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ED" w:rsidRDefault="00BA094C">
      <w:pPr>
        <w:overflowPunct w:val="0"/>
        <w:autoSpaceDE w:val="0"/>
        <w:autoSpaceDN w:val="0"/>
        <w:jc w:val="left"/>
        <w:rPr>
          <w:rFonts w:ascii="ＭＳ 明朝" w:hint="eastAsia"/>
          <w:sz w:val="24"/>
        </w:rPr>
      </w:pPr>
      <w:r w:rsidRPr="00F941C5">
        <w:rPr>
          <w:rFonts w:ascii="ＭＳ 明朝" w:hint="eastAsia"/>
          <w:sz w:val="24"/>
        </w:rPr>
        <w:t>第</w:t>
      </w:r>
      <w:r w:rsidR="00C94BC3">
        <w:rPr>
          <w:rFonts w:ascii="ＭＳ 明朝" w:hint="eastAsia"/>
          <w:sz w:val="24"/>
        </w:rPr>
        <w:t>２</w:t>
      </w:r>
      <w:r w:rsidRPr="00F941C5">
        <w:rPr>
          <w:rFonts w:ascii="ＭＳ 明朝" w:hint="eastAsia"/>
          <w:sz w:val="24"/>
        </w:rPr>
        <w:t>号様式</w:t>
      </w:r>
      <w:r w:rsidRPr="00F941C5">
        <w:rPr>
          <w:rFonts w:ascii="ＭＳ 明朝"/>
          <w:sz w:val="24"/>
        </w:rPr>
        <w:t>(</w:t>
      </w:r>
      <w:r w:rsidRPr="00F941C5">
        <w:rPr>
          <w:rFonts w:ascii="ＭＳ 明朝" w:hint="eastAsia"/>
          <w:sz w:val="24"/>
        </w:rPr>
        <w:t>第</w:t>
      </w:r>
      <w:r w:rsidR="008033CB">
        <w:rPr>
          <w:rFonts w:ascii="ＭＳ 明朝" w:hint="eastAsia"/>
          <w:sz w:val="24"/>
        </w:rPr>
        <w:t>４</w:t>
      </w:r>
      <w:r w:rsidR="00F941C5">
        <w:rPr>
          <w:rFonts w:ascii="ＭＳ 明朝" w:hint="eastAsia"/>
          <w:sz w:val="24"/>
        </w:rPr>
        <w:t>条</w:t>
      </w:r>
      <w:r w:rsidRPr="00F941C5">
        <w:rPr>
          <w:rFonts w:ascii="ＭＳ 明朝" w:hint="eastAsia"/>
          <w:sz w:val="24"/>
        </w:rPr>
        <w:t>関係</w:t>
      </w:r>
      <w:r w:rsidRPr="00F941C5">
        <w:rPr>
          <w:rFonts w:ascii="ＭＳ 明朝"/>
          <w:sz w:val="24"/>
        </w:rPr>
        <w:t>)</w:t>
      </w:r>
      <w:bookmarkStart w:id="0" w:name="_GoBack"/>
      <w:bookmarkEnd w:id="0"/>
    </w:p>
    <w:p w:rsidR="00BA094C" w:rsidRDefault="00BA094C" w:rsidP="00855DED">
      <w:pPr>
        <w:overflowPunct w:val="0"/>
        <w:autoSpaceDE w:val="0"/>
        <w:autoSpaceDN w:val="0"/>
        <w:jc w:val="right"/>
        <w:rPr>
          <w:rFonts w:ascii="ＭＳ 明朝"/>
          <w:sz w:val="24"/>
        </w:rPr>
      </w:pPr>
      <w:r w:rsidRPr="00F941C5">
        <w:rPr>
          <w:rFonts w:ascii="ＭＳ 明朝" w:hint="eastAsia"/>
          <w:sz w:val="24"/>
        </w:rPr>
        <w:t>年　　月　　日</w:t>
      </w:r>
    </w:p>
    <w:p w:rsidR="00F941C5" w:rsidRPr="00F941C5" w:rsidRDefault="00F941C5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</w:p>
    <w:p w:rsidR="00BA094C" w:rsidRDefault="00B92F0A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（あて先）</w:t>
      </w:r>
      <w:r w:rsidR="00F941C5">
        <w:rPr>
          <w:rFonts w:ascii="ＭＳ 明朝" w:hint="eastAsia"/>
          <w:sz w:val="24"/>
        </w:rPr>
        <w:t xml:space="preserve">甲府市長　</w:t>
      </w:r>
    </w:p>
    <w:p w:rsidR="00F941C5" w:rsidRPr="00F941C5" w:rsidRDefault="00F941C5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</w:p>
    <w:p w:rsidR="00F941C5" w:rsidRPr="000B65A3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住　　所</w:t>
      </w:r>
    </w:p>
    <w:p w:rsidR="00F941C5" w:rsidRPr="000B65A3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B65A3">
        <w:rPr>
          <w:rFonts w:ascii="Times New Roman" w:hAnsi="Times New Roman" w:hint="eastAsia"/>
          <w:sz w:val="24"/>
          <w:szCs w:val="24"/>
        </w:rPr>
        <w:t xml:space="preserve">　　　　　　　　　　　　　　　　　　　氏　　名</w:t>
      </w:r>
      <w:r>
        <w:rPr>
          <w:rFonts w:ascii="Times New Roman" w:hAnsi="Times New Roman" w:hint="eastAsia"/>
          <w:sz w:val="24"/>
          <w:szCs w:val="24"/>
        </w:rPr>
        <w:t xml:space="preserve">　　　　</w:t>
      </w:r>
      <w:r w:rsidR="000F293E">
        <w:rPr>
          <w:rFonts w:ascii="Times New Roman" w:hAnsi="Times New Roman" w:hint="eastAsia"/>
          <w:sz w:val="24"/>
          <w:szCs w:val="24"/>
        </w:rPr>
        <w:t xml:space="preserve">　　</w:t>
      </w:r>
      <w:r>
        <w:rPr>
          <w:rFonts w:ascii="Times New Roman" w:hAnsi="Times New Roman" w:hint="eastAsia"/>
          <w:sz w:val="24"/>
          <w:szCs w:val="24"/>
        </w:rPr>
        <w:t xml:space="preserve">　　　　　　　</w:t>
      </w:r>
      <w:r w:rsidRPr="000B65A3">
        <w:rPr>
          <w:rFonts w:ascii="Times New Roman" w:hAnsi="Times New Roman" w:hint="eastAsia"/>
          <w:sz w:val="24"/>
          <w:szCs w:val="24"/>
        </w:rPr>
        <w:t>印</w:t>
      </w:r>
    </w:p>
    <w:p w:rsidR="00F941C5" w:rsidRDefault="00F941C5" w:rsidP="00F941C5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E225" wp14:editId="57DF7098">
                <wp:simplePos x="0" y="0"/>
                <wp:positionH relativeFrom="column">
                  <wp:posOffset>2895438</wp:posOffset>
                </wp:positionH>
                <wp:positionV relativeFrom="paragraph">
                  <wp:posOffset>61595</wp:posOffset>
                </wp:positionV>
                <wp:extent cx="2445488" cy="308345"/>
                <wp:effectExtent l="0" t="0" r="1206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834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0A9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pt;margin-top:4.85pt;width:192.5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" strokecolor="#4a7ebb"/>
            </w:pict>
          </mc:Fallback>
        </mc:AlternateContent>
      </w:r>
      <w:r w:rsidRPr="000B65A3">
        <w:rPr>
          <w:rFonts w:ascii="Times New Roman" w:hAnsi="Times New Roman" w:hint="eastAsia"/>
          <w:sz w:val="22"/>
        </w:rPr>
        <w:t>法人にあっては、主たる事務所の</w:t>
      </w:r>
    </w:p>
    <w:p w:rsidR="00F941C5" w:rsidRPr="000B65A3" w:rsidRDefault="00F941C5" w:rsidP="00F941C5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 w:rsidRPr="000B65A3">
        <w:rPr>
          <w:rFonts w:ascii="Times New Roman" w:hAnsi="Times New Roman" w:hint="eastAsia"/>
          <w:sz w:val="22"/>
        </w:rPr>
        <w:t>所在地、名称及び代表者の氏名</w:t>
      </w:r>
    </w:p>
    <w:p w:rsidR="00F941C5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電話番号</w:t>
      </w:r>
    </w:p>
    <w:p w:rsidR="00F941C5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BA094C" w:rsidRPr="00F941C5" w:rsidRDefault="00BA094C">
      <w:pPr>
        <w:overflowPunct w:val="0"/>
        <w:autoSpaceDE w:val="0"/>
        <w:autoSpaceDN w:val="0"/>
        <w:jc w:val="center"/>
        <w:rPr>
          <w:rFonts w:ascii="ＭＳ 明朝"/>
          <w:sz w:val="24"/>
        </w:rPr>
      </w:pPr>
      <w:r w:rsidRPr="00F941C5">
        <w:rPr>
          <w:rFonts w:ascii="ＭＳ 明朝" w:hint="eastAsia"/>
          <w:spacing w:val="104"/>
          <w:sz w:val="24"/>
        </w:rPr>
        <w:t>営業許可申請</w:t>
      </w:r>
      <w:r w:rsidRPr="00F941C5">
        <w:rPr>
          <w:rFonts w:ascii="ＭＳ 明朝" w:hint="eastAsia"/>
          <w:sz w:val="24"/>
        </w:rPr>
        <w:t>書</w:t>
      </w:r>
    </w:p>
    <w:p w:rsidR="00BA094C" w:rsidRPr="00F941C5" w:rsidRDefault="00F941C5" w:rsidP="002E1B92">
      <w:pPr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BA094C" w:rsidRPr="002E1B92">
        <w:rPr>
          <w:rFonts w:ascii="ＭＳ 明朝" w:hint="eastAsia"/>
          <w:kern w:val="0"/>
          <w:sz w:val="24"/>
        </w:rPr>
        <w:t>食品衛生法第</w:t>
      </w:r>
      <w:r w:rsidRPr="002E1B92">
        <w:rPr>
          <w:rFonts w:ascii="ＭＳ 明朝" w:hint="eastAsia"/>
          <w:kern w:val="0"/>
          <w:sz w:val="24"/>
        </w:rPr>
        <w:t>５２</w:t>
      </w:r>
      <w:r w:rsidR="00BA094C" w:rsidRPr="002E1B92">
        <w:rPr>
          <w:rFonts w:ascii="ＭＳ 明朝" w:hint="eastAsia"/>
          <w:kern w:val="0"/>
          <w:sz w:val="24"/>
        </w:rPr>
        <w:t>条第</w:t>
      </w:r>
      <w:r w:rsidRPr="002E1B92">
        <w:rPr>
          <w:rFonts w:ascii="ＭＳ 明朝" w:hint="eastAsia"/>
          <w:kern w:val="0"/>
          <w:sz w:val="24"/>
        </w:rPr>
        <w:t>１</w:t>
      </w:r>
      <w:r w:rsidR="00B92F0A">
        <w:rPr>
          <w:rFonts w:ascii="ＭＳ 明朝" w:hint="eastAsia"/>
          <w:kern w:val="0"/>
          <w:sz w:val="24"/>
        </w:rPr>
        <w:t>項の規定による営業の許可を受けたいので、次のとおり</w:t>
      </w:r>
      <w:r w:rsidR="00BA094C" w:rsidRPr="002E1B92">
        <w:rPr>
          <w:rFonts w:ascii="ＭＳ 明朝" w:hint="eastAsia"/>
          <w:kern w:val="0"/>
          <w:sz w:val="24"/>
        </w:rPr>
        <w:t>申請します。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350"/>
        <w:gridCol w:w="220"/>
        <w:gridCol w:w="3182"/>
      </w:tblGrid>
      <w:tr w:rsidR="00BA094C" w:rsidRPr="00F941C5" w:rsidTr="000F293E">
        <w:trPr>
          <w:trHeight w:val="59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営業所の所在地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0F293E">
        <w:trPr>
          <w:trHeight w:val="561"/>
        </w:trPr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営業所の名称等</w:t>
            </w:r>
          </w:p>
        </w:tc>
        <w:tc>
          <w:tcPr>
            <w:tcW w:w="6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0F293E">
        <w:trPr>
          <w:cantSplit/>
          <w:trHeight w:val="413"/>
        </w:trPr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営業設備の大要</w:t>
            </w:r>
          </w:p>
        </w:tc>
        <w:tc>
          <w:tcPr>
            <w:tcW w:w="6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57"/>
              <w:jc w:val="left"/>
              <w:rPr>
                <w:rFonts w:ascii="ＭＳ 明朝"/>
                <w:sz w:val="24"/>
              </w:rPr>
            </w:pPr>
          </w:p>
        </w:tc>
      </w:tr>
      <w:tr w:rsidR="00BA094C" w:rsidRPr="00F941C5" w:rsidTr="000F293E">
        <w:trPr>
          <w:cantSplit/>
          <w:trHeight w:val="413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1021" w:right="1021"/>
              <w:jc w:val="distribute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営業の種類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510" w:right="510"/>
              <w:jc w:val="distribute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備考</w:t>
            </w:r>
          </w:p>
        </w:tc>
      </w:tr>
      <w:tr w:rsidR="00BA094C" w:rsidRPr="00F941C5" w:rsidTr="00B92F0A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B92F0A">
        <w:trPr>
          <w:trHeight w:val="51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2</w:t>
            </w:r>
          </w:p>
        </w:tc>
        <w:tc>
          <w:tcPr>
            <w:tcW w:w="54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B92F0A">
        <w:trPr>
          <w:trHeight w:val="51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3</w:t>
            </w:r>
          </w:p>
        </w:tc>
        <w:tc>
          <w:tcPr>
            <w:tcW w:w="54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B92F0A">
        <w:trPr>
          <w:trHeight w:val="51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4</w:t>
            </w:r>
          </w:p>
        </w:tc>
        <w:tc>
          <w:tcPr>
            <w:tcW w:w="54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B92F0A">
        <w:trPr>
          <w:cantSplit/>
          <w:trHeight w:val="51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5</w:t>
            </w:r>
          </w:p>
        </w:tc>
        <w:tc>
          <w:tcPr>
            <w:tcW w:w="54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0F293E">
        <w:trPr>
          <w:cantSplit/>
          <w:trHeight w:val="32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申請者の欠格事項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94C" w:rsidRPr="00F941C5" w:rsidRDefault="00BA094C" w:rsidP="00F941C5">
            <w:pPr>
              <w:overflowPunct w:val="0"/>
              <w:autoSpaceDE w:val="0"/>
              <w:autoSpaceDN w:val="0"/>
              <w:ind w:left="462" w:right="57" w:hanging="405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(1)</w:t>
            </w:r>
            <w:r w:rsidRPr="00F941C5">
              <w:rPr>
                <w:rFonts w:ascii="ＭＳ 明朝" w:hint="eastAsia"/>
                <w:sz w:val="24"/>
              </w:rPr>
              <w:t xml:space="preserve">　食品衛生法又は同法に基づく処分に違反して刑に処せられ、その執行を終わり、又は執行を受けることがなく</w:t>
            </w:r>
            <w:r w:rsidR="00F941C5">
              <w:rPr>
                <w:rFonts w:ascii="ＭＳ 明朝" w:hint="eastAsia"/>
                <w:sz w:val="24"/>
              </w:rPr>
              <w:t>なった</w:t>
            </w:r>
            <w:r w:rsidRPr="00F941C5">
              <w:rPr>
                <w:rFonts w:ascii="ＭＳ 明朝" w:hint="eastAsia"/>
                <w:sz w:val="24"/>
              </w:rPr>
              <w:t>日から起算して</w:t>
            </w:r>
            <w:r w:rsidR="00F941C5">
              <w:rPr>
                <w:rFonts w:ascii="ＭＳ 明朝" w:hint="eastAsia"/>
                <w:sz w:val="24"/>
              </w:rPr>
              <w:t>２</w:t>
            </w:r>
            <w:r w:rsidRPr="00F941C5">
              <w:rPr>
                <w:rFonts w:ascii="ＭＳ 明朝" w:hint="eastAsia"/>
                <w:sz w:val="24"/>
              </w:rPr>
              <w:t>年を経過しないこと。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1C5" w:rsidRDefault="00BA094C" w:rsidP="00F941C5">
            <w:pPr>
              <w:overflowPunct w:val="0"/>
              <w:autoSpaceDE w:val="0"/>
              <w:autoSpaceDN w:val="0"/>
              <w:ind w:firstLineChars="100" w:firstLine="24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有</w:t>
            </w:r>
            <w:r w:rsidRPr="00F941C5">
              <w:rPr>
                <w:rFonts w:ascii="ＭＳ 明朝"/>
                <w:sz w:val="24"/>
              </w:rPr>
              <w:t>(</w:t>
            </w:r>
            <w:r w:rsidRPr="00F941C5">
              <w:rPr>
                <w:rFonts w:ascii="ＭＳ 明朝" w:hint="eastAsia"/>
                <w:sz w:val="24"/>
              </w:rPr>
              <w:t xml:space="preserve">内容　</w:t>
            </w:r>
            <w:r w:rsidR="00F941C5">
              <w:rPr>
                <w:rFonts w:ascii="ＭＳ 明朝" w:hint="eastAsia"/>
                <w:sz w:val="24"/>
              </w:rPr>
              <w:t xml:space="preserve">　　</w:t>
            </w:r>
            <w:r w:rsidRPr="00F941C5">
              <w:rPr>
                <w:rFonts w:ascii="ＭＳ 明朝" w:hint="eastAsia"/>
                <w:sz w:val="24"/>
              </w:rPr>
              <w:t xml:space="preserve">　　　</w:t>
            </w:r>
            <w:r w:rsidRPr="00F941C5">
              <w:rPr>
                <w:rFonts w:ascii="ＭＳ 明朝"/>
                <w:sz w:val="24"/>
              </w:rPr>
              <w:t>)</w:t>
            </w:r>
          </w:p>
          <w:p w:rsidR="00F941C5" w:rsidRDefault="00F941C5" w:rsidP="00F941C5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:rsidR="00BA094C" w:rsidRPr="00F941C5" w:rsidRDefault="00B92F0A" w:rsidP="00B92F0A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BA094C" w:rsidRPr="00F941C5">
              <w:rPr>
                <w:rFonts w:ascii="ＭＳ 明朝" w:hint="eastAsia"/>
                <w:sz w:val="24"/>
              </w:rPr>
              <w:t>無</w:t>
            </w:r>
          </w:p>
        </w:tc>
      </w:tr>
      <w:tr w:rsidR="00BA094C" w:rsidRPr="00F941C5" w:rsidTr="000F293E">
        <w:trPr>
          <w:cantSplit/>
          <w:trHeight w:val="311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462" w:right="57" w:hanging="4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94C" w:rsidRPr="00F941C5" w:rsidRDefault="00BA094C" w:rsidP="00F941C5">
            <w:pPr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</w:p>
        </w:tc>
      </w:tr>
      <w:tr w:rsidR="00BA094C" w:rsidRPr="00F941C5" w:rsidTr="000F293E">
        <w:trPr>
          <w:cantSplit/>
          <w:trHeight w:val="66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462" w:right="57" w:hanging="4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4C" w:rsidRPr="00F941C5" w:rsidRDefault="00BA094C" w:rsidP="00F941C5">
            <w:pPr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</w:p>
        </w:tc>
      </w:tr>
      <w:tr w:rsidR="00BA094C" w:rsidRPr="00F941C5" w:rsidTr="000F293E">
        <w:trPr>
          <w:cantSplit/>
          <w:trHeight w:val="11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094C" w:rsidRPr="00F941C5" w:rsidRDefault="00BA094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 w:rsidP="00F941C5">
            <w:pPr>
              <w:overflowPunct w:val="0"/>
              <w:autoSpaceDE w:val="0"/>
              <w:autoSpaceDN w:val="0"/>
              <w:ind w:left="462" w:right="57" w:hanging="405"/>
              <w:jc w:val="left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(2)</w:t>
            </w:r>
            <w:r w:rsidRPr="00F941C5">
              <w:rPr>
                <w:rFonts w:ascii="ＭＳ 明朝" w:hint="eastAsia"/>
                <w:sz w:val="24"/>
              </w:rPr>
              <w:t xml:space="preserve">　食品衛生法第</w:t>
            </w:r>
            <w:r w:rsidR="00F941C5">
              <w:rPr>
                <w:rFonts w:ascii="ＭＳ 明朝" w:hint="eastAsia"/>
                <w:sz w:val="24"/>
              </w:rPr>
              <w:t>５４</w:t>
            </w:r>
            <w:r w:rsidRPr="00F941C5">
              <w:rPr>
                <w:rFonts w:ascii="ＭＳ 明朝" w:hint="eastAsia"/>
                <w:sz w:val="24"/>
              </w:rPr>
              <w:t>条から第</w:t>
            </w:r>
            <w:r w:rsidR="00F941C5">
              <w:rPr>
                <w:rFonts w:ascii="ＭＳ 明朝" w:hint="eastAsia"/>
                <w:sz w:val="24"/>
              </w:rPr>
              <w:t>５６</w:t>
            </w:r>
            <w:r w:rsidRPr="00F941C5">
              <w:rPr>
                <w:rFonts w:ascii="ＭＳ 明朝" w:hint="eastAsia"/>
                <w:sz w:val="24"/>
              </w:rPr>
              <w:t>条までの規定により許可を取り消され、その取消しの日から起算して</w:t>
            </w:r>
            <w:r w:rsidR="00F941C5">
              <w:rPr>
                <w:rFonts w:ascii="ＭＳ 明朝" w:hint="eastAsia"/>
                <w:sz w:val="24"/>
              </w:rPr>
              <w:t>２</w:t>
            </w:r>
            <w:r w:rsidRPr="00F941C5">
              <w:rPr>
                <w:rFonts w:ascii="ＭＳ 明朝" w:hint="eastAsia"/>
                <w:sz w:val="24"/>
              </w:rPr>
              <w:t>年を経過しないこと。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C5" w:rsidRDefault="00BA094C" w:rsidP="00F941C5">
            <w:pPr>
              <w:overflowPunct w:val="0"/>
              <w:autoSpaceDE w:val="0"/>
              <w:autoSpaceDN w:val="0"/>
              <w:ind w:firstLineChars="100" w:firstLine="24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有</w:t>
            </w:r>
            <w:r w:rsidRPr="00F941C5">
              <w:rPr>
                <w:rFonts w:ascii="ＭＳ 明朝"/>
                <w:sz w:val="24"/>
              </w:rPr>
              <w:t>(</w:t>
            </w:r>
            <w:r w:rsidRPr="00F941C5">
              <w:rPr>
                <w:rFonts w:ascii="ＭＳ 明朝" w:hint="eastAsia"/>
                <w:sz w:val="24"/>
              </w:rPr>
              <w:t xml:space="preserve">内容　　</w:t>
            </w:r>
            <w:r w:rsidR="00F941C5">
              <w:rPr>
                <w:rFonts w:ascii="ＭＳ 明朝" w:hint="eastAsia"/>
                <w:sz w:val="24"/>
              </w:rPr>
              <w:t xml:space="preserve">　　</w:t>
            </w:r>
            <w:r w:rsidRPr="00F941C5">
              <w:rPr>
                <w:rFonts w:ascii="ＭＳ 明朝" w:hint="eastAsia"/>
                <w:sz w:val="24"/>
              </w:rPr>
              <w:t xml:space="preserve">　　</w:t>
            </w:r>
            <w:r w:rsidRPr="00F941C5">
              <w:rPr>
                <w:rFonts w:ascii="ＭＳ 明朝"/>
                <w:sz w:val="24"/>
              </w:rPr>
              <w:t>)</w:t>
            </w:r>
          </w:p>
          <w:p w:rsidR="00F941C5" w:rsidRDefault="00F941C5" w:rsidP="00F941C5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:rsidR="00BA094C" w:rsidRPr="00F941C5" w:rsidRDefault="00B92F0A" w:rsidP="00F941C5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BA094C" w:rsidRPr="00F941C5">
              <w:rPr>
                <w:rFonts w:ascii="ＭＳ 明朝" w:hint="eastAsia"/>
                <w:sz w:val="24"/>
              </w:rPr>
              <w:t>無</w:t>
            </w:r>
          </w:p>
        </w:tc>
      </w:tr>
    </w:tbl>
    <w:p w:rsidR="00BA094C" w:rsidRDefault="00B92F0A" w:rsidP="000F293E">
      <w:pPr>
        <w:overflowPunct w:val="0"/>
        <w:autoSpaceDE w:val="0"/>
        <w:autoSpaceDN w:val="0"/>
        <w:ind w:left="960" w:hangingChars="400" w:hanging="96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備考　法人の役員であって</w:t>
      </w:r>
      <w:r w:rsidR="00BA094C" w:rsidRPr="00F941C5">
        <w:rPr>
          <w:rFonts w:ascii="ＭＳ 明朝" w:hint="eastAsia"/>
          <w:sz w:val="24"/>
        </w:rPr>
        <w:t>その業務を行うものが欠格事項に該当するときは、申請者に欠格事項があるものとして記載すること。</w:t>
      </w:r>
    </w:p>
    <w:p w:rsidR="000F293E" w:rsidRPr="00F941C5" w:rsidRDefault="000F293E" w:rsidP="000F293E">
      <w:pPr>
        <w:overflowPunct w:val="0"/>
        <w:autoSpaceDE w:val="0"/>
        <w:autoSpaceDN w:val="0"/>
        <w:ind w:left="960" w:hangingChars="400" w:hanging="960"/>
        <w:jc w:val="left"/>
        <w:rPr>
          <w:rFonts w:ascii="ＭＳ 明朝"/>
          <w:sz w:val="24"/>
        </w:rPr>
      </w:pPr>
    </w:p>
    <w:p w:rsidR="00BA094C" w:rsidRPr="00F941C5" w:rsidRDefault="00BA094C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  <w:r w:rsidRPr="00F941C5">
        <w:rPr>
          <w:rFonts w:ascii="ＭＳ 明朝" w:hint="eastAsia"/>
          <w:sz w:val="24"/>
        </w:rPr>
        <w:t xml:space="preserve">　</w:t>
      </w:r>
      <w:r w:rsidRPr="00F941C5">
        <w:rPr>
          <w:rFonts w:ascii="ＭＳ 明朝"/>
          <w:sz w:val="24"/>
        </w:rPr>
        <w:t>(</w:t>
      </w:r>
      <w:r w:rsidRPr="00F941C5">
        <w:rPr>
          <w:rFonts w:ascii="ＭＳ 明朝" w:hint="eastAsia"/>
          <w:sz w:val="24"/>
        </w:rPr>
        <w:t>添付書類</w:t>
      </w:r>
      <w:r w:rsidRPr="00F941C5">
        <w:rPr>
          <w:rFonts w:ascii="ＭＳ 明朝"/>
          <w:sz w:val="24"/>
        </w:rPr>
        <w:t>)</w:t>
      </w:r>
    </w:p>
    <w:p w:rsidR="00BA094C" w:rsidRPr="00F941C5" w:rsidRDefault="00BA094C">
      <w:pPr>
        <w:overflowPunct w:val="0"/>
        <w:autoSpaceDE w:val="0"/>
        <w:autoSpaceDN w:val="0"/>
        <w:ind w:left="630" w:hanging="630"/>
        <w:jc w:val="left"/>
        <w:rPr>
          <w:rFonts w:ascii="ＭＳ 明朝"/>
          <w:sz w:val="24"/>
        </w:rPr>
      </w:pPr>
      <w:r w:rsidRPr="00F941C5">
        <w:rPr>
          <w:rFonts w:ascii="ＭＳ 明朝" w:hint="eastAsia"/>
          <w:sz w:val="24"/>
        </w:rPr>
        <w:t xml:space="preserve">　　</w:t>
      </w:r>
      <w:r w:rsidRPr="00F941C5">
        <w:rPr>
          <w:rFonts w:ascii="ＭＳ 明朝"/>
          <w:sz w:val="24"/>
        </w:rPr>
        <w:t>1</w:t>
      </w:r>
      <w:r w:rsidRPr="00F941C5">
        <w:rPr>
          <w:rFonts w:ascii="ＭＳ 明朝" w:hint="eastAsia"/>
          <w:sz w:val="24"/>
        </w:rPr>
        <w:t xml:space="preserve">　水質検査成績書</w:t>
      </w:r>
      <w:r w:rsidRPr="00F941C5">
        <w:rPr>
          <w:rFonts w:ascii="ＭＳ 明朝"/>
          <w:sz w:val="24"/>
        </w:rPr>
        <w:t>(</w:t>
      </w:r>
      <w:r w:rsidRPr="00F941C5">
        <w:rPr>
          <w:rFonts w:ascii="ＭＳ 明朝" w:hint="eastAsia"/>
          <w:sz w:val="24"/>
        </w:rPr>
        <w:t>水道水を使用する場合を除く。</w:t>
      </w:r>
      <w:r w:rsidRPr="00F941C5">
        <w:rPr>
          <w:rFonts w:ascii="ＭＳ 明朝"/>
          <w:sz w:val="24"/>
        </w:rPr>
        <w:t>)</w:t>
      </w:r>
    </w:p>
    <w:p w:rsidR="00855DED" w:rsidRPr="00F941C5" w:rsidRDefault="00BA094C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  <w:r w:rsidRPr="00F941C5">
        <w:rPr>
          <w:rFonts w:ascii="ＭＳ 明朝" w:hint="eastAsia"/>
          <w:sz w:val="24"/>
        </w:rPr>
        <w:t xml:space="preserve">　　</w:t>
      </w:r>
      <w:r w:rsidRPr="00F941C5">
        <w:rPr>
          <w:rFonts w:ascii="ＭＳ 明朝"/>
          <w:sz w:val="24"/>
        </w:rPr>
        <w:t>2</w:t>
      </w:r>
      <w:r w:rsidR="00B92F0A">
        <w:rPr>
          <w:rFonts w:ascii="ＭＳ 明朝" w:hint="eastAsia"/>
          <w:sz w:val="24"/>
        </w:rPr>
        <w:t xml:space="preserve">　製造業にあって</w:t>
      </w:r>
      <w:r w:rsidRPr="00F941C5">
        <w:rPr>
          <w:rFonts w:ascii="ＭＳ 明朝" w:hint="eastAsia"/>
          <w:sz w:val="24"/>
        </w:rPr>
        <w:t>は、製造方法の概要</w:t>
      </w:r>
    </w:p>
    <w:sectPr w:rsidR="00855DED" w:rsidRPr="00F941C5" w:rsidSect="00855DED">
      <w:pgSz w:w="11906" w:h="16838" w:code="9"/>
      <w:pgMar w:top="1418" w:right="1418" w:bottom="1418" w:left="1418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85" w:rsidRDefault="00A57185" w:rsidP="00E97144">
      <w:r>
        <w:separator/>
      </w:r>
    </w:p>
  </w:endnote>
  <w:endnote w:type="continuationSeparator" w:id="0">
    <w:p w:rsidR="00A57185" w:rsidRDefault="00A57185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85" w:rsidRDefault="00A57185" w:rsidP="00E97144">
      <w:r>
        <w:separator/>
      </w:r>
    </w:p>
  </w:footnote>
  <w:footnote w:type="continuationSeparator" w:id="0">
    <w:p w:rsidR="00A57185" w:rsidRDefault="00A57185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4C"/>
    <w:rsid w:val="000F293E"/>
    <w:rsid w:val="00184439"/>
    <w:rsid w:val="001A4B54"/>
    <w:rsid w:val="00201B7E"/>
    <w:rsid w:val="00295FA6"/>
    <w:rsid w:val="002E1B92"/>
    <w:rsid w:val="00507053"/>
    <w:rsid w:val="00572809"/>
    <w:rsid w:val="00724B78"/>
    <w:rsid w:val="00755DBF"/>
    <w:rsid w:val="00766D41"/>
    <w:rsid w:val="00774ED1"/>
    <w:rsid w:val="007E33C2"/>
    <w:rsid w:val="008033CB"/>
    <w:rsid w:val="00855DED"/>
    <w:rsid w:val="00914B62"/>
    <w:rsid w:val="00921B90"/>
    <w:rsid w:val="00981594"/>
    <w:rsid w:val="009A49E4"/>
    <w:rsid w:val="009D1842"/>
    <w:rsid w:val="00A57185"/>
    <w:rsid w:val="00A729CC"/>
    <w:rsid w:val="00B92F0A"/>
    <w:rsid w:val="00BA094C"/>
    <w:rsid w:val="00C94BC3"/>
    <w:rsid w:val="00E42BF9"/>
    <w:rsid w:val="00E97144"/>
    <w:rsid w:val="00F0430B"/>
    <w:rsid w:val="00F43CCE"/>
    <w:rsid w:val="00F941C5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573CB-3532-46CB-B230-77D045F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1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0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3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第7号様式(第14条関係)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第7号様式(第14条関係)</dc:title>
  <dc:subject/>
  <dc:creator>Digital</dc:creator>
  <cp:keywords/>
  <dc:description/>
  <cp:lastModifiedBy>甲府市役所</cp:lastModifiedBy>
  <cp:revision>3</cp:revision>
  <cp:lastPrinted>2018-02-23T05:50:00Z</cp:lastPrinted>
  <dcterms:created xsi:type="dcterms:W3CDTF">2019-03-27T11:51:00Z</dcterms:created>
  <dcterms:modified xsi:type="dcterms:W3CDTF">2019-03-27T12:20:00Z</dcterms:modified>
</cp:coreProperties>
</file>