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492" w:rsidRPr="00230492" w:rsidRDefault="00230492" w:rsidP="00230492">
      <w:pPr>
        <w:rPr>
          <w:rFonts w:ascii="江戸勘亭流" w:eastAsia="江戸勘亭流" w:hAnsi="HGP創英角ﾎﾟｯﾌﾟ体"/>
          <w:b/>
          <w:sz w:val="56"/>
          <w:szCs w:val="56"/>
        </w:rPr>
      </w:pPr>
      <w:r w:rsidRPr="00230492">
        <w:rPr>
          <w:rFonts w:ascii="Century" w:hAnsi="Century" w:hint="eastAsia"/>
          <w:b/>
          <w:sz w:val="56"/>
          <w:szCs w:val="56"/>
        </w:rPr>
        <w:t xml:space="preserve">　　　　</w:t>
      </w:r>
      <w:r>
        <w:rPr>
          <w:rFonts w:ascii="Century" w:hAnsi="Century" w:hint="eastAsia"/>
          <w:b/>
          <w:sz w:val="56"/>
          <w:szCs w:val="56"/>
        </w:rPr>
        <w:t xml:space="preserve">　　　</w:t>
      </w:r>
      <w:r w:rsidRPr="00230492">
        <w:rPr>
          <w:rFonts w:ascii="江戸勘亭流" w:eastAsia="江戸勘亭流" w:hAnsi="HGP創英角ﾎﾟｯﾌﾟ体" w:hint="eastAsia"/>
          <w:b/>
          <w:sz w:val="56"/>
          <w:szCs w:val="56"/>
        </w:rPr>
        <w:t>北ブロック</w:t>
      </w:r>
    </w:p>
    <w:p w:rsidR="00230492" w:rsidRPr="00230492" w:rsidRDefault="00230492" w:rsidP="00230492">
      <w:pPr>
        <w:ind w:firstLineChars="100" w:firstLine="281"/>
        <w:rPr>
          <w:rFonts w:ascii="ＭＳ 明朝" w:hAnsi="ＭＳ 明朝" w:cs="ＭＳ 明朝"/>
          <w:b/>
          <w:sz w:val="28"/>
          <w:szCs w:val="28"/>
        </w:rPr>
      </w:pPr>
      <w:r w:rsidRPr="00230492">
        <w:rPr>
          <w:rFonts w:ascii="江戸勘亭流" w:eastAsia="江戸勘亭流" w:hAnsi="HGP創英角ﾎﾟｯﾌﾟ体" w:hint="eastAsia"/>
          <w:b/>
          <w:sz w:val="28"/>
          <w:szCs w:val="28"/>
        </w:rPr>
        <w:t>活動テーマ</w:t>
      </w:r>
      <w:r>
        <w:rPr>
          <w:rFonts w:ascii="江戸勘亭流" w:eastAsia="江戸勘亭流" w:hAnsi="HGP創英角ﾎﾟｯﾌﾟ体" w:hint="eastAsia"/>
          <w:b/>
          <w:sz w:val="28"/>
          <w:szCs w:val="28"/>
        </w:rPr>
        <w:t xml:space="preserve">　　</w:t>
      </w:r>
      <w:r w:rsidRPr="00230492">
        <w:rPr>
          <w:rFonts w:ascii="ＭＳ 明朝" w:hAnsi="ＭＳ 明朝" w:cs="ＭＳ 明朝" w:hint="eastAsia"/>
          <w:b/>
          <w:sz w:val="28"/>
          <w:szCs w:val="28"/>
        </w:rPr>
        <w:t xml:space="preserve"> </w:t>
      </w:r>
      <w:r w:rsidRPr="00230492">
        <w:rPr>
          <w:rFonts w:ascii="江戸勘亭流Ｐ" w:eastAsia="江戸勘亭流Ｐ" w:hAnsi="ＭＳ 明朝" w:cs="ＭＳ 明朝" w:hint="eastAsia"/>
          <w:b/>
          <w:sz w:val="28"/>
          <w:szCs w:val="28"/>
        </w:rPr>
        <w:t>『男女共同参画社会って</w:t>
      </w:r>
      <w:r w:rsidRPr="00230492">
        <w:rPr>
          <w:rFonts w:ascii="ＭＳ 明朝" w:hAnsi="ＭＳ 明朝" w:cs="ＭＳ 明朝" w:hint="eastAsia"/>
          <w:b/>
          <w:sz w:val="28"/>
          <w:szCs w:val="28"/>
        </w:rPr>
        <w:t>･･</w:t>
      </w:r>
      <w:r w:rsidRPr="00230492">
        <w:rPr>
          <w:rFonts w:ascii="江戸勘亭流" w:eastAsia="江戸勘亭流" w:hAnsi="ＭＳ 明朝" w:cs="ＭＳ 明朝" w:hint="eastAsia"/>
          <w:b/>
          <w:sz w:val="28"/>
          <w:szCs w:val="28"/>
        </w:rPr>
        <w:t>なに？</w:t>
      </w:r>
      <w:r w:rsidRPr="00230492">
        <w:rPr>
          <w:rFonts w:ascii="江戸勘亭流Ｐ" w:eastAsia="江戸勘亭流Ｐ" w:hAnsi="ＭＳ 明朝" w:cs="ＭＳ 明朝" w:hint="eastAsia"/>
          <w:b/>
          <w:sz w:val="28"/>
          <w:szCs w:val="28"/>
        </w:rPr>
        <w:t>』を学び、パネル展で</w:t>
      </w:r>
      <w:r w:rsidRPr="00230492">
        <w:rPr>
          <w:rFonts w:ascii="江戸勘亭流" w:eastAsia="江戸勘亭流" w:hAnsi="ＭＳ 明朝" w:cs="ＭＳ 明朝" w:hint="eastAsia"/>
          <w:b/>
          <w:sz w:val="28"/>
          <w:szCs w:val="28"/>
        </w:rPr>
        <w:t>地域啓発</w:t>
      </w:r>
      <w:r w:rsidRPr="00230492">
        <w:rPr>
          <w:rFonts w:ascii="ＭＳ 明朝" w:hAnsi="ＭＳ 明朝" w:cs="ＭＳ 明朝" w:hint="eastAsia"/>
          <w:b/>
          <w:sz w:val="28"/>
          <w:szCs w:val="28"/>
        </w:rPr>
        <w:t xml:space="preserve">　</w:t>
      </w:r>
    </w:p>
    <w:p w:rsidR="00230492" w:rsidRPr="00230492" w:rsidRDefault="00230492" w:rsidP="00230492">
      <w:pPr>
        <w:rPr>
          <w:rFonts w:ascii="HG丸ｺﾞｼｯｸM-PRO" w:eastAsia="HG丸ｺﾞｼｯｸM-PRO" w:hAnsi="HG丸ｺﾞｼｯｸM-PRO" w:cs="ＭＳ 明朝"/>
          <w:sz w:val="24"/>
        </w:rPr>
      </w:pPr>
      <w:r w:rsidRPr="00230492">
        <w:rPr>
          <w:rFonts w:ascii="ＭＳ 明朝" w:hAnsi="ＭＳ 明朝" w:cs="ＭＳ 明朝" w:hint="eastAsia"/>
          <w:b/>
          <w:sz w:val="24"/>
        </w:rPr>
        <w:t xml:space="preserve">　</w:t>
      </w:r>
      <w:r w:rsidRPr="00230492">
        <w:rPr>
          <w:rFonts w:ascii="ＭＳ 明朝" w:hAnsi="ＭＳ 明朝" w:cs="ＭＳ 明朝" w:hint="eastAsia"/>
          <w:sz w:val="24"/>
        </w:rPr>
        <w:t xml:space="preserve">　　　　</w:t>
      </w:r>
      <w:r w:rsidRPr="00230492">
        <w:rPr>
          <w:rFonts w:ascii="HG丸ｺﾞｼｯｸM-PRO" w:eastAsia="HG丸ｺﾞｼｯｸM-PRO" w:hAnsi="HG丸ｺﾞｼｯｸM-PRO" w:cs="ＭＳ 明朝" w:hint="eastAsia"/>
          <w:sz w:val="24"/>
        </w:rPr>
        <w:t>リーダー　榊原 美由紀(相川)　　サブリーダー　石橋 晴夫(千代田)</w:t>
      </w:r>
    </w:p>
    <w:p w:rsidR="00230492" w:rsidRPr="00230492" w:rsidRDefault="00230492" w:rsidP="00230492">
      <w:pPr>
        <w:rPr>
          <w:rFonts w:ascii="HG丸ｺﾞｼｯｸM-PRO" w:eastAsia="HG丸ｺﾞｼｯｸM-PRO" w:hAnsi="HG丸ｺﾞｼｯｸM-PRO" w:cs="ＭＳ 明朝"/>
          <w:sz w:val="24"/>
        </w:rPr>
      </w:pPr>
      <w:r w:rsidRPr="00230492">
        <w:rPr>
          <w:rFonts w:ascii="HG丸ｺﾞｼｯｸM-PRO" w:eastAsia="HG丸ｺﾞｼｯｸM-PRO" w:hAnsi="HG丸ｺﾞｼｯｸM-PRO" w:cs="ＭＳ 明朝" w:hint="eastAsia"/>
          <w:sz w:val="24"/>
        </w:rPr>
        <w:t xml:space="preserve">　　　　　雨宮 和恵(北新)　　小澤 房子(商工会議所)　　内藤 好文(羽黒)</w:t>
      </w:r>
    </w:p>
    <w:p w:rsidR="00230492" w:rsidRPr="00230492" w:rsidRDefault="00230492" w:rsidP="00230492">
      <w:pPr>
        <w:rPr>
          <w:rFonts w:ascii="HG丸ｺﾞｼｯｸM-PRO" w:eastAsia="HG丸ｺﾞｼｯｸM-PRO" w:hAnsi="HG丸ｺﾞｼｯｸM-PRO" w:cs="ＭＳ 明朝"/>
          <w:sz w:val="24"/>
        </w:rPr>
      </w:pPr>
      <w:r w:rsidRPr="00230492">
        <w:rPr>
          <w:rFonts w:ascii="HG丸ｺﾞｼｯｸM-PRO" w:eastAsia="HG丸ｺﾞｼｯｸM-PRO" w:hAnsi="HG丸ｺﾞｼｯｸM-PRO" w:cs="ＭＳ 明朝" w:hint="eastAsia"/>
          <w:sz w:val="24"/>
        </w:rPr>
        <w:t xml:space="preserve">　　　　　水上 好子(女連協)　山崎 聖子(中道)</w:t>
      </w:r>
    </w:p>
    <w:p w:rsidR="00230492" w:rsidRPr="00230492" w:rsidRDefault="00230492" w:rsidP="00230492">
      <w:pPr>
        <w:rPr>
          <w:rFonts w:ascii="HG丸ｺﾞｼｯｸM-PRO" w:eastAsia="HG丸ｺﾞｼｯｸM-PRO" w:hAnsi="HG丸ｺﾞｼｯｸM-PRO"/>
          <w:sz w:val="28"/>
          <w:szCs w:val="28"/>
        </w:rPr>
      </w:pPr>
      <w:r w:rsidRPr="00230492">
        <w:rPr>
          <w:rFonts w:ascii="HG丸ｺﾞｼｯｸM-PRO" w:eastAsia="HG丸ｺﾞｼｯｸM-PRO" w:hAnsi="HG丸ｺﾞｼｯｸM-PRO" w:hint="eastAsia"/>
          <w:sz w:val="24"/>
        </w:rPr>
        <w:t xml:space="preserve">　</w:t>
      </w:r>
      <w:r w:rsidRPr="00230492">
        <w:rPr>
          <w:rFonts w:ascii="HG丸ｺﾞｼｯｸM-PRO" w:eastAsia="HG丸ｺﾞｼｯｸM-PRO" w:hAnsi="HG丸ｺﾞｼｯｸM-PRO" w:hint="eastAsia"/>
          <w:sz w:val="28"/>
          <w:szCs w:val="28"/>
        </w:rPr>
        <w:t>北ブロックでは､活動の基本に立ち返って､これまで学習会で学んだことに加えて、発行されているパンフレットを改めて読み､意見交換などを行いながら､男女共同参画社会とは･･等を学び直すとともに､これまで学んだ内容を､一人でも多くの人々に伝達し､理解を深めてもらえるようにと､推進委員の地元で､地域に密着した活動を推進するためのパネル展を開催</w:t>
      </w:r>
      <w:r>
        <w:rPr>
          <w:rFonts w:ascii="HG丸ｺﾞｼｯｸM-PRO" w:eastAsia="HG丸ｺﾞｼｯｸM-PRO" w:hAnsi="HG丸ｺﾞｼｯｸM-PRO" w:hint="eastAsia"/>
          <w:sz w:val="28"/>
          <w:szCs w:val="28"/>
        </w:rPr>
        <w:t>しました</w:t>
      </w:r>
      <w:r w:rsidRPr="00230492">
        <w:rPr>
          <w:rFonts w:ascii="HG丸ｺﾞｼｯｸM-PRO" w:eastAsia="HG丸ｺﾞｼｯｸM-PRO" w:hAnsi="HG丸ｺﾞｼｯｸM-PRO" w:hint="eastAsia"/>
          <w:sz w:val="28"/>
          <w:szCs w:val="28"/>
        </w:rPr>
        <w:t>。</w:t>
      </w:r>
    </w:p>
    <w:p w:rsidR="00230492" w:rsidRPr="00230492" w:rsidRDefault="00230492" w:rsidP="00230492">
      <w:pPr>
        <w:ind w:firstLineChars="100" w:firstLine="280"/>
        <w:rPr>
          <w:rFonts w:ascii="HG丸ｺﾞｼｯｸM-PRO" w:eastAsia="HG丸ｺﾞｼｯｸM-PRO" w:hAnsi="HG丸ｺﾞｼｯｸM-PRO"/>
          <w:sz w:val="28"/>
          <w:szCs w:val="28"/>
        </w:rPr>
      </w:pPr>
      <w:r w:rsidRPr="00230492">
        <w:rPr>
          <w:rFonts w:ascii="HG丸ｺﾞｼｯｸM-PRO" w:eastAsia="HG丸ｺﾞｼｯｸM-PRO" w:hAnsi="HG丸ｺﾞｼｯｸM-PRO" w:hint="eastAsia"/>
          <w:sz w:val="28"/>
          <w:szCs w:val="28"/>
        </w:rPr>
        <w:t>開催日と場所については､10月25日(日)､甲府市健康の杜センター「アネシス」を会場とし､第１０回中道地区文化健康ふれあいまつりにおいて､開催実施要綱の時点から｢男女共同参画推進コーナー｣としての出展を明記していただき､中央広場に近い目立つ場所にテントを準備していただきました。</w:t>
      </w:r>
    </w:p>
    <w:p w:rsidR="00230492" w:rsidRPr="00230492" w:rsidRDefault="00230492" w:rsidP="00230492">
      <w:pPr>
        <w:rPr>
          <w:rFonts w:ascii="HG丸ｺﾞｼｯｸM-PRO" w:eastAsia="HG丸ｺﾞｼｯｸM-PRO" w:hAnsi="HG丸ｺﾞｼｯｸM-PRO"/>
          <w:sz w:val="28"/>
          <w:szCs w:val="28"/>
        </w:rPr>
      </w:pPr>
      <w:r w:rsidRPr="00230492">
        <w:rPr>
          <w:rFonts w:ascii="HG丸ｺﾞｼｯｸM-PRO" w:eastAsia="HG丸ｺﾞｼｯｸM-PRO" w:hAnsi="HG丸ｺﾞｼｯｸM-PRO" w:hint="eastAsia"/>
          <w:sz w:val="28"/>
          <w:szCs w:val="28"/>
        </w:rPr>
        <w:t xml:space="preserve">　当日は、秋晴れに恵まれたことにより､盛大にイベントが実施され､用意した配布資料の｢ふぇあねすvol.7｣150部、｢一人ひとりが輝く社会に向けて｣200部､｢ひとりで悩んでいませんか?甲府市女性総合相談室｣名刺入りティッシュ250個は約２時間で配布が終わってしまいました。　</w:t>
      </w:r>
    </w:p>
    <w:p w:rsidR="00230492" w:rsidRPr="00230492" w:rsidRDefault="00230492" w:rsidP="00230492">
      <w:pPr>
        <w:rPr>
          <w:rFonts w:ascii="HG丸ｺﾞｼｯｸM-PRO" w:eastAsia="HG丸ｺﾞｼｯｸM-PRO" w:hAnsi="HG丸ｺﾞｼｯｸM-PRO"/>
          <w:sz w:val="28"/>
          <w:szCs w:val="28"/>
        </w:rPr>
      </w:pPr>
      <w:r w:rsidRPr="00230492">
        <w:rPr>
          <w:rFonts w:ascii="HG丸ｺﾞｼｯｸM-PRO" w:eastAsia="HG丸ｺﾞｼｯｸM-PRO" w:hAnsi="HG丸ｺﾞｼｯｸM-PRO" w:hint="eastAsia"/>
          <w:sz w:val="28"/>
          <w:szCs w:val="28"/>
        </w:rPr>
        <w:t xml:space="preserve">　おまつりには､中道地区の一大イベントにふさわしく､開始早々より多くの老若男女､各種団体が結集し､｢世代間及び地域間｣交流が行われる中､テント前でのお誘いに応えて､様々な年代の人々がパネル展に立ち寄り､熱心に展示パネルの見学や説明などを聞いていただいたことにより、地域での男女共同参画推進への理解が深められたと思います。</w:t>
      </w:r>
    </w:p>
    <w:p w:rsidR="00230492" w:rsidRPr="00230492" w:rsidRDefault="00230492" w:rsidP="00230492">
      <w:pPr>
        <w:rPr>
          <w:rFonts w:ascii="HG丸ｺﾞｼｯｸM-PRO" w:eastAsia="HG丸ｺﾞｼｯｸM-PRO" w:hAnsi="HG丸ｺﾞｼｯｸM-PRO"/>
          <w:sz w:val="28"/>
          <w:szCs w:val="28"/>
        </w:rPr>
      </w:pPr>
      <w:r w:rsidRPr="00230492">
        <w:rPr>
          <w:rFonts w:ascii="HG丸ｺﾞｼｯｸM-PRO" w:eastAsia="HG丸ｺﾞｼｯｸM-PRO" w:hAnsi="HG丸ｺﾞｼｯｸM-PRO" w:hint="eastAsia"/>
          <w:sz w:val="28"/>
          <w:szCs w:val="28"/>
        </w:rPr>
        <w:t xml:space="preserve">　展示パネルの内容についても､以前学習した｢各国の男女格差ランキングとその中身｣｢男女共同参画とは･･･甲府市の人口推移表｣(次ページ参照)など､3枚を新たに作成するとともに､甲府大好きまつりで実施しましたシール投票結果も展示し､年代別により､大きく相違がある投票結果に､来場した人々の関心をよびました。</w:t>
      </w:r>
    </w:p>
    <w:p w:rsidR="006E6FC5" w:rsidRDefault="00230492" w:rsidP="00230492">
      <w:pPr>
        <w:snapToGrid w:val="0"/>
      </w:pPr>
      <w:r>
        <w:br w:type="page"/>
      </w:r>
      <w:r w:rsidR="000414D3">
        <w:rPr>
          <w:noProof/>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3657600</wp:posOffset>
                </wp:positionV>
                <wp:extent cx="0" cy="2514600"/>
                <wp:effectExtent l="0" t="0" r="0" b="0"/>
                <wp:wrapNone/>
                <wp:docPr id="28"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39E2EB" id="_x0000_t32" coordsize="21600,21600" o:spt="32" o:oned="t" path="m,l21600,21600e" filled="f">
                <v:path arrowok="t" fillok="f" o:connecttype="none"/>
                <o:lock v:ext="edit" shapetype="t"/>
              </v:shapetype>
              <v:shape id="AutoShape 447" o:spid="_x0000_s1026" type="#_x0000_t32" style="position:absolute;left:0;text-align:left;margin-left:-18pt;margin-top:4in;width:0;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9o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"/>
            </w:pict>
          </mc:Fallback>
        </mc:AlternateContent>
      </w:r>
    </w:p>
    <w:p w:rsidR="004B717E" w:rsidRDefault="004B717E" w:rsidP="006E6FC5"/>
    <w:p w:rsidR="006E6FC5" w:rsidRPr="006E6FC5" w:rsidRDefault="004B717E" w:rsidP="006E6FC5">
      <w:r>
        <w:rPr>
          <w:noProof/>
        </w:rPr>
        <w:drawing>
          <wp:anchor distT="0" distB="0" distL="114300" distR="114300" simplePos="0" relativeHeight="251664896" behindDoc="0" locked="0" layoutInCell="1" allowOverlap="1" wp14:anchorId="6B2FCE04" wp14:editId="23FF720E">
            <wp:simplePos x="0" y="0"/>
            <wp:positionH relativeFrom="column">
              <wp:posOffset>7048500</wp:posOffset>
            </wp:positionH>
            <wp:positionV relativeFrom="paragraph">
              <wp:posOffset>8890</wp:posOffset>
            </wp:positionV>
            <wp:extent cx="376555" cy="420370"/>
            <wp:effectExtent l="0" t="0" r="4445"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55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9C74DA4" wp14:editId="0DFA5C28">
            <wp:simplePos x="0" y="0"/>
            <wp:positionH relativeFrom="column">
              <wp:posOffset>209550</wp:posOffset>
            </wp:positionH>
            <wp:positionV relativeFrom="paragraph">
              <wp:posOffset>8890</wp:posOffset>
            </wp:positionV>
            <wp:extent cx="376555" cy="420370"/>
            <wp:effectExtent l="0" t="0" r="444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55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58AE1A42" wp14:editId="2A324ADE">
                <wp:simplePos x="0" y="0"/>
                <wp:positionH relativeFrom="margin">
                  <wp:posOffset>695324</wp:posOffset>
                </wp:positionH>
                <wp:positionV relativeFrom="margin">
                  <wp:posOffset>76200</wp:posOffset>
                </wp:positionV>
                <wp:extent cx="6276975" cy="342900"/>
                <wp:effectExtent l="0" t="0" r="0" b="0"/>
                <wp:wrapSquare wrapText="bothSides"/>
                <wp:docPr id="27"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76975" cy="342900"/>
                        </a:xfrm>
                        <a:prstGeom prst="rect">
                          <a:avLst/>
                        </a:prstGeom>
                      </wps:spPr>
                      <wps:txbx>
                        <w:txbxContent>
                          <w:p w:rsidR="000414D3" w:rsidRDefault="000414D3" w:rsidP="000414D3">
                            <w:pPr>
                              <w:pStyle w:val="Web"/>
                              <w:jc w:val="center"/>
                              <w:rPr>
                                <w:kern w:val="0"/>
                              </w:rP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男女共同参画社会について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AE1A42" id="_x0000_t202" coordsize="21600,21600" o:spt="202" path="m,l,21600r21600,l21600,xe">
                <v:stroke joinstyle="miter"/>
                <v:path gradientshapeok="t" o:connecttype="rect"/>
              </v:shapetype>
              <v:shape id="WordArt 438" o:spid="_x0000_s1026" type="#_x0000_t202" style="position:absolute;left:0;text-align:left;margin-left:54.75pt;margin-top:6pt;width:494.25pt;height:2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" filled="f" stroked="f">
                <o:lock v:ext="edit" shapetype="t"/>
                <v:textbox style="mso-fit-shape-to-text:t">
                  <w:txbxContent>
                    <w:p w:rsidR="000414D3" w:rsidRDefault="000414D3" w:rsidP="000414D3">
                      <w:pPr>
                        <w:pStyle w:val="Web"/>
                        <w:jc w:val="center"/>
                        <w:rPr>
                          <w:kern w:val="0"/>
                        </w:rP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男女共同参画社会について</w:t>
                      </w:r>
                    </w:p>
                  </w:txbxContent>
                </v:textbox>
                <w10:wrap type="square" anchorx="margin" anchory="margin"/>
              </v:shape>
            </w:pict>
          </mc:Fallback>
        </mc:AlternateContent>
      </w:r>
    </w:p>
    <w:p w:rsidR="004B717E" w:rsidRDefault="004B717E" w:rsidP="006E6FC5">
      <w:pPr>
        <w:rPr>
          <w:noProof/>
        </w:rPr>
      </w:pPr>
      <w:r>
        <w:rPr>
          <w:noProof/>
        </w:rPr>
        <mc:AlternateContent>
          <mc:Choice Requires="wps">
            <w:drawing>
              <wp:anchor distT="0" distB="0" distL="114300" distR="114300" simplePos="0" relativeHeight="251646464" behindDoc="0" locked="0" layoutInCell="0" allowOverlap="1" wp14:anchorId="5E7D5609" wp14:editId="095A7289">
                <wp:simplePos x="0" y="0"/>
                <wp:positionH relativeFrom="margin">
                  <wp:posOffset>433705</wp:posOffset>
                </wp:positionH>
                <wp:positionV relativeFrom="margin">
                  <wp:posOffset>1431925</wp:posOffset>
                </wp:positionV>
                <wp:extent cx="6629400" cy="800100"/>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680" w:rsidRPr="00141EC3" w:rsidRDefault="007D3680">
                            <w:pPr>
                              <w:snapToGrid w:val="0"/>
                              <w:jc w:val="left"/>
                              <w:rPr>
                                <w:rFonts w:eastAsia="ＭＳ ゴシック"/>
                                <w:color w:val="000000"/>
                                <w:sz w:val="22"/>
                                <w:szCs w:val="22"/>
                              </w:rPr>
                            </w:pPr>
                            <w:r w:rsidRPr="00DB5E37">
                              <w:rPr>
                                <w:rFonts w:eastAsia="ＭＳ ゴシック" w:hint="eastAsia"/>
                                <w:color w:val="000000"/>
                                <w:szCs w:val="21"/>
                              </w:rPr>
                              <w:t xml:space="preserve">　</w:t>
                            </w:r>
                            <w:r w:rsidRPr="00141EC3">
                              <w:rPr>
                                <w:rFonts w:eastAsia="ＭＳ ゴシック" w:hint="eastAsia"/>
                                <w:color w:val="000000"/>
                                <w:sz w:val="22"/>
                                <w:szCs w:val="22"/>
                              </w:rPr>
                              <w:t>男性も女性もお互いにその人権を尊重しつつ、責任も分かち合い、性別に関わりなく、その</w:t>
                            </w:r>
                            <w:r w:rsidR="002D61B4" w:rsidRPr="00141EC3">
                              <w:rPr>
                                <w:rFonts w:eastAsia="ＭＳ ゴシック" w:hint="eastAsia"/>
                                <w:color w:val="000000"/>
                                <w:sz w:val="22"/>
                                <w:szCs w:val="22"/>
                              </w:rPr>
                              <w:t>個性</w:t>
                            </w:r>
                            <w:r w:rsidRPr="00141EC3">
                              <w:rPr>
                                <w:rFonts w:eastAsia="ＭＳ ゴシック" w:hint="eastAsia"/>
                                <w:color w:val="000000"/>
                                <w:sz w:val="22"/>
                                <w:szCs w:val="22"/>
                              </w:rPr>
                              <w:t>と能力を十分に発揮することができる社会のことです。</w:t>
                            </w:r>
                          </w:p>
                          <w:p w:rsidR="007D3680" w:rsidRPr="00141EC3" w:rsidRDefault="007D3680">
                            <w:pPr>
                              <w:snapToGrid w:val="0"/>
                              <w:jc w:val="left"/>
                              <w:rPr>
                                <w:rFonts w:eastAsia="ＭＳ ゴシック"/>
                                <w:color w:val="000000"/>
                                <w:sz w:val="22"/>
                                <w:szCs w:val="22"/>
                              </w:rPr>
                            </w:pPr>
                            <w:r w:rsidRPr="00141EC3">
                              <w:rPr>
                                <w:rFonts w:eastAsia="ＭＳ ゴシック" w:hint="eastAsia"/>
                                <w:color w:val="000000"/>
                                <w:sz w:val="22"/>
                                <w:szCs w:val="22"/>
                              </w:rPr>
                              <w:t xml:space="preserve">　少子高齢化や労働力人口の減少が進む中で、「男性は仕事」、「女性は家庭」といった固定的な役割分担に縛られることなく、家庭・職場・地域で、それぞれが</w:t>
                            </w:r>
                            <w:r w:rsidR="0032774B" w:rsidRPr="00141EC3">
                              <w:rPr>
                                <w:rFonts w:eastAsia="ＭＳ ゴシック" w:hint="eastAsia"/>
                                <w:color w:val="000000"/>
                                <w:sz w:val="22"/>
                                <w:szCs w:val="22"/>
                              </w:rPr>
                              <w:t>個性</w:t>
                            </w:r>
                            <w:r w:rsidRPr="00141EC3">
                              <w:rPr>
                                <w:rFonts w:eastAsia="ＭＳ ゴシック" w:hint="eastAsia"/>
                                <w:color w:val="000000"/>
                                <w:sz w:val="22"/>
                                <w:szCs w:val="22"/>
                              </w:rPr>
                              <w:t>と能力を発揮することが必要になります。</w:t>
                            </w:r>
                          </w:p>
                          <w:p w:rsidR="007D3680" w:rsidRDefault="007D3680">
                            <w:pPr>
                              <w:snapToGrid w:val="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5609" id="Text Box 2" o:spid="_x0000_s1027" type="#_x0000_t202" style="position:absolute;left:0;text-align:left;margin-left:34.15pt;margin-top:112.75pt;width:522pt;height:6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" o:allowincell="f" stroked="f">
                <v:textbox inset="0,0,0,0">
                  <w:txbxContent>
                    <w:p w:rsidR="007D3680" w:rsidRPr="00141EC3" w:rsidRDefault="007D3680">
                      <w:pPr>
                        <w:snapToGrid w:val="0"/>
                        <w:jc w:val="left"/>
                        <w:rPr>
                          <w:rFonts w:eastAsia="ＭＳ ゴシック"/>
                          <w:color w:val="000000"/>
                          <w:sz w:val="22"/>
                          <w:szCs w:val="22"/>
                        </w:rPr>
                      </w:pPr>
                      <w:r w:rsidRPr="00DB5E37">
                        <w:rPr>
                          <w:rFonts w:eastAsia="ＭＳ ゴシック" w:hint="eastAsia"/>
                          <w:color w:val="000000"/>
                          <w:szCs w:val="21"/>
                        </w:rPr>
                        <w:t xml:space="preserve">　</w:t>
                      </w:r>
                      <w:r w:rsidRPr="00141EC3">
                        <w:rPr>
                          <w:rFonts w:eastAsia="ＭＳ ゴシック" w:hint="eastAsia"/>
                          <w:color w:val="000000"/>
                          <w:sz w:val="22"/>
                          <w:szCs w:val="22"/>
                        </w:rPr>
                        <w:t>男性も女性もお互いにその人権を尊重しつつ、責任も分かち合い、性別に関わりなく、その</w:t>
                      </w:r>
                      <w:r w:rsidR="002D61B4" w:rsidRPr="00141EC3">
                        <w:rPr>
                          <w:rFonts w:eastAsia="ＭＳ ゴシック" w:hint="eastAsia"/>
                          <w:color w:val="000000"/>
                          <w:sz w:val="22"/>
                          <w:szCs w:val="22"/>
                        </w:rPr>
                        <w:t>個性</w:t>
                      </w:r>
                      <w:r w:rsidRPr="00141EC3">
                        <w:rPr>
                          <w:rFonts w:eastAsia="ＭＳ ゴシック" w:hint="eastAsia"/>
                          <w:color w:val="000000"/>
                          <w:sz w:val="22"/>
                          <w:szCs w:val="22"/>
                        </w:rPr>
                        <w:t>と能力を十分に発揮することができる社会のことです。</w:t>
                      </w:r>
                    </w:p>
                    <w:p w:rsidR="007D3680" w:rsidRPr="00141EC3" w:rsidRDefault="007D3680">
                      <w:pPr>
                        <w:snapToGrid w:val="0"/>
                        <w:jc w:val="left"/>
                        <w:rPr>
                          <w:rFonts w:eastAsia="ＭＳ ゴシック"/>
                          <w:color w:val="000000"/>
                          <w:sz w:val="22"/>
                          <w:szCs w:val="22"/>
                        </w:rPr>
                      </w:pPr>
                      <w:r w:rsidRPr="00141EC3">
                        <w:rPr>
                          <w:rFonts w:eastAsia="ＭＳ ゴシック" w:hint="eastAsia"/>
                          <w:color w:val="000000"/>
                          <w:sz w:val="22"/>
                          <w:szCs w:val="22"/>
                        </w:rPr>
                        <w:t xml:space="preserve">　少子高齢化や労働力人口の減少が進む中で、「男性は仕事」、「女性は家庭」といった固定的な役割分担に縛られることなく、家庭・職場・地域で、それぞれが</w:t>
                      </w:r>
                      <w:r w:rsidR="0032774B" w:rsidRPr="00141EC3">
                        <w:rPr>
                          <w:rFonts w:eastAsia="ＭＳ ゴシック" w:hint="eastAsia"/>
                          <w:color w:val="000000"/>
                          <w:sz w:val="22"/>
                          <w:szCs w:val="22"/>
                        </w:rPr>
                        <w:t>個性</w:t>
                      </w:r>
                      <w:r w:rsidRPr="00141EC3">
                        <w:rPr>
                          <w:rFonts w:eastAsia="ＭＳ ゴシック" w:hint="eastAsia"/>
                          <w:color w:val="000000"/>
                          <w:sz w:val="22"/>
                          <w:szCs w:val="22"/>
                        </w:rPr>
                        <w:t>と能力を発揮することが必要になります。</w:t>
                      </w:r>
                    </w:p>
                    <w:p w:rsidR="007D3680" w:rsidRDefault="007D3680">
                      <w:pPr>
                        <w:snapToGrid w:val="0"/>
                        <w:jc w:val="left"/>
                      </w:pPr>
                    </w:p>
                  </w:txbxContent>
                </v:textbox>
                <w10:wrap type="topAndBottom" anchorx="margin" anchory="margin"/>
              </v:shape>
            </w:pict>
          </mc:Fallback>
        </mc:AlternateContent>
      </w:r>
      <w:r>
        <w:rPr>
          <w:noProof/>
        </w:rPr>
        <w:drawing>
          <wp:anchor distT="0" distB="0" distL="114300" distR="114300" simplePos="0" relativeHeight="251650560" behindDoc="0" locked="0" layoutInCell="0" allowOverlap="1" wp14:anchorId="6DE8AE62" wp14:editId="1276E3C9">
            <wp:simplePos x="0" y="0"/>
            <wp:positionH relativeFrom="margin">
              <wp:posOffset>452120</wp:posOffset>
            </wp:positionH>
            <wp:positionV relativeFrom="margin">
              <wp:posOffset>2200275</wp:posOffset>
            </wp:positionV>
            <wp:extent cx="2157730" cy="395605"/>
            <wp:effectExtent l="0" t="0" r="0" b="4445"/>
            <wp:wrapTopAndBottom/>
            <wp:docPr id="437" name="図 4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73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0" locked="0" layoutInCell="0" allowOverlap="1" wp14:anchorId="760D44FF" wp14:editId="761CE691">
                <wp:simplePos x="0" y="0"/>
                <wp:positionH relativeFrom="margin">
                  <wp:posOffset>452120</wp:posOffset>
                </wp:positionH>
                <wp:positionV relativeFrom="margin">
                  <wp:posOffset>2720340</wp:posOffset>
                </wp:positionV>
                <wp:extent cx="6615430" cy="571500"/>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680" w:rsidRPr="00141EC3" w:rsidRDefault="007D3680">
                            <w:pPr>
                              <w:snapToGrid w:val="0"/>
                              <w:jc w:val="left"/>
                              <w:rPr>
                                <w:rFonts w:eastAsia="ＭＳ ゴシック"/>
                                <w:b/>
                                <w:color w:val="548DD4"/>
                                <w:sz w:val="22"/>
                                <w:szCs w:val="22"/>
                              </w:rPr>
                            </w:pPr>
                            <w:r>
                              <w:rPr>
                                <w:rFonts w:eastAsia="ＭＳ ゴシック" w:hint="eastAsia"/>
                                <w:color w:val="000000"/>
                                <w:sz w:val="20"/>
                              </w:rPr>
                              <w:t xml:space="preserve">　</w:t>
                            </w:r>
                            <w:r w:rsidRPr="00141EC3">
                              <w:rPr>
                                <w:rFonts w:eastAsia="ＭＳ ゴシック" w:hint="eastAsia"/>
                                <w:b/>
                                <w:color w:val="548DD4"/>
                                <w:sz w:val="22"/>
                                <w:szCs w:val="22"/>
                              </w:rPr>
                              <w:t>日本では少子高齢化が進んでいます。</w:t>
                            </w:r>
                          </w:p>
                          <w:p w:rsidR="007D3680" w:rsidRPr="00DB5E37" w:rsidRDefault="007D3680" w:rsidP="00DB5E37">
                            <w:pPr>
                              <w:snapToGrid w:val="0"/>
                              <w:jc w:val="left"/>
                              <w:rPr>
                                <w:rFonts w:eastAsia="ＭＳ ゴシック"/>
                                <w:color w:val="000000"/>
                                <w:szCs w:val="21"/>
                              </w:rPr>
                            </w:pPr>
                            <w:r w:rsidRPr="00141EC3">
                              <w:rPr>
                                <w:rFonts w:eastAsia="ＭＳ ゴシック" w:hint="eastAsia"/>
                                <w:color w:val="00B9FF"/>
                                <w:sz w:val="22"/>
                                <w:szCs w:val="22"/>
                              </w:rPr>
                              <w:t xml:space="preserve">　</w:t>
                            </w:r>
                            <w:r w:rsidR="00DB5E37" w:rsidRPr="00141EC3">
                              <w:rPr>
                                <w:rFonts w:eastAsia="ＭＳ ゴシック" w:hint="eastAsia"/>
                                <w:color w:val="000000"/>
                                <w:sz w:val="22"/>
                                <w:szCs w:val="22"/>
                              </w:rPr>
                              <w:t>2012</w:t>
                            </w:r>
                            <w:r w:rsidRPr="00141EC3">
                              <w:rPr>
                                <w:rFonts w:eastAsia="ＭＳ ゴシック" w:hint="eastAsia"/>
                                <w:color w:val="000000"/>
                                <w:sz w:val="22"/>
                                <w:szCs w:val="22"/>
                              </w:rPr>
                              <w:t>年の合計特殊出生率は1</w:t>
                            </w:r>
                            <w:r w:rsidR="00DB5E37" w:rsidRPr="00141EC3">
                              <w:rPr>
                                <w:rFonts w:eastAsia="ＭＳ ゴシック" w:hint="eastAsia"/>
                                <w:color w:val="000000"/>
                                <w:sz w:val="22"/>
                                <w:szCs w:val="22"/>
                              </w:rPr>
                              <w:t>.</w:t>
                            </w:r>
                            <w:r w:rsidRPr="00141EC3">
                              <w:rPr>
                                <w:rFonts w:eastAsia="ＭＳ ゴシック" w:hint="eastAsia"/>
                                <w:color w:val="000000"/>
                                <w:sz w:val="22"/>
                                <w:szCs w:val="22"/>
                              </w:rPr>
                              <w:t>41となり、このまま少子化</w:t>
                            </w:r>
                            <w:r w:rsidR="00DB5E37" w:rsidRPr="00141EC3">
                              <w:rPr>
                                <w:rFonts w:eastAsia="ＭＳ ゴシック" w:hint="eastAsia"/>
                                <w:color w:val="000000"/>
                                <w:sz w:val="22"/>
                                <w:szCs w:val="22"/>
                              </w:rPr>
                              <w:t>が</w:t>
                            </w:r>
                            <w:r w:rsidRPr="00141EC3">
                              <w:rPr>
                                <w:rFonts w:eastAsia="ＭＳ ゴシック" w:hint="eastAsia"/>
                                <w:color w:val="000000"/>
                                <w:sz w:val="22"/>
                                <w:szCs w:val="22"/>
                              </w:rPr>
                              <w:t>進むと、経済活動を支える労働力人口が減少し、日本の経済も縮小していく可能性が高くなります。</w:t>
                            </w:r>
                          </w:p>
                          <w:p w:rsidR="007D3680" w:rsidRDefault="007D3680">
                            <w:pPr>
                              <w:snapToGrid w:val="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44FF" id="Text Box 3" o:spid="_x0000_s1028" type="#_x0000_t202" style="position:absolute;left:0;text-align:left;margin-left:35.6pt;margin-top:214.2pt;width:520.9pt;height:4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Ofg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" o:allowincell="f" stroked="f">
                <v:textbox inset="0,0,0,0">
                  <w:txbxContent>
                    <w:p w:rsidR="007D3680" w:rsidRPr="00141EC3" w:rsidRDefault="007D3680">
                      <w:pPr>
                        <w:snapToGrid w:val="0"/>
                        <w:jc w:val="left"/>
                        <w:rPr>
                          <w:rFonts w:eastAsia="ＭＳ ゴシック"/>
                          <w:b/>
                          <w:color w:val="548DD4"/>
                          <w:sz w:val="22"/>
                          <w:szCs w:val="22"/>
                        </w:rPr>
                      </w:pPr>
                      <w:r>
                        <w:rPr>
                          <w:rFonts w:eastAsia="ＭＳ ゴシック" w:hint="eastAsia"/>
                          <w:color w:val="000000"/>
                          <w:sz w:val="20"/>
                        </w:rPr>
                        <w:t xml:space="preserve">　</w:t>
                      </w:r>
                      <w:r w:rsidRPr="00141EC3">
                        <w:rPr>
                          <w:rFonts w:eastAsia="ＭＳ ゴシック" w:hint="eastAsia"/>
                          <w:b/>
                          <w:color w:val="548DD4"/>
                          <w:sz w:val="22"/>
                          <w:szCs w:val="22"/>
                        </w:rPr>
                        <w:t>日本では少子高齢化が進んでいます。</w:t>
                      </w:r>
                    </w:p>
                    <w:p w:rsidR="007D3680" w:rsidRPr="00DB5E37" w:rsidRDefault="007D3680" w:rsidP="00DB5E37">
                      <w:pPr>
                        <w:snapToGrid w:val="0"/>
                        <w:jc w:val="left"/>
                        <w:rPr>
                          <w:rFonts w:eastAsia="ＭＳ ゴシック"/>
                          <w:color w:val="000000"/>
                          <w:szCs w:val="21"/>
                        </w:rPr>
                      </w:pPr>
                      <w:r w:rsidRPr="00141EC3">
                        <w:rPr>
                          <w:rFonts w:eastAsia="ＭＳ ゴシック" w:hint="eastAsia"/>
                          <w:color w:val="00B9FF"/>
                          <w:sz w:val="22"/>
                          <w:szCs w:val="22"/>
                        </w:rPr>
                        <w:t xml:space="preserve">　</w:t>
                      </w:r>
                      <w:r w:rsidR="00DB5E37" w:rsidRPr="00141EC3">
                        <w:rPr>
                          <w:rFonts w:eastAsia="ＭＳ ゴシック" w:hint="eastAsia"/>
                          <w:color w:val="000000"/>
                          <w:sz w:val="22"/>
                          <w:szCs w:val="22"/>
                        </w:rPr>
                        <w:t>2012</w:t>
                      </w:r>
                      <w:r w:rsidRPr="00141EC3">
                        <w:rPr>
                          <w:rFonts w:eastAsia="ＭＳ ゴシック" w:hint="eastAsia"/>
                          <w:color w:val="000000"/>
                          <w:sz w:val="22"/>
                          <w:szCs w:val="22"/>
                        </w:rPr>
                        <w:t>年の合計特殊出生率は1</w:t>
                      </w:r>
                      <w:r w:rsidR="00DB5E37" w:rsidRPr="00141EC3">
                        <w:rPr>
                          <w:rFonts w:eastAsia="ＭＳ ゴシック" w:hint="eastAsia"/>
                          <w:color w:val="000000"/>
                          <w:sz w:val="22"/>
                          <w:szCs w:val="22"/>
                        </w:rPr>
                        <w:t>.</w:t>
                      </w:r>
                      <w:r w:rsidRPr="00141EC3">
                        <w:rPr>
                          <w:rFonts w:eastAsia="ＭＳ ゴシック" w:hint="eastAsia"/>
                          <w:color w:val="000000"/>
                          <w:sz w:val="22"/>
                          <w:szCs w:val="22"/>
                        </w:rPr>
                        <w:t>41となり、このまま少子化</w:t>
                      </w:r>
                      <w:r w:rsidR="00DB5E37" w:rsidRPr="00141EC3">
                        <w:rPr>
                          <w:rFonts w:eastAsia="ＭＳ ゴシック" w:hint="eastAsia"/>
                          <w:color w:val="000000"/>
                          <w:sz w:val="22"/>
                          <w:szCs w:val="22"/>
                        </w:rPr>
                        <w:t>が</w:t>
                      </w:r>
                      <w:r w:rsidRPr="00141EC3">
                        <w:rPr>
                          <w:rFonts w:eastAsia="ＭＳ ゴシック" w:hint="eastAsia"/>
                          <w:color w:val="000000"/>
                          <w:sz w:val="22"/>
                          <w:szCs w:val="22"/>
                        </w:rPr>
                        <w:t>進むと、経済活動を支える労働力人口が減少し、日本の経済も縮小していく可能性が高くなります。</w:t>
                      </w:r>
                    </w:p>
                    <w:p w:rsidR="007D3680" w:rsidRDefault="007D3680">
                      <w:pPr>
                        <w:snapToGrid w:val="0"/>
                        <w:jc w:val="left"/>
                      </w:pPr>
                    </w:p>
                  </w:txbxContent>
                </v:textbox>
                <w10:wrap type="topAndBottom" anchorx="margin" anchory="margin"/>
              </v:shape>
            </w:pict>
          </mc:Fallback>
        </mc:AlternateContent>
      </w:r>
    </w:p>
    <w:p w:rsidR="004B717E" w:rsidRDefault="004B717E" w:rsidP="006E6FC5">
      <w:pPr>
        <w:rPr>
          <w:noProof/>
        </w:rPr>
      </w:pPr>
      <w:r>
        <w:rPr>
          <w:noProof/>
        </w:rPr>
        <w:drawing>
          <wp:anchor distT="0" distB="0" distL="114300" distR="114300" simplePos="0" relativeHeight="251649536" behindDoc="0" locked="0" layoutInCell="0" allowOverlap="1" wp14:anchorId="17C58D71" wp14:editId="10CFE51F">
            <wp:simplePos x="0" y="0"/>
            <wp:positionH relativeFrom="margin">
              <wp:posOffset>455930</wp:posOffset>
            </wp:positionH>
            <wp:positionV relativeFrom="margin">
              <wp:posOffset>985520</wp:posOffset>
            </wp:positionV>
            <wp:extent cx="2240280" cy="420370"/>
            <wp:effectExtent l="0" t="0" r="7620" b="0"/>
            <wp:wrapTopAndBottom/>
            <wp:docPr id="436" name="図 4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028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12958B2A" wp14:editId="0E0886E1">
                <wp:simplePos x="0" y="0"/>
                <wp:positionH relativeFrom="column">
                  <wp:posOffset>586105</wp:posOffset>
                </wp:positionH>
                <wp:positionV relativeFrom="paragraph">
                  <wp:posOffset>2835275</wp:posOffset>
                </wp:positionV>
                <wp:extent cx="1143000" cy="228600"/>
                <wp:effectExtent l="0" t="0" r="0" b="0"/>
                <wp:wrapNone/>
                <wp:docPr id="2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00B0F0"/>
                        </a:solidFill>
                        <a:ln w="9525">
                          <a:solidFill>
                            <a:srgbClr val="FFFFFF"/>
                          </a:solidFill>
                          <a:miter lim="800000"/>
                          <a:headEnd/>
                          <a:tailEnd/>
                        </a:ln>
                      </wps:spPr>
                      <wps:txbx>
                        <w:txbxContent>
                          <w:p w:rsidR="006E6FC5" w:rsidRPr="006E6FC5" w:rsidRDefault="006E6FC5" w:rsidP="006E6FC5">
                            <w:pPr>
                              <w:jc w:val="center"/>
                              <w:rPr>
                                <w:rFonts w:ascii="HG創英角ｺﾞｼｯｸUB" w:eastAsia="HG創英角ｺﾞｼｯｸUB"/>
                                <w:color w:val="FFFFFF"/>
                                <w:sz w:val="24"/>
                              </w:rPr>
                            </w:pPr>
                            <w:r w:rsidRPr="006E6FC5">
                              <w:rPr>
                                <w:rFonts w:ascii="HG創英角ｺﾞｼｯｸUB" w:eastAsia="HG創英角ｺﾞｼｯｸUB" w:hint="eastAsia"/>
                                <w:color w:val="FFFFFF"/>
                                <w:sz w:val="24"/>
                              </w:rPr>
                              <w:t>甲府市の人口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8B2A" id="Text Box 452" o:spid="_x0000_s1029" type="#_x0000_t202" style="position:absolute;left:0;text-align:left;margin-left:46.15pt;margin-top:223.25pt;width:90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" fillcolor="#00b0f0" strokecolor="white">
                <v:textbox inset="5.85pt,.7pt,5.85pt,.7pt">
                  <w:txbxContent>
                    <w:p w:rsidR="006E6FC5" w:rsidRPr="006E6FC5" w:rsidRDefault="006E6FC5" w:rsidP="006E6FC5">
                      <w:pPr>
                        <w:jc w:val="center"/>
                        <w:rPr>
                          <w:rFonts w:ascii="HG創英角ｺﾞｼｯｸUB" w:eastAsia="HG創英角ｺﾞｼｯｸUB"/>
                          <w:color w:val="FFFFFF"/>
                          <w:sz w:val="24"/>
                        </w:rPr>
                      </w:pPr>
                      <w:r w:rsidRPr="006E6FC5">
                        <w:rPr>
                          <w:rFonts w:ascii="HG創英角ｺﾞｼｯｸUB" w:eastAsia="HG創英角ｺﾞｼｯｸUB" w:hint="eastAsia"/>
                          <w:color w:val="FFFFFF"/>
                          <w:sz w:val="24"/>
                        </w:rPr>
                        <w:t>甲府市の人口</w:t>
                      </w:r>
                    </w:p>
                  </w:txbxContent>
                </v:textbox>
              </v:shape>
            </w:pict>
          </mc:Fallback>
        </mc:AlternateContent>
      </w:r>
      <w:r>
        <w:rPr>
          <w:noProof/>
        </w:rPr>
        <mc:AlternateContent>
          <mc:Choice Requires="wps">
            <w:drawing>
              <wp:anchor distT="0" distB="0" distL="114300" distR="114300" simplePos="0" relativeHeight="251648512" behindDoc="0" locked="0" layoutInCell="0" allowOverlap="1" wp14:anchorId="782B1730" wp14:editId="28258825">
                <wp:simplePos x="0" y="0"/>
                <wp:positionH relativeFrom="margin">
                  <wp:posOffset>2019300</wp:posOffset>
                </wp:positionH>
                <wp:positionV relativeFrom="margin">
                  <wp:posOffset>3479800</wp:posOffset>
                </wp:positionV>
                <wp:extent cx="5160010" cy="457200"/>
                <wp:effectExtent l="0" t="0" r="0" b="0"/>
                <wp:wrapTopAndBottom/>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457200"/>
                        </a:xfrm>
                        <a:prstGeom prst="rect">
                          <a:avLst/>
                        </a:prstGeom>
                        <a:solidFill>
                          <a:srgbClr val="FFFFFF"/>
                        </a:solidFill>
                        <a:ln w="6350">
                          <a:solidFill>
                            <a:srgbClr val="000000"/>
                          </a:solidFill>
                          <a:miter lim="800000"/>
                          <a:headEnd/>
                          <a:tailEnd/>
                        </a:ln>
                      </wps:spPr>
                      <wps:txbx>
                        <w:txbxContent>
                          <w:p w:rsidR="00855D76" w:rsidRPr="00A25432" w:rsidRDefault="007D3680">
                            <w:pPr>
                              <w:snapToGrid w:val="0"/>
                              <w:jc w:val="left"/>
                              <w:rPr>
                                <w:rFonts w:eastAsia="ＭＳ ゴシック"/>
                                <w:color w:val="000000"/>
                                <w:sz w:val="18"/>
                              </w:rPr>
                            </w:pPr>
                            <w:r>
                              <w:rPr>
                                <w:rFonts w:eastAsia="ＭＳ ゴシック" w:hint="eastAsia"/>
                                <w:color w:val="000000"/>
                                <w:sz w:val="18"/>
                              </w:rPr>
                              <w:t xml:space="preserve">　</w:t>
                            </w:r>
                            <w:r w:rsidR="00855D76" w:rsidRPr="00A25432">
                              <w:rPr>
                                <w:rFonts w:eastAsia="ＭＳ ゴシック" w:hint="eastAsia"/>
                                <w:color w:val="000000"/>
                                <w:sz w:val="18"/>
                              </w:rPr>
                              <w:t xml:space="preserve"> </w:t>
                            </w:r>
                            <w:r w:rsidR="00DB5E37" w:rsidRPr="00A25432">
                              <w:rPr>
                                <w:rFonts w:eastAsia="ＭＳ ゴシック" w:hint="eastAsia"/>
                                <w:color w:val="000000"/>
                                <w:sz w:val="18"/>
                              </w:rPr>
                              <w:t>甲府市</w:t>
                            </w:r>
                            <w:r w:rsidRPr="00A25432">
                              <w:rPr>
                                <w:rFonts w:eastAsia="ＭＳ ゴシック" w:hint="eastAsia"/>
                                <w:color w:val="000000"/>
                                <w:sz w:val="18"/>
                              </w:rPr>
                              <w:t>でも2040年には、</w:t>
                            </w:r>
                            <w:r w:rsidR="00DB5E37" w:rsidRPr="00A25432">
                              <w:rPr>
                                <w:rFonts w:eastAsia="ＭＳ ゴシック" w:hint="eastAsia"/>
                                <w:color w:val="000000"/>
                                <w:sz w:val="18"/>
                              </w:rPr>
                              <w:t>次の</w:t>
                            </w:r>
                            <w:r w:rsidRPr="00A25432">
                              <w:rPr>
                                <w:rFonts w:eastAsia="ＭＳ ゴシック" w:hint="eastAsia"/>
                                <w:color w:val="000000"/>
                                <w:sz w:val="18"/>
                              </w:rPr>
                              <w:t>とおり人□の変化が予想されています。経済活動を支える労働力</w:t>
                            </w:r>
                          </w:p>
                          <w:p w:rsidR="00855D76" w:rsidRPr="00A25432" w:rsidRDefault="007D3680" w:rsidP="00855D76">
                            <w:pPr>
                              <w:snapToGrid w:val="0"/>
                              <w:ind w:firstLineChars="100" w:firstLine="180"/>
                              <w:jc w:val="left"/>
                              <w:rPr>
                                <w:rFonts w:eastAsia="ＭＳ ゴシック"/>
                                <w:color w:val="000000"/>
                                <w:sz w:val="18"/>
                              </w:rPr>
                            </w:pPr>
                            <w:r w:rsidRPr="00A25432">
                              <w:rPr>
                                <w:rFonts w:eastAsia="ＭＳ ゴシック" w:hint="eastAsia"/>
                                <w:color w:val="000000"/>
                                <w:sz w:val="18"/>
                              </w:rPr>
                              <w:t>人口が減る一方、年金や福祉にかかるお金は増えていきますので、十分な社会保障制度を維持し</w:t>
                            </w:r>
                          </w:p>
                          <w:p w:rsidR="007D3680" w:rsidRPr="00A25432" w:rsidRDefault="007D3680" w:rsidP="00855D76">
                            <w:pPr>
                              <w:snapToGrid w:val="0"/>
                              <w:ind w:firstLineChars="100" w:firstLine="180"/>
                              <w:jc w:val="left"/>
                              <w:rPr>
                                <w:rFonts w:eastAsia="ＭＳ ゴシック"/>
                              </w:rPr>
                            </w:pPr>
                            <w:r w:rsidRPr="00A25432">
                              <w:rPr>
                                <w:rFonts w:eastAsia="ＭＳ ゴシック" w:hint="eastAsia"/>
                                <w:color w:val="000000"/>
                                <w:sz w:val="18"/>
                              </w:rPr>
                              <w:t>ていくことが困難になることも考えられます。</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1730" id="Text Box 4" o:spid="_x0000_s1030" type="#_x0000_t202" style="position:absolute;left:0;text-align:left;margin-left:159pt;margin-top:274pt;width:406.3pt;height:3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" o:allowincell="f" strokeweight=".5pt">
                <v:textbox inset=".3mm,.3mm,.3mm,.3mm">
                  <w:txbxContent>
                    <w:p w:rsidR="00855D76" w:rsidRPr="00A25432" w:rsidRDefault="007D3680">
                      <w:pPr>
                        <w:snapToGrid w:val="0"/>
                        <w:jc w:val="left"/>
                        <w:rPr>
                          <w:rFonts w:eastAsia="ＭＳ ゴシック"/>
                          <w:color w:val="000000"/>
                          <w:sz w:val="18"/>
                        </w:rPr>
                      </w:pPr>
                      <w:r>
                        <w:rPr>
                          <w:rFonts w:eastAsia="ＭＳ ゴシック" w:hint="eastAsia"/>
                          <w:color w:val="000000"/>
                          <w:sz w:val="18"/>
                        </w:rPr>
                        <w:t xml:space="preserve">　</w:t>
                      </w:r>
                      <w:r w:rsidR="00855D76" w:rsidRPr="00A25432">
                        <w:rPr>
                          <w:rFonts w:eastAsia="ＭＳ ゴシック" w:hint="eastAsia"/>
                          <w:color w:val="000000"/>
                          <w:sz w:val="18"/>
                        </w:rPr>
                        <w:t xml:space="preserve"> </w:t>
                      </w:r>
                      <w:r w:rsidR="00DB5E37" w:rsidRPr="00A25432">
                        <w:rPr>
                          <w:rFonts w:eastAsia="ＭＳ ゴシック" w:hint="eastAsia"/>
                          <w:color w:val="000000"/>
                          <w:sz w:val="18"/>
                        </w:rPr>
                        <w:t>甲府市</w:t>
                      </w:r>
                      <w:r w:rsidRPr="00A25432">
                        <w:rPr>
                          <w:rFonts w:eastAsia="ＭＳ ゴシック" w:hint="eastAsia"/>
                          <w:color w:val="000000"/>
                          <w:sz w:val="18"/>
                        </w:rPr>
                        <w:t>でも2040年には、</w:t>
                      </w:r>
                      <w:r w:rsidR="00DB5E37" w:rsidRPr="00A25432">
                        <w:rPr>
                          <w:rFonts w:eastAsia="ＭＳ ゴシック" w:hint="eastAsia"/>
                          <w:color w:val="000000"/>
                          <w:sz w:val="18"/>
                        </w:rPr>
                        <w:t>次の</w:t>
                      </w:r>
                      <w:r w:rsidRPr="00A25432">
                        <w:rPr>
                          <w:rFonts w:eastAsia="ＭＳ ゴシック" w:hint="eastAsia"/>
                          <w:color w:val="000000"/>
                          <w:sz w:val="18"/>
                        </w:rPr>
                        <w:t>とおり人□の変化が予想されています。経済活動を支える労働力</w:t>
                      </w:r>
                    </w:p>
                    <w:p w:rsidR="00855D76" w:rsidRPr="00A25432" w:rsidRDefault="007D3680" w:rsidP="00855D76">
                      <w:pPr>
                        <w:snapToGrid w:val="0"/>
                        <w:ind w:firstLineChars="100" w:firstLine="180"/>
                        <w:jc w:val="left"/>
                        <w:rPr>
                          <w:rFonts w:eastAsia="ＭＳ ゴシック"/>
                          <w:color w:val="000000"/>
                          <w:sz w:val="18"/>
                        </w:rPr>
                      </w:pPr>
                      <w:r w:rsidRPr="00A25432">
                        <w:rPr>
                          <w:rFonts w:eastAsia="ＭＳ ゴシック" w:hint="eastAsia"/>
                          <w:color w:val="000000"/>
                          <w:sz w:val="18"/>
                        </w:rPr>
                        <w:t>人口が減る一方、年金や福祉にかかるお金は増えていきますので、十分な社会保障制度を維持し</w:t>
                      </w:r>
                    </w:p>
                    <w:p w:rsidR="007D3680" w:rsidRPr="00A25432" w:rsidRDefault="007D3680" w:rsidP="00855D76">
                      <w:pPr>
                        <w:snapToGrid w:val="0"/>
                        <w:ind w:firstLineChars="100" w:firstLine="180"/>
                        <w:jc w:val="left"/>
                        <w:rPr>
                          <w:rFonts w:eastAsia="ＭＳ ゴシック"/>
                        </w:rPr>
                      </w:pPr>
                      <w:r w:rsidRPr="00A25432">
                        <w:rPr>
                          <w:rFonts w:eastAsia="ＭＳ ゴシック" w:hint="eastAsia"/>
                          <w:color w:val="000000"/>
                          <w:sz w:val="18"/>
                        </w:rPr>
                        <w:t>ていくことが困難になることも考えられます。</w:t>
                      </w:r>
                    </w:p>
                  </w:txbxContent>
                </v:textbox>
                <w10:wrap type="topAndBottom" anchorx="margin" anchory="margin"/>
              </v:shape>
            </w:pict>
          </mc:Fallback>
        </mc:AlternateContent>
      </w:r>
    </w:p>
    <w:p w:rsidR="004B717E" w:rsidRDefault="004B717E" w:rsidP="006E6FC5">
      <w:pPr>
        <w:rPr>
          <w:noProof/>
        </w:rPr>
      </w:pPr>
    </w:p>
    <w:p w:rsidR="004B717E" w:rsidRDefault="004B717E" w:rsidP="006E6FC5">
      <w:pPr>
        <w:rPr>
          <w:noProof/>
        </w:rPr>
      </w:pPr>
      <w:r>
        <w:rPr>
          <w:noProof/>
        </w:rPr>
        <w:drawing>
          <wp:anchor distT="0" distB="0" distL="114300" distR="114300" simplePos="0" relativeHeight="251645440" behindDoc="0" locked="0" layoutInCell="1" allowOverlap="1" wp14:anchorId="1E9A925E" wp14:editId="2AEDDA5F">
            <wp:simplePos x="0" y="0"/>
            <wp:positionH relativeFrom="margin">
              <wp:posOffset>3962400</wp:posOffset>
            </wp:positionH>
            <wp:positionV relativeFrom="margin">
              <wp:posOffset>4314825</wp:posOffset>
            </wp:positionV>
            <wp:extent cx="3276600" cy="2943225"/>
            <wp:effectExtent l="0" t="0" r="0" b="9525"/>
            <wp:wrapNone/>
            <wp:docPr id="446" name="グラフ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
                    <pic:cNvPicPr>
                      <a:picLocks noChangeArrowheads="1"/>
                    </pic:cNvPicPr>
                  </pic:nvPicPr>
                  <pic:blipFill>
                    <a:blip r:embed="rId10">
                      <a:extLst>
                        <a:ext uri="{28A0092B-C50C-407E-A947-70E740481C1C}">
                          <a14:useLocalDpi xmlns:a14="http://schemas.microsoft.com/office/drawing/2010/main" val="0"/>
                        </a:ext>
                      </a:extLst>
                    </a:blip>
                    <a:srcRect l="-4915" t="-13286" r="-5559" b="-883"/>
                    <a:stretch>
                      <a:fillRect/>
                    </a:stretch>
                  </pic:blipFill>
                  <pic:spPr bwMode="auto">
                    <a:xfrm>
                      <a:off x="0" y="0"/>
                      <a:ext cx="32766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17E" w:rsidRDefault="004B717E" w:rsidP="006E6FC5">
      <w:pPr>
        <w:rPr>
          <w:noProof/>
        </w:rPr>
      </w:pPr>
      <w:r>
        <w:rPr>
          <w:noProof/>
        </w:rPr>
        <w:drawing>
          <wp:anchor distT="0" distB="0" distL="114300" distR="114300" simplePos="0" relativeHeight="251653632" behindDoc="0" locked="0" layoutInCell="1" allowOverlap="1" wp14:anchorId="0FDB8FFB" wp14:editId="752F4288">
            <wp:simplePos x="0" y="0"/>
            <wp:positionH relativeFrom="margin">
              <wp:posOffset>295275</wp:posOffset>
            </wp:positionH>
            <wp:positionV relativeFrom="margin">
              <wp:posOffset>4400550</wp:posOffset>
            </wp:positionV>
            <wp:extent cx="3295650" cy="2857500"/>
            <wp:effectExtent l="0" t="0" r="0" b="0"/>
            <wp:wrapNone/>
            <wp:docPr id="443"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1">
                      <a:extLst>
                        <a:ext uri="{28A0092B-C50C-407E-A947-70E740481C1C}">
                          <a14:useLocalDpi xmlns:a14="http://schemas.microsoft.com/office/drawing/2010/main" val="0"/>
                        </a:ext>
                      </a:extLst>
                    </a:blip>
                    <a:srcRect l="-275" t="-13295" r="-806" b="-926"/>
                    <a:stretch>
                      <a:fillRect/>
                    </a:stretch>
                  </pic:blipFill>
                  <pic:spPr bwMode="auto">
                    <a:xfrm>
                      <a:off x="0" y="0"/>
                      <a:ext cx="32956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17E" w:rsidRDefault="004B717E" w:rsidP="006E6FC5">
      <w:pPr>
        <w:rPr>
          <w:noProof/>
        </w:rPr>
      </w:pPr>
    </w:p>
    <w:p w:rsidR="00732878" w:rsidRDefault="00732878" w:rsidP="006E6FC5">
      <w:pPr>
        <w:rPr>
          <w:noProof/>
        </w:rPr>
      </w:pPr>
    </w:p>
    <w:p w:rsidR="004B717E" w:rsidRDefault="004B717E" w:rsidP="006E6FC5"/>
    <w:p w:rsidR="004B717E" w:rsidRDefault="004B717E" w:rsidP="006E6FC5"/>
    <w:p w:rsidR="006E6FC5" w:rsidRPr="006E6FC5" w:rsidRDefault="000414D3" w:rsidP="006E6FC5">
      <w:r>
        <w:rPr>
          <w:noProof/>
        </w:rPr>
        <mc:AlternateContent>
          <mc:Choice Requires="wps">
            <w:drawing>
              <wp:anchor distT="0" distB="0" distL="114300" distR="114300" simplePos="0" relativeHeight="251656704" behindDoc="0" locked="0" layoutInCell="1" allowOverlap="1" wp14:anchorId="068D75E0" wp14:editId="7BEFD475">
                <wp:simplePos x="0" y="0"/>
                <wp:positionH relativeFrom="margin">
                  <wp:posOffset>400685</wp:posOffset>
                </wp:positionH>
                <wp:positionV relativeFrom="margin">
                  <wp:posOffset>4017010</wp:posOffset>
                </wp:positionV>
                <wp:extent cx="685800" cy="228600"/>
                <wp:effectExtent l="0" t="0" r="0" b="0"/>
                <wp:wrapSquare wrapText="bothSides"/>
                <wp:docPr id="2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548DD4"/>
                        </a:solidFill>
                        <a:ln w="9525">
                          <a:solidFill>
                            <a:srgbClr val="FFFFFF"/>
                          </a:solidFill>
                          <a:miter lim="800000"/>
                          <a:headEnd/>
                          <a:tailEnd/>
                        </a:ln>
                      </wps:spPr>
                      <wps:txbx>
                        <w:txbxContent>
                          <w:p w:rsidR="0080303F" w:rsidRPr="0080303F" w:rsidRDefault="0080303F" w:rsidP="0080303F">
                            <w:pPr>
                              <w:jc w:val="center"/>
                              <w:rPr>
                                <w:rFonts w:ascii="HG創英角ｺﾞｼｯｸUB" w:eastAsia="HG創英角ｺﾞｼｯｸUB"/>
                                <w:b/>
                                <w:color w:val="FFFFFF"/>
                                <w:szCs w:val="21"/>
                              </w:rPr>
                            </w:pPr>
                            <w:r w:rsidRPr="0080303F">
                              <w:rPr>
                                <w:rFonts w:ascii="HG創英角ｺﾞｼｯｸUB" w:eastAsia="HG創英角ｺﾞｼｯｸUB" w:hint="eastAsia"/>
                                <w:b/>
                                <w:color w:val="FFFFFF"/>
                                <w:szCs w:val="21"/>
                              </w:rPr>
                              <w:t>20</w:t>
                            </w:r>
                            <w:r w:rsidR="00D337EF">
                              <w:rPr>
                                <w:rFonts w:ascii="HG創英角ｺﾞｼｯｸUB" w:eastAsia="HG創英角ｺﾞｼｯｸUB" w:hint="eastAsia"/>
                                <w:b/>
                                <w:color w:val="FFFFFF"/>
                                <w:szCs w:val="21"/>
                              </w:rPr>
                              <w:t>1</w:t>
                            </w:r>
                            <w:r w:rsidRPr="0080303F">
                              <w:rPr>
                                <w:rFonts w:ascii="HG創英角ｺﾞｼｯｸUB" w:eastAsia="HG創英角ｺﾞｼｯｸUB" w:hint="eastAsia"/>
                                <w:b/>
                                <w:color w:val="FFFFFF"/>
                                <w:szCs w:val="21"/>
                              </w:rPr>
                              <w:t>0年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28" type="#_x0000_t202" style="position:absolute;left:0;text-align:left;margin-left:31.55pt;margin-top:316.3pt;width:54pt;height: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" fillcolor="#548dd4" strokecolor="white">
                <v:textbox inset="5.85pt,.7pt,5.85pt,.7pt">
                  <w:txbxContent>
                    <w:p w:rsidR="0080303F" w:rsidRPr="0080303F" w:rsidRDefault="0080303F" w:rsidP="0080303F">
                      <w:pPr>
                        <w:jc w:val="center"/>
                        <w:rPr>
                          <w:rFonts w:ascii="HG創英角ｺﾞｼｯｸUB" w:eastAsia="HG創英角ｺﾞｼｯｸUB"/>
                          <w:b/>
                          <w:color w:val="FFFFFF"/>
                          <w:szCs w:val="21"/>
                        </w:rPr>
                      </w:pPr>
                      <w:r w:rsidRPr="0080303F">
                        <w:rPr>
                          <w:rFonts w:ascii="HG創英角ｺﾞｼｯｸUB" w:eastAsia="HG創英角ｺﾞｼｯｸUB" w:hint="eastAsia"/>
                          <w:b/>
                          <w:color w:val="FFFFFF"/>
                          <w:szCs w:val="21"/>
                        </w:rPr>
                        <w:t>20</w:t>
                      </w:r>
                      <w:r w:rsidR="00D337EF">
                        <w:rPr>
                          <w:rFonts w:ascii="HG創英角ｺﾞｼｯｸUB" w:eastAsia="HG創英角ｺﾞｼｯｸUB" w:hint="eastAsia"/>
                          <w:b/>
                          <w:color w:val="FFFFFF"/>
                          <w:szCs w:val="21"/>
                        </w:rPr>
                        <w:t>1</w:t>
                      </w:r>
                      <w:r w:rsidRPr="0080303F">
                        <w:rPr>
                          <w:rFonts w:ascii="HG創英角ｺﾞｼｯｸUB" w:eastAsia="HG創英角ｺﾞｼｯｸUB" w:hint="eastAsia"/>
                          <w:b/>
                          <w:color w:val="FFFFFF"/>
                          <w:szCs w:val="21"/>
                        </w:rPr>
                        <w:t>0年</w:t>
                      </w:r>
                    </w:p>
                  </w:txbxContent>
                </v:textbox>
                <w10:wrap type="square" anchorx="margin" anchory="margin"/>
              </v:shape>
            </w:pict>
          </mc:Fallback>
        </mc:AlternateContent>
      </w:r>
      <w:r>
        <w:rPr>
          <w:noProof/>
        </w:rPr>
        <mc:AlternateContent>
          <mc:Choice Requires="wps">
            <w:drawing>
              <wp:anchor distT="0" distB="0" distL="114300" distR="114300" simplePos="0" relativeHeight="251665920" behindDoc="1" locked="0" layoutInCell="1" allowOverlap="1" wp14:anchorId="3AB694A6" wp14:editId="09717FCC">
                <wp:simplePos x="0" y="0"/>
                <wp:positionH relativeFrom="column">
                  <wp:posOffset>6943090</wp:posOffset>
                </wp:positionH>
                <wp:positionV relativeFrom="paragraph">
                  <wp:posOffset>1224280</wp:posOffset>
                </wp:positionV>
                <wp:extent cx="635" cy="2477770"/>
                <wp:effectExtent l="0" t="0" r="0" b="0"/>
                <wp:wrapNone/>
                <wp:docPr id="24"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77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272477" id="_x0000_t32" coordsize="21600,21600" o:spt="32" o:oned="t" path="m,l21600,21600e" filled="f">
                <v:path arrowok="t" fillok="f" o:connecttype="none"/>
                <o:lock v:ext="edit" shapetype="t"/>
              </v:shapetype>
              <v:shape id="AutoShape 470" o:spid="_x0000_s1026" type="#_x0000_t32" style="position:absolute;left:0;text-align:left;margin-left:546.7pt;margin-top:96.4pt;width:.05pt;height:19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" strokeweight=".5pt"/>
            </w:pict>
          </mc:Fallback>
        </mc:AlternateContent>
      </w:r>
    </w:p>
    <w:p w:rsidR="006E6FC5" w:rsidRPr="006E6FC5" w:rsidRDefault="000414D3" w:rsidP="006E6FC5">
      <w:r>
        <w:rPr>
          <w:noProof/>
        </w:rPr>
        <mc:AlternateContent>
          <mc:Choice Requires="wps">
            <w:drawing>
              <wp:anchor distT="0" distB="0" distL="114300" distR="114300" simplePos="0" relativeHeight="251655680" behindDoc="0" locked="0" layoutInCell="1" allowOverlap="1">
                <wp:simplePos x="0" y="0"/>
                <wp:positionH relativeFrom="margin">
                  <wp:posOffset>4150360</wp:posOffset>
                </wp:positionH>
                <wp:positionV relativeFrom="margin">
                  <wp:posOffset>4001770</wp:posOffset>
                </wp:positionV>
                <wp:extent cx="685800" cy="228600"/>
                <wp:effectExtent l="0" t="0" r="0" b="0"/>
                <wp:wrapSquare wrapText="bothSides"/>
                <wp:docPr id="2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548DD4"/>
                        </a:solidFill>
                        <a:ln w="9525">
                          <a:solidFill>
                            <a:srgbClr val="FFFFFF"/>
                          </a:solidFill>
                          <a:miter lim="800000"/>
                          <a:headEnd/>
                          <a:tailEnd/>
                        </a:ln>
                      </wps:spPr>
                      <wps:txbx>
                        <w:txbxContent>
                          <w:p w:rsidR="0080303F" w:rsidRPr="0080303F" w:rsidRDefault="0080303F" w:rsidP="0080303F">
                            <w:pPr>
                              <w:jc w:val="center"/>
                              <w:rPr>
                                <w:rFonts w:ascii="HG創英角ｺﾞｼｯｸUB" w:eastAsia="HG創英角ｺﾞｼｯｸUB"/>
                                <w:b/>
                                <w:color w:val="FFFFFF"/>
                                <w:szCs w:val="21"/>
                              </w:rPr>
                            </w:pPr>
                            <w:r w:rsidRPr="0080303F">
                              <w:rPr>
                                <w:rFonts w:ascii="HG創英角ｺﾞｼｯｸUB" w:eastAsia="HG創英角ｺﾞｼｯｸUB" w:hint="eastAsia"/>
                                <w:b/>
                                <w:color w:val="FFFFFF"/>
                                <w:szCs w:val="21"/>
                              </w:rPr>
                              <w:t>2040年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2" type="#_x0000_t202" style="position:absolute;left:0;text-align:left;margin-left:326.8pt;margin-top:315.1pt;width:54pt;height:1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" fillcolor="#548dd4" strokecolor="white">
                <v:textbox inset="5.85pt,.7pt,5.85pt,.7pt">
                  <w:txbxContent>
                    <w:p w:rsidR="0080303F" w:rsidRPr="0080303F" w:rsidRDefault="0080303F" w:rsidP="0080303F">
                      <w:pPr>
                        <w:jc w:val="center"/>
                        <w:rPr>
                          <w:rFonts w:ascii="HG創英角ｺﾞｼｯｸUB" w:eastAsia="HG創英角ｺﾞｼｯｸUB"/>
                          <w:b/>
                          <w:color w:val="FFFFFF"/>
                          <w:szCs w:val="21"/>
                        </w:rPr>
                      </w:pPr>
                      <w:r w:rsidRPr="0080303F">
                        <w:rPr>
                          <w:rFonts w:ascii="HG創英角ｺﾞｼｯｸUB" w:eastAsia="HG創英角ｺﾞｼｯｸUB" w:hint="eastAsia"/>
                          <w:b/>
                          <w:color w:val="FFFFFF"/>
                          <w:szCs w:val="21"/>
                        </w:rPr>
                        <w:t>2040年</w:t>
                      </w:r>
                    </w:p>
                  </w:txbxContent>
                </v:textbox>
                <w10:wrap type="square" anchorx="margin" anchory="margin"/>
              </v:shape>
            </w:pict>
          </mc:Fallback>
        </mc:AlternateContent>
      </w:r>
    </w:p>
    <w:p w:rsidR="006E6FC5" w:rsidRPr="006E6FC5" w:rsidRDefault="006E6FC5" w:rsidP="006E6FC5"/>
    <w:p w:rsidR="006E6FC5" w:rsidRPr="006E6FC5" w:rsidRDefault="006E6FC5" w:rsidP="006E6FC5"/>
    <w:p w:rsidR="006E6FC5" w:rsidRPr="006E6FC5" w:rsidRDefault="006E6FC5" w:rsidP="006E6FC5"/>
    <w:p w:rsidR="006E6FC5" w:rsidRPr="006E6FC5" w:rsidRDefault="000414D3" w:rsidP="006E6FC5">
      <w:r>
        <w:rPr>
          <w:noProof/>
        </w:rPr>
        <mc:AlternateContent>
          <mc:Choice Requires="wps">
            <w:drawing>
              <wp:anchor distT="0" distB="0" distL="114300" distR="114300" simplePos="0" relativeHeight="251652608" behindDoc="0" locked="0" layoutInCell="1" allowOverlap="1">
                <wp:simplePos x="0" y="0"/>
                <wp:positionH relativeFrom="column">
                  <wp:posOffset>3543300</wp:posOffset>
                </wp:positionH>
                <wp:positionV relativeFrom="paragraph">
                  <wp:posOffset>114300</wp:posOffset>
                </wp:positionV>
                <wp:extent cx="287020" cy="228600"/>
                <wp:effectExtent l="0" t="0" r="0" b="0"/>
                <wp:wrapNone/>
                <wp:docPr id="19"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28600"/>
                        </a:xfrm>
                        <a:prstGeom prst="rightArrow">
                          <a:avLst>
                            <a:gd name="adj1" fmla="val 50000"/>
                            <a:gd name="adj2" fmla="val 31389"/>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8C6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1" o:spid="_x0000_s1026" type="#_x0000_t13" style="position:absolute;left:0;text-align:left;margin-left:279pt;margin-top:9pt;width:22.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" strokecolor="#92cddc" strokeweight="1pt">
                <v:fill color2="#b6dde8" focus="100%" type="gradient"/>
                <v:shadow on="t" color="#205867" opacity=".5" offset="1pt"/>
                <v:textbox inset="5.85pt,.7pt,5.85pt,.7pt"/>
              </v:shape>
            </w:pict>
          </mc:Fallback>
        </mc:AlternateContent>
      </w:r>
    </w:p>
    <w:p w:rsidR="006E6FC5" w:rsidRPr="006E6FC5" w:rsidRDefault="006E6FC5" w:rsidP="006E6FC5"/>
    <w:p w:rsidR="006E6FC5" w:rsidRPr="006E6FC5" w:rsidRDefault="006E6FC5" w:rsidP="006E6FC5"/>
    <w:p w:rsidR="006E6FC5" w:rsidRPr="006E6FC5" w:rsidRDefault="004B717E" w:rsidP="006E6FC5">
      <w:r>
        <w:rPr>
          <w:noProof/>
        </w:rPr>
        <mc:AlternateContent>
          <mc:Choice Requires="wps">
            <w:drawing>
              <wp:anchor distT="0" distB="0" distL="114300" distR="114300" simplePos="0" relativeHeight="251658752" behindDoc="0" locked="0" layoutInCell="1" allowOverlap="1" wp14:anchorId="6DD2570A" wp14:editId="39620914">
                <wp:simplePos x="0" y="0"/>
                <wp:positionH relativeFrom="margin">
                  <wp:align>center</wp:align>
                </wp:positionH>
                <wp:positionV relativeFrom="paragraph">
                  <wp:posOffset>6350</wp:posOffset>
                </wp:positionV>
                <wp:extent cx="7027545" cy="847725"/>
                <wp:effectExtent l="0" t="0" r="20955" b="28575"/>
                <wp:wrapNone/>
                <wp:docPr id="18"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847725"/>
                        </a:xfrm>
                        <a:prstGeom prst="rect">
                          <a:avLst/>
                        </a:prstGeom>
                        <a:solidFill>
                          <a:srgbClr val="FFFFFF"/>
                        </a:solidFill>
                        <a:ln w="9525">
                          <a:solidFill>
                            <a:srgbClr val="FFFFFF"/>
                          </a:solidFill>
                          <a:miter lim="800000"/>
                          <a:headEnd/>
                          <a:tailEnd/>
                        </a:ln>
                      </wps:spPr>
                      <wps:txbx>
                        <w:txbxContent>
                          <w:p w:rsidR="00BC699B" w:rsidRDefault="00661FAE" w:rsidP="0032774B">
                            <w:pPr>
                              <w:ind w:firstLineChars="200" w:firstLine="426"/>
                              <w:rPr>
                                <w:rFonts w:ascii="Arial" w:hAnsi="Arial" w:cs="Arial"/>
                                <w:b/>
                                <w:color w:val="333333"/>
                                <w:spacing w:val="1"/>
                                <w:sz w:val="20"/>
                                <w:szCs w:val="20"/>
                              </w:rPr>
                            </w:pPr>
                            <w:r w:rsidRPr="0032774B">
                              <w:rPr>
                                <w:rFonts w:ascii="AR P丸ゴシック体M" w:eastAsia="AR P丸ゴシック体M" w:hAnsi="ＭＳ Ｐゴシック" w:cs="Arial" w:hint="eastAsia"/>
                                <w:b/>
                                <w:color w:val="333333"/>
                                <w:spacing w:val="1"/>
                                <w:szCs w:val="21"/>
                              </w:rPr>
                              <w:t>男性</w:t>
                            </w:r>
                            <w:r w:rsidR="001D73E7" w:rsidRPr="0032774B">
                              <w:rPr>
                                <w:rFonts w:ascii="AR P丸ゴシック体M" w:eastAsia="AR P丸ゴシック体M" w:hAnsi="ＭＳ Ｐゴシック" w:cs="Arial" w:hint="eastAsia"/>
                                <w:b/>
                                <w:color w:val="333333"/>
                                <w:spacing w:val="1"/>
                                <w:szCs w:val="21"/>
                              </w:rPr>
                              <w:t>97</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75</w:t>
                            </w:r>
                            <w:r w:rsidR="00DA5896">
                              <w:rPr>
                                <w:rFonts w:ascii="AR P丸ゴシック体M" w:eastAsia="AR P丸ゴシック体M" w:hAnsi="ＭＳ Ｐゴシック" w:cs="Arial" w:hint="eastAsia"/>
                                <w:b/>
                                <w:color w:val="333333"/>
                                <w:spacing w:val="1"/>
                                <w:szCs w:val="21"/>
                              </w:rPr>
                              <w:t>4</w:t>
                            </w:r>
                            <w:r w:rsidR="00381469" w:rsidRPr="0032774B">
                              <w:rPr>
                                <w:rFonts w:ascii="AR P丸ゴシック体M" w:eastAsia="AR P丸ゴシック体M" w:hAnsi="ＭＳ Ｐゴシック" w:cs="Arial" w:hint="eastAsia"/>
                                <w:b/>
                                <w:color w:val="333333"/>
                                <w:spacing w:val="1"/>
                                <w:szCs w:val="21"/>
                              </w:rPr>
                              <w:t>人</w:t>
                            </w:r>
                            <w:r w:rsidR="0032774B">
                              <w:rPr>
                                <w:rFonts w:ascii="AR P丸ゴシック体M" w:eastAsia="AR P丸ゴシック体M" w:hAnsi="ＭＳ Ｐゴシック" w:cs="Arial" w:hint="eastAsia"/>
                                <w:b/>
                                <w:color w:val="333333"/>
                                <w:spacing w:val="1"/>
                                <w:szCs w:val="21"/>
                              </w:rPr>
                              <w:t xml:space="preserve">　　　</w:t>
                            </w:r>
                            <w:r w:rsidRPr="0032774B">
                              <w:rPr>
                                <w:rFonts w:ascii="AR P丸ゴシック体M" w:eastAsia="AR P丸ゴシック体M" w:hAnsi="ＭＳ Ｐゴシック" w:cs="Arial" w:hint="eastAsia"/>
                                <w:b/>
                                <w:color w:val="333333"/>
                                <w:spacing w:val="1"/>
                                <w:szCs w:val="21"/>
                              </w:rPr>
                              <w:t>女性</w:t>
                            </w:r>
                            <w:r w:rsidR="001D73E7" w:rsidRPr="0032774B">
                              <w:rPr>
                                <w:rFonts w:ascii="AR P丸ゴシック体M" w:eastAsia="AR P丸ゴシック体M" w:hAnsi="ＭＳ Ｐゴシック" w:cs="Arial" w:hint="eastAsia"/>
                                <w:b/>
                                <w:color w:val="333333"/>
                                <w:spacing w:val="1"/>
                                <w:szCs w:val="21"/>
                              </w:rPr>
                              <w:t>101</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238</w:t>
                            </w:r>
                            <w:r w:rsidR="00381469" w:rsidRPr="0032774B">
                              <w:rPr>
                                <w:rFonts w:ascii="AR P丸ゴシック体M" w:eastAsia="AR P丸ゴシック体M" w:hAnsi="ＭＳ Ｐゴシック" w:cs="Arial" w:hint="eastAsia"/>
                                <w:b/>
                                <w:color w:val="333333"/>
                                <w:spacing w:val="1"/>
                                <w:szCs w:val="21"/>
                              </w:rPr>
                              <w:t>人</w:t>
                            </w:r>
                            <w:r w:rsidR="001D73E7">
                              <w:rPr>
                                <w:rFonts w:ascii="Arial" w:hAnsi="Arial" w:cs="Arial" w:hint="eastAsia"/>
                                <w:b/>
                                <w:color w:val="333333"/>
                                <w:spacing w:val="1"/>
                                <w:sz w:val="20"/>
                                <w:szCs w:val="20"/>
                              </w:rPr>
                              <w:t xml:space="preserve">　　　　　　　　　　</w:t>
                            </w:r>
                            <w:r w:rsidR="0032774B">
                              <w:rPr>
                                <w:rFonts w:ascii="Arial" w:hAnsi="Arial" w:cs="Arial" w:hint="eastAsia"/>
                                <w:b/>
                                <w:color w:val="333333"/>
                                <w:spacing w:val="1"/>
                                <w:sz w:val="20"/>
                                <w:szCs w:val="20"/>
                              </w:rPr>
                              <w:t xml:space="preserve">　</w:t>
                            </w:r>
                            <w:r w:rsidR="001D73E7" w:rsidRPr="0032774B">
                              <w:rPr>
                                <w:rFonts w:ascii="AR P丸ゴシック体M" w:eastAsia="AR P丸ゴシック体M" w:hAnsi="ＭＳ Ｐゴシック" w:cs="Arial" w:hint="eastAsia"/>
                                <w:b/>
                                <w:color w:val="333333"/>
                                <w:spacing w:val="1"/>
                                <w:szCs w:val="21"/>
                              </w:rPr>
                              <w:t>男性80</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670</w:t>
                            </w:r>
                            <w:r w:rsidR="0032774B">
                              <w:rPr>
                                <w:rFonts w:ascii="AR P丸ゴシック体M" w:eastAsia="AR P丸ゴシック体M" w:hAnsi="ＭＳ Ｐゴシック" w:cs="Arial" w:hint="eastAsia"/>
                                <w:b/>
                                <w:color w:val="333333"/>
                                <w:spacing w:val="1"/>
                                <w:szCs w:val="21"/>
                              </w:rPr>
                              <w:t>人</w:t>
                            </w:r>
                            <w:r w:rsidR="001D73E7" w:rsidRPr="0032774B">
                              <w:rPr>
                                <w:rFonts w:ascii="AR P丸ゴシック体M" w:eastAsia="AR P丸ゴシック体M" w:hAnsi="ＭＳ Ｐゴシック" w:cs="Arial" w:hint="eastAsia"/>
                                <w:b/>
                                <w:color w:val="333333"/>
                                <w:spacing w:val="1"/>
                                <w:szCs w:val="21"/>
                              </w:rPr>
                              <w:t xml:space="preserve">　　</w:t>
                            </w:r>
                            <w:r w:rsidR="0032774B">
                              <w:rPr>
                                <w:rFonts w:ascii="AR P丸ゴシック体M" w:eastAsia="AR P丸ゴシック体M" w:hAnsi="ＭＳ Ｐゴシック" w:cs="Arial" w:hint="eastAsia"/>
                                <w:b/>
                                <w:color w:val="333333"/>
                                <w:spacing w:val="1"/>
                                <w:szCs w:val="21"/>
                              </w:rPr>
                              <w:t xml:space="preserve">　</w:t>
                            </w:r>
                            <w:r w:rsidR="001D73E7" w:rsidRPr="0032774B">
                              <w:rPr>
                                <w:rFonts w:ascii="AR P丸ゴシック体M" w:eastAsia="AR P丸ゴシック体M" w:hAnsi="ＭＳ Ｐゴシック" w:cs="Arial" w:hint="eastAsia"/>
                                <w:b/>
                                <w:color w:val="333333"/>
                                <w:spacing w:val="1"/>
                                <w:szCs w:val="21"/>
                              </w:rPr>
                              <w:t>女性83</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232</w:t>
                            </w:r>
                            <w:r w:rsidR="0032774B">
                              <w:rPr>
                                <w:rFonts w:ascii="AR P丸ゴシック体M" w:eastAsia="AR P丸ゴシック体M" w:hAnsi="ＭＳ Ｐゴシック" w:cs="Arial" w:hint="eastAsia"/>
                                <w:b/>
                                <w:color w:val="333333"/>
                                <w:spacing w:val="1"/>
                                <w:szCs w:val="21"/>
                              </w:rPr>
                              <w:t>人</w:t>
                            </w:r>
                            <w:r w:rsidR="001D73E7">
                              <w:rPr>
                                <w:rFonts w:ascii="Arial" w:hAnsi="Arial" w:cs="Arial" w:hint="eastAsia"/>
                                <w:b/>
                                <w:color w:val="333333"/>
                                <w:spacing w:val="1"/>
                                <w:sz w:val="20"/>
                                <w:szCs w:val="20"/>
                              </w:rPr>
                              <w:t xml:space="preserve">　</w:t>
                            </w:r>
                          </w:p>
                          <w:p w:rsidR="00661FAE" w:rsidRDefault="001D73E7" w:rsidP="00BC699B">
                            <w:pPr>
                              <w:rPr>
                                <w:rFonts w:ascii="AR P丸ゴシック体M" w:eastAsia="AR P丸ゴシック体M" w:hAnsi="ＭＳ Ｐゴシック" w:cs="Arial"/>
                                <w:b/>
                                <w:color w:val="333333"/>
                                <w:spacing w:val="1"/>
                                <w:szCs w:val="21"/>
                              </w:rPr>
                            </w:pPr>
                            <w:r>
                              <w:rPr>
                                <w:rFonts w:ascii="Arial" w:hAnsi="Arial" w:cs="Arial" w:hint="eastAsia"/>
                                <w:b/>
                                <w:color w:val="333333"/>
                                <w:spacing w:val="1"/>
                                <w:sz w:val="20"/>
                                <w:szCs w:val="20"/>
                              </w:rPr>
                              <w:t xml:space="preserve">　　　　　　</w:t>
                            </w:r>
                            <w:r w:rsidR="0032774B">
                              <w:rPr>
                                <w:rFonts w:ascii="Arial" w:hAnsi="Arial" w:cs="Arial" w:hint="eastAsia"/>
                                <w:b/>
                                <w:color w:val="333333"/>
                                <w:spacing w:val="1"/>
                                <w:sz w:val="20"/>
                                <w:szCs w:val="20"/>
                              </w:rPr>
                              <w:t xml:space="preserve"> </w:t>
                            </w:r>
                            <w:r w:rsidR="0032774B" w:rsidRPr="0032774B">
                              <w:rPr>
                                <w:rFonts w:ascii="AR P丸ゴシック体M" w:eastAsia="AR P丸ゴシック体M" w:hAnsi="ＭＳ Ｐゴシック" w:cs="Arial" w:hint="eastAsia"/>
                                <w:b/>
                                <w:color w:val="333333"/>
                                <w:spacing w:val="1"/>
                                <w:szCs w:val="21"/>
                              </w:rPr>
                              <w:t>合計</w:t>
                            </w:r>
                            <w:r w:rsidRPr="0032774B">
                              <w:rPr>
                                <w:rFonts w:ascii="AR P丸ゴシック体M" w:eastAsia="AR P丸ゴシック体M" w:hAnsi="ＭＳ Ｐゴシック" w:cs="Arial" w:hint="eastAsia"/>
                                <w:b/>
                                <w:color w:val="333333"/>
                                <w:spacing w:val="1"/>
                                <w:szCs w:val="21"/>
                              </w:rPr>
                              <w:t>198</w:t>
                            </w:r>
                            <w:r w:rsidR="0032774B" w:rsidRPr="0032774B">
                              <w:rPr>
                                <w:rFonts w:ascii="AR P丸ゴシック体M" w:eastAsia="AR P丸ゴシック体M" w:hAnsi="ＭＳ Ｐゴシック" w:cs="Arial" w:hint="eastAsia"/>
                                <w:b/>
                                <w:color w:val="333333"/>
                                <w:spacing w:val="1"/>
                                <w:szCs w:val="21"/>
                              </w:rPr>
                              <w:t>，</w:t>
                            </w:r>
                            <w:r w:rsidRPr="0032774B">
                              <w:rPr>
                                <w:rFonts w:ascii="AR P丸ゴシック体M" w:eastAsia="AR P丸ゴシック体M" w:hAnsi="ＭＳ Ｐゴシック" w:cs="Arial" w:hint="eastAsia"/>
                                <w:b/>
                                <w:color w:val="333333"/>
                                <w:spacing w:val="1"/>
                                <w:szCs w:val="21"/>
                              </w:rPr>
                              <w:t>99</w:t>
                            </w:r>
                            <w:r w:rsidR="00DA5896">
                              <w:rPr>
                                <w:rFonts w:ascii="AR P丸ゴシック体M" w:eastAsia="AR P丸ゴシック体M" w:hAnsi="ＭＳ Ｐゴシック" w:cs="Arial" w:hint="eastAsia"/>
                                <w:b/>
                                <w:color w:val="333333"/>
                                <w:spacing w:val="1"/>
                                <w:szCs w:val="21"/>
                              </w:rPr>
                              <w:t>2</w:t>
                            </w:r>
                            <w:r w:rsidR="0032774B" w:rsidRPr="0032774B">
                              <w:rPr>
                                <w:rFonts w:ascii="AR P丸ゴシック体M" w:eastAsia="AR P丸ゴシック体M" w:hAnsi="ＭＳ Ｐゴシック" w:cs="Arial" w:hint="eastAsia"/>
                                <w:b/>
                                <w:color w:val="333333"/>
                                <w:spacing w:val="1"/>
                                <w:szCs w:val="21"/>
                              </w:rPr>
                              <w:t>人</w:t>
                            </w:r>
                            <w:r w:rsidR="0032774B">
                              <w:rPr>
                                <w:rFonts w:ascii="Arial" w:hAnsi="Arial" w:cs="Arial" w:hint="eastAsia"/>
                                <w:b/>
                                <w:color w:val="333333"/>
                                <w:spacing w:val="1"/>
                                <w:sz w:val="20"/>
                                <w:szCs w:val="20"/>
                              </w:rPr>
                              <w:t xml:space="preserve">　　　　　　　　　　　　　　　　　　　　　</w:t>
                            </w:r>
                            <w:r w:rsidR="0032774B" w:rsidRPr="0032774B">
                              <w:rPr>
                                <w:rFonts w:ascii="AR P丸ゴシック体M" w:eastAsia="AR P丸ゴシック体M" w:hAnsi="ＭＳ Ｐゴシック" w:cs="Arial" w:hint="eastAsia"/>
                                <w:b/>
                                <w:color w:val="333333"/>
                                <w:spacing w:val="1"/>
                                <w:szCs w:val="21"/>
                              </w:rPr>
                              <w:t>合計</w:t>
                            </w:r>
                            <w:r w:rsidR="00381469" w:rsidRPr="0032774B">
                              <w:rPr>
                                <w:rFonts w:ascii="AR P丸ゴシック体M" w:eastAsia="AR P丸ゴシック体M" w:hAnsi="ＭＳ Ｐゴシック" w:cs="Arial" w:hint="eastAsia"/>
                                <w:b/>
                                <w:color w:val="333333"/>
                                <w:spacing w:val="1"/>
                                <w:szCs w:val="21"/>
                              </w:rPr>
                              <w:t>163</w:t>
                            </w:r>
                            <w:r w:rsidR="0032774B" w:rsidRPr="0032774B">
                              <w:rPr>
                                <w:rFonts w:ascii="AR P丸ゴシック体M" w:eastAsia="AR P丸ゴシック体M" w:hAnsi="ＭＳ Ｐゴシック" w:cs="Arial" w:hint="eastAsia"/>
                                <w:b/>
                                <w:color w:val="333333"/>
                                <w:spacing w:val="1"/>
                                <w:szCs w:val="21"/>
                              </w:rPr>
                              <w:t>，</w:t>
                            </w:r>
                            <w:r w:rsidR="00381469" w:rsidRPr="0032774B">
                              <w:rPr>
                                <w:rFonts w:ascii="AR P丸ゴシック体M" w:eastAsia="AR P丸ゴシック体M" w:hAnsi="ＭＳ Ｐゴシック" w:cs="Arial" w:hint="eastAsia"/>
                                <w:b/>
                                <w:color w:val="333333"/>
                                <w:spacing w:val="1"/>
                                <w:szCs w:val="21"/>
                              </w:rPr>
                              <w:t>952</w:t>
                            </w:r>
                            <w:r w:rsidR="0032774B" w:rsidRPr="0032774B">
                              <w:rPr>
                                <w:rFonts w:ascii="AR P丸ゴシック体M" w:eastAsia="AR P丸ゴシック体M" w:hAnsi="ＭＳ Ｐゴシック" w:cs="Arial" w:hint="eastAsia"/>
                                <w:b/>
                                <w:color w:val="333333"/>
                                <w:spacing w:val="1"/>
                                <w:szCs w:val="21"/>
                              </w:rPr>
                              <w:t>人</w:t>
                            </w:r>
                          </w:p>
                          <w:p w:rsidR="0032774B" w:rsidRDefault="0032774B" w:rsidP="0032774B">
                            <w:pPr>
                              <w:spacing w:line="120" w:lineRule="exact"/>
                              <w:rPr>
                                <w:rFonts w:ascii="Arial" w:hAnsi="Arial" w:cs="Arial"/>
                                <w:b/>
                                <w:color w:val="333333"/>
                                <w:spacing w:val="1"/>
                                <w:sz w:val="20"/>
                                <w:szCs w:val="20"/>
                              </w:rPr>
                            </w:pPr>
                          </w:p>
                          <w:p w:rsidR="00BC699B" w:rsidRPr="001B47A3" w:rsidRDefault="00BC699B" w:rsidP="001B47A3">
                            <w:pPr>
                              <w:spacing w:line="220" w:lineRule="exact"/>
                              <w:ind w:left="365" w:hangingChars="200" w:hanging="365"/>
                              <w:rPr>
                                <w:rFonts w:ascii="HG正楷書体-PRO" w:eastAsia="HG正楷書体-PRO" w:hAnsi="ＭＳ 明朝"/>
                                <w:sz w:val="18"/>
                                <w:szCs w:val="18"/>
                              </w:rPr>
                            </w:pPr>
                            <w:r w:rsidRPr="001B47A3">
                              <w:rPr>
                                <w:rFonts w:ascii="HG正楷書体-PRO" w:eastAsia="HG正楷書体-PRO" w:hAnsi="ＭＳ 明朝" w:cs="Arial" w:hint="eastAsia"/>
                                <w:b/>
                                <w:color w:val="333333"/>
                                <w:spacing w:val="1"/>
                                <w:sz w:val="18"/>
                                <w:szCs w:val="18"/>
                              </w:rPr>
                              <w:t>「平成22年国勢調査」（総務省）・「日本の地域別将来推計人口」（平成25年3月推計）（国立社会保障・人口問題研究所）より作成。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2570A" id="Text Box 453" o:spid="_x0000_s1033" type="#_x0000_t202" style="position:absolute;left:0;text-align:left;margin-left:0;margin-top:.5pt;width:553.35pt;height:66.7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" strokecolor="white">
                <v:textbox>
                  <w:txbxContent>
                    <w:p w:rsidR="00BC699B" w:rsidRDefault="00661FAE" w:rsidP="0032774B">
                      <w:pPr>
                        <w:ind w:firstLineChars="200" w:firstLine="426"/>
                        <w:rPr>
                          <w:rFonts w:ascii="Arial" w:hAnsi="Arial" w:cs="Arial"/>
                          <w:b/>
                          <w:color w:val="333333"/>
                          <w:spacing w:val="1"/>
                          <w:sz w:val="20"/>
                          <w:szCs w:val="20"/>
                        </w:rPr>
                      </w:pPr>
                      <w:r w:rsidRPr="0032774B">
                        <w:rPr>
                          <w:rFonts w:ascii="AR P丸ゴシック体M" w:eastAsia="AR P丸ゴシック体M" w:hAnsi="ＭＳ Ｐゴシック" w:cs="Arial" w:hint="eastAsia"/>
                          <w:b/>
                          <w:color w:val="333333"/>
                          <w:spacing w:val="1"/>
                          <w:szCs w:val="21"/>
                        </w:rPr>
                        <w:t>男性</w:t>
                      </w:r>
                      <w:r w:rsidR="001D73E7" w:rsidRPr="0032774B">
                        <w:rPr>
                          <w:rFonts w:ascii="AR P丸ゴシック体M" w:eastAsia="AR P丸ゴシック体M" w:hAnsi="ＭＳ Ｐゴシック" w:cs="Arial" w:hint="eastAsia"/>
                          <w:b/>
                          <w:color w:val="333333"/>
                          <w:spacing w:val="1"/>
                          <w:szCs w:val="21"/>
                        </w:rPr>
                        <w:t>97</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75</w:t>
                      </w:r>
                      <w:r w:rsidR="00DA5896">
                        <w:rPr>
                          <w:rFonts w:ascii="AR P丸ゴシック体M" w:eastAsia="AR P丸ゴシック体M" w:hAnsi="ＭＳ Ｐゴシック" w:cs="Arial" w:hint="eastAsia"/>
                          <w:b/>
                          <w:color w:val="333333"/>
                          <w:spacing w:val="1"/>
                          <w:szCs w:val="21"/>
                        </w:rPr>
                        <w:t>4</w:t>
                      </w:r>
                      <w:r w:rsidR="00381469" w:rsidRPr="0032774B">
                        <w:rPr>
                          <w:rFonts w:ascii="AR P丸ゴシック体M" w:eastAsia="AR P丸ゴシック体M" w:hAnsi="ＭＳ Ｐゴシック" w:cs="Arial" w:hint="eastAsia"/>
                          <w:b/>
                          <w:color w:val="333333"/>
                          <w:spacing w:val="1"/>
                          <w:szCs w:val="21"/>
                        </w:rPr>
                        <w:t>人</w:t>
                      </w:r>
                      <w:r w:rsidR="0032774B">
                        <w:rPr>
                          <w:rFonts w:ascii="AR P丸ゴシック体M" w:eastAsia="AR P丸ゴシック体M" w:hAnsi="ＭＳ Ｐゴシック" w:cs="Arial" w:hint="eastAsia"/>
                          <w:b/>
                          <w:color w:val="333333"/>
                          <w:spacing w:val="1"/>
                          <w:szCs w:val="21"/>
                        </w:rPr>
                        <w:t xml:space="preserve">　　　</w:t>
                      </w:r>
                      <w:r w:rsidRPr="0032774B">
                        <w:rPr>
                          <w:rFonts w:ascii="AR P丸ゴシック体M" w:eastAsia="AR P丸ゴシック体M" w:hAnsi="ＭＳ Ｐゴシック" w:cs="Arial" w:hint="eastAsia"/>
                          <w:b/>
                          <w:color w:val="333333"/>
                          <w:spacing w:val="1"/>
                          <w:szCs w:val="21"/>
                        </w:rPr>
                        <w:t>女性</w:t>
                      </w:r>
                      <w:r w:rsidR="001D73E7" w:rsidRPr="0032774B">
                        <w:rPr>
                          <w:rFonts w:ascii="AR P丸ゴシック体M" w:eastAsia="AR P丸ゴシック体M" w:hAnsi="ＭＳ Ｐゴシック" w:cs="Arial" w:hint="eastAsia"/>
                          <w:b/>
                          <w:color w:val="333333"/>
                          <w:spacing w:val="1"/>
                          <w:szCs w:val="21"/>
                        </w:rPr>
                        <w:t>101</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238</w:t>
                      </w:r>
                      <w:r w:rsidR="00381469" w:rsidRPr="0032774B">
                        <w:rPr>
                          <w:rFonts w:ascii="AR P丸ゴシック体M" w:eastAsia="AR P丸ゴシック体M" w:hAnsi="ＭＳ Ｐゴシック" w:cs="Arial" w:hint="eastAsia"/>
                          <w:b/>
                          <w:color w:val="333333"/>
                          <w:spacing w:val="1"/>
                          <w:szCs w:val="21"/>
                        </w:rPr>
                        <w:t>人</w:t>
                      </w:r>
                      <w:r w:rsidR="001D73E7">
                        <w:rPr>
                          <w:rFonts w:ascii="Arial" w:hAnsi="Arial" w:cs="Arial" w:hint="eastAsia"/>
                          <w:b/>
                          <w:color w:val="333333"/>
                          <w:spacing w:val="1"/>
                          <w:sz w:val="20"/>
                          <w:szCs w:val="20"/>
                        </w:rPr>
                        <w:t xml:space="preserve">　　　　　　　　　　</w:t>
                      </w:r>
                      <w:r w:rsidR="0032774B">
                        <w:rPr>
                          <w:rFonts w:ascii="Arial" w:hAnsi="Arial" w:cs="Arial" w:hint="eastAsia"/>
                          <w:b/>
                          <w:color w:val="333333"/>
                          <w:spacing w:val="1"/>
                          <w:sz w:val="20"/>
                          <w:szCs w:val="20"/>
                        </w:rPr>
                        <w:t xml:space="preserve">　</w:t>
                      </w:r>
                      <w:r w:rsidR="001D73E7" w:rsidRPr="0032774B">
                        <w:rPr>
                          <w:rFonts w:ascii="AR P丸ゴシック体M" w:eastAsia="AR P丸ゴシック体M" w:hAnsi="ＭＳ Ｐゴシック" w:cs="Arial" w:hint="eastAsia"/>
                          <w:b/>
                          <w:color w:val="333333"/>
                          <w:spacing w:val="1"/>
                          <w:szCs w:val="21"/>
                        </w:rPr>
                        <w:t>男性80</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670</w:t>
                      </w:r>
                      <w:r w:rsidR="0032774B">
                        <w:rPr>
                          <w:rFonts w:ascii="AR P丸ゴシック体M" w:eastAsia="AR P丸ゴシック体M" w:hAnsi="ＭＳ Ｐゴシック" w:cs="Arial" w:hint="eastAsia"/>
                          <w:b/>
                          <w:color w:val="333333"/>
                          <w:spacing w:val="1"/>
                          <w:szCs w:val="21"/>
                        </w:rPr>
                        <w:t>人</w:t>
                      </w:r>
                      <w:r w:rsidR="001D73E7" w:rsidRPr="0032774B">
                        <w:rPr>
                          <w:rFonts w:ascii="AR P丸ゴシック体M" w:eastAsia="AR P丸ゴシック体M" w:hAnsi="ＭＳ Ｐゴシック" w:cs="Arial" w:hint="eastAsia"/>
                          <w:b/>
                          <w:color w:val="333333"/>
                          <w:spacing w:val="1"/>
                          <w:szCs w:val="21"/>
                        </w:rPr>
                        <w:t xml:space="preserve">　　</w:t>
                      </w:r>
                      <w:r w:rsidR="0032774B">
                        <w:rPr>
                          <w:rFonts w:ascii="AR P丸ゴシック体M" w:eastAsia="AR P丸ゴシック体M" w:hAnsi="ＭＳ Ｐゴシック" w:cs="Arial" w:hint="eastAsia"/>
                          <w:b/>
                          <w:color w:val="333333"/>
                          <w:spacing w:val="1"/>
                          <w:szCs w:val="21"/>
                        </w:rPr>
                        <w:t xml:space="preserve">　</w:t>
                      </w:r>
                      <w:r w:rsidR="001D73E7" w:rsidRPr="0032774B">
                        <w:rPr>
                          <w:rFonts w:ascii="AR P丸ゴシック体M" w:eastAsia="AR P丸ゴシック体M" w:hAnsi="ＭＳ Ｐゴシック" w:cs="Arial" w:hint="eastAsia"/>
                          <w:b/>
                          <w:color w:val="333333"/>
                          <w:spacing w:val="1"/>
                          <w:szCs w:val="21"/>
                        </w:rPr>
                        <w:t>女性83</w:t>
                      </w:r>
                      <w:r w:rsidR="0032774B">
                        <w:rPr>
                          <w:rFonts w:ascii="AR P丸ゴシック体M" w:eastAsia="AR P丸ゴシック体M" w:hAnsi="ＭＳ Ｐゴシック" w:cs="Arial" w:hint="eastAsia"/>
                          <w:b/>
                          <w:color w:val="333333"/>
                          <w:spacing w:val="1"/>
                          <w:szCs w:val="21"/>
                        </w:rPr>
                        <w:t>，</w:t>
                      </w:r>
                      <w:r w:rsidR="001D73E7" w:rsidRPr="0032774B">
                        <w:rPr>
                          <w:rFonts w:ascii="AR P丸ゴシック体M" w:eastAsia="AR P丸ゴシック体M" w:hAnsi="ＭＳ Ｐゴシック" w:cs="Arial" w:hint="eastAsia"/>
                          <w:b/>
                          <w:color w:val="333333"/>
                          <w:spacing w:val="1"/>
                          <w:szCs w:val="21"/>
                        </w:rPr>
                        <w:t>232</w:t>
                      </w:r>
                      <w:r w:rsidR="0032774B">
                        <w:rPr>
                          <w:rFonts w:ascii="AR P丸ゴシック体M" w:eastAsia="AR P丸ゴシック体M" w:hAnsi="ＭＳ Ｐゴシック" w:cs="Arial" w:hint="eastAsia"/>
                          <w:b/>
                          <w:color w:val="333333"/>
                          <w:spacing w:val="1"/>
                          <w:szCs w:val="21"/>
                        </w:rPr>
                        <w:t>人</w:t>
                      </w:r>
                      <w:r w:rsidR="001D73E7">
                        <w:rPr>
                          <w:rFonts w:ascii="Arial" w:hAnsi="Arial" w:cs="Arial" w:hint="eastAsia"/>
                          <w:b/>
                          <w:color w:val="333333"/>
                          <w:spacing w:val="1"/>
                          <w:sz w:val="20"/>
                          <w:szCs w:val="20"/>
                        </w:rPr>
                        <w:t xml:space="preserve">　</w:t>
                      </w:r>
                    </w:p>
                    <w:p w:rsidR="00661FAE" w:rsidRDefault="001D73E7" w:rsidP="00BC699B">
                      <w:pPr>
                        <w:rPr>
                          <w:rFonts w:ascii="AR P丸ゴシック体M" w:eastAsia="AR P丸ゴシック体M" w:hAnsi="ＭＳ Ｐゴシック" w:cs="Arial"/>
                          <w:b/>
                          <w:color w:val="333333"/>
                          <w:spacing w:val="1"/>
                          <w:szCs w:val="21"/>
                        </w:rPr>
                      </w:pPr>
                      <w:r>
                        <w:rPr>
                          <w:rFonts w:ascii="Arial" w:hAnsi="Arial" w:cs="Arial" w:hint="eastAsia"/>
                          <w:b/>
                          <w:color w:val="333333"/>
                          <w:spacing w:val="1"/>
                          <w:sz w:val="20"/>
                          <w:szCs w:val="20"/>
                        </w:rPr>
                        <w:t xml:space="preserve">　　　　　　</w:t>
                      </w:r>
                      <w:r w:rsidR="0032774B">
                        <w:rPr>
                          <w:rFonts w:ascii="Arial" w:hAnsi="Arial" w:cs="Arial" w:hint="eastAsia"/>
                          <w:b/>
                          <w:color w:val="333333"/>
                          <w:spacing w:val="1"/>
                          <w:sz w:val="20"/>
                          <w:szCs w:val="20"/>
                        </w:rPr>
                        <w:t xml:space="preserve"> </w:t>
                      </w:r>
                      <w:r w:rsidR="0032774B" w:rsidRPr="0032774B">
                        <w:rPr>
                          <w:rFonts w:ascii="AR P丸ゴシック体M" w:eastAsia="AR P丸ゴシック体M" w:hAnsi="ＭＳ Ｐゴシック" w:cs="Arial" w:hint="eastAsia"/>
                          <w:b/>
                          <w:color w:val="333333"/>
                          <w:spacing w:val="1"/>
                          <w:szCs w:val="21"/>
                        </w:rPr>
                        <w:t>合計</w:t>
                      </w:r>
                      <w:r w:rsidRPr="0032774B">
                        <w:rPr>
                          <w:rFonts w:ascii="AR P丸ゴシック体M" w:eastAsia="AR P丸ゴシック体M" w:hAnsi="ＭＳ Ｐゴシック" w:cs="Arial" w:hint="eastAsia"/>
                          <w:b/>
                          <w:color w:val="333333"/>
                          <w:spacing w:val="1"/>
                          <w:szCs w:val="21"/>
                        </w:rPr>
                        <w:t>198</w:t>
                      </w:r>
                      <w:r w:rsidR="0032774B" w:rsidRPr="0032774B">
                        <w:rPr>
                          <w:rFonts w:ascii="AR P丸ゴシック体M" w:eastAsia="AR P丸ゴシック体M" w:hAnsi="ＭＳ Ｐゴシック" w:cs="Arial" w:hint="eastAsia"/>
                          <w:b/>
                          <w:color w:val="333333"/>
                          <w:spacing w:val="1"/>
                          <w:szCs w:val="21"/>
                        </w:rPr>
                        <w:t>，</w:t>
                      </w:r>
                      <w:r w:rsidRPr="0032774B">
                        <w:rPr>
                          <w:rFonts w:ascii="AR P丸ゴシック体M" w:eastAsia="AR P丸ゴシック体M" w:hAnsi="ＭＳ Ｐゴシック" w:cs="Arial" w:hint="eastAsia"/>
                          <w:b/>
                          <w:color w:val="333333"/>
                          <w:spacing w:val="1"/>
                          <w:szCs w:val="21"/>
                        </w:rPr>
                        <w:t>99</w:t>
                      </w:r>
                      <w:r w:rsidR="00DA5896">
                        <w:rPr>
                          <w:rFonts w:ascii="AR P丸ゴシック体M" w:eastAsia="AR P丸ゴシック体M" w:hAnsi="ＭＳ Ｐゴシック" w:cs="Arial" w:hint="eastAsia"/>
                          <w:b/>
                          <w:color w:val="333333"/>
                          <w:spacing w:val="1"/>
                          <w:szCs w:val="21"/>
                        </w:rPr>
                        <w:t>2</w:t>
                      </w:r>
                      <w:r w:rsidR="0032774B" w:rsidRPr="0032774B">
                        <w:rPr>
                          <w:rFonts w:ascii="AR P丸ゴシック体M" w:eastAsia="AR P丸ゴシック体M" w:hAnsi="ＭＳ Ｐゴシック" w:cs="Arial" w:hint="eastAsia"/>
                          <w:b/>
                          <w:color w:val="333333"/>
                          <w:spacing w:val="1"/>
                          <w:szCs w:val="21"/>
                        </w:rPr>
                        <w:t>人</w:t>
                      </w:r>
                      <w:r w:rsidR="0032774B">
                        <w:rPr>
                          <w:rFonts w:ascii="Arial" w:hAnsi="Arial" w:cs="Arial" w:hint="eastAsia"/>
                          <w:b/>
                          <w:color w:val="333333"/>
                          <w:spacing w:val="1"/>
                          <w:sz w:val="20"/>
                          <w:szCs w:val="20"/>
                        </w:rPr>
                        <w:t xml:space="preserve">　　　　　　　　　　　　　　　　　　　　　</w:t>
                      </w:r>
                      <w:r w:rsidR="0032774B" w:rsidRPr="0032774B">
                        <w:rPr>
                          <w:rFonts w:ascii="AR P丸ゴシック体M" w:eastAsia="AR P丸ゴシック体M" w:hAnsi="ＭＳ Ｐゴシック" w:cs="Arial" w:hint="eastAsia"/>
                          <w:b/>
                          <w:color w:val="333333"/>
                          <w:spacing w:val="1"/>
                          <w:szCs w:val="21"/>
                        </w:rPr>
                        <w:t>合計</w:t>
                      </w:r>
                      <w:r w:rsidR="00381469" w:rsidRPr="0032774B">
                        <w:rPr>
                          <w:rFonts w:ascii="AR P丸ゴシック体M" w:eastAsia="AR P丸ゴシック体M" w:hAnsi="ＭＳ Ｐゴシック" w:cs="Arial" w:hint="eastAsia"/>
                          <w:b/>
                          <w:color w:val="333333"/>
                          <w:spacing w:val="1"/>
                          <w:szCs w:val="21"/>
                        </w:rPr>
                        <w:t>163</w:t>
                      </w:r>
                      <w:r w:rsidR="0032774B" w:rsidRPr="0032774B">
                        <w:rPr>
                          <w:rFonts w:ascii="AR P丸ゴシック体M" w:eastAsia="AR P丸ゴシック体M" w:hAnsi="ＭＳ Ｐゴシック" w:cs="Arial" w:hint="eastAsia"/>
                          <w:b/>
                          <w:color w:val="333333"/>
                          <w:spacing w:val="1"/>
                          <w:szCs w:val="21"/>
                        </w:rPr>
                        <w:t>，</w:t>
                      </w:r>
                      <w:r w:rsidR="00381469" w:rsidRPr="0032774B">
                        <w:rPr>
                          <w:rFonts w:ascii="AR P丸ゴシック体M" w:eastAsia="AR P丸ゴシック体M" w:hAnsi="ＭＳ Ｐゴシック" w:cs="Arial" w:hint="eastAsia"/>
                          <w:b/>
                          <w:color w:val="333333"/>
                          <w:spacing w:val="1"/>
                          <w:szCs w:val="21"/>
                        </w:rPr>
                        <w:t>952</w:t>
                      </w:r>
                      <w:r w:rsidR="0032774B" w:rsidRPr="0032774B">
                        <w:rPr>
                          <w:rFonts w:ascii="AR P丸ゴシック体M" w:eastAsia="AR P丸ゴシック体M" w:hAnsi="ＭＳ Ｐゴシック" w:cs="Arial" w:hint="eastAsia"/>
                          <w:b/>
                          <w:color w:val="333333"/>
                          <w:spacing w:val="1"/>
                          <w:szCs w:val="21"/>
                        </w:rPr>
                        <w:t>人</w:t>
                      </w:r>
                    </w:p>
                    <w:p w:rsidR="0032774B" w:rsidRDefault="0032774B" w:rsidP="0032774B">
                      <w:pPr>
                        <w:spacing w:line="120" w:lineRule="exact"/>
                        <w:rPr>
                          <w:rFonts w:ascii="Arial" w:hAnsi="Arial" w:cs="Arial"/>
                          <w:b/>
                          <w:color w:val="333333"/>
                          <w:spacing w:val="1"/>
                          <w:sz w:val="20"/>
                          <w:szCs w:val="20"/>
                        </w:rPr>
                      </w:pPr>
                    </w:p>
                    <w:p w:rsidR="00BC699B" w:rsidRPr="001B47A3" w:rsidRDefault="00BC699B" w:rsidP="001B47A3">
                      <w:pPr>
                        <w:spacing w:line="220" w:lineRule="exact"/>
                        <w:ind w:left="365" w:hangingChars="200" w:hanging="365"/>
                        <w:rPr>
                          <w:rFonts w:ascii="HG正楷書体-PRO" w:eastAsia="HG正楷書体-PRO" w:hAnsi="ＭＳ 明朝"/>
                          <w:sz w:val="18"/>
                          <w:szCs w:val="18"/>
                        </w:rPr>
                      </w:pPr>
                      <w:r w:rsidRPr="001B47A3">
                        <w:rPr>
                          <w:rFonts w:ascii="HG正楷書体-PRO" w:eastAsia="HG正楷書体-PRO" w:hAnsi="ＭＳ 明朝" w:cs="Arial" w:hint="eastAsia"/>
                          <w:b/>
                          <w:color w:val="333333"/>
                          <w:spacing w:val="1"/>
                          <w:sz w:val="18"/>
                          <w:szCs w:val="18"/>
                        </w:rPr>
                        <w:t>「平成22年国勢調査」（総務省）・「日本の地域別将来推計人口」（平成25年3月推計）（国立社会保障・人口問題研究所）より作成。</w:t>
                      </w:r>
                    </w:p>
                  </w:txbxContent>
                </v:textbox>
                <w10:wrap anchorx="margin"/>
              </v:shape>
            </w:pict>
          </mc:Fallback>
        </mc:AlternateContent>
      </w:r>
    </w:p>
    <w:p w:rsidR="006E6FC5" w:rsidRPr="006E6FC5" w:rsidRDefault="006E6FC5" w:rsidP="006E6FC5"/>
    <w:p w:rsidR="002D61B4" w:rsidRDefault="002D61B4" w:rsidP="006E6FC5"/>
    <w:p w:rsidR="002D61B4" w:rsidRDefault="002D61B4" w:rsidP="006E6FC5"/>
    <w:p w:rsidR="006E6FC5" w:rsidRPr="006E6FC5" w:rsidRDefault="000414D3" w:rsidP="006E6FC5">
      <w:r>
        <w:rPr>
          <w:noProof/>
        </w:rPr>
        <mc:AlternateContent>
          <mc:Choice Requires="wps">
            <w:drawing>
              <wp:anchor distT="0" distB="0" distL="114300" distR="114300" simplePos="0" relativeHeight="251659776" behindDoc="0" locked="0" layoutInCell="1" allowOverlap="1">
                <wp:simplePos x="0" y="0"/>
                <wp:positionH relativeFrom="column">
                  <wp:posOffset>287655</wp:posOffset>
                </wp:positionH>
                <wp:positionV relativeFrom="paragraph">
                  <wp:posOffset>73025</wp:posOffset>
                </wp:positionV>
                <wp:extent cx="6283960" cy="914400"/>
                <wp:effectExtent l="0" t="0" r="0" b="0"/>
                <wp:wrapNone/>
                <wp:docPr id="1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914400"/>
                        </a:xfrm>
                        <a:prstGeom prst="rect">
                          <a:avLst/>
                        </a:prstGeom>
                        <a:solidFill>
                          <a:srgbClr val="FFFFFF"/>
                        </a:solidFill>
                        <a:ln w="9525">
                          <a:solidFill>
                            <a:srgbClr val="FFFFFF"/>
                          </a:solidFill>
                          <a:miter lim="800000"/>
                          <a:headEnd/>
                          <a:tailEnd/>
                        </a:ln>
                      </wps:spPr>
                      <wps:txbx>
                        <w:txbxContent>
                          <w:p w:rsidR="000803C9" w:rsidRPr="00141EC3" w:rsidRDefault="000803C9" w:rsidP="00DA5896">
                            <w:pPr>
                              <w:snapToGrid w:val="0"/>
                              <w:spacing w:line="276" w:lineRule="auto"/>
                              <w:jc w:val="left"/>
                              <w:rPr>
                                <w:rFonts w:ascii="HG創英角ｺﾞｼｯｸUB" w:eastAsia="HG創英角ｺﾞｼｯｸUB"/>
                                <w:color w:val="00B5FF"/>
                                <w:sz w:val="24"/>
                              </w:rPr>
                            </w:pPr>
                            <w:r w:rsidRPr="00141EC3">
                              <w:rPr>
                                <w:rFonts w:ascii="HG創英角ｺﾞｼｯｸUB" w:eastAsia="HG創英角ｺﾞｼｯｸUB" w:hint="eastAsia"/>
                                <w:color w:val="00B5FF"/>
                                <w:sz w:val="24"/>
                              </w:rPr>
                              <w:t>『鍵』となる男女共同参画</w:t>
                            </w:r>
                          </w:p>
                          <w:p w:rsidR="00CB5A1E" w:rsidRPr="00141EC3" w:rsidRDefault="000803C9" w:rsidP="000803C9">
                            <w:pPr>
                              <w:snapToGrid w:val="0"/>
                              <w:jc w:val="left"/>
                              <w:rPr>
                                <w:rFonts w:eastAsia="ＭＳ ゴシック"/>
                                <w:color w:val="000000"/>
                                <w:sz w:val="22"/>
                                <w:szCs w:val="22"/>
                              </w:rPr>
                            </w:pPr>
                            <w:r w:rsidRPr="0040314B">
                              <w:rPr>
                                <w:rFonts w:eastAsia="ＭＳ ゴシック" w:hint="eastAsia"/>
                                <w:color w:val="00B7FF"/>
                                <w:sz w:val="24"/>
                              </w:rPr>
                              <w:t xml:space="preserve">　</w:t>
                            </w:r>
                            <w:r w:rsidRPr="00141EC3">
                              <w:rPr>
                                <w:rFonts w:eastAsia="ＭＳ ゴシック" w:hint="eastAsia"/>
                                <w:color w:val="000000"/>
                                <w:sz w:val="22"/>
                                <w:szCs w:val="22"/>
                              </w:rPr>
                              <w:t>少子高齢化が進む中でも社会を活性化するためには、男性も女性も、皆で協力して社会を支えていくことが必要です。</w:t>
                            </w:r>
                          </w:p>
                          <w:p w:rsidR="000803C9" w:rsidRPr="00141EC3" w:rsidRDefault="000803C9" w:rsidP="00141EC3">
                            <w:pPr>
                              <w:snapToGrid w:val="0"/>
                              <w:ind w:firstLineChars="100" w:firstLine="220"/>
                              <w:jc w:val="left"/>
                              <w:rPr>
                                <w:rFonts w:eastAsia="ＭＳ ゴシック"/>
                                <w:color w:val="000000"/>
                                <w:sz w:val="22"/>
                                <w:szCs w:val="22"/>
                              </w:rPr>
                            </w:pPr>
                            <w:r w:rsidRPr="00141EC3">
                              <w:rPr>
                                <w:rFonts w:eastAsia="ＭＳ ゴシック" w:hint="eastAsia"/>
                                <w:color w:val="000000"/>
                                <w:sz w:val="22"/>
                                <w:szCs w:val="22"/>
                              </w:rPr>
                              <w:t>その「鍵」となるのが「男女共同参画社会」の実現なのです。</w:t>
                            </w:r>
                          </w:p>
                          <w:p w:rsidR="000803C9" w:rsidRPr="000803C9" w:rsidRDefault="000803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4" type="#_x0000_t202" style="position:absolute;left:0;text-align:left;margin-left:22.65pt;margin-top:5.75pt;width:494.8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" strokecolor="white">
                <v:textbox inset="5.85pt,.7pt,5.85pt,.7pt">
                  <w:txbxContent>
                    <w:p w:rsidR="000803C9" w:rsidRPr="00141EC3" w:rsidRDefault="000803C9" w:rsidP="00DA5896">
                      <w:pPr>
                        <w:snapToGrid w:val="0"/>
                        <w:spacing w:line="276" w:lineRule="auto"/>
                        <w:jc w:val="left"/>
                        <w:rPr>
                          <w:rFonts w:ascii="HG創英角ｺﾞｼｯｸUB" w:eastAsia="HG創英角ｺﾞｼｯｸUB" w:hint="eastAsia"/>
                          <w:color w:val="00B5FF"/>
                          <w:sz w:val="24"/>
                        </w:rPr>
                      </w:pPr>
                      <w:r w:rsidRPr="00141EC3">
                        <w:rPr>
                          <w:rFonts w:ascii="HG創英角ｺﾞｼｯｸUB" w:eastAsia="HG創英角ｺﾞｼｯｸUB" w:hint="eastAsia"/>
                          <w:color w:val="00B5FF"/>
                          <w:sz w:val="24"/>
                        </w:rPr>
                        <w:t>『鍵』となる男女共同参画</w:t>
                      </w:r>
                    </w:p>
                    <w:p w:rsidR="00CB5A1E" w:rsidRPr="00141EC3" w:rsidRDefault="000803C9" w:rsidP="000803C9">
                      <w:pPr>
                        <w:snapToGrid w:val="0"/>
                        <w:jc w:val="left"/>
                        <w:rPr>
                          <w:rFonts w:eastAsia="ＭＳ ゴシック" w:hint="eastAsia"/>
                          <w:color w:val="000000"/>
                          <w:sz w:val="22"/>
                          <w:szCs w:val="22"/>
                        </w:rPr>
                      </w:pPr>
                      <w:r w:rsidRPr="0040314B">
                        <w:rPr>
                          <w:rFonts w:eastAsia="ＭＳ ゴシック" w:hint="eastAsia"/>
                          <w:color w:val="00B7FF"/>
                          <w:sz w:val="24"/>
                        </w:rPr>
                        <w:t xml:space="preserve">　</w:t>
                      </w:r>
                      <w:r w:rsidRPr="00141EC3">
                        <w:rPr>
                          <w:rFonts w:eastAsia="ＭＳ ゴシック" w:hint="eastAsia"/>
                          <w:color w:val="000000"/>
                          <w:sz w:val="22"/>
                          <w:szCs w:val="22"/>
                        </w:rPr>
                        <w:t>少子高齢化が進む中でも社会を活性化するためには、男性も女性も、皆で協力して社会を支えていくことが必要です。</w:t>
                      </w:r>
                    </w:p>
                    <w:p w:rsidR="000803C9" w:rsidRPr="00141EC3" w:rsidRDefault="000803C9" w:rsidP="00141EC3">
                      <w:pPr>
                        <w:snapToGrid w:val="0"/>
                        <w:ind w:firstLineChars="100" w:firstLine="220"/>
                        <w:jc w:val="left"/>
                        <w:rPr>
                          <w:rFonts w:eastAsia="ＭＳ ゴシック" w:hint="eastAsia"/>
                          <w:color w:val="000000"/>
                          <w:sz w:val="22"/>
                          <w:szCs w:val="22"/>
                        </w:rPr>
                      </w:pPr>
                      <w:r w:rsidRPr="00141EC3">
                        <w:rPr>
                          <w:rFonts w:eastAsia="ＭＳ ゴシック" w:hint="eastAsia"/>
                          <w:color w:val="000000"/>
                          <w:sz w:val="22"/>
                          <w:szCs w:val="22"/>
                        </w:rPr>
                        <w:t>その「鍵」となるのが「男女共同参画社会」の実現なのです。</w:t>
                      </w:r>
                    </w:p>
                    <w:p w:rsidR="000803C9" w:rsidRPr="000803C9" w:rsidRDefault="000803C9"/>
                  </w:txbxContent>
                </v:textbox>
              </v:shape>
            </w:pict>
          </mc:Fallback>
        </mc:AlternateContent>
      </w:r>
    </w:p>
    <w:p w:rsidR="00BC699B" w:rsidRPr="006E6FC5" w:rsidRDefault="000414D3" w:rsidP="006E6FC5">
      <w:r>
        <w:rPr>
          <w:noProof/>
        </w:rPr>
        <w:drawing>
          <wp:anchor distT="0" distB="0" distL="114300" distR="114300" simplePos="0" relativeHeight="251662848" behindDoc="0" locked="0" layoutInCell="1" allowOverlap="1">
            <wp:simplePos x="0" y="0"/>
            <wp:positionH relativeFrom="column">
              <wp:posOffset>6517639</wp:posOffset>
            </wp:positionH>
            <wp:positionV relativeFrom="paragraph">
              <wp:posOffset>54610</wp:posOffset>
            </wp:positionV>
            <wp:extent cx="549275" cy="541655"/>
            <wp:effectExtent l="76200" t="76200" r="60325" b="86995"/>
            <wp:wrapNone/>
            <wp:docPr id="462" name="図 462" descr="lgi01a20130921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lgi01a2013092109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28860">
                      <a:off x="0" y="0"/>
                      <a:ext cx="549275" cy="541655"/>
                    </a:xfrm>
                    <a:prstGeom prst="rect">
                      <a:avLst/>
                    </a:prstGeom>
                    <a:solidFill>
                      <a:srgbClr val="FFFFFF">
                        <a:alpha val="0"/>
                      </a:srgbClr>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BC699B">
        <w:rPr>
          <w:rFonts w:hint="eastAsia"/>
        </w:rPr>
        <w:t xml:space="preserve">　　　</w:t>
      </w:r>
    </w:p>
    <w:p w:rsidR="006E6FC5" w:rsidRPr="006E6FC5" w:rsidRDefault="006E6FC5" w:rsidP="006E6FC5">
      <w:pPr>
        <w:ind w:firstLineChars="100" w:firstLine="210"/>
      </w:pPr>
    </w:p>
    <w:p w:rsidR="006E6FC5" w:rsidRPr="006E6FC5" w:rsidRDefault="006E6FC5" w:rsidP="006E6FC5">
      <w:bookmarkStart w:id="0" w:name="_GoBack"/>
      <w:bookmarkEnd w:id="0"/>
    </w:p>
    <w:p w:rsidR="006E6FC5" w:rsidRPr="006E6FC5" w:rsidRDefault="000414D3" w:rsidP="006E6FC5">
      <w:r>
        <w:rPr>
          <w:noProof/>
        </w:rPr>
        <mc:AlternateContent>
          <mc:Choice Requires="wps">
            <w:drawing>
              <wp:anchor distT="0" distB="0" distL="114300" distR="114300" simplePos="0" relativeHeight="251660800" behindDoc="0" locked="0" layoutInCell="1" allowOverlap="1">
                <wp:simplePos x="0" y="0"/>
                <wp:positionH relativeFrom="column">
                  <wp:posOffset>285749</wp:posOffset>
                </wp:positionH>
                <wp:positionV relativeFrom="paragraph">
                  <wp:posOffset>73025</wp:posOffset>
                </wp:positionV>
                <wp:extent cx="6562725" cy="1181100"/>
                <wp:effectExtent l="0" t="0" r="47625" b="57150"/>
                <wp:wrapNone/>
                <wp:docPr id="1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1811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803C9" w:rsidRPr="00141EC3" w:rsidRDefault="000803C9" w:rsidP="000803C9">
                            <w:pPr>
                              <w:snapToGrid w:val="0"/>
                              <w:jc w:val="left"/>
                              <w:rPr>
                                <w:rFonts w:ascii="HG創英角ｺﾞｼｯｸUB" w:eastAsia="HG創英角ｺﾞｼｯｸUB"/>
                                <w:color w:val="FFB800"/>
                                <w:sz w:val="24"/>
                              </w:rPr>
                            </w:pPr>
                            <w:r w:rsidRPr="00141EC3">
                              <w:rPr>
                                <w:rFonts w:ascii="HG創英角ｺﾞｼｯｸUB" w:eastAsia="HG創英角ｺﾞｼｯｸUB" w:hint="eastAsia"/>
                                <w:color w:val="00B5FF"/>
                                <w:sz w:val="24"/>
                              </w:rPr>
                              <w:t>仕事と家庭の両立が少子化を止める？</w:t>
                            </w:r>
                          </w:p>
                          <w:p w:rsidR="001421D0" w:rsidRPr="001B47A3" w:rsidRDefault="000803C9" w:rsidP="00141EC3">
                            <w:pPr>
                              <w:snapToGrid w:val="0"/>
                              <w:ind w:firstLineChars="100" w:firstLine="220"/>
                              <w:jc w:val="left"/>
                              <w:rPr>
                                <w:rFonts w:eastAsia="ＭＳ ゴシック"/>
                                <w:sz w:val="22"/>
                                <w:szCs w:val="22"/>
                              </w:rPr>
                            </w:pPr>
                            <w:r w:rsidRPr="001B47A3">
                              <w:rPr>
                                <w:rFonts w:eastAsia="ＭＳ ゴシック" w:hint="eastAsia"/>
                                <w:sz w:val="22"/>
                                <w:szCs w:val="22"/>
                              </w:rPr>
                              <w:t>フランスやスウェーデンでは、出生率が1.6台まで低下した後回復傾向となり、2011年にはフランスが2.01、スウェーデンが1.90となっています。これらの国の家族政策の特徴をみると､出産・子育てと就労に関して幅広い選択がで</w:t>
                            </w:r>
                            <w:r w:rsidR="001421D0" w:rsidRPr="001B47A3">
                              <w:rPr>
                                <w:rFonts w:eastAsia="ＭＳ ゴシック" w:hint="eastAsia"/>
                                <w:sz w:val="22"/>
                                <w:szCs w:val="22"/>
                              </w:rPr>
                              <w:t>き</w:t>
                            </w:r>
                            <w:r w:rsidRPr="001B47A3">
                              <w:rPr>
                                <w:rFonts w:eastAsia="ＭＳ ゴシック" w:hint="eastAsia"/>
                                <w:sz w:val="22"/>
                                <w:szCs w:val="22"/>
                              </w:rPr>
                              <w:t>るような環境整備といった｢両立支援｣を強める方向で政策が進められています。</w:t>
                            </w:r>
                          </w:p>
                          <w:p w:rsidR="000803C9" w:rsidRPr="001B47A3" w:rsidRDefault="000803C9" w:rsidP="00141EC3">
                            <w:pPr>
                              <w:snapToGrid w:val="0"/>
                              <w:ind w:firstLineChars="100" w:firstLine="220"/>
                              <w:jc w:val="left"/>
                              <w:rPr>
                                <w:sz w:val="22"/>
                                <w:szCs w:val="22"/>
                              </w:rPr>
                            </w:pPr>
                            <w:r w:rsidRPr="001B47A3">
                              <w:rPr>
                                <w:rFonts w:eastAsia="ＭＳ ゴシック" w:hint="eastAsia"/>
                                <w:sz w:val="22"/>
                                <w:szCs w:val="22"/>
                              </w:rPr>
                              <w:t>家庭と仕事の両立を進めていくことが少子化をストップさせるー因になると考えられます</w:t>
                            </w:r>
                            <w:r w:rsidR="006C7CBB" w:rsidRPr="001B47A3">
                              <w:rPr>
                                <w:rFonts w:eastAsia="ＭＳ ゴシック"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35" type="#_x0000_t202" style="position:absolute;left:0;text-align:left;margin-left:22.5pt;margin-top:5.75pt;width:516.75pt;height: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" strokecolor="#fabf8f" strokeweight="1pt">
                <v:fill color2="#fbd4b4" focus="100%" type="gradient"/>
                <v:shadow on="t" color="#974706" opacity=".5" offset="1pt"/>
                <v:textbox inset="5.85pt,.7pt,5.85pt,.7pt">
                  <w:txbxContent>
                    <w:p w:rsidR="000803C9" w:rsidRPr="00141EC3" w:rsidRDefault="000803C9" w:rsidP="000803C9">
                      <w:pPr>
                        <w:snapToGrid w:val="0"/>
                        <w:jc w:val="left"/>
                        <w:rPr>
                          <w:rFonts w:ascii="HG創英角ｺﾞｼｯｸUB" w:eastAsia="HG創英角ｺﾞｼｯｸUB"/>
                          <w:color w:val="FFB800"/>
                          <w:sz w:val="24"/>
                        </w:rPr>
                      </w:pPr>
                      <w:r w:rsidRPr="00141EC3">
                        <w:rPr>
                          <w:rFonts w:ascii="HG創英角ｺﾞｼｯｸUB" w:eastAsia="HG創英角ｺﾞｼｯｸUB" w:hint="eastAsia"/>
                          <w:color w:val="00B5FF"/>
                          <w:sz w:val="24"/>
                        </w:rPr>
                        <w:t>仕事と家庭の両立が少子化を止める？</w:t>
                      </w:r>
                    </w:p>
                    <w:p w:rsidR="001421D0" w:rsidRPr="001B47A3" w:rsidRDefault="000803C9" w:rsidP="00141EC3">
                      <w:pPr>
                        <w:snapToGrid w:val="0"/>
                        <w:ind w:firstLineChars="100" w:firstLine="220"/>
                        <w:jc w:val="left"/>
                        <w:rPr>
                          <w:rFonts w:eastAsia="ＭＳ ゴシック"/>
                          <w:sz w:val="22"/>
                          <w:szCs w:val="22"/>
                        </w:rPr>
                      </w:pPr>
                      <w:r w:rsidRPr="001B47A3">
                        <w:rPr>
                          <w:rFonts w:eastAsia="ＭＳ ゴシック" w:hint="eastAsia"/>
                          <w:sz w:val="22"/>
                          <w:szCs w:val="22"/>
                        </w:rPr>
                        <w:t>フランスやスウェーデンでは、出生率が1.6台まで低下した後回復傾向となり、2011年にはフランスが2.01、スウェーデンが1.90となっています。これらの国の家族政策の特徴をみると､出産・子育てと就労に関して幅広い選択がで</w:t>
                      </w:r>
                      <w:r w:rsidR="001421D0" w:rsidRPr="001B47A3">
                        <w:rPr>
                          <w:rFonts w:eastAsia="ＭＳ ゴシック" w:hint="eastAsia"/>
                          <w:sz w:val="22"/>
                          <w:szCs w:val="22"/>
                        </w:rPr>
                        <w:t>き</w:t>
                      </w:r>
                      <w:r w:rsidRPr="001B47A3">
                        <w:rPr>
                          <w:rFonts w:eastAsia="ＭＳ ゴシック" w:hint="eastAsia"/>
                          <w:sz w:val="22"/>
                          <w:szCs w:val="22"/>
                        </w:rPr>
                        <w:t>るような環境整備といった｢両立支援｣を強める方向で政策が進められています。</w:t>
                      </w:r>
                    </w:p>
                    <w:p w:rsidR="000803C9" w:rsidRPr="001B47A3" w:rsidRDefault="000803C9" w:rsidP="00141EC3">
                      <w:pPr>
                        <w:snapToGrid w:val="0"/>
                        <w:ind w:firstLineChars="100" w:firstLine="220"/>
                        <w:jc w:val="left"/>
                        <w:rPr>
                          <w:sz w:val="22"/>
                          <w:szCs w:val="22"/>
                        </w:rPr>
                      </w:pPr>
                      <w:r w:rsidRPr="001B47A3">
                        <w:rPr>
                          <w:rFonts w:eastAsia="ＭＳ ゴシック" w:hint="eastAsia"/>
                          <w:sz w:val="22"/>
                          <w:szCs w:val="22"/>
                        </w:rPr>
                        <w:t>家庭と仕事の両立を進めていくことが少子化をストップさせるー因になると考えられます</w:t>
                      </w:r>
                      <w:r w:rsidR="006C7CBB" w:rsidRPr="001B47A3">
                        <w:rPr>
                          <w:rFonts w:eastAsia="ＭＳ ゴシック" w:hint="eastAsia"/>
                          <w:sz w:val="22"/>
                          <w:szCs w:val="22"/>
                        </w:rPr>
                        <w:t>。</w:t>
                      </w:r>
                    </w:p>
                  </w:txbxContent>
                </v:textbox>
              </v:shape>
            </w:pict>
          </mc:Fallback>
        </mc:AlternateContent>
      </w:r>
    </w:p>
    <w:p w:rsidR="006E6FC5" w:rsidRPr="006E6FC5" w:rsidRDefault="006E6FC5" w:rsidP="006E6FC5"/>
    <w:p w:rsidR="006E6FC5" w:rsidRPr="006E6FC5" w:rsidRDefault="000414D3" w:rsidP="006E6FC5">
      <w:r>
        <w:rPr>
          <w:noProof/>
        </w:rPr>
        <w:drawing>
          <wp:anchor distT="0" distB="0" distL="114300" distR="114300" simplePos="0" relativeHeight="251661824" behindDoc="1" locked="0" layoutInCell="1" allowOverlap="0">
            <wp:simplePos x="0" y="0"/>
            <wp:positionH relativeFrom="margin">
              <wp:posOffset>0</wp:posOffset>
            </wp:positionH>
            <wp:positionV relativeFrom="margin">
              <wp:posOffset>-8572500</wp:posOffset>
            </wp:positionV>
            <wp:extent cx="385445" cy="389255"/>
            <wp:effectExtent l="0" t="0" r="0" b="0"/>
            <wp:wrapTight wrapText="bothSides">
              <wp:wrapPolygon edited="0">
                <wp:start x="0" y="0"/>
                <wp:lineTo x="0" y="20085"/>
                <wp:lineTo x="20283" y="20085"/>
                <wp:lineTo x="20283" y="0"/>
                <wp:lineTo x="0" y="0"/>
              </wp:wrapPolygon>
            </wp:wrapTight>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44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FC5" w:rsidRPr="006E6FC5" w:rsidRDefault="006E6FC5" w:rsidP="006E6FC5"/>
    <w:p w:rsidR="006E6FC5" w:rsidRPr="006E6FC5" w:rsidRDefault="006E6FC5" w:rsidP="006E6FC5"/>
    <w:p w:rsidR="00EE3132" w:rsidRDefault="00230492">
      <w:pPr>
        <w:snapToGrid w:val="0"/>
      </w:pPr>
      <w:r>
        <w:br w:type="page"/>
      </w:r>
    </w:p>
    <w:p w:rsidR="006A0F82" w:rsidRDefault="000414D3">
      <w:pPr>
        <w:snapToGrid w:val="0"/>
      </w:pP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1071245</wp:posOffset>
                </wp:positionH>
                <wp:positionV relativeFrom="paragraph">
                  <wp:posOffset>37465</wp:posOffset>
                </wp:positionV>
                <wp:extent cx="4970780" cy="679450"/>
                <wp:effectExtent l="0" t="0" r="0" b="6350"/>
                <wp:wrapNone/>
                <wp:docPr id="1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0780" cy="679450"/>
                        </a:xfrm>
                        <a:prstGeom prst="rect">
                          <a:avLst/>
                        </a:prstGeom>
                        <a:noFill/>
                        <a:ln w="6350">
                          <a:noFill/>
                        </a:ln>
                        <a:effectLst/>
                      </wps:spPr>
                      <wps:txbx>
                        <w:txbxContent>
                          <w:p w:rsidR="006A0F82" w:rsidRPr="00F56761" w:rsidRDefault="006A0F82" w:rsidP="006A0F82">
                            <w:pPr>
                              <w:pStyle w:val="Web"/>
                              <w:rPr>
                                <w:sz w:val="16"/>
                              </w:rPr>
                            </w:pPr>
                            <w:r w:rsidRPr="006A0F82">
                              <w:rPr>
                                <w:rFonts w:ascii="Century" w:eastAsia="HGP創英角ﾎﾟｯﾌﾟ体" w:hAnsi="HGP創英角ﾎﾟｯﾌﾟ体" w:hint="eastAsia"/>
                                <w:b/>
                                <w:bCs/>
                                <w:color w:val="000000"/>
                                <w:sz w:val="40"/>
                                <w:szCs w:val="72"/>
                              </w:rPr>
                              <w:t>「第１０回中道地区文化健康ふれあいまつり」</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6" type="#_x0000_t202" style="position:absolute;left:0;text-align:left;margin-left:84.35pt;margin-top:2.95pt;width:391.4pt;height:5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" filled="f" stroked="f" strokeweight=".5pt">
                <v:path arrowok="t"/>
                <v:textbox>
                  <w:txbxContent>
                    <w:p w:rsidR="006A0F82" w:rsidRPr="00F56761" w:rsidRDefault="006A0F82" w:rsidP="006A0F82">
                      <w:pPr>
                        <w:pStyle w:val="Web"/>
                        <w:rPr>
                          <w:sz w:val="16"/>
                        </w:rPr>
                      </w:pPr>
                      <w:r w:rsidRPr="006A0F82">
                        <w:rPr>
                          <w:rFonts w:ascii="Century" w:eastAsia="HGP創英角ﾎﾟｯﾌﾟ体" w:hAnsi="HGP創英角ﾎﾟｯﾌﾟ体" w:hint="eastAsia"/>
                          <w:b/>
                          <w:bCs/>
                          <w:color w:val="000000"/>
                          <w:sz w:val="40"/>
                          <w:szCs w:val="72"/>
                        </w:rPr>
                        <w:t>「第１０回中道地区文化健康ふれあいまつり」</w:t>
                      </w:r>
                    </w:p>
                  </w:txbxContent>
                </v:textbox>
              </v:shape>
            </w:pict>
          </mc:Fallback>
        </mc:AlternateContent>
      </w:r>
    </w:p>
    <w:p w:rsidR="006A0F82" w:rsidRDefault="006A0F82">
      <w:pPr>
        <w:snapToGrid w:val="0"/>
      </w:pPr>
    </w:p>
    <w:p w:rsidR="006A0F82" w:rsidRDefault="006A0F82">
      <w:pPr>
        <w:snapToGrid w:val="0"/>
      </w:pPr>
    </w:p>
    <w:p w:rsidR="006A0F82" w:rsidRDefault="000414D3">
      <w:pPr>
        <w:snapToGrid w:val="0"/>
      </w:pPr>
      <w:r>
        <w:rPr>
          <w:noProof/>
        </w:rPr>
        <mc:AlternateContent>
          <mc:Choice Requires="wps">
            <w:drawing>
              <wp:anchor distT="0" distB="0" distL="114300" distR="114300" simplePos="0" relativeHeight="251668992" behindDoc="0" locked="0" layoutInCell="1" allowOverlap="1">
                <wp:simplePos x="0" y="0"/>
                <wp:positionH relativeFrom="column">
                  <wp:posOffset>692150</wp:posOffset>
                </wp:positionH>
                <wp:positionV relativeFrom="paragraph">
                  <wp:posOffset>55880</wp:posOffset>
                </wp:positionV>
                <wp:extent cx="5390515" cy="758190"/>
                <wp:effectExtent l="0" t="0" r="19685" b="22860"/>
                <wp:wrapNone/>
                <wp:docPr id="1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0515" cy="758190"/>
                        </a:xfrm>
                        <a:prstGeom prst="rect">
                          <a:avLst/>
                        </a:prstGeom>
                        <a:solidFill>
                          <a:sysClr val="window" lastClr="FFFFFF"/>
                        </a:solidFill>
                        <a:ln w="6350">
                          <a:solidFill>
                            <a:prstClr val="black"/>
                          </a:solidFill>
                        </a:ln>
                        <a:effectLst/>
                      </wps:spPr>
                      <wps:txbx>
                        <w:txbxContent>
                          <w:p w:rsidR="006A0F82" w:rsidRPr="00016A85" w:rsidRDefault="006A0F82" w:rsidP="006A0F82">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地元及び他</w:t>
                            </w:r>
                            <w:r>
                              <w:rPr>
                                <w:rFonts w:ascii="HGP創英角ﾎﾟｯﾌﾟ体" w:eastAsia="HGP創英角ﾎﾟｯﾌﾟ体" w:hAnsi="HGP創英角ﾎﾟｯﾌﾟ体"/>
                                <w:sz w:val="26"/>
                                <w:szCs w:val="26"/>
                              </w:rPr>
                              <w:t>ブロック</w:t>
                            </w:r>
                            <w:r w:rsidRPr="00016A85">
                              <w:rPr>
                                <w:rFonts w:ascii="HGP創英角ﾎﾟｯﾌﾟ体" w:eastAsia="HGP創英角ﾎﾟｯﾌﾟ体" w:hAnsi="HGP創英角ﾎﾟｯﾌﾟ体" w:hint="eastAsia"/>
                                <w:sz w:val="26"/>
                                <w:szCs w:val="26"/>
                              </w:rPr>
                              <w:t>の推進委員も応援に駆け付けてくれました。２種類のパンフレットとティッシュを配りながら､積極的にパネル展見学へのお誘いをし､多くの若者を含む様々な年代の人々が､熱心に見学していきました。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7" type="#_x0000_t202" style="position:absolute;left:0;text-align:left;margin-left:54.5pt;margin-top:4.4pt;width:424.45pt;height:5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" fillcolor="window" strokeweight=".5pt">
                <v:path arrowok="t"/>
                <v:textbox>
                  <w:txbxContent>
                    <w:p w:rsidR="006A0F82" w:rsidRPr="00016A85" w:rsidRDefault="006A0F82" w:rsidP="006A0F82">
                      <w:pPr>
                        <w:rPr>
                          <w:rFonts w:ascii="HGP創英角ﾎﾟｯﾌﾟ体" w:eastAsia="HGP創英角ﾎﾟｯﾌﾟ体" w:hAnsi="HGP創英角ﾎﾟｯﾌﾟ体"/>
                          <w:sz w:val="26"/>
                          <w:szCs w:val="26"/>
                        </w:rPr>
                      </w:pPr>
                      <w:r>
                        <w:rPr>
                          <w:rFonts w:ascii="HGP創英角ﾎﾟｯﾌﾟ体" w:eastAsia="HGP創英角ﾎﾟｯﾌﾟ体" w:hAnsi="HGP創英角ﾎﾟｯﾌﾟ体" w:hint="eastAsia"/>
                          <w:sz w:val="26"/>
                          <w:szCs w:val="26"/>
                        </w:rPr>
                        <w:t>地元及び他</w:t>
                      </w:r>
                      <w:r>
                        <w:rPr>
                          <w:rFonts w:ascii="HGP創英角ﾎﾟｯﾌﾟ体" w:eastAsia="HGP創英角ﾎﾟｯﾌﾟ体" w:hAnsi="HGP創英角ﾎﾟｯﾌﾟ体"/>
                          <w:sz w:val="26"/>
                          <w:szCs w:val="26"/>
                        </w:rPr>
                        <w:t>ブロック</w:t>
                      </w:r>
                      <w:r w:rsidRPr="00016A85">
                        <w:rPr>
                          <w:rFonts w:ascii="HGP創英角ﾎﾟｯﾌﾟ体" w:eastAsia="HGP創英角ﾎﾟｯﾌﾟ体" w:hAnsi="HGP創英角ﾎﾟｯﾌﾟ体" w:hint="eastAsia"/>
                          <w:sz w:val="26"/>
                          <w:szCs w:val="26"/>
                        </w:rPr>
                        <w:t>の推進委員も応援に駆け付けてくれました。２種類のパンフレットとティッシュを配りながら､積極的にパネル展見学へのお誘いをし､多くの若者を含む様々な年代の人々が､熱心に見学していきました。</w:t>
                      </w:r>
                    </w:p>
                  </w:txbxContent>
                </v:textbox>
              </v:shape>
            </w:pict>
          </mc:Fallback>
        </mc:AlternateContent>
      </w:r>
    </w:p>
    <w:p w:rsidR="006A0F82" w:rsidRDefault="006A0F82">
      <w:pPr>
        <w:snapToGrid w:val="0"/>
      </w:pPr>
    </w:p>
    <w:p w:rsidR="006A0F82" w:rsidRDefault="006A0F82">
      <w:pPr>
        <w:snapToGrid w:val="0"/>
      </w:pPr>
    </w:p>
    <w:p w:rsidR="006A0F82" w:rsidRDefault="006A0F82">
      <w:pPr>
        <w:snapToGrid w:val="0"/>
      </w:pPr>
    </w:p>
    <w:p w:rsidR="006A0F82" w:rsidRDefault="006A0F82">
      <w:pPr>
        <w:snapToGrid w:val="0"/>
      </w:pPr>
    </w:p>
    <w:p w:rsidR="006A0F82" w:rsidRDefault="006A0F82">
      <w:pPr>
        <w:snapToGrid w:val="0"/>
      </w:pPr>
    </w:p>
    <w:p w:rsidR="00A80E42" w:rsidRDefault="00A80E42">
      <w:pPr>
        <w:snapToGrid w:val="0"/>
      </w:pPr>
      <w:r>
        <w:rPr>
          <w:rFonts w:hint="eastAsia"/>
        </w:rPr>
        <w:t xml:space="preserve">　　　</w:t>
      </w:r>
      <w:r w:rsidR="000414D3" w:rsidRPr="006A0F82">
        <w:rPr>
          <w:rFonts w:ascii="Century" w:hAnsi="Century"/>
          <w:noProof/>
          <w:szCs w:val="22"/>
        </w:rPr>
        <w:drawing>
          <wp:inline distT="0" distB="0" distL="0" distR="0">
            <wp:extent cx="3752850" cy="2790825"/>
            <wp:effectExtent l="0" t="0" r="0" b="9525"/>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0" cy="2790825"/>
                    </a:xfrm>
                    <a:prstGeom prst="rect">
                      <a:avLst/>
                    </a:prstGeom>
                    <a:effectLst>
                      <a:softEdge rad="12700"/>
                    </a:effectLst>
                  </pic:spPr>
                </pic:pic>
              </a:graphicData>
            </a:graphic>
          </wp:inline>
        </w:drawing>
      </w:r>
      <w:r>
        <w:rPr>
          <w:rFonts w:ascii="Century" w:hAnsi="Century" w:hint="eastAsia"/>
          <w:noProof/>
          <w:szCs w:val="22"/>
        </w:rPr>
        <w:t xml:space="preserve">　　</w:t>
      </w:r>
      <w:r w:rsidR="000414D3" w:rsidRPr="006A0F82">
        <w:rPr>
          <w:rFonts w:ascii="HG丸ｺﾞｼｯｸM-PRO" w:eastAsia="HG丸ｺﾞｼｯｸM-PRO" w:hAnsi="HG丸ｺﾞｼｯｸM-PRO"/>
          <w:noProof/>
          <w:sz w:val="24"/>
        </w:rPr>
        <w:drawing>
          <wp:inline distT="0" distB="0" distL="0" distR="0">
            <wp:extent cx="2933700" cy="2200275"/>
            <wp:effectExtent l="0" t="0" r="0" b="9525"/>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6A0F82" w:rsidRDefault="000414D3">
      <w:pPr>
        <w:snapToGrid w:val="0"/>
      </w:pPr>
      <w:r>
        <w:rPr>
          <w:noProof/>
        </w:rPr>
        <mc:AlternateContent>
          <mc:Choice Requires="wps">
            <w:drawing>
              <wp:anchor distT="0" distB="0" distL="114300" distR="114300" simplePos="0" relativeHeight="251667968" behindDoc="1" locked="0" layoutInCell="1" allowOverlap="1">
                <wp:simplePos x="0" y="0"/>
                <wp:positionH relativeFrom="column">
                  <wp:posOffset>-142875</wp:posOffset>
                </wp:positionH>
                <wp:positionV relativeFrom="paragraph">
                  <wp:posOffset>1600200</wp:posOffset>
                </wp:positionV>
                <wp:extent cx="3459480" cy="2392680"/>
                <wp:effectExtent l="0" t="0" r="0" b="0"/>
                <wp:wrapNone/>
                <wp:docPr id="13" name="円/楕円 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239268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32C98" id="円/楕円 11" o:spid="_x0000_s1026" style="position:absolute;left:0;text-align:left;margin-left:-11.25pt;margin-top:126pt;width:272.4pt;height:188.4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" fillcolor="#4f81bd" strokecolor="#385d8a" strokeweight="2pt">
                <v:path arrowok="t"/>
              </v:oval>
            </w:pict>
          </mc:Fallback>
        </mc:AlternateContent>
      </w:r>
      <w:r w:rsidR="006A0F82" w:rsidRPr="006A0F82">
        <w:rPr>
          <w:rFonts w:ascii="HG丸ｺﾞｼｯｸM-PRO" w:eastAsia="HG丸ｺﾞｼｯｸM-PRO" w:hAnsi="HG丸ｺﾞｼｯｸM-PRO" w:hint="eastAsia"/>
          <w:sz w:val="24"/>
        </w:rPr>
        <w:t xml:space="preserve">　　　　　　</w:t>
      </w:r>
    </w:p>
    <w:p w:rsidR="006A0F82" w:rsidRDefault="006A0F82">
      <w:pPr>
        <w:snapToGrid w:val="0"/>
      </w:pPr>
    </w:p>
    <w:p w:rsidR="006A0F82" w:rsidRDefault="00A80E42">
      <w:pPr>
        <w:snapToGrid w:val="0"/>
      </w:pPr>
      <w:r>
        <w:rPr>
          <w:rFonts w:hint="eastAsia"/>
        </w:rPr>
        <w:t xml:space="preserve">　　</w:t>
      </w:r>
      <w:r w:rsidR="000414D3" w:rsidRPr="006A0F82">
        <w:rPr>
          <w:rFonts w:ascii="HG丸ｺﾞｼｯｸM-PRO" w:eastAsia="HG丸ｺﾞｼｯｸM-PRO" w:hAnsi="HG丸ｺﾞｼｯｸM-PRO"/>
          <w:noProof/>
          <w:sz w:val="24"/>
        </w:rPr>
        <w:drawing>
          <wp:inline distT="0" distB="0" distL="0" distR="0">
            <wp:extent cx="3467100" cy="2457450"/>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457450"/>
                    </a:xfrm>
                    <a:prstGeom prst="rect">
                      <a:avLst/>
                    </a:prstGeom>
                    <a:noFill/>
                    <a:ln>
                      <a:noFill/>
                    </a:ln>
                  </pic:spPr>
                </pic:pic>
              </a:graphicData>
            </a:graphic>
          </wp:inline>
        </w:drawing>
      </w:r>
      <w:r>
        <w:rPr>
          <w:rFonts w:ascii="HG丸ｺﾞｼｯｸM-PRO" w:eastAsia="HG丸ｺﾞｼｯｸM-PRO" w:hAnsi="HG丸ｺﾞｼｯｸM-PRO" w:hint="eastAsia"/>
          <w:noProof/>
          <w:sz w:val="24"/>
        </w:rPr>
        <w:t xml:space="preserve">　</w:t>
      </w:r>
      <w:r w:rsidR="000414D3" w:rsidRPr="006A0F82">
        <w:rPr>
          <w:rFonts w:ascii="HG丸ｺﾞｼｯｸM-PRO" w:eastAsia="HG丸ｺﾞｼｯｸM-PRO" w:hAnsi="HG丸ｺﾞｼｯｸM-PRO"/>
          <w:noProof/>
          <w:sz w:val="24"/>
        </w:rPr>
        <w:drawing>
          <wp:inline distT="0" distB="0" distL="0" distR="0">
            <wp:extent cx="3438525" cy="2457450"/>
            <wp:effectExtent l="0" t="0" r="9525"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2457450"/>
                    </a:xfrm>
                    <a:prstGeom prst="rect">
                      <a:avLst/>
                    </a:prstGeom>
                    <a:noFill/>
                    <a:ln>
                      <a:noFill/>
                    </a:ln>
                  </pic:spPr>
                </pic:pic>
              </a:graphicData>
            </a:graphic>
          </wp:inline>
        </w:drawing>
      </w:r>
    </w:p>
    <w:p w:rsidR="006A0F82" w:rsidRDefault="006A0F82">
      <w:pPr>
        <w:snapToGrid w:val="0"/>
      </w:pPr>
    </w:p>
    <w:p w:rsidR="00A80E42" w:rsidRDefault="00A80E42">
      <w:pPr>
        <w:snapToGrid w:val="0"/>
      </w:pPr>
    </w:p>
    <w:p w:rsidR="006A0F82" w:rsidRDefault="00A80E42">
      <w:pPr>
        <w:snapToGrid w:val="0"/>
      </w:pPr>
      <w:r>
        <w:rPr>
          <w:rFonts w:hint="eastAsia"/>
        </w:rPr>
        <w:t xml:space="preserve">　　</w:t>
      </w:r>
      <w:r w:rsidR="000414D3" w:rsidRPr="006A0F82">
        <w:rPr>
          <w:rFonts w:ascii="HG丸ｺﾞｼｯｸM-PRO" w:eastAsia="HG丸ｺﾞｼｯｸM-PRO" w:hAnsi="HG丸ｺﾞｼｯｸM-PRO"/>
          <w:noProof/>
          <w:sz w:val="24"/>
        </w:rPr>
        <w:drawing>
          <wp:inline distT="0" distB="0" distL="0" distR="0">
            <wp:extent cx="3467100" cy="2371725"/>
            <wp:effectExtent l="0" t="0" r="0" b="9525"/>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371725"/>
                    </a:xfrm>
                    <a:prstGeom prst="rect">
                      <a:avLst/>
                    </a:prstGeom>
                    <a:noFill/>
                    <a:ln>
                      <a:noFill/>
                    </a:ln>
                  </pic:spPr>
                </pic:pic>
              </a:graphicData>
            </a:graphic>
          </wp:inline>
        </w:drawing>
      </w:r>
      <w:r>
        <w:rPr>
          <w:rFonts w:ascii="HG丸ｺﾞｼｯｸM-PRO" w:eastAsia="HG丸ｺﾞｼｯｸM-PRO" w:hAnsi="HG丸ｺﾞｼｯｸM-PRO" w:hint="eastAsia"/>
          <w:noProof/>
          <w:sz w:val="24"/>
        </w:rPr>
        <w:t xml:space="preserve">　</w:t>
      </w:r>
      <w:r w:rsidR="000414D3" w:rsidRPr="006A0F82">
        <w:rPr>
          <w:rFonts w:ascii="HG丸ｺﾞｼｯｸM-PRO" w:eastAsia="HG丸ｺﾞｼｯｸM-PRO" w:hAnsi="HG丸ｺﾞｼｯｸM-PRO"/>
          <w:noProof/>
          <w:sz w:val="24"/>
        </w:rPr>
        <w:drawing>
          <wp:inline distT="0" distB="0" distL="0" distR="0">
            <wp:extent cx="3409950" cy="2400300"/>
            <wp:effectExtent l="0" t="0" r="0" b="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400300"/>
                    </a:xfrm>
                    <a:prstGeom prst="rect">
                      <a:avLst/>
                    </a:prstGeom>
                    <a:noFill/>
                    <a:ln>
                      <a:noFill/>
                    </a:ln>
                  </pic:spPr>
                </pic:pic>
              </a:graphicData>
            </a:graphic>
          </wp:inline>
        </w:drawing>
      </w:r>
    </w:p>
    <w:p w:rsidR="006A0F82" w:rsidRDefault="00A80E42">
      <w:pPr>
        <w:snapToGrid w:val="0"/>
        <w:rPr>
          <w:rFonts w:ascii="HG丸ｺﾞｼｯｸM-PRO" w:eastAsia="HG丸ｺﾞｼｯｸM-PRO" w:hAnsi="HG丸ｺﾞｼｯｸM-PRO"/>
          <w:noProof/>
          <w:sz w:val="24"/>
        </w:rPr>
      </w:pPr>
      <w:r>
        <w:rPr>
          <w:rFonts w:hint="eastAsia"/>
        </w:rPr>
        <w:t xml:space="preserve">　</w:t>
      </w:r>
      <w:r>
        <w:rPr>
          <w:rFonts w:ascii="HG丸ｺﾞｼｯｸM-PRO" w:eastAsia="HG丸ｺﾞｼｯｸM-PRO" w:hAnsi="HG丸ｺﾞｼｯｸM-PRO" w:hint="eastAsia"/>
          <w:noProof/>
          <w:sz w:val="24"/>
        </w:rPr>
        <w:t xml:space="preserve">　　　　　　</w:t>
      </w:r>
    </w:p>
    <w:p w:rsidR="00A80E42" w:rsidRDefault="00A80E42">
      <w:pPr>
        <w:snapToGrid w:val="0"/>
        <w:rPr>
          <w:rFonts w:ascii="HG丸ｺﾞｼｯｸM-PRO" w:eastAsia="HG丸ｺﾞｼｯｸM-PRO" w:hAnsi="HG丸ｺﾞｼｯｸM-PRO"/>
          <w:noProof/>
          <w:sz w:val="24"/>
        </w:rPr>
      </w:pPr>
    </w:p>
    <w:p w:rsidR="00A80E42" w:rsidRDefault="00A80E42">
      <w:pPr>
        <w:snapToGrid w:val="0"/>
        <w:rPr>
          <w:rFonts w:ascii="HG丸ｺﾞｼｯｸM-PRO" w:eastAsia="HG丸ｺﾞｼｯｸM-PRO" w:hAnsi="HG丸ｺﾞｼｯｸM-PRO"/>
          <w:noProof/>
          <w:sz w:val="24"/>
        </w:rPr>
      </w:pPr>
    </w:p>
    <w:p w:rsidR="00A80E42" w:rsidRDefault="00A80E42">
      <w:pPr>
        <w:snapToGrid w:val="0"/>
      </w:pPr>
    </w:p>
    <w:p w:rsidR="00A80E42" w:rsidRDefault="00A80E42">
      <w:pPr>
        <w:snapToGrid w:val="0"/>
      </w:pPr>
    </w:p>
    <w:p w:rsidR="00A80E42" w:rsidRPr="00A80E42" w:rsidRDefault="00A80E42" w:rsidP="00A80E42">
      <w:pPr>
        <w:snapToGrid w:val="0"/>
        <w:rPr>
          <w:sz w:val="32"/>
          <w:szCs w:val="32"/>
        </w:rPr>
      </w:pPr>
      <w:r>
        <w:rPr>
          <w:rFonts w:ascii="HG丸ｺﾞｼｯｸM-PRO" w:eastAsia="HG丸ｺﾞｼｯｸM-PRO" w:hAnsi="HG丸ｺﾞｼｯｸM-PRO" w:hint="eastAsia"/>
          <w:sz w:val="24"/>
        </w:rPr>
        <w:t xml:space="preserve">　　　　　　</w:t>
      </w:r>
      <w:r w:rsidRPr="00A80E42">
        <w:rPr>
          <w:rFonts w:ascii="HGP創英角ﾎﾟｯﾌﾟ体" w:eastAsia="HGP創英角ﾎﾟｯﾌﾟ体" w:hAnsi="HGP創英角ﾎﾟｯﾌﾟ体" w:hint="eastAsia"/>
          <w:sz w:val="32"/>
          <w:szCs w:val="32"/>
        </w:rPr>
        <w:t>樋口市長も､立ち寄ってパネル展を見学</w:t>
      </w:r>
    </w:p>
    <w:p w:rsidR="006A0F82" w:rsidRDefault="006A0F82">
      <w:pPr>
        <w:snapToGrid w:val="0"/>
      </w:pPr>
    </w:p>
    <w:p w:rsidR="006A0F82" w:rsidRDefault="000414D3">
      <w:pPr>
        <w:snapToGrid w:val="0"/>
      </w:pPr>
      <w:r>
        <w:rPr>
          <w:noProof/>
        </w:rPr>
        <mc:AlternateContent>
          <mc:Choice Requires="wps">
            <w:drawing>
              <wp:anchor distT="0" distB="0" distL="114300" distR="114300" simplePos="0" relativeHeight="251670016" behindDoc="1" locked="0" layoutInCell="1" allowOverlap="1">
                <wp:simplePos x="0" y="0"/>
                <wp:positionH relativeFrom="column">
                  <wp:posOffset>5046980</wp:posOffset>
                </wp:positionH>
                <wp:positionV relativeFrom="paragraph">
                  <wp:posOffset>2512695</wp:posOffset>
                </wp:positionV>
                <wp:extent cx="2123440" cy="882650"/>
                <wp:effectExtent l="0" t="0" r="3810" b="0"/>
                <wp:wrapNone/>
                <wp:docPr id="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440" cy="882650"/>
                        </a:xfrm>
                        <a:prstGeom prst="rect">
                          <a:avLst/>
                        </a:prstGeom>
                        <a:solidFill>
                          <a:sysClr val="window" lastClr="FFFFFF"/>
                        </a:solidFill>
                        <a:ln w="6350">
                          <a:noFill/>
                        </a:ln>
                        <a:effectLst/>
                      </wps:spPr>
                      <wps:txbx>
                        <w:txbxContent>
                          <w:p w:rsidR="006A0F82" w:rsidRDefault="006A0F82" w:rsidP="006A0F82">
                            <w:pPr>
                              <w:spacing w:line="4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小中高生も男女共同参画</w:t>
                            </w:r>
                          </w:p>
                          <w:p w:rsidR="006A0F82" w:rsidRDefault="006A0F82" w:rsidP="006A0F82">
                            <w:pPr>
                              <w:spacing w:line="4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に</w:t>
                            </w:r>
                            <w:r>
                              <w:rPr>
                                <w:rFonts w:ascii="HGP創英角ﾎﾟｯﾌﾟ体" w:eastAsia="HGP創英角ﾎﾟｯﾌﾟ体" w:hAnsi="HGP創英角ﾎﾟｯﾌﾟ体"/>
                                <w:sz w:val="28"/>
                                <w:szCs w:val="28"/>
                              </w:rPr>
                              <w:t>ついてのパネル</w:t>
                            </w:r>
                            <w:r>
                              <w:rPr>
                                <w:rFonts w:ascii="HGP創英角ﾎﾟｯﾌﾟ体" w:eastAsia="HGP創英角ﾎﾟｯﾌﾟ体" w:hAnsi="HGP創英角ﾎﾟｯﾌﾟ体" w:hint="eastAsia"/>
                                <w:sz w:val="28"/>
                                <w:szCs w:val="28"/>
                              </w:rPr>
                              <w:t>を</w:t>
                            </w:r>
                          </w:p>
                          <w:p w:rsidR="006A0F82" w:rsidRDefault="006A0F82" w:rsidP="006A0F82">
                            <w:pPr>
                              <w:spacing w:line="400" w:lineRule="exact"/>
                            </w:pPr>
                            <w:r>
                              <w:rPr>
                                <w:rFonts w:ascii="HGP創英角ﾎﾟｯﾌﾟ体" w:eastAsia="HGP創英角ﾎﾟｯﾌﾟ体" w:hAnsi="HGP創英角ﾎﾟｯﾌﾟ体" w:hint="eastAsia"/>
                                <w:sz w:val="28"/>
                                <w:szCs w:val="28"/>
                              </w:rPr>
                              <w:t>興味深く見学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8" type="#_x0000_t202" style="position:absolute;left:0;text-align:left;margin-left:397.4pt;margin-top:197.85pt;width:167.2pt;height:6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" fillcolor="window" stroked="f" strokeweight=".5pt">
                <v:path arrowok="t"/>
                <v:textbox>
                  <w:txbxContent>
                    <w:p w:rsidR="006A0F82" w:rsidRDefault="006A0F82" w:rsidP="006A0F82">
                      <w:pPr>
                        <w:spacing w:line="4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小中高生も男女共同参画</w:t>
                      </w:r>
                    </w:p>
                    <w:p w:rsidR="006A0F82" w:rsidRDefault="006A0F82" w:rsidP="006A0F82">
                      <w:pPr>
                        <w:spacing w:line="4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に</w:t>
                      </w:r>
                      <w:r>
                        <w:rPr>
                          <w:rFonts w:ascii="HGP創英角ﾎﾟｯﾌﾟ体" w:eastAsia="HGP創英角ﾎﾟｯﾌﾟ体" w:hAnsi="HGP創英角ﾎﾟｯﾌﾟ体"/>
                          <w:sz w:val="28"/>
                          <w:szCs w:val="28"/>
                        </w:rPr>
                        <w:t>ついてのパネル</w:t>
                      </w:r>
                      <w:r>
                        <w:rPr>
                          <w:rFonts w:ascii="HGP創英角ﾎﾟｯﾌﾟ体" w:eastAsia="HGP創英角ﾎﾟｯﾌﾟ体" w:hAnsi="HGP創英角ﾎﾟｯﾌﾟ体" w:hint="eastAsia"/>
                          <w:sz w:val="28"/>
                          <w:szCs w:val="28"/>
                        </w:rPr>
                        <w:t>を</w:t>
                      </w:r>
                    </w:p>
                    <w:p w:rsidR="006A0F82" w:rsidRDefault="006A0F82" w:rsidP="006A0F82">
                      <w:pPr>
                        <w:spacing w:line="400" w:lineRule="exact"/>
                      </w:pPr>
                      <w:r>
                        <w:rPr>
                          <w:rFonts w:ascii="HGP創英角ﾎﾟｯﾌﾟ体" w:eastAsia="HGP創英角ﾎﾟｯﾌﾟ体" w:hAnsi="HGP創英角ﾎﾟｯﾌﾟ体" w:hint="eastAsia"/>
                          <w:sz w:val="28"/>
                          <w:szCs w:val="28"/>
                        </w:rPr>
                        <w:t>興味深く見学</w:t>
                      </w:r>
                    </w:p>
                  </w:txbxContent>
                </v:textbox>
              </v:shape>
            </w:pict>
          </mc:Fallback>
        </mc:AlternateContent>
      </w:r>
      <w:r w:rsidR="00A80E42">
        <w:rPr>
          <w:rFonts w:hint="eastAsia"/>
        </w:rPr>
        <w:t xml:space="preserve">　　　　</w:t>
      </w:r>
      <w:r w:rsidRPr="006A0F82">
        <w:rPr>
          <w:rFonts w:ascii="HG丸ｺﾞｼｯｸM-PRO" w:eastAsia="HG丸ｺﾞｼｯｸM-PRO" w:hAnsi="HG丸ｺﾞｼｯｸM-PRO"/>
          <w:noProof/>
          <w:sz w:val="24"/>
        </w:rPr>
        <w:drawing>
          <wp:inline distT="0" distB="0" distL="0" distR="0">
            <wp:extent cx="4171950" cy="3152775"/>
            <wp:effectExtent l="0" t="0" r="0" b="9525"/>
            <wp:docPr id="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3152775"/>
                    </a:xfrm>
                    <a:prstGeom prst="rect">
                      <a:avLst/>
                    </a:prstGeom>
                    <a:noFill/>
                    <a:ln>
                      <a:noFill/>
                    </a:ln>
                  </pic:spPr>
                </pic:pic>
              </a:graphicData>
            </a:graphic>
          </wp:inline>
        </w:drawing>
      </w:r>
    </w:p>
    <w:p w:rsidR="006A0F82" w:rsidRPr="00A80E42" w:rsidRDefault="006A0F82">
      <w:pPr>
        <w:snapToGrid w:val="0"/>
        <w:rPr>
          <w:rFonts w:ascii="HG丸ｺﾞｼｯｸM-PRO" w:eastAsia="HG丸ｺﾞｼｯｸM-PRO" w:hAnsi="HG丸ｺﾞｼｯｸM-PRO"/>
          <w:noProof/>
          <w:sz w:val="24"/>
        </w:rPr>
      </w:pPr>
    </w:p>
    <w:p w:rsidR="006A0F82" w:rsidRDefault="006A0F82">
      <w:pPr>
        <w:snapToGrid w:val="0"/>
        <w:rPr>
          <w:rFonts w:ascii="HG丸ｺﾞｼｯｸM-PRO" w:eastAsia="HG丸ｺﾞｼｯｸM-PRO" w:hAnsi="HG丸ｺﾞｼｯｸM-PRO"/>
          <w:noProof/>
          <w:sz w:val="24"/>
        </w:rPr>
      </w:pPr>
    </w:p>
    <w:p w:rsidR="006A0F82" w:rsidRDefault="00A80E42">
      <w:pPr>
        <w:snapToGrid w:val="0"/>
      </w:pPr>
      <w:r>
        <w:rPr>
          <w:rFonts w:hint="eastAsia"/>
        </w:rPr>
        <w:t xml:space="preserve">　　</w:t>
      </w:r>
      <w:r w:rsidR="000414D3" w:rsidRPr="006A0F82">
        <w:rPr>
          <w:rFonts w:ascii="HG丸ｺﾞｼｯｸM-PRO" w:eastAsia="HG丸ｺﾞｼｯｸM-PRO" w:hAnsi="HG丸ｺﾞｼｯｸM-PRO"/>
          <w:noProof/>
          <w:sz w:val="24"/>
        </w:rPr>
        <w:drawing>
          <wp:inline distT="0" distB="0" distL="0" distR="0">
            <wp:extent cx="3438525" cy="2724150"/>
            <wp:effectExtent l="0" t="0" r="9525" b="0"/>
            <wp:docPr id="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r>
        <w:rPr>
          <w:rFonts w:ascii="HG丸ｺﾞｼｯｸM-PRO" w:eastAsia="HG丸ｺﾞｼｯｸM-PRO" w:hAnsi="HG丸ｺﾞｼｯｸM-PRO" w:hint="eastAsia"/>
          <w:noProof/>
          <w:sz w:val="24"/>
        </w:rPr>
        <w:t xml:space="preserve">　</w:t>
      </w:r>
      <w:r w:rsidR="000414D3" w:rsidRPr="006A0F82">
        <w:rPr>
          <w:rFonts w:ascii="HG丸ｺﾞｼｯｸM-PRO" w:eastAsia="HG丸ｺﾞｼｯｸM-PRO" w:hAnsi="HG丸ｺﾞｼｯｸM-PRO"/>
          <w:noProof/>
          <w:sz w:val="24"/>
        </w:rPr>
        <w:drawing>
          <wp:inline distT="0" distB="0" distL="0" distR="0">
            <wp:extent cx="3429000" cy="2752725"/>
            <wp:effectExtent l="0" t="0" r="0" b="9525"/>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752725"/>
                    </a:xfrm>
                    <a:prstGeom prst="rect">
                      <a:avLst/>
                    </a:prstGeom>
                    <a:noFill/>
                    <a:ln>
                      <a:noFill/>
                    </a:ln>
                  </pic:spPr>
                </pic:pic>
              </a:graphicData>
            </a:graphic>
          </wp:inline>
        </w:drawing>
      </w:r>
    </w:p>
    <w:p w:rsidR="006A0F82" w:rsidRDefault="006A0F82">
      <w:pPr>
        <w:snapToGrid w:val="0"/>
      </w:pPr>
    </w:p>
    <w:p w:rsidR="006A0F82" w:rsidRDefault="006A0F82">
      <w:pPr>
        <w:snapToGrid w:val="0"/>
      </w:pPr>
    </w:p>
    <w:p w:rsidR="006A0F82" w:rsidRDefault="00A80E42" w:rsidP="009C357A">
      <w:pPr>
        <w:snapToGrid w:val="0"/>
      </w:pPr>
      <w:r>
        <w:rPr>
          <w:rFonts w:hint="eastAsia"/>
        </w:rPr>
        <w:t xml:space="preserve">　　</w:t>
      </w:r>
      <w:r w:rsidR="000414D3" w:rsidRPr="006A0F82">
        <w:rPr>
          <w:rFonts w:ascii="HG丸ｺﾞｼｯｸM-PRO" w:eastAsia="HG丸ｺﾞｼｯｸM-PRO" w:hAnsi="HG丸ｺﾞｼｯｸM-PRO"/>
          <w:noProof/>
          <w:sz w:val="24"/>
        </w:rPr>
        <w:drawing>
          <wp:inline distT="0" distB="0" distL="0" distR="0">
            <wp:extent cx="3429000" cy="2790825"/>
            <wp:effectExtent l="0" t="0" r="0" b="9525"/>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790825"/>
                    </a:xfrm>
                    <a:prstGeom prst="rect">
                      <a:avLst/>
                    </a:prstGeom>
                    <a:noFill/>
                    <a:ln>
                      <a:noFill/>
                    </a:ln>
                  </pic:spPr>
                </pic:pic>
              </a:graphicData>
            </a:graphic>
          </wp:inline>
        </w:drawing>
      </w:r>
      <w:r w:rsidR="009C357A">
        <w:rPr>
          <w:rFonts w:ascii="HG丸ｺﾞｼｯｸM-PRO" w:eastAsia="HG丸ｺﾞｼｯｸM-PRO" w:hAnsi="HG丸ｺﾞｼｯｸM-PRO" w:hint="eastAsia"/>
          <w:noProof/>
          <w:sz w:val="24"/>
        </w:rPr>
        <w:t xml:space="preserve">　</w:t>
      </w:r>
      <w:r w:rsidR="000414D3" w:rsidRPr="006A0F82">
        <w:rPr>
          <w:rFonts w:ascii="HG丸ｺﾞｼｯｸM-PRO" w:eastAsia="HG丸ｺﾞｼｯｸM-PRO" w:hAnsi="HG丸ｺﾞｼｯｸM-PRO"/>
          <w:noProof/>
          <w:sz w:val="24"/>
        </w:rPr>
        <w:drawing>
          <wp:inline distT="0" distB="0" distL="0" distR="0">
            <wp:extent cx="3543300" cy="2800350"/>
            <wp:effectExtent l="0" t="0" r="0" b="0"/>
            <wp:docPr id="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800350"/>
                    </a:xfrm>
                    <a:prstGeom prst="rect">
                      <a:avLst/>
                    </a:prstGeom>
                    <a:noFill/>
                    <a:ln>
                      <a:noFill/>
                    </a:ln>
                  </pic:spPr>
                </pic:pic>
              </a:graphicData>
            </a:graphic>
          </wp:inline>
        </w:drawing>
      </w:r>
    </w:p>
    <w:p w:rsidR="009C357A" w:rsidRDefault="009C357A" w:rsidP="009C357A">
      <w:pPr>
        <w:snapToGrid w:val="0"/>
      </w:pPr>
    </w:p>
    <w:p w:rsidR="009C357A" w:rsidRDefault="009C357A" w:rsidP="009C357A">
      <w:pPr>
        <w:snapToGrid w:val="0"/>
      </w:pPr>
    </w:p>
    <w:p w:rsidR="009C357A" w:rsidRPr="009C357A" w:rsidRDefault="009C357A" w:rsidP="009C357A">
      <w:pPr>
        <w:snapToGrid w:val="0"/>
      </w:pPr>
    </w:p>
    <w:sectPr w:rsidR="009C357A" w:rsidRPr="009C357A">
      <w:pgSz w:w="11980" w:h="16940"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14C" w:rsidRDefault="00AD214C" w:rsidP="0040314B">
      <w:r>
        <w:separator/>
      </w:r>
    </w:p>
  </w:endnote>
  <w:endnote w:type="continuationSeparator" w:id="0">
    <w:p w:rsidR="00AD214C" w:rsidRDefault="00AD214C" w:rsidP="00403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江戸勘亭流">
    <w:altName w:val="ＭＳ Ｐ明朝"/>
    <w:charset w:val="80"/>
    <w:family w:val="script"/>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江戸勘亭流Ｐ">
    <w:altName w:val="ＭＳ Ｐ明朝"/>
    <w:charset w:val="80"/>
    <w:family w:val="script"/>
    <w:pitch w:val="variable"/>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14C" w:rsidRDefault="00AD214C" w:rsidP="0040314B">
      <w:r>
        <w:separator/>
      </w:r>
    </w:p>
  </w:footnote>
  <w:footnote w:type="continuationSeparator" w:id="0">
    <w:p w:rsidR="00AD214C" w:rsidRDefault="00AD214C" w:rsidP="004031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14B"/>
    <w:rsid w:val="0000123F"/>
    <w:rsid w:val="0000499F"/>
    <w:rsid w:val="000053D3"/>
    <w:rsid w:val="000245E7"/>
    <w:rsid w:val="0002708A"/>
    <w:rsid w:val="000414D3"/>
    <w:rsid w:val="00046A64"/>
    <w:rsid w:val="000803C9"/>
    <w:rsid w:val="00081C8F"/>
    <w:rsid w:val="000B0B72"/>
    <w:rsid w:val="000B472C"/>
    <w:rsid w:val="00141EC3"/>
    <w:rsid w:val="001421D0"/>
    <w:rsid w:val="0015140F"/>
    <w:rsid w:val="00186CEE"/>
    <w:rsid w:val="00187B10"/>
    <w:rsid w:val="001B47A3"/>
    <w:rsid w:val="001D73E7"/>
    <w:rsid w:val="00230492"/>
    <w:rsid w:val="00242C64"/>
    <w:rsid w:val="002A18B0"/>
    <w:rsid w:val="002D3009"/>
    <w:rsid w:val="002D61B4"/>
    <w:rsid w:val="002F56C0"/>
    <w:rsid w:val="002F66F8"/>
    <w:rsid w:val="0032774B"/>
    <w:rsid w:val="00332D6F"/>
    <w:rsid w:val="00350059"/>
    <w:rsid w:val="003646AC"/>
    <w:rsid w:val="00370EAD"/>
    <w:rsid w:val="00376BFB"/>
    <w:rsid w:val="00381469"/>
    <w:rsid w:val="0038146C"/>
    <w:rsid w:val="003A0178"/>
    <w:rsid w:val="003C2634"/>
    <w:rsid w:val="003D2778"/>
    <w:rsid w:val="003D3D09"/>
    <w:rsid w:val="003F43C0"/>
    <w:rsid w:val="00401700"/>
    <w:rsid w:val="0040314B"/>
    <w:rsid w:val="0043024A"/>
    <w:rsid w:val="00442C99"/>
    <w:rsid w:val="0044425D"/>
    <w:rsid w:val="0048327D"/>
    <w:rsid w:val="00486BBF"/>
    <w:rsid w:val="004B717E"/>
    <w:rsid w:val="004C57CF"/>
    <w:rsid w:val="004C6079"/>
    <w:rsid w:val="00517BA3"/>
    <w:rsid w:val="0053252E"/>
    <w:rsid w:val="005358E1"/>
    <w:rsid w:val="00564939"/>
    <w:rsid w:val="00593BC7"/>
    <w:rsid w:val="005B4F46"/>
    <w:rsid w:val="005B609E"/>
    <w:rsid w:val="005F3387"/>
    <w:rsid w:val="00623738"/>
    <w:rsid w:val="00627E5E"/>
    <w:rsid w:val="00661FAE"/>
    <w:rsid w:val="006A0F82"/>
    <w:rsid w:val="006C7CBB"/>
    <w:rsid w:val="006E6FC5"/>
    <w:rsid w:val="007064E7"/>
    <w:rsid w:val="00714545"/>
    <w:rsid w:val="00732878"/>
    <w:rsid w:val="007B4019"/>
    <w:rsid w:val="007C4847"/>
    <w:rsid w:val="007C62E8"/>
    <w:rsid w:val="007D3680"/>
    <w:rsid w:val="007E3C8A"/>
    <w:rsid w:val="007F6208"/>
    <w:rsid w:val="0080303F"/>
    <w:rsid w:val="00855D76"/>
    <w:rsid w:val="00894870"/>
    <w:rsid w:val="008F23AA"/>
    <w:rsid w:val="00937F7D"/>
    <w:rsid w:val="00940401"/>
    <w:rsid w:val="00961CDC"/>
    <w:rsid w:val="00984B15"/>
    <w:rsid w:val="009A2767"/>
    <w:rsid w:val="009B5AA6"/>
    <w:rsid w:val="009C357A"/>
    <w:rsid w:val="009E3230"/>
    <w:rsid w:val="00A25432"/>
    <w:rsid w:val="00A45534"/>
    <w:rsid w:val="00A80E42"/>
    <w:rsid w:val="00AA32E8"/>
    <w:rsid w:val="00AD214C"/>
    <w:rsid w:val="00AE1CC5"/>
    <w:rsid w:val="00AF21D8"/>
    <w:rsid w:val="00AF7A1C"/>
    <w:rsid w:val="00B0052F"/>
    <w:rsid w:val="00B64C7A"/>
    <w:rsid w:val="00B67C6B"/>
    <w:rsid w:val="00BC699B"/>
    <w:rsid w:val="00BF5B29"/>
    <w:rsid w:val="00C503DB"/>
    <w:rsid w:val="00C93C7C"/>
    <w:rsid w:val="00CB5A1E"/>
    <w:rsid w:val="00CD3397"/>
    <w:rsid w:val="00D117B3"/>
    <w:rsid w:val="00D118EF"/>
    <w:rsid w:val="00D24C5D"/>
    <w:rsid w:val="00D337EF"/>
    <w:rsid w:val="00D76711"/>
    <w:rsid w:val="00DA5896"/>
    <w:rsid w:val="00DB5E37"/>
    <w:rsid w:val="00DC58E7"/>
    <w:rsid w:val="00DF5F98"/>
    <w:rsid w:val="00E17D45"/>
    <w:rsid w:val="00E22EB8"/>
    <w:rsid w:val="00E469AE"/>
    <w:rsid w:val="00E715CE"/>
    <w:rsid w:val="00E86975"/>
    <w:rsid w:val="00E97ADE"/>
    <w:rsid w:val="00EC0673"/>
    <w:rsid w:val="00EC14FC"/>
    <w:rsid w:val="00EC7B6F"/>
    <w:rsid w:val="00EE3132"/>
    <w:rsid w:val="00F00B8C"/>
    <w:rsid w:val="00F067DD"/>
    <w:rsid w:val="00F13B40"/>
    <w:rsid w:val="00F53B51"/>
    <w:rsid w:val="00F61BF2"/>
    <w:rsid w:val="00FA164D"/>
    <w:rsid w:val="00FD0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5:chartTrackingRefBased/>
  <w15:docId w15:val="{8F281E2A-D016-4A14-AD52-C19FE510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314B"/>
    <w:pPr>
      <w:tabs>
        <w:tab w:val="center" w:pos="4252"/>
        <w:tab w:val="right" w:pos="8504"/>
      </w:tabs>
      <w:snapToGrid w:val="0"/>
    </w:pPr>
  </w:style>
  <w:style w:type="character" w:customStyle="1" w:styleId="a4">
    <w:name w:val="ヘッダー (文字)"/>
    <w:link w:val="a3"/>
    <w:uiPriority w:val="99"/>
    <w:rsid w:val="0040314B"/>
    <w:rPr>
      <w:kern w:val="2"/>
      <w:sz w:val="21"/>
      <w:szCs w:val="24"/>
    </w:rPr>
  </w:style>
  <w:style w:type="paragraph" w:styleId="a5">
    <w:name w:val="footer"/>
    <w:basedOn w:val="a"/>
    <w:link w:val="a6"/>
    <w:uiPriority w:val="99"/>
    <w:unhideWhenUsed/>
    <w:rsid w:val="0040314B"/>
    <w:pPr>
      <w:tabs>
        <w:tab w:val="center" w:pos="4252"/>
        <w:tab w:val="right" w:pos="8504"/>
      </w:tabs>
      <w:snapToGrid w:val="0"/>
    </w:pPr>
  </w:style>
  <w:style w:type="character" w:customStyle="1" w:styleId="a6">
    <w:name w:val="フッター (文字)"/>
    <w:link w:val="a5"/>
    <w:uiPriority w:val="99"/>
    <w:rsid w:val="0040314B"/>
    <w:rPr>
      <w:kern w:val="2"/>
      <w:sz w:val="21"/>
      <w:szCs w:val="24"/>
    </w:rPr>
  </w:style>
  <w:style w:type="paragraph" w:styleId="a7">
    <w:name w:val="Balloon Text"/>
    <w:basedOn w:val="a"/>
    <w:link w:val="a8"/>
    <w:uiPriority w:val="99"/>
    <w:semiHidden/>
    <w:unhideWhenUsed/>
    <w:rsid w:val="005F3387"/>
    <w:rPr>
      <w:rFonts w:ascii="Arial" w:eastAsia="ＭＳ ゴシック" w:hAnsi="Arial"/>
      <w:sz w:val="18"/>
      <w:szCs w:val="18"/>
    </w:rPr>
  </w:style>
  <w:style w:type="character" w:customStyle="1" w:styleId="a8">
    <w:name w:val="吹き出し (文字)"/>
    <w:link w:val="a7"/>
    <w:uiPriority w:val="99"/>
    <w:semiHidden/>
    <w:rsid w:val="005F3387"/>
    <w:rPr>
      <w:rFonts w:ascii="Arial" w:eastAsia="ＭＳ ゴシック" w:hAnsi="Arial" w:cs="Times New Roman"/>
      <w:kern w:val="2"/>
      <w:sz w:val="18"/>
      <w:szCs w:val="18"/>
    </w:rPr>
  </w:style>
  <w:style w:type="paragraph" w:styleId="Web">
    <w:name w:val="Normal (Web)"/>
    <w:basedOn w:val="a"/>
    <w:uiPriority w:val="99"/>
    <w:semiHidden/>
    <w:unhideWhenUsed/>
    <w:rsid w:val="006A0F8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875</Words>
  <Characters>217</Characters>
  <Application>Microsoft Office Word</Application>
  <DocSecurity>0</DocSecurity>
  <Lines>1</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miyuki</dc:creator>
  <cp:keywords/>
  <cp:lastModifiedBy>PJ049</cp:lastModifiedBy>
  <cp:revision>3</cp:revision>
  <cp:lastPrinted>2015-09-04T09:10:00Z</cp:lastPrinted>
  <dcterms:created xsi:type="dcterms:W3CDTF">2016-02-25T03:14:00Z</dcterms:created>
  <dcterms:modified xsi:type="dcterms:W3CDTF">2016-02-25T03:23:00Z</dcterms:modified>
</cp:coreProperties>
</file>