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EF7" w:rsidRPr="004C4FD7" w:rsidRDefault="00795EF7" w:rsidP="004C4FD7">
      <w:pPr>
        <w:ind w:firstLineChars="100" w:firstLine="540"/>
        <w:rPr>
          <w:rFonts w:ascii="ＭＳ ゴシック" w:eastAsia="ＭＳ ゴシック" w:hAnsi="ＭＳ ゴシック" w:cs="Times New Roman"/>
          <w:w w:val="150"/>
          <w:sz w:val="36"/>
          <w:szCs w:val="36"/>
        </w:rPr>
      </w:pPr>
      <w:r w:rsidRPr="004C4FD7">
        <w:rPr>
          <w:rFonts w:ascii="ＭＳ ゴシック" w:eastAsia="ＭＳ ゴシック" w:hAnsi="ＭＳ ゴシック" w:cs="ＭＳ ゴシック" w:hint="eastAsia"/>
          <w:w w:val="150"/>
          <w:sz w:val="36"/>
          <w:szCs w:val="36"/>
        </w:rPr>
        <w:t>甲府市男女共同参画推進委員会</w:t>
      </w:r>
    </w:p>
    <w:p w:rsidR="00795EF7" w:rsidRPr="004C4FD7" w:rsidRDefault="00795EF7" w:rsidP="004C4FD7">
      <w:pPr>
        <w:ind w:firstLineChars="500" w:firstLine="1606"/>
        <w:rPr>
          <w:rFonts w:ascii="ＭＳ ゴシック" w:eastAsia="ＭＳ ゴシック" w:hAnsi="ＭＳ ゴシック" w:cs="Times New Roman"/>
          <w:b/>
          <w:bCs/>
          <w:sz w:val="32"/>
          <w:szCs w:val="32"/>
        </w:rPr>
      </w:pPr>
      <w:r w:rsidRPr="004C4FD7">
        <w:rPr>
          <w:rFonts w:ascii="ＭＳ ゴシック" w:eastAsia="ＭＳ ゴシック" w:hAnsi="ＭＳ ゴシック" w:cs="ＭＳ ゴシック" w:hint="eastAsia"/>
          <w:b/>
          <w:bCs/>
          <w:sz w:val="32"/>
          <w:szCs w:val="32"/>
        </w:rPr>
        <w:t>≪中央ブロック≫　　　　於：甲府市役所内</w:t>
      </w:r>
    </w:p>
    <w:p w:rsidR="00795EF7" w:rsidRDefault="004F4777" w:rsidP="00A54B8C">
      <w:pPr>
        <w:jc w:val="center"/>
        <w:rPr>
          <w:rFonts w:cs="Times New Roman"/>
          <w:sz w:val="72"/>
          <w:szCs w:val="7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26" type="#_x0000_t75" style="position:absolute;left:0;text-align:left;margin-left:24.6pt;margin-top:11.1pt;width:436.3pt;height:255.4pt;z-index:-251654144;visibility:visible">
            <v:imagedata r:id="rId9" o:title=""/>
          </v:shape>
        </w:pict>
      </w:r>
    </w:p>
    <w:p w:rsidR="00795EF7" w:rsidRDefault="00795EF7" w:rsidP="00A54B8C">
      <w:pPr>
        <w:jc w:val="center"/>
        <w:rPr>
          <w:rFonts w:cs="Times New Roman"/>
          <w:sz w:val="28"/>
          <w:szCs w:val="28"/>
        </w:rPr>
      </w:pPr>
    </w:p>
    <w:p w:rsidR="00795EF7" w:rsidRPr="006F1E59" w:rsidRDefault="00656C8C" w:rsidP="00E17837">
      <w:pPr>
        <w:tabs>
          <w:tab w:val="left" w:pos="2820"/>
        </w:tabs>
        <w:rPr>
          <w:rFonts w:ascii="ＭＳ ゴシック" w:eastAsia="ＭＳ ゴシック" w:hAnsi="ＭＳ ゴシック" w:cs="Times New Roman"/>
          <w:color w:val="FFFFFF"/>
          <w:sz w:val="28"/>
          <w:szCs w:val="28"/>
        </w:rPr>
      </w:pPr>
      <w:r>
        <w:rPr>
          <w:rFonts w:cs="Times New Roman"/>
          <w:sz w:val="28"/>
          <w:szCs w:val="28"/>
        </w:rPr>
        <w:tab/>
      </w:r>
      <w:r w:rsidRPr="006F1E59">
        <w:rPr>
          <w:rFonts w:ascii="ＭＳ ゴシック" w:eastAsia="ＭＳ ゴシック" w:hAnsi="ＭＳ ゴシック" w:cs="Times New Roman" w:hint="eastAsia"/>
          <w:color w:val="FFFFFF"/>
          <w:sz w:val="28"/>
          <w:szCs w:val="28"/>
        </w:rPr>
        <w:t xml:space="preserve">市役所　　　　　</w:t>
      </w:r>
      <w:r w:rsidR="00C74F08">
        <w:rPr>
          <w:rFonts w:ascii="ＭＳ ゴシック" w:eastAsia="ＭＳ ゴシック" w:hAnsi="ＭＳ ゴシック" w:cs="Times New Roman" w:hint="eastAsia"/>
          <w:color w:val="FFFFFF"/>
          <w:sz w:val="28"/>
          <w:szCs w:val="28"/>
        </w:rPr>
        <w:t xml:space="preserve">　　</w:t>
      </w:r>
      <w:r w:rsidRPr="006F1E59">
        <w:rPr>
          <w:rFonts w:ascii="ＭＳ ゴシック" w:eastAsia="ＭＳ ゴシック" w:hAnsi="ＭＳ ゴシック" w:cs="Times New Roman" w:hint="eastAsia"/>
          <w:color w:val="FFFFFF"/>
          <w:sz w:val="28"/>
          <w:szCs w:val="28"/>
        </w:rPr>
        <w:t>相生</w:t>
      </w:r>
    </w:p>
    <w:p w:rsidR="00795EF7" w:rsidRDefault="00795EF7" w:rsidP="00A54B8C">
      <w:pPr>
        <w:jc w:val="center"/>
        <w:rPr>
          <w:rFonts w:cs="Times New Roman"/>
          <w:sz w:val="28"/>
          <w:szCs w:val="28"/>
        </w:rPr>
      </w:pPr>
    </w:p>
    <w:p w:rsidR="00795EF7" w:rsidRDefault="00795EF7" w:rsidP="00E17837">
      <w:pPr>
        <w:rPr>
          <w:rFonts w:cs="Times New Roman"/>
          <w:sz w:val="28"/>
          <w:szCs w:val="28"/>
        </w:rPr>
      </w:pPr>
    </w:p>
    <w:p w:rsidR="00E17837" w:rsidRPr="006F1E59" w:rsidRDefault="00E17837" w:rsidP="00E17837">
      <w:pPr>
        <w:rPr>
          <w:rFonts w:ascii="ＭＳ Ｐゴシック" w:eastAsia="ＭＳ Ｐゴシック" w:hAnsi="ＭＳ Ｐゴシック" w:cs="Times New Roman"/>
          <w:color w:val="FFFFFF"/>
          <w:sz w:val="28"/>
          <w:szCs w:val="28"/>
        </w:rPr>
      </w:pPr>
      <w:r>
        <w:rPr>
          <w:rFonts w:cs="Times New Roman" w:hint="eastAsia"/>
          <w:sz w:val="28"/>
          <w:szCs w:val="28"/>
        </w:rPr>
        <w:t xml:space="preserve">　　　　　　　　　</w:t>
      </w:r>
      <w:r w:rsidRPr="006F1E59">
        <w:rPr>
          <w:rFonts w:ascii="ＭＳ Ｐゴシック" w:eastAsia="ＭＳ Ｐゴシック" w:hAnsi="ＭＳ Ｐゴシック" w:cs="Times New Roman" w:hint="eastAsia"/>
          <w:color w:val="FFFFFF"/>
          <w:sz w:val="28"/>
          <w:szCs w:val="28"/>
        </w:rPr>
        <w:t xml:space="preserve">朝日　　　</w:t>
      </w:r>
      <w:r w:rsidR="00981364">
        <w:rPr>
          <w:rFonts w:ascii="ＭＳ Ｐゴシック" w:eastAsia="ＭＳ Ｐゴシック" w:hAnsi="ＭＳ Ｐゴシック" w:cs="Times New Roman" w:hint="eastAsia"/>
          <w:color w:val="FFFFFF"/>
          <w:sz w:val="28"/>
          <w:szCs w:val="28"/>
        </w:rPr>
        <w:t xml:space="preserve">　　　</w:t>
      </w:r>
      <w:r w:rsidRPr="006F1E59">
        <w:rPr>
          <w:rFonts w:ascii="ＭＳ Ｐゴシック" w:eastAsia="ＭＳ Ｐゴシック" w:hAnsi="ＭＳ Ｐゴシック" w:cs="Times New Roman" w:hint="eastAsia"/>
          <w:color w:val="FFFFFF"/>
          <w:sz w:val="28"/>
          <w:szCs w:val="28"/>
        </w:rPr>
        <w:t xml:space="preserve">リーダー　</w:t>
      </w:r>
    </w:p>
    <w:p w:rsidR="00C74F08" w:rsidRDefault="00E17837" w:rsidP="00C74F08">
      <w:pPr>
        <w:spacing w:line="240" w:lineRule="exact"/>
        <w:rPr>
          <w:rFonts w:ascii="ＭＳ ゴシック" w:eastAsia="ＭＳ ゴシック" w:hAnsi="ＭＳ ゴシック" w:cs="Times New Roman" w:hint="eastAsia"/>
          <w:color w:val="FFFFFF"/>
          <w:sz w:val="28"/>
          <w:szCs w:val="28"/>
        </w:rPr>
      </w:pPr>
      <w:r>
        <w:rPr>
          <w:rFonts w:cs="Times New Roman" w:hint="eastAsia"/>
          <w:sz w:val="28"/>
          <w:szCs w:val="28"/>
        </w:rPr>
        <w:t xml:space="preserve">　　　　　　　　　　　　　　　　　　</w:t>
      </w:r>
      <w:r w:rsidR="00981364">
        <w:rPr>
          <w:rFonts w:cs="Times New Roman" w:hint="eastAsia"/>
          <w:sz w:val="28"/>
          <w:szCs w:val="28"/>
        </w:rPr>
        <w:t xml:space="preserve">　　　</w:t>
      </w:r>
      <w:r w:rsidRPr="006F1E59">
        <w:rPr>
          <w:rFonts w:ascii="ＭＳ ゴシック" w:eastAsia="ＭＳ ゴシック" w:hAnsi="ＭＳ ゴシック" w:cs="Times New Roman" w:hint="eastAsia"/>
          <w:color w:val="FFFFFF"/>
          <w:sz w:val="28"/>
          <w:szCs w:val="28"/>
        </w:rPr>
        <w:t xml:space="preserve">富士川　</w:t>
      </w:r>
    </w:p>
    <w:p w:rsidR="00E17837" w:rsidRPr="006F1E59" w:rsidRDefault="00E17837" w:rsidP="00C74F08">
      <w:pPr>
        <w:spacing w:line="240" w:lineRule="exact"/>
        <w:rPr>
          <w:rFonts w:ascii="ＭＳ ゴシック" w:eastAsia="ＭＳ ゴシック" w:hAnsi="ＭＳ ゴシック" w:cs="Times New Roman"/>
          <w:color w:val="FFFFFF"/>
          <w:sz w:val="28"/>
          <w:szCs w:val="28"/>
        </w:rPr>
      </w:pPr>
      <w:r w:rsidRPr="006F1E59">
        <w:rPr>
          <w:rFonts w:ascii="ＭＳ ゴシック" w:eastAsia="ＭＳ ゴシック" w:hAnsi="ＭＳ ゴシック" w:cs="Times New Roman" w:hint="eastAsia"/>
          <w:color w:val="FFFFFF"/>
          <w:sz w:val="28"/>
          <w:szCs w:val="28"/>
        </w:rPr>
        <w:t xml:space="preserve">　　　　　</w:t>
      </w:r>
    </w:p>
    <w:p w:rsidR="00E17837" w:rsidRDefault="00E17837" w:rsidP="00E17837">
      <w:pPr>
        <w:rPr>
          <w:rFonts w:cs="Times New Roman"/>
          <w:sz w:val="28"/>
          <w:szCs w:val="28"/>
        </w:rPr>
      </w:pPr>
    </w:p>
    <w:p w:rsidR="00E17837" w:rsidRDefault="00E17837" w:rsidP="00E17837">
      <w:pPr>
        <w:rPr>
          <w:rFonts w:cs="Times New Roman"/>
          <w:sz w:val="28"/>
          <w:szCs w:val="28"/>
        </w:rPr>
      </w:pPr>
      <w:bookmarkStart w:id="0" w:name="_GoBack"/>
      <w:bookmarkEnd w:id="0"/>
    </w:p>
    <w:p w:rsidR="00795EF7" w:rsidRDefault="00795EF7" w:rsidP="00A54B8C">
      <w:pPr>
        <w:jc w:val="center"/>
        <w:rPr>
          <w:rFonts w:cs="Times New Roman"/>
          <w:sz w:val="28"/>
          <w:szCs w:val="28"/>
        </w:rPr>
      </w:pPr>
    </w:p>
    <w:p w:rsidR="00795EF7" w:rsidRDefault="004F4777" w:rsidP="00E17837">
      <w:pPr>
        <w:rPr>
          <w:rFonts w:cs="Times New Roman"/>
          <w:sz w:val="28"/>
          <w:szCs w:val="28"/>
        </w:rPr>
      </w:pPr>
      <w:r>
        <w:rPr>
          <w:noProof/>
        </w:rPr>
        <w:pict>
          <v:shape id="図 1" o:spid="_x0000_s1192" type="#_x0000_t75" style="position:absolute;left:0;text-align:left;margin-left:40.4pt;margin-top:17.3pt;width:426.15pt;height:184.2pt;z-index:251648000;visibility:visible;mso-wrap-style:square;mso-position-horizontal-relative:text;mso-position-vertical-relative:text;mso-width-relative:page;mso-height-relative:page" stroked="t">
            <v:imagedata r:id="rId10" o:title=""/>
          </v:shape>
        </w:pict>
      </w:r>
    </w:p>
    <w:p w:rsidR="00795EF7" w:rsidRPr="004C4FD7" w:rsidRDefault="00795EF7" w:rsidP="004C4FD7">
      <w:pPr>
        <w:ind w:firstLineChars="100" w:firstLine="280"/>
        <w:rPr>
          <w:rFonts w:cs="Times New Roman"/>
          <w:sz w:val="28"/>
          <w:szCs w:val="28"/>
        </w:rPr>
      </w:pPr>
    </w:p>
    <w:p w:rsidR="00795EF7" w:rsidRDefault="00795EF7" w:rsidP="004C4FD7">
      <w:pPr>
        <w:ind w:firstLineChars="100" w:firstLine="280"/>
        <w:rPr>
          <w:rFonts w:cs="Times New Roman"/>
          <w:sz w:val="28"/>
          <w:szCs w:val="28"/>
        </w:rPr>
      </w:pPr>
    </w:p>
    <w:p w:rsidR="00656C8C" w:rsidRDefault="0037683B" w:rsidP="0037683B">
      <w:pPr>
        <w:rPr>
          <w:rFonts w:ascii="HGSｺﾞｼｯｸM" w:eastAsia="HGSｺﾞｼｯｸM" w:cs="HGSｺﾞｼｯｸM"/>
        </w:rPr>
      </w:pPr>
      <w:r>
        <w:rPr>
          <w:rFonts w:ascii="HGSｺﾞｼｯｸM" w:eastAsia="HGSｺﾞｼｯｸM" w:cs="HGSｺﾞｼｯｸM" w:hint="eastAsia"/>
        </w:rPr>
        <w:t xml:space="preserve">　</w:t>
      </w:r>
    </w:p>
    <w:p w:rsidR="00DD2D08" w:rsidRDefault="00DD2D08" w:rsidP="0037683B">
      <w:pPr>
        <w:rPr>
          <w:rFonts w:ascii="HGSｺﾞｼｯｸM" w:eastAsia="HGSｺﾞｼｯｸM" w:cs="HGSｺﾞｼｯｸM"/>
        </w:rPr>
      </w:pPr>
    </w:p>
    <w:p w:rsidR="00707B1D" w:rsidRDefault="00707B1D" w:rsidP="0037683B">
      <w:pPr>
        <w:rPr>
          <w:rFonts w:ascii="HGSｺﾞｼｯｸM" w:eastAsia="HGSｺﾞｼｯｸM" w:cs="HGSｺﾞｼｯｸM"/>
        </w:rPr>
      </w:pPr>
    </w:p>
    <w:p w:rsidR="00141823" w:rsidRDefault="00141823" w:rsidP="0037683B">
      <w:pPr>
        <w:rPr>
          <w:rFonts w:ascii="HGSｺﾞｼｯｸM" w:eastAsia="HGSｺﾞｼｯｸM" w:cs="HGSｺﾞｼｯｸM"/>
        </w:rPr>
      </w:pPr>
    </w:p>
    <w:p w:rsidR="00141823" w:rsidRDefault="00141823" w:rsidP="0037683B">
      <w:pPr>
        <w:rPr>
          <w:rFonts w:ascii="HGSｺﾞｼｯｸM" w:eastAsia="HGSｺﾞｼｯｸM" w:cs="HGSｺﾞｼｯｸM"/>
        </w:rPr>
      </w:pPr>
    </w:p>
    <w:p w:rsidR="00141823" w:rsidRDefault="00141823" w:rsidP="0037683B">
      <w:pPr>
        <w:rPr>
          <w:rFonts w:ascii="HGSｺﾞｼｯｸM" w:eastAsia="HGSｺﾞｼｯｸM" w:cs="HGSｺﾞｼｯｸM"/>
        </w:rPr>
      </w:pPr>
    </w:p>
    <w:p w:rsidR="00141823" w:rsidRDefault="00141823" w:rsidP="0037683B">
      <w:pPr>
        <w:rPr>
          <w:rFonts w:ascii="HGSｺﾞｼｯｸM" w:eastAsia="HGSｺﾞｼｯｸM" w:cs="HGSｺﾞｼｯｸM"/>
        </w:rPr>
      </w:pPr>
    </w:p>
    <w:p w:rsidR="00141823" w:rsidRDefault="00141823" w:rsidP="0037683B">
      <w:pPr>
        <w:rPr>
          <w:rFonts w:ascii="HGSｺﾞｼｯｸM" w:eastAsia="HGSｺﾞｼｯｸM" w:cs="HGSｺﾞｼｯｸM"/>
        </w:rPr>
      </w:pPr>
    </w:p>
    <w:p w:rsidR="00141823" w:rsidRDefault="00141823" w:rsidP="0037683B">
      <w:pPr>
        <w:rPr>
          <w:rFonts w:ascii="HGSｺﾞｼｯｸM" w:eastAsia="HGSｺﾞｼｯｸM" w:cs="HGSｺﾞｼｯｸM"/>
        </w:rPr>
      </w:pPr>
    </w:p>
    <w:p w:rsidR="00141823" w:rsidRDefault="004F4777" w:rsidP="0037683B">
      <w:pPr>
        <w:rPr>
          <w:rFonts w:ascii="HGSｺﾞｼｯｸM" w:eastAsia="HGSｺﾞｼｯｸM" w:cs="HGSｺﾞｼｯｸM"/>
        </w:rPr>
      </w:pPr>
      <w:r>
        <w:rPr>
          <w:noProof/>
        </w:rPr>
        <w:pict>
          <v:shape id="_x0000_s1193" type="#_x0000_t75" style="position:absolute;left:0;text-align:left;margin-left:40.4pt;margin-top:2.2pt;width:426.15pt;height:208.55pt;z-index:251649024;visibility:visible;mso-wrap-style:square;mso-position-horizontal-relative:text;mso-position-vertical-relative:text;mso-width-relative:page;mso-height-relative:page" stroked="t">
            <v:imagedata r:id="rId11" o:title=""/>
          </v:shape>
        </w:pict>
      </w:r>
    </w:p>
    <w:p w:rsidR="00141823" w:rsidRDefault="00141823" w:rsidP="0037683B">
      <w:pPr>
        <w:rPr>
          <w:rFonts w:ascii="HGSｺﾞｼｯｸM" w:eastAsia="HGSｺﾞｼｯｸM" w:cs="HGSｺﾞｼｯｸM"/>
        </w:rPr>
      </w:pPr>
    </w:p>
    <w:p w:rsidR="00141823" w:rsidRDefault="00141823" w:rsidP="0037683B">
      <w:pPr>
        <w:rPr>
          <w:rFonts w:ascii="HGSｺﾞｼｯｸM" w:eastAsia="HGSｺﾞｼｯｸM" w:cs="HGSｺﾞｼｯｸM"/>
        </w:rPr>
      </w:pPr>
    </w:p>
    <w:p w:rsidR="00141823" w:rsidRDefault="00141823" w:rsidP="0037683B">
      <w:pPr>
        <w:rPr>
          <w:rFonts w:ascii="HGSｺﾞｼｯｸM" w:eastAsia="HGSｺﾞｼｯｸM" w:cs="HGSｺﾞｼｯｸM"/>
        </w:rPr>
      </w:pPr>
    </w:p>
    <w:p w:rsidR="00141823" w:rsidRDefault="00141823" w:rsidP="0037683B">
      <w:pPr>
        <w:rPr>
          <w:rFonts w:ascii="HGSｺﾞｼｯｸM" w:eastAsia="HGSｺﾞｼｯｸM" w:cs="HGSｺﾞｼｯｸM"/>
        </w:rPr>
      </w:pPr>
    </w:p>
    <w:p w:rsidR="00141823" w:rsidRDefault="00141823" w:rsidP="0037683B">
      <w:pPr>
        <w:rPr>
          <w:rFonts w:ascii="HGSｺﾞｼｯｸM" w:eastAsia="HGSｺﾞｼｯｸM" w:cs="HGSｺﾞｼｯｸM"/>
        </w:rPr>
      </w:pPr>
    </w:p>
    <w:p w:rsidR="00141823" w:rsidRDefault="00141823" w:rsidP="0037683B">
      <w:pPr>
        <w:rPr>
          <w:rFonts w:ascii="HGSｺﾞｼｯｸM" w:eastAsia="HGSｺﾞｼｯｸM" w:cs="HGSｺﾞｼｯｸM"/>
        </w:rPr>
      </w:pPr>
    </w:p>
    <w:p w:rsidR="00141823" w:rsidRDefault="00141823" w:rsidP="0037683B">
      <w:pPr>
        <w:rPr>
          <w:rFonts w:ascii="HGSｺﾞｼｯｸM" w:eastAsia="HGSｺﾞｼｯｸM" w:cs="HGSｺﾞｼｯｸM"/>
        </w:rPr>
      </w:pPr>
    </w:p>
    <w:p w:rsidR="00707B1D" w:rsidRDefault="00707B1D" w:rsidP="0037683B">
      <w:pPr>
        <w:rPr>
          <w:rFonts w:ascii="HGSｺﾞｼｯｸM" w:eastAsia="HGSｺﾞｼｯｸM" w:cs="HGSｺﾞｼｯｸM"/>
        </w:rPr>
      </w:pPr>
    </w:p>
    <w:p w:rsidR="00707B1D" w:rsidRDefault="00707B1D" w:rsidP="0037683B">
      <w:pPr>
        <w:rPr>
          <w:rFonts w:ascii="HGSｺﾞｼｯｸM" w:eastAsia="HGSｺﾞｼｯｸM" w:cs="HGSｺﾞｼｯｸM"/>
        </w:rPr>
      </w:pPr>
    </w:p>
    <w:p w:rsidR="00707B1D" w:rsidRDefault="00707B1D" w:rsidP="0037683B">
      <w:pPr>
        <w:rPr>
          <w:rFonts w:ascii="HGSｺﾞｼｯｸM" w:eastAsia="HGSｺﾞｼｯｸM" w:cs="HGSｺﾞｼｯｸM"/>
        </w:rPr>
      </w:pPr>
    </w:p>
    <w:p w:rsidR="0037683B" w:rsidRPr="00E02B3A" w:rsidRDefault="0037683B" w:rsidP="00915200">
      <w:pPr>
        <w:jc w:val="center"/>
        <w:rPr>
          <w:rFonts w:ascii="HGSｺﾞｼｯｸM" w:eastAsia="HGSｺﾞｼｯｸM" w:cs="Times New Roman"/>
          <w:w w:val="150"/>
          <w:sz w:val="28"/>
          <w:szCs w:val="28"/>
        </w:rPr>
      </w:pPr>
      <w:r w:rsidRPr="00E02B3A">
        <w:rPr>
          <w:rFonts w:ascii="HGSｺﾞｼｯｸM" w:eastAsia="HGSｺﾞｼｯｸM" w:cs="HGSｺﾞｼｯｸM" w:hint="eastAsia"/>
          <w:w w:val="150"/>
          <w:sz w:val="28"/>
          <w:szCs w:val="28"/>
        </w:rPr>
        <w:lastRenderedPageBreak/>
        <w:t>【テーマ】の決定</w:t>
      </w:r>
      <w:r w:rsidR="00915200" w:rsidRPr="00E02B3A">
        <w:rPr>
          <w:rFonts w:ascii="HGSｺﾞｼｯｸM" w:eastAsia="HGSｺﾞｼｯｸM" w:cs="HGSｺﾞｼｯｸM" w:hint="eastAsia"/>
          <w:w w:val="150"/>
          <w:sz w:val="28"/>
          <w:szCs w:val="28"/>
        </w:rPr>
        <w:t>と内容</w:t>
      </w:r>
    </w:p>
    <w:p w:rsidR="00E5689C" w:rsidRDefault="0037683B" w:rsidP="00DD2D08">
      <w:pPr>
        <w:rPr>
          <w:rFonts w:ascii="HGSｺﾞｼｯｸM" w:eastAsia="HGSｺﾞｼｯｸM" w:cs="HGSｺﾞｼｯｸM"/>
          <w:sz w:val="24"/>
          <w:szCs w:val="24"/>
        </w:rPr>
      </w:pPr>
      <w:r w:rsidRPr="005A29CF">
        <w:rPr>
          <w:rFonts w:ascii="HGSｺﾞｼｯｸM" w:eastAsia="HGSｺﾞｼｯｸM" w:cs="HGSｺﾞｼｯｸM" w:hint="eastAsia"/>
          <w:sz w:val="24"/>
          <w:szCs w:val="24"/>
        </w:rPr>
        <w:t xml:space="preserve">　</w:t>
      </w:r>
      <w:r w:rsidR="00DD2D08" w:rsidRPr="005A29CF">
        <w:rPr>
          <w:rFonts w:ascii="HGSｺﾞｼｯｸM" w:eastAsia="HGSｺﾞｼｯｸM" w:cs="HGSｺﾞｼｯｸM" w:hint="eastAsia"/>
          <w:sz w:val="24"/>
          <w:szCs w:val="24"/>
        </w:rPr>
        <w:t>中央ブロックは、</w:t>
      </w:r>
      <w:r w:rsidRPr="005A29CF">
        <w:rPr>
          <w:rFonts w:ascii="HGSｺﾞｼｯｸM" w:eastAsia="HGSｺﾞｼｯｸM" w:cs="HGSｺﾞｼｯｸM" w:hint="eastAsia"/>
          <w:sz w:val="24"/>
          <w:szCs w:val="24"/>
        </w:rPr>
        <w:t>富士川（本間）・相生（土屋）・朝日（土橋）・新紺屋（藤原・土橋）</w:t>
      </w:r>
      <w:r w:rsidR="00E5689C">
        <w:rPr>
          <w:rFonts w:ascii="HGSｺﾞｼｯｸM" w:eastAsia="HGSｺﾞｼｯｸM" w:cs="HGSｺﾞｼｯｸM" w:hint="eastAsia"/>
          <w:sz w:val="24"/>
          <w:szCs w:val="24"/>
        </w:rPr>
        <w:t>・甲府市役所（</w:t>
      </w:r>
      <w:r w:rsidR="009676FA">
        <w:rPr>
          <w:rFonts w:ascii="HGSｺﾞｼｯｸM" w:eastAsia="HGSｺﾞｼｯｸM" w:cs="HGSｺﾞｼｯｸM" w:hint="eastAsia"/>
          <w:sz w:val="24"/>
          <w:szCs w:val="24"/>
        </w:rPr>
        <w:t>寺本）が担当しました</w:t>
      </w:r>
      <w:r w:rsidR="00DD2D08" w:rsidRPr="005A29CF">
        <w:rPr>
          <w:rFonts w:ascii="HGSｺﾞｼｯｸM" w:eastAsia="HGSｺﾞｼｯｸM" w:cs="HGSｺﾞｼｯｸM" w:hint="eastAsia"/>
          <w:sz w:val="24"/>
          <w:szCs w:val="24"/>
        </w:rPr>
        <w:t>。</w:t>
      </w:r>
    </w:p>
    <w:p w:rsidR="00915200" w:rsidRDefault="00DD2D08" w:rsidP="00E5689C">
      <w:pPr>
        <w:ind w:firstLine="240"/>
        <w:rPr>
          <w:rFonts w:ascii="HGSｺﾞｼｯｸM" w:eastAsia="HGSｺﾞｼｯｸM" w:cs="HGSｺﾞｼｯｸM"/>
          <w:sz w:val="24"/>
          <w:szCs w:val="24"/>
        </w:rPr>
      </w:pPr>
      <w:r w:rsidRPr="005A29CF">
        <w:rPr>
          <w:rFonts w:ascii="HGSｺﾞｼｯｸM" w:eastAsia="HGSｺﾞｼｯｸM" w:cs="HGSｺﾞｼｯｸM" w:hint="eastAsia"/>
          <w:sz w:val="24"/>
          <w:szCs w:val="24"/>
        </w:rPr>
        <w:t>甲府市の中心部</w:t>
      </w:r>
      <w:r w:rsidR="00E5689C">
        <w:rPr>
          <w:rFonts w:ascii="HGSｺﾞｼｯｸM" w:eastAsia="HGSｺﾞｼｯｸM" w:cs="HGSｺﾞｼｯｸM" w:hint="eastAsia"/>
          <w:sz w:val="24"/>
          <w:szCs w:val="24"/>
        </w:rPr>
        <w:t>である４</w:t>
      </w:r>
      <w:r w:rsidR="00E5689C" w:rsidRPr="005A29CF">
        <w:rPr>
          <w:rFonts w:ascii="HGSｺﾞｼｯｸM" w:eastAsia="HGSｺﾞｼｯｸM" w:cs="HGSｺﾞｼｯｸM" w:hint="eastAsia"/>
          <w:sz w:val="24"/>
          <w:szCs w:val="24"/>
        </w:rPr>
        <w:t>地区の共通の課題を拾い上げ</w:t>
      </w:r>
      <w:r w:rsidR="00E5689C">
        <w:rPr>
          <w:rFonts w:ascii="HGSｺﾞｼｯｸM" w:eastAsia="HGSｺﾞｼｯｸM" w:cs="HGSｺﾞｼｯｸM" w:hint="eastAsia"/>
          <w:sz w:val="24"/>
          <w:szCs w:val="24"/>
        </w:rPr>
        <w:t>ると</w:t>
      </w:r>
      <w:r w:rsidR="00E5689C" w:rsidRPr="005A29CF">
        <w:rPr>
          <w:rFonts w:ascii="HGSｺﾞｼｯｸM" w:eastAsia="HGSｺﾞｼｯｸM" w:cs="HGSｺﾞｼｯｸM" w:hint="eastAsia"/>
          <w:sz w:val="24"/>
          <w:szCs w:val="24"/>
        </w:rPr>
        <w:t>、</w:t>
      </w:r>
      <w:r w:rsidRPr="005A29CF">
        <w:rPr>
          <w:rFonts w:ascii="HGSｺﾞｼｯｸM" w:eastAsia="HGSｺﾞｼｯｸM" w:cs="HGSｺﾞｼｯｸM" w:hint="eastAsia"/>
          <w:sz w:val="24"/>
          <w:szCs w:val="24"/>
        </w:rPr>
        <w:t>高齢化率が</w:t>
      </w:r>
      <w:r w:rsidR="00E5689C">
        <w:rPr>
          <w:rFonts w:ascii="HGSｺﾞｼｯｸM" w:eastAsia="HGSｺﾞｼｯｸM" w:cs="HGSｺﾞｼｯｸM" w:hint="eastAsia"/>
          <w:sz w:val="24"/>
          <w:szCs w:val="24"/>
        </w:rPr>
        <w:t>思いのほか</w:t>
      </w:r>
      <w:r w:rsidRPr="005A29CF">
        <w:rPr>
          <w:rFonts w:ascii="HGSｺﾞｼｯｸM" w:eastAsia="HGSｺﾞｼｯｸM" w:cs="HGSｺﾞｼｯｸM" w:hint="eastAsia"/>
          <w:sz w:val="24"/>
          <w:szCs w:val="24"/>
        </w:rPr>
        <w:t>高いこと</w:t>
      </w:r>
      <w:r w:rsidR="00915200">
        <w:rPr>
          <w:rFonts w:ascii="HGSｺﾞｼｯｸM" w:eastAsia="HGSｺﾞｼｯｸM" w:cs="HGSｺﾞｼｯｸM" w:hint="eastAsia"/>
          <w:sz w:val="24"/>
          <w:szCs w:val="24"/>
        </w:rPr>
        <w:t>が分かりました。</w:t>
      </w:r>
      <w:r w:rsidRPr="005A29CF">
        <w:rPr>
          <w:rFonts w:ascii="HGSｺﾞｼｯｸM" w:eastAsia="HGSｺﾞｼｯｸM" w:cs="HGSｺﾞｼｯｸM" w:hint="eastAsia"/>
          <w:sz w:val="24"/>
          <w:szCs w:val="24"/>
        </w:rPr>
        <w:t>（※資料参考）</w:t>
      </w:r>
    </w:p>
    <w:p w:rsidR="00DD2D08" w:rsidRDefault="00FE1587" w:rsidP="00E5689C">
      <w:pPr>
        <w:ind w:firstLine="240"/>
        <w:rPr>
          <w:rFonts w:ascii="HGSｺﾞｼｯｸM" w:eastAsia="HGSｺﾞｼｯｸM" w:cs="HGSｺﾞｼｯｸM"/>
          <w:sz w:val="24"/>
          <w:szCs w:val="24"/>
        </w:rPr>
      </w:pPr>
      <w:r>
        <w:rPr>
          <w:rFonts w:ascii="HGSｺﾞｼｯｸM" w:eastAsia="HGSｺﾞｼｯｸM" w:cs="HGSｺﾞｼｯｸM" w:hint="eastAsia"/>
          <w:sz w:val="24"/>
          <w:szCs w:val="24"/>
        </w:rPr>
        <w:t>全員でそれぞ</w:t>
      </w:r>
      <w:r w:rsidR="00915200">
        <w:rPr>
          <w:rFonts w:ascii="HGSｺﾞｼｯｸM" w:eastAsia="HGSｺﾞｼｯｸM" w:cs="HGSｺﾞｼｯｸM" w:hint="eastAsia"/>
          <w:sz w:val="24"/>
          <w:szCs w:val="24"/>
        </w:rPr>
        <w:t>れの意見を出し</w:t>
      </w:r>
      <w:r>
        <w:rPr>
          <w:rFonts w:ascii="HGSｺﾞｼｯｸM" w:eastAsia="HGSｺﾞｼｯｸM" w:cs="HGSｺﾞｼｯｸM" w:hint="eastAsia"/>
          <w:sz w:val="24"/>
          <w:szCs w:val="24"/>
        </w:rPr>
        <w:t>あった結果、「甲府市中心部の</w:t>
      </w:r>
      <w:r w:rsidRPr="005A29CF">
        <w:rPr>
          <w:rFonts w:ascii="HGSｺﾞｼｯｸM" w:eastAsia="HGSｺﾞｼｯｸM" w:cs="HGSｺﾞｼｯｸM" w:hint="eastAsia"/>
          <w:sz w:val="24"/>
          <w:szCs w:val="24"/>
        </w:rPr>
        <w:t>高齢化社会が抱える問題</w:t>
      </w:r>
      <w:r>
        <w:rPr>
          <w:rFonts w:ascii="HGSｺﾞｼｯｸM" w:eastAsia="HGSｺﾞｼｯｸM" w:cs="HGSｺﾞｼｯｸM" w:hint="eastAsia"/>
          <w:sz w:val="24"/>
          <w:szCs w:val="24"/>
        </w:rPr>
        <w:t>」をテーマに</w:t>
      </w:r>
      <w:r w:rsidR="00915200">
        <w:rPr>
          <w:rFonts w:ascii="HGSｺﾞｼｯｸM" w:eastAsia="HGSｺﾞｼｯｸM" w:cs="HGSｺﾞｼｯｸM" w:hint="eastAsia"/>
          <w:sz w:val="24"/>
          <w:szCs w:val="24"/>
        </w:rPr>
        <w:t>決め</w:t>
      </w:r>
      <w:r w:rsidR="00E5689C">
        <w:rPr>
          <w:rFonts w:ascii="HGSｺﾞｼｯｸM" w:eastAsia="HGSｺﾞｼｯｸM" w:cs="HGSｺﾞｼｯｸM" w:hint="eastAsia"/>
          <w:sz w:val="24"/>
          <w:szCs w:val="24"/>
        </w:rPr>
        <w:t>高齢者の現状</w:t>
      </w:r>
      <w:r w:rsidR="00DD2D08" w:rsidRPr="005A29CF">
        <w:rPr>
          <w:rFonts w:ascii="HGSｺﾞｼｯｸM" w:eastAsia="HGSｺﾞｼｯｸM" w:cs="HGSｺﾞｼｯｸM" w:hint="eastAsia"/>
          <w:sz w:val="24"/>
          <w:szCs w:val="24"/>
        </w:rPr>
        <w:t>を調査することにしました。</w:t>
      </w:r>
    </w:p>
    <w:p w:rsidR="00B71A45" w:rsidRDefault="00B71A45" w:rsidP="00B71A45">
      <w:pPr>
        <w:ind w:firstLine="220"/>
        <w:rPr>
          <w:rFonts w:ascii="HGSｺﾞｼｯｸM" w:eastAsia="HGSｺﾞｼｯｸM" w:cs="HGSｺﾞｼｯｸM"/>
          <w:sz w:val="22"/>
          <w:szCs w:val="22"/>
        </w:rPr>
      </w:pPr>
      <w:r>
        <w:rPr>
          <w:rFonts w:ascii="HGSｺﾞｼｯｸM" w:eastAsia="HGSｺﾞｼｯｸM" w:cs="HGSｺﾞｼｯｸM" w:hint="eastAsia"/>
          <w:sz w:val="22"/>
          <w:szCs w:val="22"/>
        </w:rPr>
        <w:t>（※資料）甲府市高齢者福祉基礎調査調べ：</w:t>
      </w:r>
      <w:r w:rsidR="004F4777">
        <w:rPr>
          <w:noProof/>
        </w:rPr>
        <w:pict>
          <v:line id="_x0000_s1233" style="position:absolute;left:0;text-align:left;flip:x y;z-index:251659264;visibility:visible;mso-position-horizontal-relative:text;mso-position-vertical-relative:text" from="46.85pt,48.85pt" to="51.15pt,49.2pt" strokecolor="#5b9bd5" strokeweight=".5pt">
            <v:stroke joinstyle="miter"/>
          </v:line>
        </w:pict>
      </w:r>
      <w:r>
        <w:rPr>
          <w:rFonts w:ascii="HGSｺﾞｼｯｸM" w:eastAsia="HGSｺﾞｼｯｸM" w:cs="HGSｺﾞｼｯｸM"/>
          <w:sz w:val="22"/>
          <w:szCs w:val="22"/>
        </w:rPr>
        <w:t>H26</w:t>
      </w:r>
      <w:r>
        <w:rPr>
          <w:rFonts w:ascii="HGSｺﾞｼｯｸM" w:eastAsia="HGSｺﾞｼｯｸM" w:cs="HGSｺﾞｼｯｸM" w:hint="eastAsia"/>
          <w:sz w:val="22"/>
          <w:szCs w:val="22"/>
        </w:rPr>
        <w:t>年度は外国人を含めた数値</w:t>
      </w:r>
    </w:p>
    <w:tbl>
      <w:tblPr>
        <w:tblW w:w="8960" w:type="dxa"/>
        <w:tblInd w:w="104" w:type="dxa"/>
        <w:tblCellMar>
          <w:left w:w="99" w:type="dxa"/>
          <w:right w:w="99" w:type="dxa"/>
        </w:tblCellMar>
        <w:tblLook w:val="04A0" w:firstRow="1" w:lastRow="0" w:firstColumn="1" w:lastColumn="0" w:noHBand="0" w:noVBand="1"/>
      </w:tblPr>
      <w:tblGrid>
        <w:gridCol w:w="1280"/>
        <w:gridCol w:w="1280"/>
        <w:gridCol w:w="1280"/>
        <w:gridCol w:w="1280"/>
        <w:gridCol w:w="1280"/>
        <w:gridCol w:w="1280"/>
        <w:gridCol w:w="1280"/>
      </w:tblGrid>
      <w:tr w:rsidR="00B71A45" w:rsidRPr="008A4452" w:rsidTr="004509A1">
        <w:trPr>
          <w:trHeight w:val="402"/>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1A45" w:rsidRPr="008A4452" w:rsidRDefault="00B71A45" w:rsidP="004509A1">
            <w:pPr>
              <w:widowControl/>
              <w:jc w:val="left"/>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地区名</w:t>
            </w:r>
          </w:p>
        </w:tc>
        <w:tc>
          <w:tcPr>
            <w:tcW w:w="25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世帯数</w:t>
            </w:r>
          </w:p>
        </w:tc>
        <w:tc>
          <w:tcPr>
            <w:tcW w:w="25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人口</w:t>
            </w:r>
          </w:p>
        </w:tc>
        <w:tc>
          <w:tcPr>
            <w:tcW w:w="2560" w:type="dxa"/>
            <w:gridSpan w:val="2"/>
            <w:tcBorders>
              <w:top w:val="single" w:sz="4" w:space="0" w:color="auto"/>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高齢化率</w:t>
            </w:r>
          </w:p>
        </w:tc>
      </w:tr>
      <w:tr w:rsidR="00B71A45" w:rsidRPr="008A4452" w:rsidTr="004509A1">
        <w:trPr>
          <w:trHeight w:val="293"/>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B71A45" w:rsidRPr="008A4452" w:rsidRDefault="00B71A45" w:rsidP="004509A1">
            <w:pPr>
              <w:widowControl/>
              <w:jc w:val="left"/>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 xml:space="preserve">　</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H21年</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H26年</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H21年</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H26年</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H21年</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H26年</w:t>
            </w:r>
          </w:p>
        </w:tc>
      </w:tr>
      <w:tr w:rsidR="00B71A45" w:rsidRPr="008A4452" w:rsidTr="004509A1">
        <w:trPr>
          <w:trHeight w:val="355"/>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B71A45" w:rsidRPr="008A4452" w:rsidRDefault="00B71A45" w:rsidP="004509A1">
            <w:pPr>
              <w:widowControl/>
              <w:jc w:val="left"/>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富士川</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1.658</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1.591</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3.327</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3.045</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36.1%</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38.5%</w:t>
            </w:r>
          </w:p>
        </w:tc>
      </w:tr>
      <w:tr w:rsidR="00B71A45" w:rsidRPr="008A4452" w:rsidTr="004509A1">
        <w:trPr>
          <w:trHeight w:val="275"/>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B71A45" w:rsidRPr="008A4452" w:rsidRDefault="00B71A45" w:rsidP="004509A1">
            <w:pPr>
              <w:widowControl/>
              <w:jc w:val="left"/>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相生</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1.591</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1.651</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3.234</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3.101</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35.4%</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36.4%</w:t>
            </w:r>
          </w:p>
        </w:tc>
      </w:tr>
      <w:tr w:rsidR="00B71A45" w:rsidRPr="008A4452" w:rsidTr="004509A1">
        <w:trPr>
          <w:trHeight w:val="323"/>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B71A45" w:rsidRPr="008A4452" w:rsidRDefault="00B71A45" w:rsidP="004509A1">
            <w:pPr>
              <w:widowControl/>
              <w:jc w:val="left"/>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新紺屋</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2.904</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3.045</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5.802</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5.876</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29.4%</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31.4%</w:t>
            </w:r>
          </w:p>
        </w:tc>
      </w:tr>
      <w:tr w:rsidR="00B71A45" w:rsidRPr="008A4452" w:rsidTr="004509A1">
        <w:trPr>
          <w:trHeight w:val="243"/>
        </w:trPr>
        <w:tc>
          <w:tcPr>
            <w:tcW w:w="1280" w:type="dxa"/>
            <w:tcBorders>
              <w:top w:val="nil"/>
              <w:left w:val="single" w:sz="4" w:space="0" w:color="auto"/>
              <w:bottom w:val="nil"/>
              <w:right w:val="single" w:sz="4" w:space="0" w:color="auto"/>
            </w:tcBorders>
            <w:shd w:val="clear" w:color="auto" w:fill="auto"/>
            <w:noWrap/>
            <w:vAlign w:val="center"/>
            <w:hideMark/>
          </w:tcPr>
          <w:p w:rsidR="00B71A45" w:rsidRPr="008A4452" w:rsidRDefault="00B71A45" w:rsidP="004509A1">
            <w:pPr>
              <w:widowControl/>
              <w:jc w:val="left"/>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朝日</w:t>
            </w:r>
          </w:p>
        </w:tc>
        <w:tc>
          <w:tcPr>
            <w:tcW w:w="1280" w:type="dxa"/>
            <w:tcBorders>
              <w:top w:val="nil"/>
              <w:left w:val="nil"/>
              <w:bottom w:val="nil"/>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2.666</w:t>
            </w:r>
          </w:p>
        </w:tc>
        <w:tc>
          <w:tcPr>
            <w:tcW w:w="1280" w:type="dxa"/>
            <w:tcBorders>
              <w:top w:val="nil"/>
              <w:left w:val="nil"/>
              <w:bottom w:val="nil"/>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2.598</w:t>
            </w:r>
          </w:p>
        </w:tc>
        <w:tc>
          <w:tcPr>
            <w:tcW w:w="1280" w:type="dxa"/>
            <w:tcBorders>
              <w:top w:val="nil"/>
              <w:left w:val="nil"/>
              <w:bottom w:val="nil"/>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5.642</w:t>
            </w:r>
          </w:p>
        </w:tc>
        <w:tc>
          <w:tcPr>
            <w:tcW w:w="1280" w:type="dxa"/>
            <w:tcBorders>
              <w:top w:val="nil"/>
              <w:left w:val="nil"/>
              <w:bottom w:val="nil"/>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5.232</w:t>
            </w:r>
          </w:p>
        </w:tc>
        <w:tc>
          <w:tcPr>
            <w:tcW w:w="1280" w:type="dxa"/>
            <w:tcBorders>
              <w:top w:val="nil"/>
              <w:left w:val="nil"/>
              <w:bottom w:val="nil"/>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32.6%</w:t>
            </w:r>
          </w:p>
        </w:tc>
        <w:tc>
          <w:tcPr>
            <w:tcW w:w="1280" w:type="dxa"/>
            <w:tcBorders>
              <w:top w:val="nil"/>
              <w:left w:val="nil"/>
              <w:bottom w:val="nil"/>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36.0%</w:t>
            </w:r>
          </w:p>
        </w:tc>
      </w:tr>
      <w:tr w:rsidR="00B71A45" w:rsidRPr="008A4452" w:rsidTr="004509A1">
        <w:trPr>
          <w:trHeight w:val="277"/>
        </w:trPr>
        <w:tc>
          <w:tcPr>
            <w:tcW w:w="1280" w:type="dxa"/>
            <w:tcBorders>
              <w:top w:val="single" w:sz="4" w:space="0" w:color="auto"/>
              <w:left w:val="single" w:sz="4" w:space="0" w:color="auto"/>
              <w:bottom w:val="single" w:sz="4" w:space="0" w:color="auto"/>
              <w:right w:val="single" w:sz="4" w:space="0" w:color="auto"/>
            </w:tcBorders>
            <w:shd w:val="thinDiagStripe" w:color="000000" w:fill="auto"/>
            <w:noWrap/>
            <w:vAlign w:val="center"/>
            <w:hideMark/>
          </w:tcPr>
          <w:p w:rsidR="00B71A45" w:rsidRPr="008A4452" w:rsidRDefault="00B71A45" w:rsidP="004509A1">
            <w:pPr>
              <w:widowControl/>
              <w:jc w:val="left"/>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春日</w:t>
            </w:r>
          </w:p>
        </w:tc>
        <w:tc>
          <w:tcPr>
            <w:tcW w:w="1280" w:type="dxa"/>
            <w:tcBorders>
              <w:top w:val="single" w:sz="4" w:space="0" w:color="auto"/>
              <w:left w:val="nil"/>
              <w:bottom w:val="single" w:sz="4" w:space="0" w:color="auto"/>
              <w:right w:val="single" w:sz="4" w:space="0" w:color="auto"/>
            </w:tcBorders>
            <w:shd w:val="thinDiagStripe" w:color="000000"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1.418</w:t>
            </w:r>
          </w:p>
        </w:tc>
        <w:tc>
          <w:tcPr>
            <w:tcW w:w="1280" w:type="dxa"/>
            <w:tcBorders>
              <w:top w:val="single" w:sz="4" w:space="0" w:color="auto"/>
              <w:left w:val="nil"/>
              <w:bottom w:val="single" w:sz="4" w:space="0" w:color="auto"/>
              <w:right w:val="single" w:sz="4" w:space="0" w:color="auto"/>
            </w:tcBorders>
            <w:shd w:val="thinDiagStripe" w:color="000000"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1.697</w:t>
            </w:r>
          </w:p>
        </w:tc>
        <w:tc>
          <w:tcPr>
            <w:tcW w:w="1280" w:type="dxa"/>
            <w:tcBorders>
              <w:top w:val="single" w:sz="4" w:space="0" w:color="auto"/>
              <w:left w:val="nil"/>
              <w:bottom w:val="single" w:sz="4" w:space="0" w:color="auto"/>
              <w:right w:val="single" w:sz="4" w:space="0" w:color="auto"/>
            </w:tcBorders>
            <w:shd w:val="thinDiagStripe" w:color="000000"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2.805</w:t>
            </w:r>
          </w:p>
        </w:tc>
        <w:tc>
          <w:tcPr>
            <w:tcW w:w="1280" w:type="dxa"/>
            <w:tcBorders>
              <w:top w:val="single" w:sz="4" w:space="0" w:color="auto"/>
              <w:left w:val="nil"/>
              <w:bottom w:val="single" w:sz="4" w:space="0" w:color="auto"/>
              <w:right w:val="single" w:sz="4" w:space="0" w:color="auto"/>
            </w:tcBorders>
            <w:shd w:val="thinDiagStripe" w:color="000000"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3.123</w:t>
            </w:r>
          </w:p>
        </w:tc>
        <w:tc>
          <w:tcPr>
            <w:tcW w:w="1280" w:type="dxa"/>
            <w:tcBorders>
              <w:top w:val="single" w:sz="4" w:space="0" w:color="auto"/>
              <w:left w:val="nil"/>
              <w:bottom w:val="single" w:sz="4" w:space="0" w:color="auto"/>
              <w:right w:val="single" w:sz="4" w:space="0" w:color="auto"/>
            </w:tcBorders>
            <w:shd w:val="thinDiagStripe" w:color="000000"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33.3%</w:t>
            </w:r>
          </w:p>
        </w:tc>
        <w:tc>
          <w:tcPr>
            <w:tcW w:w="1280" w:type="dxa"/>
            <w:tcBorders>
              <w:top w:val="single" w:sz="4" w:space="0" w:color="auto"/>
              <w:left w:val="nil"/>
              <w:bottom w:val="single" w:sz="4" w:space="0" w:color="auto"/>
              <w:right w:val="single" w:sz="4" w:space="0" w:color="auto"/>
            </w:tcBorders>
            <w:shd w:val="thinDiagStripe" w:color="000000"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30.5%</w:t>
            </w:r>
          </w:p>
        </w:tc>
      </w:tr>
      <w:tr w:rsidR="00B71A45" w:rsidRPr="008A4452" w:rsidTr="004509A1">
        <w:trPr>
          <w:trHeight w:val="339"/>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B71A45" w:rsidRPr="008A4452" w:rsidRDefault="00B71A45" w:rsidP="004509A1">
            <w:pPr>
              <w:widowControl/>
              <w:jc w:val="left"/>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合計</w:t>
            </w:r>
            <w:r>
              <w:rPr>
                <w:rFonts w:ascii="ＭＳ Ｐゴシック" w:eastAsia="ＭＳ Ｐゴシック" w:hAnsi="ＭＳ Ｐゴシック" w:cs="ＭＳ Ｐゴシック" w:hint="eastAsia"/>
                <w:color w:val="000000"/>
                <w:kern w:val="0"/>
                <w:sz w:val="22"/>
                <w:szCs w:val="22"/>
              </w:rPr>
              <w:t xml:space="preserve">　（人）</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10.237</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10.582</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20.810</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20.377</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32.8%</w:t>
            </w:r>
          </w:p>
        </w:tc>
        <w:tc>
          <w:tcPr>
            <w:tcW w:w="1280" w:type="dxa"/>
            <w:tcBorders>
              <w:top w:val="nil"/>
              <w:left w:val="nil"/>
              <w:bottom w:val="single" w:sz="4" w:space="0" w:color="auto"/>
              <w:right w:val="single" w:sz="4" w:space="0" w:color="auto"/>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34.3%</w:t>
            </w:r>
          </w:p>
        </w:tc>
      </w:tr>
      <w:tr w:rsidR="00B71A45" w:rsidRPr="008A4452" w:rsidTr="004509A1">
        <w:trPr>
          <w:trHeight w:val="117"/>
        </w:trPr>
        <w:tc>
          <w:tcPr>
            <w:tcW w:w="1280" w:type="dxa"/>
            <w:tcBorders>
              <w:top w:val="nil"/>
              <w:left w:val="nil"/>
              <w:bottom w:val="nil"/>
              <w:right w:val="nil"/>
            </w:tcBorders>
            <w:shd w:val="clear" w:color="auto" w:fill="auto"/>
            <w:noWrap/>
            <w:vAlign w:val="center"/>
            <w:hideMark/>
          </w:tcPr>
          <w:p w:rsidR="00B71A45" w:rsidRPr="008A4452" w:rsidRDefault="00B71A45" w:rsidP="004509A1">
            <w:pPr>
              <w:widowControl/>
              <w:jc w:val="center"/>
              <w:rPr>
                <w:rFonts w:ascii="ＭＳ Ｐゴシック" w:eastAsia="ＭＳ Ｐゴシック" w:hAnsi="ＭＳ Ｐゴシック" w:cs="ＭＳ Ｐゴシック"/>
                <w:color w:val="000000"/>
                <w:kern w:val="0"/>
                <w:sz w:val="22"/>
                <w:szCs w:val="22"/>
              </w:rPr>
            </w:pPr>
          </w:p>
        </w:tc>
        <w:tc>
          <w:tcPr>
            <w:tcW w:w="1280" w:type="dxa"/>
            <w:tcBorders>
              <w:top w:val="nil"/>
              <w:left w:val="nil"/>
              <w:bottom w:val="nil"/>
              <w:right w:val="nil"/>
            </w:tcBorders>
            <w:shd w:val="clear" w:color="auto" w:fill="auto"/>
            <w:noWrap/>
            <w:vAlign w:val="center"/>
            <w:hideMark/>
          </w:tcPr>
          <w:p w:rsidR="00B71A45" w:rsidRPr="008A4452" w:rsidRDefault="00B71A45" w:rsidP="004509A1">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center"/>
            <w:hideMark/>
          </w:tcPr>
          <w:p w:rsidR="00B71A45" w:rsidRPr="008A4452" w:rsidRDefault="00B71A45" w:rsidP="004509A1">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center"/>
            <w:hideMark/>
          </w:tcPr>
          <w:p w:rsidR="00B71A45" w:rsidRPr="008A4452" w:rsidRDefault="00B71A45" w:rsidP="004509A1">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center"/>
            <w:hideMark/>
          </w:tcPr>
          <w:p w:rsidR="00B71A45" w:rsidRPr="008A4452" w:rsidRDefault="00B71A45" w:rsidP="004509A1">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center"/>
            <w:hideMark/>
          </w:tcPr>
          <w:p w:rsidR="00B71A45" w:rsidRPr="008A4452" w:rsidRDefault="00B71A45" w:rsidP="004509A1">
            <w:pPr>
              <w:widowControl/>
              <w:jc w:val="left"/>
              <w:rPr>
                <w:rFonts w:ascii="Times New Roman" w:eastAsia="Times New Roman" w:hAnsi="Times New Roman" w:cs="Times New Roman"/>
                <w:kern w:val="0"/>
                <w:sz w:val="20"/>
                <w:szCs w:val="20"/>
              </w:rPr>
            </w:pPr>
          </w:p>
        </w:tc>
        <w:tc>
          <w:tcPr>
            <w:tcW w:w="1280" w:type="dxa"/>
            <w:tcBorders>
              <w:top w:val="nil"/>
              <w:left w:val="nil"/>
              <w:bottom w:val="nil"/>
              <w:right w:val="nil"/>
            </w:tcBorders>
            <w:shd w:val="clear" w:color="auto" w:fill="auto"/>
            <w:noWrap/>
            <w:vAlign w:val="center"/>
            <w:hideMark/>
          </w:tcPr>
          <w:p w:rsidR="00B71A45" w:rsidRPr="008A4452" w:rsidRDefault="00B71A45" w:rsidP="004509A1">
            <w:pPr>
              <w:widowControl/>
              <w:jc w:val="left"/>
              <w:rPr>
                <w:rFonts w:ascii="Times New Roman" w:eastAsia="Times New Roman" w:hAnsi="Times New Roman" w:cs="Times New Roman"/>
                <w:kern w:val="0"/>
                <w:sz w:val="20"/>
                <w:szCs w:val="20"/>
              </w:rPr>
            </w:pPr>
          </w:p>
        </w:tc>
      </w:tr>
      <w:tr w:rsidR="00B71A45" w:rsidRPr="008A4452" w:rsidTr="004509A1">
        <w:trPr>
          <w:trHeight w:val="270"/>
        </w:trPr>
        <w:tc>
          <w:tcPr>
            <w:tcW w:w="1280" w:type="dxa"/>
            <w:tcBorders>
              <w:top w:val="nil"/>
              <w:left w:val="nil"/>
              <w:bottom w:val="nil"/>
              <w:right w:val="nil"/>
            </w:tcBorders>
            <w:shd w:val="thinDiagStripe" w:color="000000" w:fill="auto"/>
            <w:noWrap/>
            <w:vAlign w:val="center"/>
            <w:hideMark/>
          </w:tcPr>
          <w:p w:rsidR="00B71A45" w:rsidRPr="008A4452" w:rsidRDefault="00B71A45" w:rsidP="004509A1">
            <w:pPr>
              <w:widowControl/>
              <w:jc w:val="left"/>
              <w:rPr>
                <w:rFonts w:ascii="Times New Roman" w:eastAsia="Times New Roman" w:hAnsi="Times New Roman" w:cs="Times New Roman"/>
                <w:kern w:val="0"/>
                <w:sz w:val="20"/>
                <w:szCs w:val="20"/>
              </w:rPr>
            </w:pPr>
          </w:p>
        </w:tc>
        <w:tc>
          <w:tcPr>
            <w:tcW w:w="5120" w:type="dxa"/>
            <w:gridSpan w:val="4"/>
            <w:tcBorders>
              <w:top w:val="nil"/>
              <w:left w:val="nil"/>
              <w:bottom w:val="nil"/>
              <w:right w:val="nil"/>
            </w:tcBorders>
            <w:shd w:val="clear" w:color="auto" w:fill="auto"/>
            <w:noWrap/>
            <w:vAlign w:val="center"/>
            <w:hideMark/>
          </w:tcPr>
          <w:p w:rsidR="00B71A45" w:rsidRPr="008A4452" w:rsidRDefault="00B71A45" w:rsidP="004509A1">
            <w:pPr>
              <w:widowControl/>
              <w:jc w:val="left"/>
              <w:rPr>
                <w:rFonts w:ascii="ＭＳ Ｐゴシック" w:eastAsia="ＭＳ Ｐゴシック" w:hAnsi="ＭＳ Ｐゴシック" w:cs="ＭＳ Ｐゴシック"/>
                <w:color w:val="000000"/>
                <w:kern w:val="0"/>
                <w:sz w:val="22"/>
                <w:szCs w:val="22"/>
              </w:rPr>
            </w:pPr>
            <w:r w:rsidRPr="008A4452">
              <w:rPr>
                <w:rFonts w:ascii="ＭＳ Ｐゴシック" w:eastAsia="ＭＳ Ｐゴシック" w:hAnsi="ＭＳ Ｐゴシック" w:cs="ＭＳ Ｐゴシック" w:hint="eastAsia"/>
                <w:color w:val="000000"/>
                <w:kern w:val="0"/>
                <w:sz w:val="22"/>
                <w:szCs w:val="22"/>
              </w:rPr>
              <w:t>春日地区はアンケート調査を実施しなかった。</w:t>
            </w:r>
          </w:p>
        </w:tc>
        <w:tc>
          <w:tcPr>
            <w:tcW w:w="1280" w:type="dxa"/>
            <w:tcBorders>
              <w:top w:val="nil"/>
              <w:left w:val="nil"/>
              <w:bottom w:val="nil"/>
              <w:right w:val="nil"/>
            </w:tcBorders>
            <w:shd w:val="clear" w:color="auto" w:fill="auto"/>
            <w:noWrap/>
            <w:vAlign w:val="center"/>
            <w:hideMark/>
          </w:tcPr>
          <w:p w:rsidR="00B71A45" w:rsidRPr="008A4452" w:rsidRDefault="00B71A45" w:rsidP="004509A1">
            <w:pPr>
              <w:widowControl/>
              <w:jc w:val="left"/>
              <w:rPr>
                <w:rFonts w:ascii="ＭＳ Ｐゴシック" w:eastAsia="ＭＳ Ｐゴシック" w:hAnsi="ＭＳ Ｐゴシック" w:cs="ＭＳ Ｐゴシック"/>
                <w:color w:val="000000"/>
                <w:kern w:val="0"/>
                <w:sz w:val="22"/>
                <w:szCs w:val="22"/>
              </w:rPr>
            </w:pPr>
          </w:p>
        </w:tc>
        <w:tc>
          <w:tcPr>
            <w:tcW w:w="1280" w:type="dxa"/>
            <w:tcBorders>
              <w:top w:val="nil"/>
              <w:left w:val="nil"/>
              <w:bottom w:val="nil"/>
              <w:right w:val="nil"/>
            </w:tcBorders>
            <w:shd w:val="clear" w:color="auto" w:fill="auto"/>
            <w:noWrap/>
            <w:vAlign w:val="center"/>
            <w:hideMark/>
          </w:tcPr>
          <w:p w:rsidR="00B71A45" w:rsidRPr="008A4452" w:rsidRDefault="00B71A45" w:rsidP="004509A1">
            <w:pPr>
              <w:widowControl/>
              <w:jc w:val="left"/>
              <w:rPr>
                <w:rFonts w:ascii="Times New Roman" w:eastAsia="Times New Roman" w:hAnsi="Times New Roman" w:cs="Times New Roman"/>
                <w:kern w:val="0"/>
                <w:sz w:val="20"/>
                <w:szCs w:val="20"/>
              </w:rPr>
            </w:pPr>
          </w:p>
        </w:tc>
      </w:tr>
    </w:tbl>
    <w:p w:rsidR="00681DA5" w:rsidRPr="00681DA5" w:rsidRDefault="00681DA5" w:rsidP="00E02B3A">
      <w:pPr>
        <w:ind w:firstLine="240"/>
        <w:jc w:val="center"/>
        <w:rPr>
          <w:rFonts w:ascii="HGSｺﾞｼｯｸM" w:eastAsia="HGSｺﾞｼｯｸM" w:cs="HGSｺﾞｼｯｸM"/>
        </w:rPr>
      </w:pPr>
    </w:p>
    <w:p w:rsidR="00E02B3A" w:rsidRPr="00E02B3A" w:rsidRDefault="00E02B3A" w:rsidP="00E02B3A">
      <w:pPr>
        <w:ind w:firstLine="240"/>
        <w:jc w:val="center"/>
        <w:rPr>
          <w:rFonts w:ascii="HGSｺﾞｼｯｸM" w:eastAsia="HGSｺﾞｼｯｸM" w:cs="HGSｺﾞｼｯｸM"/>
          <w:sz w:val="28"/>
          <w:szCs w:val="28"/>
        </w:rPr>
      </w:pPr>
      <w:r w:rsidRPr="00E02B3A">
        <w:rPr>
          <w:rFonts w:ascii="HGSｺﾞｼｯｸM" w:eastAsia="HGSｺﾞｼｯｸM" w:cs="HGSｺﾞｼｯｸM" w:hint="eastAsia"/>
          <w:sz w:val="28"/>
          <w:szCs w:val="28"/>
        </w:rPr>
        <w:t>【中心部高齢者の実態調査】</w:t>
      </w:r>
    </w:p>
    <w:p w:rsidR="00E02B3A" w:rsidRDefault="00E02B3A" w:rsidP="00E02B3A">
      <w:pPr>
        <w:ind w:firstLine="240"/>
        <w:rPr>
          <w:rFonts w:ascii="HGSｺﾞｼｯｸM" w:eastAsia="HGSｺﾞｼｯｸM" w:cs="HGSｺﾞｼｯｸM"/>
          <w:sz w:val="24"/>
          <w:szCs w:val="24"/>
        </w:rPr>
      </w:pPr>
      <w:r w:rsidRPr="005A29CF">
        <w:rPr>
          <w:rFonts w:ascii="HGSｺﾞｼｯｸM" w:eastAsia="HGSｺﾞｼｯｸM" w:cs="HGSｺﾞｼｯｸM" w:hint="eastAsia"/>
          <w:sz w:val="24"/>
          <w:szCs w:val="24"/>
        </w:rPr>
        <w:t>調査方法は、中心部</w:t>
      </w:r>
      <w:r>
        <w:rPr>
          <w:rFonts w:ascii="HGSｺﾞｼｯｸM" w:eastAsia="HGSｺﾞｼｯｸM" w:cs="HGSｺﾞｼｯｸM" w:hint="eastAsia"/>
          <w:sz w:val="24"/>
          <w:szCs w:val="24"/>
        </w:rPr>
        <w:t>に居住する</w:t>
      </w:r>
      <w:r w:rsidRPr="005A29CF">
        <w:rPr>
          <w:rFonts w:ascii="HGSｺﾞｼｯｸM" w:eastAsia="HGSｺﾞｼｯｸM" w:cs="HGSｺﾞｼｯｸM" w:hint="eastAsia"/>
          <w:sz w:val="24"/>
          <w:szCs w:val="24"/>
        </w:rPr>
        <w:t>６０歳以上</w:t>
      </w:r>
      <w:r>
        <w:rPr>
          <w:rFonts w:ascii="HGSｺﾞｼｯｸM" w:eastAsia="HGSｺﾞｼｯｸM" w:cs="HGSｺﾞｼｯｸM" w:hint="eastAsia"/>
          <w:sz w:val="24"/>
          <w:szCs w:val="24"/>
        </w:rPr>
        <w:t>の人</w:t>
      </w:r>
      <w:r w:rsidRPr="005A29CF">
        <w:rPr>
          <w:rFonts w:ascii="HGSｺﾞｼｯｸM" w:eastAsia="HGSｺﾞｼｯｸM" w:cs="HGSｺﾞｼｯｸM" w:hint="eastAsia"/>
          <w:sz w:val="24"/>
          <w:szCs w:val="24"/>
        </w:rPr>
        <w:t>を対象に４自治会連合会（富士川・相生・新紺屋・朝日</w:t>
      </w:r>
      <w:r>
        <w:rPr>
          <w:rFonts w:ascii="HGSｺﾞｼｯｸM" w:eastAsia="HGSｺﾞｼｯｸM" w:cs="HGSｺﾞｼｯｸM" w:hint="eastAsia"/>
          <w:sz w:val="24"/>
          <w:szCs w:val="24"/>
        </w:rPr>
        <w:t>）から</w:t>
      </w:r>
      <w:r w:rsidRPr="005A29CF">
        <w:rPr>
          <w:rFonts w:ascii="HGSｺﾞｼｯｸM" w:eastAsia="HGSｺﾞｼｯｸM" w:cs="HGSｺﾞｼｯｸM" w:hint="eastAsia"/>
          <w:sz w:val="24"/>
          <w:szCs w:val="24"/>
        </w:rPr>
        <w:t>それぞれ１００</w:t>
      </w:r>
      <w:r>
        <w:rPr>
          <w:rFonts w:ascii="HGSｺﾞｼｯｸM" w:eastAsia="HGSｺﾞｼｯｸM" w:cs="HGSｺﾞｼｯｸM" w:hint="eastAsia"/>
          <w:sz w:val="24"/>
          <w:szCs w:val="24"/>
        </w:rPr>
        <w:t>世帯を</w:t>
      </w:r>
      <w:r w:rsidRPr="005A29CF">
        <w:rPr>
          <w:rFonts w:ascii="HGSｺﾞｼｯｸM" w:eastAsia="HGSｺﾞｼｯｸM" w:cs="HGSｺﾞｼｯｸM" w:hint="eastAsia"/>
          <w:sz w:val="24"/>
          <w:szCs w:val="24"/>
        </w:rPr>
        <w:t>担当推進委員が無作為に抽出し、</w:t>
      </w:r>
      <w:r>
        <w:rPr>
          <w:rFonts w:ascii="HGSｺﾞｼｯｸM" w:eastAsia="HGSｺﾞｼｯｸM" w:cs="HGSｺﾞｼｯｸM" w:hint="eastAsia"/>
          <w:sz w:val="24"/>
          <w:szCs w:val="24"/>
        </w:rPr>
        <w:t>選択及び記述式</w:t>
      </w:r>
      <w:r w:rsidRPr="005A29CF">
        <w:rPr>
          <w:rFonts w:ascii="HGSｺﾞｼｯｸM" w:eastAsia="HGSｺﾞｼｯｸM" w:cs="HGSｺﾞｼｯｸM" w:hint="eastAsia"/>
          <w:sz w:val="24"/>
          <w:szCs w:val="24"/>
        </w:rPr>
        <w:t>アンケート</w:t>
      </w:r>
      <w:r w:rsidR="00FE1587">
        <w:rPr>
          <w:rFonts w:ascii="HGSｺﾞｼｯｸM" w:eastAsia="HGSｺﾞｼｯｸM" w:cs="HGSｺﾞｼｯｸM" w:hint="eastAsia"/>
          <w:sz w:val="24"/>
          <w:szCs w:val="24"/>
        </w:rPr>
        <w:t>で</w:t>
      </w:r>
      <w:r>
        <w:rPr>
          <w:rFonts w:ascii="HGSｺﾞｼｯｸM" w:eastAsia="HGSｺﾞｼｯｸM" w:cs="HGSｺﾞｼｯｸM" w:hint="eastAsia"/>
          <w:sz w:val="24"/>
          <w:szCs w:val="24"/>
        </w:rPr>
        <w:t>調査を</w:t>
      </w:r>
      <w:r w:rsidRPr="005A29CF">
        <w:rPr>
          <w:rFonts w:ascii="HGSｺﾞｼｯｸM" w:eastAsia="HGSｺﾞｼｯｸM" w:cs="HGSｺﾞｼｯｸM" w:hint="eastAsia"/>
          <w:sz w:val="24"/>
          <w:szCs w:val="24"/>
        </w:rPr>
        <w:t>実施しました。</w:t>
      </w:r>
    </w:p>
    <w:p w:rsidR="00915200" w:rsidRDefault="00DD2D08" w:rsidP="00915200">
      <w:pPr>
        <w:ind w:firstLine="220"/>
        <w:rPr>
          <w:rFonts w:ascii="HGSｺﾞｼｯｸM" w:eastAsia="HGSｺﾞｼｯｸM" w:cs="HGSｺﾞｼｯｸM"/>
          <w:sz w:val="24"/>
          <w:szCs w:val="24"/>
        </w:rPr>
      </w:pPr>
      <w:r w:rsidRPr="005A29CF">
        <w:rPr>
          <w:rFonts w:ascii="HGSｺﾞｼｯｸM" w:eastAsia="HGSｺﾞｼｯｸM" w:cs="HGSｺﾞｼｯｸM" w:hint="eastAsia"/>
          <w:sz w:val="24"/>
          <w:szCs w:val="24"/>
        </w:rPr>
        <w:t>調査結果は次の通りです。</w:t>
      </w:r>
    </w:p>
    <w:p w:rsidR="00E02B3A" w:rsidRPr="00915200" w:rsidRDefault="00E02B3A" w:rsidP="00915200">
      <w:pPr>
        <w:ind w:firstLine="220"/>
        <w:rPr>
          <w:rFonts w:ascii="HGSｺﾞｼｯｸM" w:eastAsia="HGSｺﾞｼｯｸM" w:cs="HGSｺﾞｼｯｸM"/>
          <w:sz w:val="24"/>
          <w:szCs w:val="24"/>
        </w:rPr>
      </w:pPr>
      <w:r>
        <w:rPr>
          <w:rFonts w:ascii="HGSｺﾞｼｯｸM" w:eastAsia="HGSｺﾞｼｯｸM" w:hAnsi="ＭＳ ゴシック" w:cs="ＭＳ ゴシック" w:hint="eastAsia"/>
          <w:sz w:val="24"/>
          <w:szCs w:val="24"/>
        </w:rPr>
        <w:t>まず、</w:t>
      </w:r>
      <w:r w:rsidRPr="002954CA">
        <w:rPr>
          <w:rFonts w:ascii="HGSｺﾞｼｯｸM" w:eastAsia="HGSｺﾞｼｯｸM" w:hAnsi="ＭＳ ゴシック" w:cs="ＭＳ ゴシック" w:hint="eastAsia"/>
          <w:sz w:val="24"/>
          <w:szCs w:val="24"/>
        </w:rPr>
        <w:t>回答率</w:t>
      </w:r>
      <w:r>
        <w:rPr>
          <w:rFonts w:ascii="HGSｺﾞｼｯｸM" w:eastAsia="HGSｺﾞｼｯｸM" w:hAnsi="ＭＳ ゴシック" w:cs="ＭＳ ゴシック" w:hint="eastAsia"/>
          <w:sz w:val="24"/>
          <w:szCs w:val="24"/>
        </w:rPr>
        <w:t>について</w:t>
      </w:r>
      <w:r w:rsidRPr="002954CA">
        <w:rPr>
          <w:rFonts w:ascii="HGSｺﾞｼｯｸM" w:eastAsia="HGSｺﾞｼｯｸM" w:hAnsi="ＭＳ ゴシック" w:cs="ＭＳ ゴシック" w:hint="eastAsia"/>
          <w:sz w:val="24"/>
          <w:szCs w:val="24"/>
        </w:rPr>
        <w:t>は</w:t>
      </w:r>
      <w:r>
        <w:rPr>
          <w:rFonts w:ascii="HGSｺﾞｼｯｸM" w:eastAsia="HGSｺﾞｼｯｸM" w:hAnsi="ＭＳ ゴシック" w:cs="ＭＳ ゴシック" w:hint="eastAsia"/>
          <w:sz w:val="24"/>
          <w:szCs w:val="24"/>
        </w:rPr>
        <w:t>自治会連合会を通して自治会長より、対象世帯への調査をお願いしてもらったため、</w:t>
      </w:r>
      <w:r w:rsidR="00FE1587">
        <w:rPr>
          <w:rFonts w:ascii="HGSｺﾞｼｯｸM" w:eastAsia="HGSｺﾞｼｯｸM" w:hAnsi="ＭＳ ゴシック" w:cs="ＭＳ ゴシック" w:hint="eastAsia"/>
          <w:sz w:val="24"/>
          <w:szCs w:val="24"/>
        </w:rPr>
        <w:t>４００件中３９５件（男１８７、女２０８）で</w:t>
      </w:r>
      <w:r w:rsidRPr="002954CA">
        <w:rPr>
          <w:rFonts w:ascii="HGSｺﾞｼｯｸM" w:eastAsia="HGSｺﾞｼｯｸM" w:hAnsi="ＭＳ ゴシック" w:cs="ＭＳ ゴシック" w:hint="eastAsia"/>
          <w:sz w:val="24"/>
          <w:szCs w:val="24"/>
        </w:rPr>
        <w:t>９９％と</w:t>
      </w:r>
      <w:r>
        <w:rPr>
          <w:rFonts w:ascii="HGSｺﾞｼｯｸM" w:eastAsia="HGSｺﾞｼｯｸM" w:hAnsi="ＭＳ ゴシック" w:cs="ＭＳ ゴシック" w:hint="eastAsia"/>
          <w:sz w:val="24"/>
          <w:szCs w:val="24"/>
        </w:rPr>
        <w:t>いう</w:t>
      </w:r>
      <w:r w:rsidRPr="002954CA">
        <w:rPr>
          <w:rFonts w:ascii="HGSｺﾞｼｯｸM" w:eastAsia="HGSｺﾞｼｯｸM" w:hAnsi="ＭＳ ゴシック" w:cs="ＭＳ ゴシック" w:hint="eastAsia"/>
          <w:sz w:val="24"/>
          <w:szCs w:val="24"/>
        </w:rPr>
        <w:t>高</w:t>
      </w:r>
      <w:r>
        <w:rPr>
          <w:rFonts w:ascii="HGSｺﾞｼｯｸM" w:eastAsia="HGSｺﾞｼｯｸM" w:hAnsi="ＭＳ ゴシック" w:cs="ＭＳ ゴシック" w:hint="eastAsia"/>
          <w:sz w:val="24"/>
          <w:szCs w:val="24"/>
        </w:rPr>
        <w:t>い回答率となりました。</w:t>
      </w:r>
    </w:p>
    <w:p w:rsidR="00707B1D" w:rsidRDefault="004F4777" w:rsidP="005A29CF">
      <w:pPr>
        <w:ind w:firstLine="220"/>
        <w:rPr>
          <w:rFonts w:ascii="HGSｺﾞｼｯｸM" w:eastAsia="HGSｺﾞｼｯｸM" w:cs="HGSｺﾞｼｯｸM"/>
          <w:sz w:val="24"/>
          <w:szCs w:val="24"/>
        </w:rPr>
      </w:pPr>
      <w:r>
        <w:rPr>
          <w:noProof/>
        </w:rPr>
        <w:pict>
          <v:shape id="_x0000_s1221" type="#_x0000_t75" style="position:absolute;left:0;text-align:left;margin-left:255.6pt;margin-top:8.1pt;width:251.1pt;height:167.95pt;z-index:251651072;visibility:visible;mso-position-horizontal-relative:text;mso-position-vertical-relative:text;mso-width-relative:page;mso-height-relative:page" stroked="t">
            <v:imagedata r:id="rId12" o:title=""/>
            <o:lock v:ext="edit" aspectratio="f"/>
          </v:shape>
        </w:pict>
      </w:r>
      <w:r>
        <w:rPr>
          <w:noProof/>
        </w:rPr>
        <w:pict>
          <v:shape id="グラフ 1" o:spid="_x0000_s1220" type="#_x0000_t75" style="position:absolute;left:0;text-align:left;margin-left:11.1pt;margin-top:8.1pt;width:244.5pt;height:167.95pt;z-index:251650048;visibility:visible;mso-position-horizontal:absolute;mso-position-horizontal-relative:text;mso-position-vertical:absolute;mso-position-vertical-relative:text;mso-width-relative:page;mso-height-relative:page" stroked="t">
            <v:imagedata r:id="rId13" o:title=""/>
            <o:lock v:ext="edit" aspectratio="f"/>
          </v:shape>
        </w:pict>
      </w:r>
    </w:p>
    <w:p w:rsidR="00707B1D" w:rsidRDefault="00707B1D" w:rsidP="005A29CF">
      <w:pPr>
        <w:ind w:firstLine="220"/>
        <w:rPr>
          <w:rFonts w:ascii="HGSｺﾞｼｯｸM" w:eastAsia="HGSｺﾞｼｯｸM" w:cs="HGSｺﾞｼｯｸM"/>
          <w:sz w:val="24"/>
          <w:szCs w:val="24"/>
        </w:rPr>
      </w:pPr>
    </w:p>
    <w:p w:rsidR="00707B1D" w:rsidRDefault="00707B1D" w:rsidP="005A29CF">
      <w:pPr>
        <w:ind w:firstLine="220"/>
        <w:rPr>
          <w:rFonts w:ascii="HGSｺﾞｼｯｸM" w:eastAsia="HGSｺﾞｼｯｸM" w:cs="HGSｺﾞｼｯｸM"/>
          <w:sz w:val="24"/>
          <w:szCs w:val="24"/>
        </w:rPr>
      </w:pPr>
    </w:p>
    <w:p w:rsidR="00707B1D" w:rsidRDefault="00707B1D" w:rsidP="005A29CF">
      <w:pPr>
        <w:ind w:firstLine="220"/>
        <w:rPr>
          <w:rFonts w:ascii="HGSｺﾞｼｯｸM" w:eastAsia="HGSｺﾞｼｯｸM" w:cs="HGSｺﾞｼｯｸM"/>
          <w:sz w:val="24"/>
          <w:szCs w:val="24"/>
        </w:rPr>
      </w:pPr>
    </w:p>
    <w:p w:rsidR="00707B1D" w:rsidRDefault="00707B1D" w:rsidP="005A29CF">
      <w:pPr>
        <w:ind w:firstLine="220"/>
        <w:rPr>
          <w:rFonts w:ascii="HGSｺﾞｼｯｸM" w:eastAsia="HGSｺﾞｼｯｸM" w:cs="HGSｺﾞｼｯｸM"/>
          <w:sz w:val="24"/>
          <w:szCs w:val="24"/>
        </w:rPr>
      </w:pPr>
    </w:p>
    <w:p w:rsidR="00707B1D" w:rsidRDefault="00707B1D" w:rsidP="005A29CF">
      <w:pPr>
        <w:ind w:firstLine="220"/>
        <w:rPr>
          <w:rFonts w:ascii="HGSｺﾞｼｯｸM" w:eastAsia="HGSｺﾞｼｯｸM" w:cs="HGSｺﾞｼｯｸM"/>
          <w:sz w:val="24"/>
          <w:szCs w:val="24"/>
        </w:rPr>
      </w:pPr>
    </w:p>
    <w:p w:rsidR="00707B1D" w:rsidRDefault="00707B1D" w:rsidP="005A29CF">
      <w:pPr>
        <w:ind w:firstLine="220"/>
        <w:rPr>
          <w:rFonts w:ascii="HGSｺﾞｼｯｸM" w:eastAsia="HGSｺﾞｼｯｸM" w:cs="HGSｺﾞｼｯｸM"/>
          <w:sz w:val="24"/>
          <w:szCs w:val="24"/>
        </w:rPr>
      </w:pPr>
    </w:p>
    <w:p w:rsidR="00707B1D" w:rsidRDefault="00707B1D" w:rsidP="005A29CF">
      <w:pPr>
        <w:ind w:firstLine="220"/>
        <w:rPr>
          <w:rFonts w:ascii="HGSｺﾞｼｯｸM" w:eastAsia="HGSｺﾞｼｯｸM" w:cs="HGSｺﾞｼｯｸM"/>
          <w:sz w:val="24"/>
          <w:szCs w:val="24"/>
        </w:rPr>
      </w:pPr>
    </w:p>
    <w:p w:rsidR="00915200" w:rsidRDefault="00915200" w:rsidP="005A29CF">
      <w:pPr>
        <w:ind w:firstLine="220"/>
        <w:rPr>
          <w:rFonts w:ascii="HGSｺﾞｼｯｸM" w:eastAsia="HGSｺﾞｼｯｸM" w:cs="HGSｺﾞｼｯｸM"/>
          <w:sz w:val="24"/>
          <w:szCs w:val="24"/>
        </w:rPr>
      </w:pPr>
    </w:p>
    <w:p w:rsidR="00681DA5" w:rsidRDefault="00681DA5" w:rsidP="00915200">
      <w:pPr>
        <w:ind w:firstLine="240"/>
        <w:rPr>
          <w:rFonts w:ascii="HGSｺﾞｼｯｸM" w:eastAsia="HGSｺﾞｼｯｸM" w:hAnsi="ＭＳ ゴシック" w:cs="ＭＳ ゴシック"/>
          <w:sz w:val="24"/>
          <w:szCs w:val="24"/>
        </w:rPr>
      </w:pPr>
    </w:p>
    <w:p w:rsidR="00915200" w:rsidRDefault="00915200" w:rsidP="00915200">
      <w:pPr>
        <w:ind w:firstLine="240"/>
        <w:rPr>
          <w:rFonts w:ascii="HGSｺﾞｼｯｸM" w:eastAsia="HGSｺﾞｼｯｸM" w:hAnsi="ＭＳ ゴシック" w:cs="ＭＳ ゴシック"/>
          <w:sz w:val="24"/>
          <w:szCs w:val="24"/>
        </w:rPr>
      </w:pPr>
      <w:r w:rsidRPr="002954CA">
        <w:rPr>
          <w:rFonts w:ascii="HGSｺﾞｼｯｸM" w:eastAsia="HGSｺﾞｼｯｸM" w:hAnsi="ＭＳ ゴシック" w:cs="ＭＳ ゴシック" w:hint="eastAsia"/>
          <w:sz w:val="24"/>
          <w:szCs w:val="24"/>
        </w:rPr>
        <w:t>問１、問２</w:t>
      </w:r>
      <w:r w:rsidR="00E02B3A">
        <w:rPr>
          <w:rFonts w:ascii="HGSｺﾞｼｯｸM" w:eastAsia="HGSｺﾞｼｯｸM" w:hAnsi="ＭＳ ゴシック" w:cs="ＭＳ ゴシック" w:hint="eastAsia"/>
          <w:sz w:val="24"/>
          <w:szCs w:val="24"/>
        </w:rPr>
        <w:t>のグラフ（</w:t>
      </w:r>
      <w:r w:rsidRPr="002954CA">
        <w:rPr>
          <w:rFonts w:ascii="HGSｺﾞｼｯｸM" w:eastAsia="HGSｺﾞｼｯｸM" w:hAnsi="ＭＳ ゴシック" w:cs="ＭＳ ゴシック" w:hint="eastAsia"/>
          <w:sz w:val="24"/>
          <w:szCs w:val="24"/>
        </w:rPr>
        <w:t>集計</w:t>
      </w:r>
      <w:r w:rsidR="00E02B3A">
        <w:rPr>
          <w:rFonts w:ascii="HGSｺﾞｼｯｸM" w:eastAsia="HGSｺﾞｼｯｸM" w:hAnsi="ＭＳ ゴシック" w:cs="ＭＳ ゴシック" w:hint="eastAsia"/>
          <w:sz w:val="24"/>
          <w:szCs w:val="24"/>
        </w:rPr>
        <w:t>）</w:t>
      </w:r>
      <w:r w:rsidRPr="002954CA">
        <w:rPr>
          <w:rFonts w:ascii="HGSｺﾞｼｯｸM" w:eastAsia="HGSｺﾞｼｯｸM" w:hAnsi="ＭＳ ゴシック" w:cs="ＭＳ ゴシック" w:hint="eastAsia"/>
          <w:sz w:val="24"/>
          <w:szCs w:val="24"/>
        </w:rPr>
        <w:t>から分かるように男女別では女性が若干多く、年代別では７０代が多い回答となりました。</w:t>
      </w:r>
    </w:p>
    <w:p w:rsidR="00E02B3A" w:rsidRDefault="00E02B3A" w:rsidP="00915200">
      <w:pPr>
        <w:ind w:firstLine="240"/>
        <w:rPr>
          <w:rFonts w:ascii="HGSｺﾞｼｯｸM" w:eastAsia="HGSｺﾞｼｯｸM" w:hAnsi="ＭＳ ゴシック" w:cs="ＭＳ ゴシック"/>
          <w:sz w:val="24"/>
          <w:szCs w:val="24"/>
        </w:rPr>
      </w:pPr>
    </w:p>
    <w:p w:rsidR="00915200" w:rsidRPr="002954CA" w:rsidRDefault="004F4777" w:rsidP="00681DA5">
      <w:pPr>
        <w:ind w:firstLineChars="100" w:firstLine="210"/>
        <w:rPr>
          <w:rFonts w:ascii="HGSｺﾞｼｯｸM" w:eastAsia="HGSｺﾞｼｯｸM" w:hAnsi="ＭＳ ゴシック" w:cs="ＭＳ ゴシック"/>
          <w:sz w:val="24"/>
          <w:szCs w:val="24"/>
        </w:rPr>
      </w:pPr>
      <w:r>
        <w:rPr>
          <w:noProof/>
        </w:rPr>
        <w:lastRenderedPageBreak/>
        <w:pict>
          <v:shape id="_x0000_s1222" type="#_x0000_t75" style="position:absolute;left:0;text-align:left;margin-left:11.1pt;margin-top:11.85pt;width:270.45pt;height:180.45pt;z-index:251652096;visibility:visible;mso-wrap-style:square;mso-position-horizontal-relative:text;mso-position-vertical-relative:text;mso-width-relative:page;mso-height-relative:page" stroked="t">
            <v:imagedata r:id="rId14" o:title=""/>
          </v:shape>
        </w:pict>
      </w:r>
    </w:p>
    <w:tbl>
      <w:tblPr>
        <w:tblpPr w:leftFromText="142" w:rightFromText="142" w:vertAnchor="text" w:horzAnchor="margin" w:tblpXSpec="right" w:tblpY="222"/>
        <w:tblW w:w="3978" w:type="dxa"/>
        <w:tblCellMar>
          <w:left w:w="99" w:type="dxa"/>
          <w:right w:w="99" w:type="dxa"/>
        </w:tblCellMar>
        <w:tblLook w:val="04A0" w:firstRow="1" w:lastRow="0" w:firstColumn="1" w:lastColumn="0" w:noHBand="0" w:noVBand="1"/>
      </w:tblPr>
      <w:tblGrid>
        <w:gridCol w:w="1233"/>
        <w:gridCol w:w="993"/>
        <w:gridCol w:w="850"/>
        <w:gridCol w:w="902"/>
      </w:tblGrid>
      <w:tr w:rsidR="00681DA5" w:rsidRPr="00E40D15" w:rsidTr="00681DA5">
        <w:trPr>
          <w:trHeight w:val="931"/>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1DA5" w:rsidRPr="00E40D15" w:rsidRDefault="00681DA5" w:rsidP="00681DA5">
            <w:pPr>
              <w:widowControl/>
              <w:jc w:val="left"/>
              <w:rPr>
                <w:rFonts w:ascii="ＭＳ Ｐゴシック" w:eastAsia="ＭＳ Ｐゴシック" w:hAnsi="ＭＳ Ｐゴシック" w:cs="ＭＳ Ｐゴシック"/>
                <w:color w:val="000000"/>
                <w:kern w:val="0"/>
                <w:sz w:val="22"/>
                <w:szCs w:val="22"/>
              </w:rPr>
            </w:pPr>
            <w:r w:rsidRPr="00E40D15">
              <w:rPr>
                <w:rFonts w:ascii="ＭＳ Ｐゴシック" w:eastAsia="ＭＳ Ｐゴシック" w:hAnsi="ＭＳ Ｐゴシック" w:cs="ＭＳ Ｐゴシック" w:hint="eastAsia"/>
                <w:color w:val="000000"/>
                <w:kern w:val="0"/>
                <w:sz w:val="22"/>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681DA5" w:rsidRPr="00E40D15" w:rsidRDefault="00681DA5" w:rsidP="00681DA5">
            <w:pPr>
              <w:widowControl/>
              <w:jc w:val="center"/>
              <w:rPr>
                <w:rFonts w:ascii="ＭＳ Ｐゴシック" w:eastAsia="ＭＳ Ｐゴシック" w:hAnsi="ＭＳ Ｐゴシック" w:cs="ＭＳ Ｐゴシック"/>
                <w:color w:val="000000"/>
                <w:kern w:val="0"/>
                <w:sz w:val="22"/>
                <w:szCs w:val="22"/>
              </w:rPr>
            </w:pPr>
            <w:r w:rsidRPr="00E40D15">
              <w:rPr>
                <w:rFonts w:ascii="ＭＳ Ｐゴシック" w:eastAsia="ＭＳ Ｐゴシック" w:hAnsi="ＭＳ Ｐゴシック" w:cs="ＭＳ Ｐゴシック" w:hint="eastAsia"/>
                <w:color w:val="000000"/>
                <w:kern w:val="0"/>
                <w:sz w:val="22"/>
                <w:szCs w:val="22"/>
              </w:rPr>
              <w:t>60代</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81DA5" w:rsidRPr="00E40D15" w:rsidRDefault="00681DA5" w:rsidP="00681DA5">
            <w:pPr>
              <w:widowControl/>
              <w:jc w:val="center"/>
              <w:rPr>
                <w:rFonts w:ascii="ＭＳ Ｐゴシック" w:eastAsia="ＭＳ Ｐゴシック" w:hAnsi="ＭＳ Ｐゴシック" w:cs="ＭＳ Ｐゴシック"/>
                <w:color w:val="000000"/>
                <w:kern w:val="0"/>
                <w:sz w:val="22"/>
                <w:szCs w:val="22"/>
              </w:rPr>
            </w:pPr>
            <w:r w:rsidRPr="00E40D15">
              <w:rPr>
                <w:rFonts w:ascii="ＭＳ Ｐゴシック" w:eastAsia="ＭＳ Ｐゴシック" w:hAnsi="ＭＳ Ｐゴシック" w:cs="ＭＳ Ｐゴシック" w:hint="eastAsia"/>
                <w:color w:val="000000"/>
                <w:kern w:val="0"/>
                <w:sz w:val="22"/>
                <w:szCs w:val="22"/>
              </w:rPr>
              <w:t>70代</w:t>
            </w:r>
          </w:p>
        </w:tc>
        <w:tc>
          <w:tcPr>
            <w:tcW w:w="902" w:type="dxa"/>
            <w:tcBorders>
              <w:top w:val="single" w:sz="4" w:space="0" w:color="auto"/>
              <w:left w:val="nil"/>
              <w:bottom w:val="single" w:sz="4" w:space="0" w:color="auto"/>
              <w:right w:val="single" w:sz="4" w:space="0" w:color="auto"/>
            </w:tcBorders>
            <w:shd w:val="clear" w:color="auto" w:fill="auto"/>
            <w:noWrap/>
            <w:vAlign w:val="center"/>
            <w:hideMark/>
          </w:tcPr>
          <w:p w:rsidR="00681DA5" w:rsidRPr="00E40D15" w:rsidRDefault="00681DA5" w:rsidP="00681DA5">
            <w:pPr>
              <w:widowControl/>
              <w:jc w:val="center"/>
              <w:rPr>
                <w:rFonts w:ascii="ＭＳ Ｐゴシック" w:eastAsia="ＭＳ Ｐゴシック" w:hAnsi="ＭＳ Ｐゴシック" w:cs="ＭＳ Ｐゴシック"/>
                <w:color w:val="000000"/>
                <w:kern w:val="0"/>
                <w:sz w:val="22"/>
                <w:szCs w:val="22"/>
              </w:rPr>
            </w:pPr>
            <w:r w:rsidRPr="00E40D15">
              <w:rPr>
                <w:rFonts w:ascii="ＭＳ Ｐゴシック" w:eastAsia="ＭＳ Ｐゴシック" w:hAnsi="ＭＳ Ｐゴシック" w:cs="ＭＳ Ｐゴシック" w:hint="eastAsia"/>
                <w:color w:val="000000"/>
                <w:kern w:val="0"/>
                <w:sz w:val="22"/>
                <w:szCs w:val="22"/>
              </w:rPr>
              <w:t>80代</w:t>
            </w:r>
          </w:p>
        </w:tc>
      </w:tr>
      <w:tr w:rsidR="00681DA5" w:rsidRPr="00E40D15" w:rsidTr="00681DA5">
        <w:trPr>
          <w:trHeight w:val="1192"/>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681DA5" w:rsidRDefault="00681DA5" w:rsidP="00681DA5">
            <w:pPr>
              <w:widowControl/>
              <w:jc w:val="left"/>
              <w:rPr>
                <w:rFonts w:ascii="ＭＳ Ｐゴシック" w:eastAsia="ＭＳ Ｐゴシック" w:hAnsi="ＭＳ Ｐゴシック" w:cs="ＭＳ Ｐゴシック"/>
                <w:color w:val="000000"/>
                <w:kern w:val="0"/>
                <w:sz w:val="22"/>
                <w:szCs w:val="22"/>
              </w:rPr>
            </w:pPr>
            <w:r w:rsidRPr="00E40D15">
              <w:rPr>
                <w:rFonts w:ascii="ＭＳ Ｐゴシック" w:eastAsia="ＭＳ Ｐゴシック" w:hAnsi="ＭＳ Ｐゴシック" w:cs="ＭＳ Ｐゴシック" w:hint="eastAsia"/>
                <w:color w:val="000000"/>
                <w:kern w:val="0"/>
                <w:sz w:val="22"/>
                <w:szCs w:val="22"/>
              </w:rPr>
              <w:t>している</w:t>
            </w:r>
          </w:p>
          <w:p w:rsidR="00681DA5" w:rsidRPr="00E40D15" w:rsidRDefault="00681DA5" w:rsidP="00681DA5">
            <w:pPr>
              <w:widowControl/>
              <w:ind w:firstLine="440"/>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（人）</w:t>
            </w:r>
          </w:p>
        </w:tc>
        <w:tc>
          <w:tcPr>
            <w:tcW w:w="993" w:type="dxa"/>
            <w:tcBorders>
              <w:top w:val="nil"/>
              <w:left w:val="nil"/>
              <w:bottom w:val="single" w:sz="4" w:space="0" w:color="auto"/>
              <w:right w:val="single" w:sz="4" w:space="0" w:color="auto"/>
            </w:tcBorders>
            <w:shd w:val="clear" w:color="auto" w:fill="auto"/>
            <w:noWrap/>
            <w:vAlign w:val="center"/>
            <w:hideMark/>
          </w:tcPr>
          <w:p w:rsidR="00681DA5" w:rsidRPr="00E40D15" w:rsidRDefault="00681DA5" w:rsidP="00681DA5">
            <w:pPr>
              <w:widowControl/>
              <w:jc w:val="center"/>
              <w:rPr>
                <w:rFonts w:ascii="ＭＳ Ｐゴシック" w:eastAsia="ＭＳ Ｐゴシック" w:hAnsi="ＭＳ Ｐゴシック" w:cs="ＭＳ Ｐゴシック"/>
                <w:color w:val="000000"/>
                <w:kern w:val="0"/>
                <w:sz w:val="22"/>
                <w:szCs w:val="22"/>
              </w:rPr>
            </w:pPr>
            <w:r w:rsidRPr="00E40D15">
              <w:rPr>
                <w:rFonts w:ascii="ＭＳ Ｐゴシック" w:eastAsia="ＭＳ Ｐゴシック" w:hAnsi="ＭＳ Ｐゴシック" w:cs="ＭＳ Ｐゴシック" w:hint="eastAsia"/>
                <w:color w:val="000000"/>
                <w:kern w:val="0"/>
                <w:sz w:val="22"/>
                <w:szCs w:val="22"/>
              </w:rPr>
              <w:t>51</w:t>
            </w:r>
          </w:p>
        </w:tc>
        <w:tc>
          <w:tcPr>
            <w:tcW w:w="850" w:type="dxa"/>
            <w:tcBorders>
              <w:top w:val="nil"/>
              <w:left w:val="nil"/>
              <w:bottom w:val="single" w:sz="4" w:space="0" w:color="auto"/>
              <w:right w:val="single" w:sz="4" w:space="0" w:color="auto"/>
            </w:tcBorders>
            <w:shd w:val="clear" w:color="auto" w:fill="auto"/>
            <w:noWrap/>
            <w:vAlign w:val="center"/>
            <w:hideMark/>
          </w:tcPr>
          <w:p w:rsidR="00681DA5" w:rsidRPr="00E40D15" w:rsidRDefault="00681DA5" w:rsidP="00681DA5">
            <w:pPr>
              <w:widowControl/>
              <w:jc w:val="center"/>
              <w:rPr>
                <w:rFonts w:ascii="ＭＳ Ｐゴシック" w:eastAsia="ＭＳ Ｐゴシック" w:hAnsi="ＭＳ Ｐゴシック" w:cs="ＭＳ Ｐゴシック"/>
                <w:color w:val="000000"/>
                <w:kern w:val="0"/>
                <w:sz w:val="22"/>
                <w:szCs w:val="22"/>
              </w:rPr>
            </w:pPr>
            <w:r w:rsidRPr="00E40D15">
              <w:rPr>
                <w:rFonts w:ascii="ＭＳ Ｐゴシック" w:eastAsia="ＭＳ Ｐゴシック" w:hAnsi="ＭＳ Ｐゴシック" w:cs="ＭＳ Ｐゴシック" w:hint="eastAsia"/>
                <w:color w:val="000000"/>
                <w:kern w:val="0"/>
                <w:sz w:val="22"/>
                <w:szCs w:val="22"/>
              </w:rPr>
              <w:t>38</w:t>
            </w:r>
          </w:p>
        </w:tc>
        <w:tc>
          <w:tcPr>
            <w:tcW w:w="902" w:type="dxa"/>
            <w:tcBorders>
              <w:top w:val="nil"/>
              <w:left w:val="nil"/>
              <w:bottom w:val="single" w:sz="4" w:space="0" w:color="auto"/>
              <w:right w:val="single" w:sz="4" w:space="0" w:color="auto"/>
            </w:tcBorders>
            <w:shd w:val="clear" w:color="auto" w:fill="auto"/>
            <w:noWrap/>
            <w:vAlign w:val="center"/>
            <w:hideMark/>
          </w:tcPr>
          <w:p w:rsidR="00681DA5" w:rsidRPr="00E40D15" w:rsidRDefault="00681DA5" w:rsidP="00681DA5">
            <w:pPr>
              <w:widowControl/>
              <w:jc w:val="center"/>
              <w:rPr>
                <w:rFonts w:ascii="ＭＳ Ｐゴシック" w:eastAsia="ＭＳ Ｐゴシック" w:hAnsi="ＭＳ Ｐゴシック" w:cs="ＭＳ Ｐゴシック"/>
                <w:color w:val="000000"/>
                <w:kern w:val="0"/>
                <w:sz w:val="22"/>
                <w:szCs w:val="22"/>
              </w:rPr>
            </w:pPr>
            <w:r w:rsidRPr="00E40D15">
              <w:rPr>
                <w:rFonts w:ascii="ＭＳ Ｐゴシック" w:eastAsia="ＭＳ Ｐゴシック" w:hAnsi="ＭＳ Ｐゴシック" w:cs="ＭＳ Ｐゴシック" w:hint="eastAsia"/>
                <w:color w:val="000000"/>
                <w:kern w:val="0"/>
                <w:sz w:val="22"/>
                <w:szCs w:val="22"/>
              </w:rPr>
              <w:t>27</w:t>
            </w:r>
          </w:p>
        </w:tc>
      </w:tr>
      <w:tr w:rsidR="00681DA5" w:rsidRPr="00E40D15" w:rsidTr="00681DA5">
        <w:trPr>
          <w:trHeight w:val="1105"/>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681DA5" w:rsidRDefault="00681DA5" w:rsidP="00681DA5">
            <w:pPr>
              <w:widowControl/>
              <w:jc w:val="left"/>
              <w:rPr>
                <w:rFonts w:ascii="ＭＳ Ｐゴシック" w:eastAsia="ＭＳ Ｐゴシック" w:hAnsi="ＭＳ Ｐゴシック" w:cs="ＭＳ Ｐゴシック"/>
                <w:color w:val="000000"/>
                <w:kern w:val="0"/>
                <w:sz w:val="22"/>
                <w:szCs w:val="22"/>
              </w:rPr>
            </w:pPr>
            <w:r w:rsidRPr="00E40D15">
              <w:rPr>
                <w:rFonts w:ascii="ＭＳ Ｐゴシック" w:eastAsia="ＭＳ Ｐゴシック" w:hAnsi="ＭＳ Ｐゴシック" w:cs="ＭＳ Ｐゴシック" w:hint="eastAsia"/>
                <w:color w:val="000000"/>
                <w:kern w:val="0"/>
                <w:sz w:val="22"/>
                <w:szCs w:val="22"/>
              </w:rPr>
              <w:t>していない</w:t>
            </w:r>
          </w:p>
          <w:p w:rsidR="00681DA5" w:rsidRPr="00E40D15" w:rsidRDefault="00681DA5" w:rsidP="00681DA5">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 xml:space="preserve">　　　（人）</w:t>
            </w:r>
          </w:p>
        </w:tc>
        <w:tc>
          <w:tcPr>
            <w:tcW w:w="993" w:type="dxa"/>
            <w:tcBorders>
              <w:top w:val="nil"/>
              <w:left w:val="nil"/>
              <w:bottom w:val="single" w:sz="4" w:space="0" w:color="auto"/>
              <w:right w:val="single" w:sz="4" w:space="0" w:color="auto"/>
            </w:tcBorders>
            <w:shd w:val="clear" w:color="auto" w:fill="auto"/>
            <w:noWrap/>
            <w:vAlign w:val="center"/>
            <w:hideMark/>
          </w:tcPr>
          <w:p w:rsidR="00681DA5" w:rsidRPr="00E40D15" w:rsidRDefault="00681DA5" w:rsidP="00681DA5">
            <w:pPr>
              <w:widowControl/>
              <w:jc w:val="center"/>
              <w:rPr>
                <w:rFonts w:ascii="ＭＳ Ｐゴシック" w:eastAsia="ＭＳ Ｐゴシック" w:hAnsi="ＭＳ Ｐゴシック" w:cs="ＭＳ Ｐゴシック"/>
                <w:color w:val="000000"/>
                <w:kern w:val="0"/>
                <w:sz w:val="22"/>
                <w:szCs w:val="22"/>
              </w:rPr>
            </w:pPr>
            <w:r w:rsidRPr="00E40D15">
              <w:rPr>
                <w:rFonts w:ascii="ＭＳ Ｐゴシック" w:eastAsia="ＭＳ Ｐゴシック" w:hAnsi="ＭＳ Ｐゴシック" w:cs="ＭＳ Ｐゴシック" w:hint="eastAsia"/>
                <w:color w:val="000000"/>
                <w:kern w:val="0"/>
                <w:sz w:val="22"/>
                <w:szCs w:val="22"/>
              </w:rPr>
              <w:t>47</w:t>
            </w:r>
          </w:p>
        </w:tc>
        <w:tc>
          <w:tcPr>
            <w:tcW w:w="850" w:type="dxa"/>
            <w:tcBorders>
              <w:top w:val="nil"/>
              <w:left w:val="nil"/>
              <w:bottom w:val="single" w:sz="4" w:space="0" w:color="auto"/>
              <w:right w:val="single" w:sz="4" w:space="0" w:color="auto"/>
            </w:tcBorders>
            <w:shd w:val="clear" w:color="auto" w:fill="auto"/>
            <w:noWrap/>
            <w:vAlign w:val="center"/>
            <w:hideMark/>
          </w:tcPr>
          <w:p w:rsidR="00681DA5" w:rsidRPr="00E40D15" w:rsidRDefault="00681DA5" w:rsidP="00681DA5">
            <w:pPr>
              <w:widowControl/>
              <w:jc w:val="center"/>
              <w:rPr>
                <w:rFonts w:ascii="ＭＳ Ｐゴシック" w:eastAsia="ＭＳ Ｐゴシック" w:hAnsi="ＭＳ Ｐゴシック" w:cs="ＭＳ Ｐゴシック"/>
                <w:color w:val="000000"/>
                <w:kern w:val="0"/>
                <w:sz w:val="22"/>
                <w:szCs w:val="22"/>
              </w:rPr>
            </w:pPr>
            <w:r w:rsidRPr="00E40D15">
              <w:rPr>
                <w:rFonts w:ascii="ＭＳ Ｐゴシック" w:eastAsia="ＭＳ Ｐゴシック" w:hAnsi="ＭＳ Ｐゴシック" w:cs="ＭＳ Ｐゴシック" w:hint="eastAsia"/>
                <w:color w:val="000000"/>
                <w:kern w:val="0"/>
                <w:sz w:val="22"/>
                <w:szCs w:val="22"/>
              </w:rPr>
              <w:t>113</w:t>
            </w:r>
          </w:p>
        </w:tc>
        <w:tc>
          <w:tcPr>
            <w:tcW w:w="902" w:type="dxa"/>
            <w:tcBorders>
              <w:top w:val="nil"/>
              <w:left w:val="nil"/>
              <w:bottom w:val="single" w:sz="4" w:space="0" w:color="auto"/>
              <w:right w:val="single" w:sz="4" w:space="0" w:color="auto"/>
            </w:tcBorders>
            <w:shd w:val="clear" w:color="auto" w:fill="auto"/>
            <w:noWrap/>
            <w:vAlign w:val="center"/>
            <w:hideMark/>
          </w:tcPr>
          <w:p w:rsidR="00681DA5" w:rsidRPr="00E40D15" w:rsidRDefault="00681DA5" w:rsidP="00681DA5">
            <w:pPr>
              <w:widowControl/>
              <w:jc w:val="center"/>
              <w:rPr>
                <w:rFonts w:ascii="ＭＳ Ｐゴシック" w:eastAsia="ＭＳ Ｐゴシック" w:hAnsi="ＭＳ Ｐゴシック" w:cs="ＭＳ Ｐゴシック"/>
                <w:color w:val="000000"/>
                <w:kern w:val="0"/>
                <w:sz w:val="22"/>
                <w:szCs w:val="22"/>
              </w:rPr>
            </w:pPr>
            <w:r w:rsidRPr="00E40D15">
              <w:rPr>
                <w:rFonts w:ascii="ＭＳ Ｐゴシック" w:eastAsia="ＭＳ Ｐゴシック" w:hAnsi="ＭＳ Ｐゴシック" w:cs="ＭＳ Ｐゴシック" w:hint="eastAsia"/>
                <w:color w:val="000000"/>
                <w:kern w:val="0"/>
                <w:sz w:val="22"/>
                <w:szCs w:val="22"/>
              </w:rPr>
              <w:t>116</w:t>
            </w:r>
          </w:p>
        </w:tc>
      </w:tr>
    </w:tbl>
    <w:p w:rsidR="00915200" w:rsidRPr="00915200" w:rsidRDefault="00915200" w:rsidP="005A29CF">
      <w:pPr>
        <w:ind w:firstLine="220"/>
        <w:rPr>
          <w:rFonts w:ascii="HGSｺﾞｼｯｸM" w:eastAsia="HGSｺﾞｼｯｸM" w:cs="HGSｺﾞｼｯｸM"/>
          <w:sz w:val="24"/>
          <w:szCs w:val="24"/>
        </w:rPr>
      </w:pPr>
    </w:p>
    <w:p w:rsidR="00915200" w:rsidRDefault="00915200" w:rsidP="005A29CF">
      <w:pPr>
        <w:ind w:firstLine="220"/>
        <w:rPr>
          <w:rFonts w:ascii="HGSｺﾞｼｯｸM" w:eastAsia="HGSｺﾞｼｯｸM" w:cs="HGSｺﾞｼｯｸM"/>
          <w:sz w:val="24"/>
          <w:szCs w:val="24"/>
        </w:rPr>
      </w:pPr>
    </w:p>
    <w:p w:rsidR="00915200" w:rsidRDefault="00915200" w:rsidP="005A29CF">
      <w:pPr>
        <w:ind w:firstLine="220"/>
        <w:rPr>
          <w:rFonts w:ascii="HGSｺﾞｼｯｸM" w:eastAsia="HGSｺﾞｼｯｸM" w:cs="HGSｺﾞｼｯｸM"/>
          <w:sz w:val="24"/>
          <w:szCs w:val="24"/>
        </w:rPr>
      </w:pPr>
    </w:p>
    <w:p w:rsidR="00915200" w:rsidRDefault="00915200" w:rsidP="005A29CF">
      <w:pPr>
        <w:ind w:firstLine="220"/>
        <w:rPr>
          <w:rFonts w:ascii="HGSｺﾞｼｯｸM" w:eastAsia="HGSｺﾞｼｯｸM" w:cs="HGSｺﾞｼｯｸM"/>
          <w:sz w:val="24"/>
          <w:szCs w:val="24"/>
        </w:rPr>
      </w:pPr>
    </w:p>
    <w:p w:rsidR="00915200" w:rsidRDefault="00915200" w:rsidP="005A29CF">
      <w:pPr>
        <w:ind w:firstLine="220"/>
        <w:rPr>
          <w:rFonts w:ascii="HGSｺﾞｼｯｸM" w:eastAsia="HGSｺﾞｼｯｸM" w:cs="HGSｺﾞｼｯｸM"/>
          <w:sz w:val="24"/>
          <w:szCs w:val="24"/>
        </w:rPr>
      </w:pPr>
    </w:p>
    <w:p w:rsidR="00915200" w:rsidRDefault="00915200" w:rsidP="005A29CF">
      <w:pPr>
        <w:ind w:firstLine="220"/>
        <w:rPr>
          <w:rFonts w:ascii="HGSｺﾞｼｯｸM" w:eastAsia="HGSｺﾞｼｯｸM" w:cs="HGSｺﾞｼｯｸM"/>
          <w:sz w:val="24"/>
          <w:szCs w:val="24"/>
        </w:rPr>
      </w:pPr>
    </w:p>
    <w:p w:rsidR="00915200" w:rsidRDefault="00915200" w:rsidP="005A29CF">
      <w:pPr>
        <w:ind w:firstLine="220"/>
        <w:rPr>
          <w:rFonts w:ascii="HGSｺﾞｼｯｸM" w:eastAsia="HGSｺﾞｼｯｸM" w:cs="HGSｺﾞｼｯｸM"/>
          <w:sz w:val="24"/>
          <w:szCs w:val="24"/>
        </w:rPr>
      </w:pPr>
    </w:p>
    <w:p w:rsidR="00915200" w:rsidRDefault="00915200" w:rsidP="005A29CF">
      <w:pPr>
        <w:ind w:firstLine="220"/>
        <w:rPr>
          <w:rFonts w:ascii="HGSｺﾞｼｯｸM" w:eastAsia="HGSｺﾞｼｯｸM" w:cs="HGSｺﾞｼｯｸM"/>
          <w:sz w:val="24"/>
          <w:szCs w:val="24"/>
        </w:rPr>
      </w:pPr>
    </w:p>
    <w:p w:rsidR="00915200" w:rsidRDefault="00915200" w:rsidP="005A29CF">
      <w:pPr>
        <w:ind w:firstLine="220"/>
        <w:rPr>
          <w:rFonts w:ascii="HGSｺﾞｼｯｸM" w:eastAsia="HGSｺﾞｼｯｸM" w:cs="HGSｺﾞｼｯｸM"/>
          <w:sz w:val="24"/>
          <w:szCs w:val="24"/>
        </w:rPr>
      </w:pPr>
    </w:p>
    <w:p w:rsidR="00707B1D" w:rsidRDefault="00707B1D" w:rsidP="005A29CF">
      <w:pPr>
        <w:ind w:firstLine="220"/>
        <w:rPr>
          <w:rFonts w:ascii="HGSｺﾞｼｯｸM" w:eastAsia="HGSｺﾞｼｯｸM" w:cs="HGSｺﾞｼｯｸM"/>
          <w:sz w:val="24"/>
          <w:szCs w:val="24"/>
        </w:rPr>
      </w:pPr>
    </w:p>
    <w:p w:rsidR="00707B1D" w:rsidRDefault="00681DA5" w:rsidP="005A29CF">
      <w:pPr>
        <w:ind w:firstLine="220"/>
        <w:rPr>
          <w:rFonts w:ascii="HGSｺﾞｼｯｸM" w:eastAsia="HGSｺﾞｼｯｸM" w:cs="HGSｺﾞｼｯｸM"/>
          <w:sz w:val="24"/>
          <w:szCs w:val="24"/>
        </w:rPr>
      </w:pPr>
      <w:r>
        <w:rPr>
          <w:rFonts w:ascii="HGSｺﾞｼｯｸM" w:eastAsia="HGSｺﾞｼｯｸM" w:hAnsi="ＭＳ ゴシック" w:cs="ＭＳ ゴシック" w:hint="eastAsia"/>
          <w:sz w:val="24"/>
          <w:szCs w:val="24"/>
        </w:rPr>
        <w:t>また、</w:t>
      </w:r>
      <w:r w:rsidR="00FE1587">
        <w:rPr>
          <w:rFonts w:ascii="HGSｺﾞｼｯｸM" w:eastAsia="HGSｺﾞｼｯｸM" w:hAnsi="ＭＳ ゴシック" w:cs="ＭＳ ゴシック" w:hint="eastAsia"/>
          <w:sz w:val="24"/>
          <w:szCs w:val="24"/>
        </w:rPr>
        <w:t>「</w:t>
      </w:r>
      <w:r>
        <w:rPr>
          <w:rFonts w:ascii="HGSｺﾞｼｯｸM" w:eastAsia="HGSｺﾞｼｯｸM" w:hAnsi="ＭＳ ゴシック" w:cs="ＭＳ ゴシック" w:hint="eastAsia"/>
          <w:sz w:val="24"/>
          <w:szCs w:val="24"/>
        </w:rPr>
        <w:t>仕事をしているか？</w:t>
      </w:r>
      <w:r w:rsidR="00FE1587">
        <w:rPr>
          <w:rFonts w:ascii="HGSｺﾞｼｯｸM" w:eastAsia="HGSｺﾞｼｯｸM" w:hAnsi="ＭＳ ゴシック" w:cs="ＭＳ ゴシック" w:hint="eastAsia"/>
          <w:sz w:val="24"/>
          <w:szCs w:val="24"/>
        </w:rPr>
        <w:t>」</w:t>
      </w:r>
      <w:r>
        <w:rPr>
          <w:rFonts w:ascii="HGSｺﾞｼｯｸM" w:eastAsia="HGSｺﾞｼｯｸM" w:hAnsi="ＭＳ ゴシック" w:cs="ＭＳ ゴシック" w:hint="eastAsia"/>
          <w:sz w:val="24"/>
          <w:szCs w:val="24"/>
        </w:rPr>
        <w:t>の</w:t>
      </w:r>
      <w:r w:rsidR="00FE1587">
        <w:rPr>
          <w:rFonts w:ascii="HGSｺﾞｼｯｸM" w:eastAsia="HGSｺﾞｼｯｸM" w:hAnsi="ＭＳ ゴシック" w:cs="ＭＳ ゴシック" w:hint="eastAsia"/>
          <w:sz w:val="24"/>
          <w:szCs w:val="24"/>
        </w:rPr>
        <w:t>回答</w:t>
      </w:r>
      <w:r>
        <w:rPr>
          <w:rFonts w:ascii="HGSｺﾞｼｯｸM" w:eastAsia="HGSｺﾞｼｯｸM" w:hAnsi="ＭＳ ゴシック" w:cs="ＭＳ ゴシック" w:hint="eastAsia"/>
          <w:sz w:val="24"/>
          <w:szCs w:val="24"/>
        </w:rPr>
        <w:t>については、</w:t>
      </w:r>
      <w:r w:rsidRPr="002954CA">
        <w:rPr>
          <w:rFonts w:ascii="HGSｺﾞｼｯｸM" w:eastAsia="HGSｺﾞｼｯｸM" w:hAnsi="ＭＳ ゴシック" w:cs="ＭＳ ゴシック" w:hint="eastAsia"/>
          <w:sz w:val="24"/>
          <w:szCs w:val="24"/>
        </w:rPr>
        <w:t>問３</w:t>
      </w:r>
      <w:r>
        <w:rPr>
          <w:rFonts w:ascii="HGSｺﾞｼｯｸM" w:eastAsia="HGSｺﾞｼｯｸM" w:hAnsi="ＭＳ ゴシック" w:cs="ＭＳ ゴシック" w:hint="eastAsia"/>
          <w:sz w:val="24"/>
          <w:szCs w:val="24"/>
        </w:rPr>
        <w:t>のグラフの結果となりましたが、グラフ右表のからは</w:t>
      </w:r>
      <w:r w:rsidRPr="002954CA">
        <w:rPr>
          <w:rFonts w:ascii="HGSｺﾞｼｯｸM" w:eastAsia="HGSｺﾞｼｯｸM" w:hAnsi="ＭＳ ゴシック" w:cs="ＭＳ ゴシック" w:hint="eastAsia"/>
          <w:sz w:val="24"/>
          <w:szCs w:val="24"/>
        </w:rPr>
        <w:t>、６０代以上の約３割が何らかの仕事をしていることも分かりました。</w:t>
      </w:r>
    </w:p>
    <w:p w:rsidR="00707B1D" w:rsidRDefault="004F4777" w:rsidP="005A29CF">
      <w:pPr>
        <w:ind w:firstLine="220"/>
        <w:rPr>
          <w:rFonts w:ascii="HGSｺﾞｼｯｸM" w:eastAsia="HGSｺﾞｼｯｸM" w:cs="HGSｺﾞｼｯｸM"/>
          <w:sz w:val="24"/>
          <w:szCs w:val="24"/>
        </w:rPr>
      </w:pPr>
      <w:r>
        <w:rPr>
          <w:noProof/>
        </w:rPr>
        <w:pict>
          <v:shape id="_x0000_s1223" type="#_x0000_t75" style="position:absolute;left:0;text-align:left;margin-left:11.1pt;margin-top:12.3pt;width:309.5pt;height:179.95pt;z-index:251653120;visibility:visible;mso-wrap-style:square;mso-position-horizontal-relative:text;mso-position-vertical-relative:text;mso-width-relative:page;mso-height-relative:page" stroked="t">
            <v:imagedata r:id="rId15" o:title=""/>
          </v:shape>
        </w:pict>
      </w:r>
    </w:p>
    <w:p w:rsidR="00681DA5" w:rsidRDefault="00681DA5" w:rsidP="005A29CF">
      <w:pPr>
        <w:ind w:firstLine="220"/>
        <w:rPr>
          <w:rFonts w:ascii="HGSｺﾞｼｯｸM" w:eastAsia="HGSｺﾞｼｯｸM" w:cs="HGSｺﾞｼｯｸM"/>
          <w:sz w:val="24"/>
          <w:szCs w:val="24"/>
        </w:rPr>
      </w:pPr>
    </w:p>
    <w:p w:rsidR="00707B1D" w:rsidRDefault="004F4777" w:rsidP="005A29CF">
      <w:pPr>
        <w:ind w:firstLine="220"/>
        <w:rPr>
          <w:rFonts w:ascii="HGSｺﾞｼｯｸM" w:eastAsia="HGSｺﾞｼｯｸM" w:cs="HGSｺﾞｼｯｸM"/>
          <w:sz w:val="24"/>
          <w:szCs w:val="24"/>
        </w:rPr>
      </w:pPr>
      <w:r>
        <w:rPr>
          <w:rFonts w:cs="ＭＳ 明朝"/>
          <w:noProof/>
          <w:sz w:val="28"/>
          <w:szCs w:val="28"/>
        </w:rPr>
        <w:pict>
          <v:shapetype id="_x0000_t202" coordsize="21600,21600" o:spt="202" path="m,l,21600r21600,l21600,xe">
            <v:stroke joinstyle="miter"/>
            <v:path gradientshapeok="t" o:connecttype="rect"/>
          </v:shapetype>
          <v:shape id="_x0000_s1230" type="#_x0000_t202" style="position:absolute;left:0;text-align:left;margin-left:436.45pt;margin-top:10.6pt;width:48.55pt;height:19.25pt;z-index:-251649024;mso-position-horizontal-relative:text;mso-position-vertical-relative:text" stroked="f">
            <v:textbox style="mso-next-textbox:#_x0000_s1230" inset="5.85pt,.7pt,5.85pt,.7pt">
              <w:txbxContent>
                <w:p w:rsidR="00AC2695" w:rsidRDefault="00AC2695" w:rsidP="00AC2695">
                  <w:r>
                    <w:rPr>
                      <w:rFonts w:hint="eastAsia"/>
                    </w:rPr>
                    <w:t>（人）</w:t>
                  </w:r>
                </w:p>
              </w:txbxContent>
            </v:textbox>
          </v:shape>
        </w:pict>
      </w:r>
    </w:p>
    <w:tbl>
      <w:tblPr>
        <w:tblpPr w:leftFromText="142" w:rightFromText="142" w:vertAnchor="page" w:horzAnchor="margin" w:tblpXSpec="right" w:tblpY="6816"/>
        <w:tblW w:w="3261" w:type="dxa"/>
        <w:tblCellMar>
          <w:left w:w="99" w:type="dxa"/>
          <w:right w:w="99" w:type="dxa"/>
        </w:tblCellMar>
        <w:tblLook w:val="04A0" w:firstRow="1" w:lastRow="0" w:firstColumn="1" w:lastColumn="0" w:noHBand="0" w:noVBand="1"/>
      </w:tblPr>
      <w:tblGrid>
        <w:gridCol w:w="803"/>
        <w:gridCol w:w="757"/>
        <w:gridCol w:w="851"/>
        <w:gridCol w:w="850"/>
      </w:tblGrid>
      <w:tr w:rsidR="002D7A7F" w:rsidRPr="003B6EEE" w:rsidTr="002D7A7F">
        <w:trPr>
          <w:trHeight w:val="699"/>
        </w:trPr>
        <w:tc>
          <w:tcPr>
            <w:tcW w:w="8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A7F" w:rsidRPr="003B6EEE" w:rsidRDefault="002D7A7F" w:rsidP="002D7A7F">
            <w:pPr>
              <w:widowControl/>
              <w:jc w:val="left"/>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 xml:space="preserve">　</w:t>
            </w:r>
          </w:p>
        </w:tc>
        <w:tc>
          <w:tcPr>
            <w:tcW w:w="757" w:type="dxa"/>
            <w:tcBorders>
              <w:top w:val="single" w:sz="4" w:space="0" w:color="auto"/>
              <w:left w:val="nil"/>
              <w:bottom w:val="single" w:sz="4" w:space="0" w:color="auto"/>
              <w:right w:val="single" w:sz="4" w:space="0" w:color="auto"/>
            </w:tcBorders>
            <w:shd w:val="clear" w:color="auto" w:fill="auto"/>
            <w:noWrap/>
            <w:vAlign w:val="center"/>
            <w:hideMark/>
          </w:tcPr>
          <w:p w:rsidR="002D7A7F" w:rsidRPr="003B6EEE" w:rsidRDefault="002D7A7F"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60代</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2D7A7F" w:rsidRPr="003B6EEE" w:rsidRDefault="002D7A7F"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70代</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2D7A7F" w:rsidRPr="003B6EEE" w:rsidRDefault="002D7A7F"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80代</w:t>
            </w:r>
          </w:p>
        </w:tc>
      </w:tr>
      <w:tr w:rsidR="002D7A7F" w:rsidRPr="003B6EEE" w:rsidTr="002D7A7F">
        <w:trPr>
          <w:trHeight w:val="992"/>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2D7A7F" w:rsidRPr="003B6EEE" w:rsidRDefault="002D7A7F"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ある</w:t>
            </w:r>
          </w:p>
        </w:tc>
        <w:tc>
          <w:tcPr>
            <w:tcW w:w="757" w:type="dxa"/>
            <w:tcBorders>
              <w:top w:val="nil"/>
              <w:left w:val="nil"/>
              <w:bottom w:val="single" w:sz="4" w:space="0" w:color="auto"/>
              <w:right w:val="single" w:sz="4" w:space="0" w:color="auto"/>
            </w:tcBorders>
            <w:shd w:val="clear" w:color="auto" w:fill="auto"/>
            <w:noWrap/>
            <w:vAlign w:val="center"/>
            <w:hideMark/>
          </w:tcPr>
          <w:p w:rsidR="002D7A7F" w:rsidRPr="003B6EEE" w:rsidRDefault="002D7A7F"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83</w:t>
            </w:r>
          </w:p>
        </w:tc>
        <w:tc>
          <w:tcPr>
            <w:tcW w:w="851" w:type="dxa"/>
            <w:tcBorders>
              <w:top w:val="nil"/>
              <w:left w:val="nil"/>
              <w:bottom w:val="single" w:sz="4" w:space="0" w:color="auto"/>
              <w:right w:val="single" w:sz="4" w:space="0" w:color="auto"/>
            </w:tcBorders>
            <w:shd w:val="clear" w:color="auto" w:fill="auto"/>
            <w:noWrap/>
            <w:vAlign w:val="center"/>
            <w:hideMark/>
          </w:tcPr>
          <w:p w:rsidR="002D7A7F" w:rsidRPr="003B6EEE" w:rsidRDefault="002D7A7F"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129</w:t>
            </w:r>
          </w:p>
        </w:tc>
        <w:tc>
          <w:tcPr>
            <w:tcW w:w="850" w:type="dxa"/>
            <w:tcBorders>
              <w:top w:val="nil"/>
              <w:left w:val="nil"/>
              <w:bottom w:val="single" w:sz="4" w:space="0" w:color="auto"/>
              <w:right w:val="single" w:sz="4" w:space="0" w:color="auto"/>
            </w:tcBorders>
            <w:shd w:val="clear" w:color="auto" w:fill="auto"/>
            <w:noWrap/>
            <w:vAlign w:val="center"/>
            <w:hideMark/>
          </w:tcPr>
          <w:p w:rsidR="002D7A7F" w:rsidRPr="003B6EEE" w:rsidRDefault="002D7A7F"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100</w:t>
            </w:r>
          </w:p>
        </w:tc>
      </w:tr>
      <w:tr w:rsidR="002D7A7F" w:rsidRPr="003B6EEE" w:rsidTr="002D7A7F">
        <w:trPr>
          <w:trHeight w:val="835"/>
        </w:trPr>
        <w:tc>
          <w:tcPr>
            <w:tcW w:w="803" w:type="dxa"/>
            <w:tcBorders>
              <w:top w:val="nil"/>
              <w:left w:val="single" w:sz="4" w:space="0" w:color="auto"/>
              <w:bottom w:val="single" w:sz="4" w:space="0" w:color="auto"/>
              <w:right w:val="single" w:sz="4" w:space="0" w:color="auto"/>
            </w:tcBorders>
            <w:shd w:val="clear" w:color="auto" w:fill="auto"/>
            <w:noWrap/>
            <w:vAlign w:val="center"/>
            <w:hideMark/>
          </w:tcPr>
          <w:p w:rsidR="002D7A7F" w:rsidRPr="003B6EEE" w:rsidRDefault="002D7A7F"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ない</w:t>
            </w:r>
          </w:p>
        </w:tc>
        <w:tc>
          <w:tcPr>
            <w:tcW w:w="757" w:type="dxa"/>
            <w:tcBorders>
              <w:top w:val="nil"/>
              <w:left w:val="nil"/>
              <w:bottom w:val="single" w:sz="4" w:space="0" w:color="auto"/>
              <w:right w:val="single" w:sz="4" w:space="0" w:color="auto"/>
            </w:tcBorders>
            <w:shd w:val="clear" w:color="auto" w:fill="auto"/>
            <w:noWrap/>
            <w:vAlign w:val="center"/>
            <w:hideMark/>
          </w:tcPr>
          <w:p w:rsidR="002D7A7F" w:rsidRPr="003B6EEE" w:rsidRDefault="002D7A7F"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14</w:t>
            </w:r>
          </w:p>
        </w:tc>
        <w:tc>
          <w:tcPr>
            <w:tcW w:w="851" w:type="dxa"/>
            <w:tcBorders>
              <w:top w:val="nil"/>
              <w:left w:val="nil"/>
              <w:bottom w:val="single" w:sz="4" w:space="0" w:color="auto"/>
              <w:right w:val="single" w:sz="4" w:space="0" w:color="auto"/>
            </w:tcBorders>
            <w:shd w:val="clear" w:color="auto" w:fill="auto"/>
            <w:noWrap/>
            <w:vAlign w:val="center"/>
            <w:hideMark/>
          </w:tcPr>
          <w:p w:rsidR="002D7A7F" w:rsidRPr="003B6EEE" w:rsidRDefault="002D7A7F"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24</w:t>
            </w:r>
          </w:p>
        </w:tc>
        <w:tc>
          <w:tcPr>
            <w:tcW w:w="850" w:type="dxa"/>
            <w:tcBorders>
              <w:top w:val="nil"/>
              <w:left w:val="nil"/>
              <w:bottom w:val="single" w:sz="4" w:space="0" w:color="auto"/>
              <w:right w:val="single" w:sz="4" w:space="0" w:color="auto"/>
            </w:tcBorders>
            <w:shd w:val="clear" w:color="auto" w:fill="auto"/>
            <w:noWrap/>
            <w:vAlign w:val="center"/>
            <w:hideMark/>
          </w:tcPr>
          <w:p w:rsidR="002D7A7F" w:rsidRPr="003B6EEE" w:rsidRDefault="002D7A7F"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43</w:t>
            </w:r>
          </w:p>
        </w:tc>
      </w:tr>
    </w:tbl>
    <w:p w:rsidR="00E40D15" w:rsidRDefault="00E40D15" w:rsidP="005A29CF">
      <w:pPr>
        <w:ind w:firstLine="220"/>
        <w:rPr>
          <w:rFonts w:ascii="HGSｺﾞｼｯｸM" w:eastAsia="HGSｺﾞｼｯｸM" w:cs="HGSｺﾞｼｯｸM"/>
          <w:sz w:val="24"/>
          <w:szCs w:val="24"/>
        </w:rPr>
      </w:pPr>
      <w:r>
        <w:rPr>
          <w:rFonts w:ascii="HGSｺﾞｼｯｸM" w:eastAsia="HGSｺﾞｼｯｸM" w:cs="HGSｺﾞｼｯｸM" w:hint="eastAsia"/>
          <w:sz w:val="24"/>
          <w:szCs w:val="24"/>
        </w:rPr>
        <w:t xml:space="preserve">　　　　　　　　　　　　　　　　　　　　　　　　</w:t>
      </w:r>
    </w:p>
    <w:p w:rsidR="00707B1D" w:rsidRDefault="00707B1D" w:rsidP="005A29CF">
      <w:pPr>
        <w:ind w:firstLine="220"/>
        <w:rPr>
          <w:rFonts w:ascii="HGSｺﾞｼｯｸM" w:eastAsia="HGSｺﾞｼｯｸM" w:cs="HGSｺﾞｼｯｸM"/>
          <w:sz w:val="24"/>
          <w:szCs w:val="24"/>
        </w:rPr>
      </w:pPr>
    </w:p>
    <w:p w:rsidR="00707B1D" w:rsidRDefault="00707B1D" w:rsidP="005A29CF">
      <w:pPr>
        <w:ind w:firstLine="220"/>
        <w:rPr>
          <w:rFonts w:ascii="HGSｺﾞｼｯｸM" w:eastAsia="HGSｺﾞｼｯｸM" w:cs="HGSｺﾞｼｯｸM"/>
          <w:sz w:val="24"/>
          <w:szCs w:val="24"/>
        </w:rPr>
      </w:pPr>
    </w:p>
    <w:p w:rsidR="00707B1D" w:rsidRDefault="00707B1D" w:rsidP="005A29CF">
      <w:pPr>
        <w:ind w:firstLine="220"/>
        <w:rPr>
          <w:rFonts w:ascii="HGSｺﾞｼｯｸM" w:eastAsia="HGSｺﾞｼｯｸM" w:cs="HGSｺﾞｼｯｸM"/>
          <w:sz w:val="24"/>
          <w:szCs w:val="24"/>
        </w:rPr>
      </w:pPr>
    </w:p>
    <w:p w:rsidR="00707B1D" w:rsidRDefault="00707B1D" w:rsidP="005A29CF">
      <w:pPr>
        <w:ind w:firstLine="220"/>
        <w:rPr>
          <w:rFonts w:ascii="HGSｺﾞｼｯｸM" w:eastAsia="HGSｺﾞｼｯｸM" w:cs="HGSｺﾞｼｯｸM"/>
          <w:sz w:val="24"/>
          <w:szCs w:val="24"/>
        </w:rPr>
      </w:pPr>
    </w:p>
    <w:p w:rsidR="00565EEC" w:rsidRDefault="00565EEC" w:rsidP="00E40D15">
      <w:pPr>
        <w:rPr>
          <w:rFonts w:ascii="ＭＳ ゴシック" w:eastAsia="ＭＳ ゴシック" w:hAnsi="ＭＳ ゴシック" w:cs="ＭＳ ゴシック"/>
          <w:sz w:val="24"/>
          <w:szCs w:val="24"/>
        </w:rPr>
      </w:pPr>
    </w:p>
    <w:p w:rsidR="00304A74" w:rsidRDefault="00304A74" w:rsidP="008A4452">
      <w:pPr>
        <w:tabs>
          <w:tab w:val="left" w:pos="8439"/>
        </w:tabs>
        <w:ind w:firstLine="220"/>
        <w:rPr>
          <w:rFonts w:ascii="HGSｺﾞｼｯｸM" w:eastAsia="HGSｺﾞｼｯｸM" w:cs="HGSｺﾞｼｯｸM"/>
          <w:sz w:val="22"/>
          <w:szCs w:val="22"/>
        </w:rPr>
      </w:pPr>
    </w:p>
    <w:p w:rsidR="00AE745A" w:rsidRDefault="009F7ADE" w:rsidP="008A4452">
      <w:pPr>
        <w:tabs>
          <w:tab w:val="left" w:pos="8439"/>
        </w:tabs>
        <w:ind w:firstLine="220"/>
        <w:rPr>
          <w:rFonts w:ascii="HGSｺﾞｼｯｸM" w:eastAsia="HGSｺﾞｼｯｸM" w:cs="HGSｺﾞｼｯｸM"/>
          <w:sz w:val="22"/>
          <w:szCs w:val="22"/>
        </w:rPr>
      </w:pPr>
      <w:r>
        <w:rPr>
          <w:rFonts w:ascii="HGSｺﾞｼｯｸM" w:eastAsia="HGSｺﾞｼｯｸM" w:cs="HGSｺﾞｼｯｸM" w:hint="eastAsia"/>
          <w:sz w:val="22"/>
          <w:szCs w:val="22"/>
        </w:rPr>
        <w:t xml:space="preserve">　　　　　　　　　　　　　　　　　　　　　　　　　　　　　　　　　　　　　　　　　　　　　　　　　　　　　　　　　　　　　　　　　　　　　</w:t>
      </w:r>
    </w:p>
    <w:p w:rsidR="00E73FF5" w:rsidRPr="00FE1587" w:rsidRDefault="002D7A7F" w:rsidP="002D7A7F">
      <w:pPr>
        <w:ind w:firstLineChars="100" w:firstLine="240"/>
        <w:rPr>
          <w:rFonts w:ascii="HGSｺﾞｼｯｸM" w:eastAsia="HGSｺﾞｼｯｸM" w:cs="ＭＳ 明朝"/>
          <w:sz w:val="28"/>
          <w:szCs w:val="28"/>
        </w:rPr>
      </w:pPr>
      <w:r w:rsidRPr="00FE1587">
        <w:rPr>
          <w:rFonts w:ascii="HGSｺﾞｼｯｸM" w:eastAsia="HGSｺﾞｼｯｸM" w:hAnsi="ＭＳ ゴシック" w:cs="ＭＳ ゴシック" w:hint="eastAsia"/>
          <w:sz w:val="24"/>
          <w:szCs w:val="24"/>
        </w:rPr>
        <w:t>問４のグラフからは、高齢者は「趣味を生きがい」としているひとが多く</w:t>
      </w:r>
      <w:r w:rsidR="00EB3FB5" w:rsidRPr="00FE1587">
        <w:rPr>
          <w:rFonts w:ascii="HGSｺﾞｼｯｸM" w:eastAsia="HGSｺﾞｼｯｸM" w:hAnsi="ＭＳ ゴシック" w:cs="ＭＳ ゴシック" w:hint="eastAsia"/>
          <w:sz w:val="24"/>
          <w:szCs w:val="24"/>
        </w:rPr>
        <w:t>（３１２人中、７０代８０代の合計は２２９人）</w:t>
      </w:r>
      <w:r w:rsidRPr="00FE1587">
        <w:rPr>
          <w:rFonts w:ascii="HGSｺﾞｼｯｸM" w:eastAsia="HGSｺﾞｼｯｸM" w:hAnsi="ＭＳ ゴシック" w:cs="ＭＳ ゴシック" w:hint="eastAsia"/>
          <w:sz w:val="24"/>
          <w:szCs w:val="24"/>
        </w:rPr>
        <w:t>見受けられますが、「趣味がない」が</w:t>
      </w:r>
      <w:r w:rsidR="00EB3FB5">
        <w:rPr>
          <w:rFonts w:ascii="HGSｺﾞｼｯｸM" w:eastAsia="HGSｺﾞｼｯｸM" w:hAnsi="ＭＳ ゴシック" w:cs="ＭＳ ゴシック" w:hint="eastAsia"/>
          <w:sz w:val="24"/>
          <w:szCs w:val="24"/>
        </w:rPr>
        <w:t>もおり</w:t>
      </w:r>
      <w:r w:rsidRPr="00FE1587">
        <w:rPr>
          <w:rFonts w:ascii="HGSｺﾞｼｯｸM" w:eastAsia="HGSｺﾞｼｯｸM" w:hAnsi="ＭＳ ゴシック" w:cs="ＭＳ ゴシック" w:hint="eastAsia"/>
          <w:sz w:val="24"/>
          <w:szCs w:val="24"/>
        </w:rPr>
        <w:t>高い年代になるにつれて増えていること</w:t>
      </w:r>
      <w:r w:rsidR="00EB3FB5">
        <w:rPr>
          <w:rFonts w:ascii="HGSｺﾞｼｯｸM" w:eastAsia="HGSｺﾞｼｯｸM" w:hAnsi="ＭＳ ゴシック" w:cs="ＭＳ ゴシック" w:hint="eastAsia"/>
          <w:sz w:val="24"/>
          <w:szCs w:val="24"/>
        </w:rPr>
        <w:t>が</w:t>
      </w:r>
      <w:r w:rsidRPr="00FE1587">
        <w:rPr>
          <w:rFonts w:ascii="HGSｺﾞｼｯｸM" w:eastAsia="HGSｺﾞｼｯｸM" w:hAnsi="ＭＳ ゴシック" w:cs="ＭＳ ゴシック" w:hint="eastAsia"/>
          <w:sz w:val="24"/>
          <w:szCs w:val="24"/>
        </w:rPr>
        <w:t>気になりました。</w:t>
      </w:r>
      <w:r w:rsidR="00795EF7" w:rsidRPr="00FE1587">
        <w:rPr>
          <w:rFonts w:ascii="HGSｺﾞｼｯｸM" w:eastAsia="HGSｺﾞｼｯｸM" w:cs="ＭＳ 明朝" w:hint="eastAsia"/>
          <w:sz w:val="28"/>
          <w:szCs w:val="28"/>
        </w:rPr>
        <w:t xml:space="preserve">　　　　　　　　　　　　　　</w:t>
      </w:r>
    </w:p>
    <w:p w:rsidR="00E73FF5" w:rsidRDefault="004F4777" w:rsidP="002D7A7F">
      <w:pPr>
        <w:ind w:firstLineChars="300" w:firstLine="630"/>
        <w:rPr>
          <w:rFonts w:cs="ＭＳ 明朝"/>
          <w:sz w:val="28"/>
          <w:szCs w:val="28"/>
        </w:rPr>
      </w:pPr>
      <w:r>
        <w:rPr>
          <w:noProof/>
        </w:rPr>
        <w:pict>
          <v:shape id="_x0000_s1224" type="#_x0000_t75" style="position:absolute;left:0;text-align:left;margin-left:5.25pt;margin-top:14.4pt;width:309.5pt;height:191.3pt;z-index:251654144;visibility:visible;mso-wrap-style:square;mso-position-horizontal-relative:text;mso-position-vertical-relative:text;mso-width-relative:page;mso-height-relative:page" stroked="t">
            <v:imagedata r:id="rId16" o:title=""/>
          </v:shape>
        </w:pict>
      </w:r>
      <w:r w:rsidR="009F7ADE">
        <w:rPr>
          <w:rFonts w:cs="ＭＳ 明朝" w:hint="eastAsia"/>
          <w:sz w:val="28"/>
          <w:szCs w:val="28"/>
        </w:rPr>
        <w:t xml:space="preserve">　　　　　　　　　　　　　　　　　　　　　　　　　　　　　</w:t>
      </w:r>
    </w:p>
    <w:tbl>
      <w:tblPr>
        <w:tblpPr w:leftFromText="142" w:rightFromText="142" w:vertAnchor="text" w:horzAnchor="margin" w:tblpXSpec="right" w:tblpY="967"/>
        <w:tblW w:w="3360" w:type="dxa"/>
        <w:tblCellMar>
          <w:left w:w="99" w:type="dxa"/>
          <w:right w:w="99" w:type="dxa"/>
        </w:tblCellMar>
        <w:tblLook w:val="04A0" w:firstRow="1" w:lastRow="0" w:firstColumn="1" w:lastColumn="0" w:noHBand="0" w:noVBand="1"/>
      </w:tblPr>
      <w:tblGrid>
        <w:gridCol w:w="1233"/>
        <w:gridCol w:w="709"/>
        <w:gridCol w:w="709"/>
        <w:gridCol w:w="709"/>
      </w:tblGrid>
      <w:tr w:rsidR="009F7ADE" w:rsidRPr="003B6EEE" w:rsidTr="002D7A7F">
        <w:trPr>
          <w:trHeight w:val="841"/>
        </w:trPr>
        <w:tc>
          <w:tcPr>
            <w:tcW w:w="12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ADE" w:rsidRPr="003B6EEE" w:rsidRDefault="009F7ADE" w:rsidP="002D7A7F">
            <w:pPr>
              <w:widowControl/>
              <w:jc w:val="left"/>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7ADE" w:rsidRPr="003B6EEE" w:rsidRDefault="009F7ADE"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60代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7ADE" w:rsidRPr="003B6EEE" w:rsidRDefault="009F7ADE"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70代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F7ADE" w:rsidRPr="003B6EEE" w:rsidRDefault="009F7ADE"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80代</w:t>
            </w:r>
          </w:p>
        </w:tc>
      </w:tr>
      <w:tr w:rsidR="009F7ADE" w:rsidRPr="003B6EEE" w:rsidTr="002D7A7F">
        <w:trPr>
          <w:trHeight w:val="98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9F7ADE" w:rsidRPr="003B6EEE" w:rsidRDefault="009F7ADE" w:rsidP="002D7A7F">
            <w:pPr>
              <w:widowControl/>
              <w:jc w:val="center"/>
              <w:rPr>
                <w:rFonts w:ascii="ＭＳ Ｐゴシック" w:eastAsia="ＭＳ Ｐゴシック" w:hAnsi="ＭＳ Ｐゴシック" w:cs="ＭＳ Ｐゴシック"/>
                <w:color w:val="000000"/>
                <w:kern w:val="0"/>
                <w:szCs w:val="22"/>
              </w:rPr>
            </w:pPr>
            <w:r w:rsidRPr="003B6EEE">
              <w:rPr>
                <w:rFonts w:ascii="ＭＳ Ｐゴシック" w:eastAsia="ＭＳ Ｐゴシック" w:hAnsi="ＭＳ Ｐゴシック" w:cs="ＭＳ Ｐゴシック" w:hint="eastAsia"/>
                <w:color w:val="000000"/>
                <w:kern w:val="0"/>
                <w:szCs w:val="22"/>
              </w:rPr>
              <w:t>している</w:t>
            </w:r>
          </w:p>
        </w:tc>
        <w:tc>
          <w:tcPr>
            <w:tcW w:w="709" w:type="dxa"/>
            <w:tcBorders>
              <w:top w:val="nil"/>
              <w:left w:val="nil"/>
              <w:bottom w:val="single" w:sz="4" w:space="0" w:color="auto"/>
              <w:right w:val="single" w:sz="4" w:space="0" w:color="auto"/>
            </w:tcBorders>
            <w:shd w:val="clear" w:color="auto" w:fill="auto"/>
            <w:noWrap/>
            <w:vAlign w:val="center"/>
            <w:hideMark/>
          </w:tcPr>
          <w:p w:rsidR="009F7ADE" w:rsidRPr="003B6EEE" w:rsidRDefault="009F7ADE"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29</w:t>
            </w:r>
          </w:p>
        </w:tc>
        <w:tc>
          <w:tcPr>
            <w:tcW w:w="709" w:type="dxa"/>
            <w:tcBorders>
              <w:top w:val="nil"/>
              <w:left w:val="nil"/>
              <w:bottom w:val="single" w:sz="4" w:space="0" w:color="auto"/>
              <w:right w:val="single" w:sz="4" w:space="0" w:color="auto"/>
            </w:tcBorders>
            <w:shd w:val="clear" w:color="auto" w:fill="auto"/>
            <w:noWrap/>
            <w:vAlign w:val="center"/>
            <w:hideMark/>
          </w:tcPr>
          <w:p w:rsidR="009F7ADE" w:rsidRPr="003B6EEE" w:rsidRDefault="009F7ADE"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51</w:t>
            </w:r>
          </w:p>
        </w:tc>
        <w:tc>
          <w:tcPr>
            <w:tcW w:w="709" w:type="dxa"/>
            <w:tcBorders>
              <w:top w:val="nil"/>
              <w:left w:val="nil"/>
              <w:bottom w:val="single" w:sz="4" w:space="0" w:color="auto"/>
              <w:right w:val="single" w:sz="4" w:space="0" w:color="auto"/>
            </w:tcBorders>
            <w:shd w:val="clear" w:color="auto" w:fill="auto"/>
            <w:noWrap/>
            <w:vAlign w:val="center"/>
            <w:hideMark/>
          </w:tcPr>
          <w:p w:rsidR="009F7ADE" w:rsidRPr="003B6EEE" w:rsidRDefault="009F7ADE"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28</w:t>
            </w:r>
          </w:p>
        </w:tc>
      </w:tr>
      <w:tr w:rsidR="009F7ADE" w:rsidRPr="003B6EEE" w:rsidTr="002D7A7F">
        <w:trPr>
          <w:trHeight w:val="980"/>
        </w:trPr>
        <w:tc>
          <w:tcPr>
            <w:tcW w:w="1233" w:type="dxa"/>
            <w:tcBorders>
              <w:top w:val="nil"/>
              <w:left w:val="single" w:sz="4" w:space="0" w:color="auto"/>
              <w:bottom w:val="single" w:sz="4" w:space="0" w:color="auto"/>
              <w:right w:val="single" w:sz="4" w:space="0" w:color="auto"/>
            </w:tcBorders>
            <w:shd w:val="clear" w:color="auto" w:fill="auto"/>
            <w:noWrap/>
            <w:vAlign w:val="center"/>
            <w:hideMark/>
          </w:tcPr>
          <w:p w:rsidR="009F7ADE" w:rsidRPr="003B6EEE" w:rsidRDefault="009F7ADE" w:rsidP="002D7A7F">
            <w:pPr>
              <w:widowControl/>
              <w:jc w:val="center"/>
              <w:rPr>
                <w:rFonts w:ascii="ＭＳ Ｐゴシック" w:eastAsia="ＭＳ Ｐゴシック" w:hAnsi="ＭＳ Ｐゴシック" w:cs="ＭＳ Ｐゴシック"/>
                <w:color w:val="000000"/>
                <w:kern w:val="0"/>
                <w:szCs w:val="22"/>
              </w:rPr>
            </w:pPr>
            <w:r w:rsidRPr="003B6EEE">
              <w:rPr>
                <w:rFonts w:ascii="ＭＳ Ｐゴシック" w:eastAsia="ＭＳ Ｐゴシック" w:hAnsi="ＭＳ Ｐゴシック" w:cs="ＭＳ Ｐゴシック" w:hint="eastAsia"/>
                <w:color w:val="000000"/>
                <w:kern w:val="0"/>
                <w:szCs w:val="22"/>
              </w:rPr>
              <w:t>していない</w:t>
            </w:r>
          </w:p>
        </w:tc>
        <w:tc>
          <w:tcPr>
            <w:tcW w:w="709" w:type="dxa"/>
            <w:tcBorders>
              <w:top w:val="nil"/>
              <w:left w:val="nil"/>
              <w:bottom w:val="single" w:sz="4" w:space="0" w:color="auto"/>
              <w:right w:val="single" w:sz="4" w:space="0" w:color="auto"/>
            </w:tcBorders>
            <w:shd w:val="clear" w:color="auto" w:fill="auto"/>
            <w:noWrap/>
            <w:vAlign w:val="center"/>
            <w:hideMark/>
          </w:tcPr>
          <w:p w:rsidR="009F7ADE" w:rsidRPr="003B6EEE" w:rsidRDefault="009F7ADE"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69</w:t>
            </w:r>
          </w:p>
        </w:tc>
        <w:tc>
          <w:tcPr>
            <w:tcW w:w="709" w:type="dxa"/>
            <w:tcBorders>
              <w:top w:val="nil"/>
              <w:left w:val="nil"/>
              <w:bottom w:val="single" w:sz="4" w:space="0" w:color="auto"/>
              <w:right w:val="single" w:sz="4" w:space="0" w:color="auto"/>
            </w:tcBorders>
            <w:shd w:val="clear" w:color="auto" w:fill="auto"/>
            <w:noWrap/>
            <w:vAlign w:val="center"/>
            <w:hideMark/>
          </w:tcPr>
          <w:p w:rsidR="009F7ADE" w:rsidRPr="003B6EEE" w:rsidRDefault="009F7ADE"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100</w:t>
            </w:r>
          </w:p>
        </w:tc>
        <w:tc>
          <w:tcPr>
            <w:tcW w:w="709" w:type="dxa"/>
            <w:tcBorders>
              <w:top w:val="nil"/>
              <w:left w:val="nil"/>
              <w:bottom w:val="single" w:sz="4" w:space="0" w:color="auto"/>
              <w:right w:val="single" w:sz="4" w:space="0" w:color="auto"/>
            </w:tcBorders>
            <w:shd w:val="clear" w:color="auto" w:fill="auto"/>
            <w:noWrap/>
            <w:vAlign w:val="center"/>
            <w:hideMark/>
          </w:tcPr>
          <w:p w:rsidR="009F7ADE" w:rsidRPr="003B6EEE" w:rsidRDefault="009F7ADE" w:rsidP="002D7A7F">
            <w:pPr>
              <w:widowControl/>
              <w:jc w:val="center"/>
              <w:rPr>
                <w:rFonts w:ascii="ＭＳ Ｐゴシック" w:eastAsia="ＭＳ Ｐゴシック" w:hAnsi="ＭＳ Ｐゴシック" w:cs="ＭＳ Ｐゴシック"/>
                <w:color w:val="000000"/>
                <w:kern w:val="0"/>
                <w:sz w:val="22"/>
                <w:szCs w:val="22"/>
              </w:rPr>
            </w:pPr>
            <w:r w:rsidRPr="003B6EEE">
              <w:rPr>
                <w:rFonts w:ascii="ＭＳ Ｐゴシック" w:eastAsia="ＭＳ Ｐゴシック" w:hAnsi="ＭＳ Ｐゴシック" w:cs="ＭＳ Ｐゴシック" w:hint="eastAsia"/>
                <w:color w:val="000000"/>
                <w:kern w:val="0"/>
                <w:sz w:val="22"/>
                <w:szCs w:val="22"/>
              </w:rPr>
              <w:t>115</w:t>
            </w:r>
          </w:p>
        </w:tc>
      </w:tr>
    </w:tbl>
    <w:p w:rsidR="00E73FF5" w:rsidRDefault="00E73FF5" w:rsidP="00E17837">
      <w:pPr>
        <w:ind w:firstLineChars="300" w:firstLine="840"/>
        <w:rPr>
          <w:rFonts w:cs="ＭＳ 明朝"/>
          <w:sz w:val="28"/>
          <w:szCs w:val="28"/>
        </w:rPr>
      </w:pPr>
    </w:p>
    <w:p w:rsidR="00E73FF5" w:rsidRDefault="004F4777" w:rsidP="00E17837">
      <w:pPr>
        <w:ind w:firstLineChars="300" w:firstLine="840"/>
        <w:rPr>
          <w:rFonts w:cs="ＭＳ 明朝"/>
          <w:sz w:val="28"/>
          <w:szCs w:val="28"/>
        </w:rPr>
      </w:pPr>
      <w:r>
        <w:rPr>
          <w:rFonts w:cs="ＭＳ 明朝"/>
          <w:noProof/>
          <w:sz w:val="28"/>
          <w:szCs w:val="28"/>
        </w:rPr>
        <w:pict>
          <v:shape id="_x0000_s1231" type="#_x0000_t202" style="position:absolute;left:0;text-align:left;margin-left:449.85pt;margin-top:7.7pt;width:48.55pt;height:19.25pt;z-index:-251648000" stroked="f">
            <v:textbox style="mso-next-textbox:#_x0000_s1231" inset="5.85pt,.7pt,5.85pt,.7pt">
              <w:txbxContent>
                <w:p w:rsidR="00AC2695" w:rsidRDefault="00AC2695" w:rsidP="00AC2695">
                  <w:r>
                    <w:rPr>
                      <w:rFonts w:hint="eastAsia"/>
                    </w:rPr>
                    <w:t>（人）</w:t>
                  </w:r>
                </w:p>
              </w:txbxContent>
            </v:textbox>
          </v:shape>
        </w:pict>
      </w:r>
    </w:p>
    <w:p w:rsidR="00E73FF5" w:rsidRDefault="00E73FF5" w:rsidP="00E17837">
      <w:pPr>
        <w:ind w:firstLineChars="300" w:firstLine="840"/>
        <w:rPr>
          <w:rFonts w:cs="ＭＳ 明朝"/>
          <w:sz w:val="28"/>
          <w:szCs w:val="28"/>
        </w:rPr>
      </w:pPr>
    </w:p>
    <w:p w:rsidR="00E73FF5" w:rsidRDefault="00E73FF5" w:rsidP="00E17837">
      <w:pPr>
        <w:ind w:firstLineChars="300" w:firstLine="840"/>
        <w:rPr>
          <w:rFonts w:cs="ＭＳ 明朝"/>
          <w:sz w:val="28"/>
          <w:szCs w:val="28"/>
        </w:rPr>
      </w:pPr>
    </w:p>
    <w:p w:rsidR="00795EF7" w:rsidRPr="00E17837" w:rsidRDefault="00795EF7" w:rsidP="00E17837">
      <w:pPr>
        <w:ind w:firstLineChars="300" w:firstLine="840"/>
        <w:rPr>
          <w:rFonts w:cs="Times New Roman"/>
          <w:sz w:val="28"/>
          <w:szCs w:val="28"/>
        </w:rPr>
      </w:pPr>
      <w:r>
        <w:rPr>
          <w:rFonts w:cs="ＭＳ 明朝" w:hint="eastAsia"/>
          <w:sz w:val="28"/>
          <w:szCs w:val="28"/>
        </w:rPr>
        <w:t xml:space="preserve">　　　　</w:t>
      </w:r>
    </w:p>
    <w:p w:rsidR="00E17837" w:rsidRDefault="00E17837" w:rsidP="00824D62">
      <w:pPr>
        <w:rPr>
          <w:rFonts w:ascii="ＭＳ ゴシック" w:eastAsia="ＭＳ ゴシック" w:hAnsi="ＭＳ ゴシック" w:cs="ＭＳ ゴシック"/>
          <w:sz w:val="24"/>
          <w:szCs w:val="24"/>
        </w:rPr>
      </w:pPr>
    </w:p>
    <w:p w:rsidR="00E17837" w:rsidRDefault="00E17837" w:rsidP="00824D62">
      <w:pPr>
        <w:rPr>
          <w:rFonts w:ascii="ＭＳ ゴシック" w:eastAsia="ＭＳ ゴシック" w:hAnsi="ＭＳ ゴシック" w:cs="ＭＳ ゴシック"/>
          <w:sz w:val="24"/>
          <w:szCs w:val="24"/>
        </w:rPr>
      </w:pPr>
    </w:p>
    <w:p w:rsidR="00E17837" w:rsidRDefault="00E17837" w:rsidP="00824D62">
      <w:pPr>
        <w:rPr>
          <w:rFonts w:ascii="ＭＳ ゴシック" w:eastAsia="ＭＳ ゴシック" w:hAnsi="ＭＳ ゴシック" w:cs="ＭＳ ゴシック"/>
          <w:sz w:val="24"/>
          <w:szCs w:val="24"/>
        </w:rPr>
      </w:pPr>
    </w:p>
    <w:p w:rsidR="00304A74" w:rsidRDefault="00304A74" w:rsidP="00304A74">
      <w:pPr>
        <w:rPr>
          <w:rFonts w:ascii="ＭＳ ゴシック" w:eastAsia="ＭＳ ゴシック" w:hAnsi="ＭＳ ゴシック" w:cs="ＭＳ ゴシック"/>
          <w:sz w:val="24"/>
          <w:szCs w:val="24"/>
        </w:rPr>
      </w:pPr>
    </w:p>
    <w:p w:rsidR="00304A74" w:rsidRDefault="00304A74" w:rsidP="00707B1D">
      <w:pPr>
        <w:ind w:firstLine="240"/>
        <w:rPr>
          <w:rFonts w:ascii="ＭＳ ゴシック" w:eastAsia="ＭＳ ゴシック" w:hAnsi="ＭＳ ゴシック" w:cs="ＭＳ ゴシック"/>
          <w:sz w:val="24"/>
          <w:szCs w:val="24"/>
        </w:rPr>
      </w:pPr>
    </w:p>
    <w:p w:rsidR="00304A74" w:rsidRDefault="00304A74" w:rsidP="00707B1D">
      <w:pPr>
        <w:ind w:firstLine="240"/>
        <w:rPr>
          <w:rFonts w:ascii="ＭＳ ゴシック" w:eastAsia="ＭＳ ゴシック" w:hAnsi="ＭＳ ゴシック" w:cs="ＭＳ ゴシック"/>
          <w:sz w:val="24"/>
          <w:szCs w:val="24"/>
        </w:rPr>
      </w:pPr>
    </w:p>
    <w:p w:rsidR="00707B1D" w:rsidRPr="00EB3FB5" w:rsidRDefault="002D7A7F" w:rsidP="00707B1D">
      <w:pPr>
        <w:ind w:firstLine="240"/>
        <w:rPr>
          <w:rFonts w:ascii="HGSｺﾞｼｯｸM" w:eastAsia="HGSｺﾞｼｯｸM" w:hAnsi="ＭＳ ゴシック" w:cs="ＭＳ ゴシック"/>
          <w:sz w:val="24"/>
          <w:szCs w:val="24"/>
        </w:rPr>
      </w:pPr>
      <w:r w:rsidRPr="00EB3FB5">
        <w:rPr>
          <w:rFonts w:ascii="HGSｺﾞｼｯｸM" w:eastAsia="HGSｺﾞｼｯｸM" w:hAnsi="ＭＳ ゴシック" w:cs="ＭＳ ゴシック" w:hint="eastAsia"/>
          <w:sz w:val="24"/>
          <w:szCs w:val="24"/>
        </w:rPr>
        <w:t>問５の【ボランティア】に関しては全体では、</w:t>
      </w:r>
      <w:r w:rsidR="00EB3FB5">
        <w:rPr>
          <w:rFonts w:ascii="HGSｺﾞｼｯｸM" w:eastAsia="HGSｺﾞｼｯｸM" w:hAnsi="ＭＳ ゴシック" w:cs="ＭＳ ゴシック" w:hint="eastAsia"/>
          <w:sz w:val="24"/>
          <w:szCs w:val="24"/>
        </w:rPr>
        <w:t>約</w:t>
      </w:r>
      <w:r w:rsidRPr="00EB3FB5">
        <w:rPr>
          <w:rFonts w:ascii="HGSｺﾞｼｯｸM" w:eastAsia="HGSｺﾞｼｯｸM" w:hAnsi="ＭＳ ゴシック" w:cs="ＭＳ ゴシック" w:hint="eastAsia"/>
          <w:sz w:val="24"/>
          <w:szCs w:val="24"/>
        </w:rPr>
        <w:t>２５％の人が地域活動に参加しているということが分かりました。中でも、特に７０代の人が多いのは、健康と時間がある方が多いということが考えられます。</w:t>
      </w:r>
    </w:p>
    <w:p w:rsidR="002D7A7F" w:rsidRDefault="004F4777" w:rsidP="002D7A7F">
      <w:pPr>
        <w:rPr>
          <w:rFonts w:ascii="ＭＳ ゴシック" w:eastAsia="ＭＳ ゴシック" w:hAnsi="ＭＳ ゴシック" w:cs="ＭＳ ゴシック"/>
          <w:sz w:val="24"/>
          <w:szCs w:val="24"/>
        </w:rPr>
      </w:pPr>
      <w:r>
        <w:rPr>
          <w:rFonts w:ascii="HGSｺﾞｼｯｸM" w:eastAsia="HGSｺﾞｼｯｸM" w:cs="Times New Roman"/>
          <w:noProof/>
          <w:sz w:val="25"/>
          <w:szCs w:val="25"/>
        </w:rPr>
        <w:lastRenderedPageBreak/>
        <w:pict>
          <v:shape id="_x0000_s1216" type="#_x0000_t202" style="position:absolute;left:0;text-align:left;margin-left:437.25pt;margin-top:10.7pt;width:48.55pt;height:19.25pt;z-index:-251653120;mso-position-horizontal-relative:text;mso-position-vertical-relative:text" stroked="f">
            <v:textbox style="mso-next-textbox:#_x0000_s1216" inset="5.85pt,.7pt,5.85pt,.7pt">
              <w:txbxContent>
                <w:p w:rsidR="009F7ADE" w:rsidRDefault="009F7ADE">
                  <w:r>
                    <w:rPr>
                      <w:rFonts w:hint="eastAsia"/>
                    </w:rPr>
                    <w:t>（</w:t>
                  </w:r>
                  <w:r>
                    <w:rPr>
                      <w:rFonts w:hint="eastAsia"/>
                    </w:rPr>
                    <w:t>人）</w:t>
                  </w:r>
                </w:p>
              </w:txbxContent>
            </v:textbox>
          </v:shape>
        </w:pict>
      </w:r>
      <w:r>
        <w:rPr>
          <w:noProof/>
        </w:rPr>
        <w:pict>
          <v:shape id="_x0000_s1225" type="#_x0000_t75" style="position:absolute;left:0;text-align:left;margin-left:-.55pt;margin-top:2.65pt;width:296.3pt;height:202.6pt;z-index:251655168;visibility:visible;mso-wrap-style:square;mso-position-horizontal-relative:text;mso-position-vertical-relative:text;mso-width-relative:page;mso-height-relative:page" stroked="t">
            <v:imagedata r:id="rId17" o:title=""/>
          </v:shape>
        </w:pict>
      </w:r>
    </w:p>
    <w:p w:rsidR="002D7A7F" w:rsidRDefault="002D7A7F" w:rsidP="002D7A7F">
      <w:pPr>
        <w:rPr>
          <w:rFonts w:ascii="ＭＳ ゴシック" w:eastAsia="ＭＳ ゴシック" w:hAnsi="ＭＳ ゴシック" w:cs="ＭＳ ゴシック"/>
          <w:sz w:val="24"/>
          <w:szCs w:val="24"/>
        </w:rPr>
      </w:pPr>
    </w:p>
    <w:tbl>
      <w:tblPr>
        <w:tblpPr w:leftFromText="142" w:rightFromText="142" w:vertAnchor="text" w:horzAnchor="margin" w:tblpXSpec="right" w:tblpY="-13"/>
        <w:tblW w:w="3643" w:type="dxa"/>
        <w:tblCellMar>
          <w:left w:w="99" w:type="dxa"/>
          <w:right w:w="99" w:type="dxa"/>
        </w:tblCellMar>
        <w:tblLook w:val="04A0" w:firstRow="1" w:lastRow="0" w:firstColumn="1" w:lastColumn="0" w:noHBand="0" w:noVBand="1"/>
      </w:tblPr>
      <w:tblGrid>
        <w:gridCol w:w="1120"/>
        <w:gridCol w:w="822"/>
        <w:gridCol w:w="851"/>
        <w:gridCol w:w="850"/>
      </w:tblGrid>
      <w:tr w:rsidR="004C2A16" w:rsidRPr="00ED4EA3" w:rsidTr="004C2A16">
        <w:trPr>
          <w:trHeight w:val="55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A16" w:rsidRPr="00ED4EA3" w:rsidRDefault="004C2A16" w:rsidP="004C2A16">
            <w:pPr>
              <w:widowControl/>
              <w:jc w:val="left"/>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 xml:space="preserve">　</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60代</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70代</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80代</w:t>
            </w:r>
          </w:p>
        </w:tc>
      </w:tr>
      <w:tr w:rsidR="004C2A16" w:rsidRPr="00ED4EA3" w:rsidTr="004C2A16">
        <w:trPr>
          <w:trHeight w:val="704"/>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人間関係</w:t>
            </w:r>
          </w:p>
        </w:tc>
        <w:tc>
          <w:tcPr>
            <w:tcW w:w="822"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7</w:t>
            </w:r>
          </w:p>
        </w:tc>
        <w:tc>
          <w:tcPr>
            <w:tcW w:w="851"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6</w:t>
            </w:r>
          </w:p>
        </w:tc>
        <w:tc>
          <w:tcPr>
            <w:tcW w:w="850"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5</w:t>
            </w:r>
          </w:p>
        </w:tc>
      </w:tr>
      <w:tr w:rsidR="004C2A16" w:rsidRPr="00ED4EA3" w:rsidTr="004C2A16">
        <w:trPr>
          <w:trHeight w:val="704"/>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食事</w:t>
            </w:r>
          </w:p>
        </w:tc>
        <w:tc>
          <w:tcPr>
            <w:tcW w:w="822"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9</w:t>
            </w:r>
          </w:p>
        </w:tc>
        <w:tc>
          <w:tcPr>
            <w:tcW w:w="851"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17</w:t>
            </w:r>
          </w:p>
        </w:tc>
        <w:tc>
          <w:tcPr>
            <w:tcW w:w="850"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23</w:t>
            </w:r>
          </w:p>
        </w:tc>
      </w:tr>
      <w:tr w:rsidR="004C2A16" w:rsidRPr="00ED4EA3" w:rsidTr="004C2A16">
        <w:trPr>
          <w:trHeight w:val="686"/>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健康</w:t>
            </w:r>
          </w:p>
        </w:tc>
        <w:tc>
          <w:tcPr>
            <w:tcW w:w="822"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27</w:t>
            </w:r>
          </w:p>
        </w:tc>
        <w:tc>
          <w:tcPr>
            <w:tcW w:w="851"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46</w:t>
            </w:r>
          </w:p>
        </w:tc>
        <w:tc>
          <w:tcPr>
            <w:tcW w:w="850"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52</w:t>
            </w:r>
          </w:p>
        </w:tc>
      </w:tr>
      <w:tr w:rsidR="004C2A16" w:rsidRPr="00ED4EA3" w:rsidTr="004C2A16">
        <w:trPr>
          <w:trHeight w:val="70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経済</w:t>
            </w:r>
          </w:p>
        </w:tc>
        <w:tc>
          <w:tcPr>
            <w:tcW w:w="822"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38</w:t>
            </w:r>
          </w:p>
        </w:tc>
        <w:tc>
          <w:tcPr>
            <w:tcW w:w="851"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49</w:t>
            </w:r>
          </w:p>
        </w:tc>
        <w:tc>
          <w:tcPr>
            <w:tcW w:w="850"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33</w:t>
            </w:r>
          </w:p>
        </w:tc>
      </w:tr>
    </w:tbl>
    <w:p w:rsidR="002D7A7F" w:rsidRDefault="002D7A7F" w:rsidP="002D7A7F">
      <w:pPr>
        <w:rPr>
          <w:rFonts w:ascii="ＭＳ ゴシック" w:eastAsia="ＭＳ ゴシック" w:hAnsi="ＭＳ ゴシック" w:cs="ＭＳ ゴシック"/>
          <w:sz w:val="24"/>
          <w:szCs w:val="24"/>
        </w:rPr>
      </w:pPr>
    </w:p>
    <w:p w:rsidR="002D7A7F" w:rsidRDefault="002D7A7F" w:rsidP="002D7A7F">
      <w:pPr>
        <w:rPr>
          <w:rFonts w:ascii="ＭＳ ゴシック" w:eastAsia="ＭＳ ゴシック" w:hAnsi="ＭＳ ゴシック" w:cs="ＭＳ ゴシック"/>
          <w:sz w:val="24"/>
          <w:szCs w:val="24"/>
        </w:rPr>
      </w:pPr>
    </w:p>
    <w:p w:rsidR="002D7A7F" w:rsidRDefault="002D7A7F" w:rsidP="002D7A7F">
      <w:pPr>
        <w:rPr>
          <w:rFonts w:ascii="ＭＳ ゴシック" w:eastAsia="ＭＳ ゴシック" w:hAnsi="ＭＳ ゴシック" w:cs="ＭＳ ゴシック"/>
          <w:sz w:val="24"/>
          <w:szCs w:val="24"/>
        </w:rPr>
      </w:pPr>
    </w:p>
    <w:p w:rsidR="002D7A7F" w:rsidRDefault="002D7A7F" w:rsidP="002D7A7F">
      <w:pPr>
        <w:rPr>
          <w:rFonts w:ascii="ＭＳ ゴシック" w:eastAsia="ＭＳ ゴシック" w:hAnsi="ＭＳ ゴシック" w:cs="ＭＳ ゴシック"/>
          <w:sz w:val="24"/>
          <w:szCs w:val="24"/>
        </w:rPr>
      </w:pPr>
    </w:p>
    <w:p w:rsidR="002D7A7F" w:rsidRDefault="002D7A7F" w:rsidP="002D7A7F">
      <w:pPr>
        <w:rPr>
          <w:rFonts w:ascii="ＭＳ ゴシック" w:eastAsia="ＭＳ ゴシック" w:hAnsi="ＭＳ ゴシック" w:cs="ＭＳ ゴシック"/>
          <w:sz w:val="24"/>
          <w:szCs w:val="24"/>
        </w:rPr>
      </w:pPr>
    </w:p>
    <w:p w:rsidR="002D7A7F" w:rsidRDefault="002D7A7F" w:rsidP="002D7A7F">
      <w:pPr>
        <w:rPr>
          <w:rFonts w:ascii="ＭＳ ゴシック" w:eastAsia="ＭＳ ゴシック" w:hAnsi="ＭＳ ゴシック" w:cs="ＭＳ ゴシック"/>
          <w:sz w:val="24"/>
          <w:szCs w:val="24"/>
        </w:rPr>
      </w:pPr>
    </w:p>
    <w:p w:rsidR="002D7A7F" w:rsidRDefault="002D7A7F" w:rsidP="002D7A7F">
      <w:pPr>
        <w:rPr>
          <w:rFonts w:ascii="ＭＳ ゴシック" w:eastAsia="ＭＳ ゴシック" w:hAnsi="ＭＳ ゴシック" w:cs="ＭＳ ゴシック"/>
          <w:sz w:val="24"/>
          <w:szCs w:val="24"/>
        </w:rPr>
      </w:pPr>
    </w:p>
    <w:p w:rsidR="002D7A7F" w:rsidRDefault="002D7A7F" w:rsidP="002D7A7F">
      <w:pPr>
        <w:rPr>
          <w:rFonts w:ascii="ＭＳ ゴシック" w:eastAsia="ＭＳ ゴシック" w:hAnsi="ＭＳ ゴシック" w:cs="ＭＳ ゴシック"/>
          <w:sz w:val="24"/>
          <w:szCs w:val="24"/>
        </w:rPr>
      </w:pPr>
    </w:p>
    <w:p w:rsidR="002D7A7F" w:rsidRDefault="002D7A7F" w:rsidP="002D7A7F">
      <w:pPr>
        <w:rPr>
          <w:rFonts w:ascii="ＭＳ ゴシック" w:eastAsia="ＭＳ ゴシック" w:hAnsi="ＭＳ ゴシック" w:cs="ＭＳ ゴシック"/>
          <w:sz w:val="24"/>
          <w:szCs w:val="24"/>
        </w:rPr>
      </w:pPr>
    </w:p>
    <w:p w:rsidR="002D7A7F" w:rsidRDefault="002D7A7F" w:rsidP="002D7A7F">
      <w:pPr>
        <w:rPr>
          <w:rFonts w:ascii="ＭＳ ゴシック" w:eastAsia="ＭＳ ゴシック" w:hAnsi="ＭＳ ゴシック" w:cs="ＭＳ ゴシック"/>
          <w:sz w:val="24"/>
          <w:szCs w:val="24"/>
        </w:rPr>
      </w:pPr>
    </w:p>
    <w:p w:rsidR="002D7A7F" w:rsidRPr="00946215" w:rsidRDefault="002D7A7F" w:rsidP="00FB4BFB">
      <w:pPr>
        <w:ind w:firstLineChars="100" w:firstLine="240"/>
        <w:rPr>
          <w:rFonts w:ascii="HGSｺﾞｼｯｸM" w:eastAsia="HGSｺﾞｼｯｸM" w:hAnsi="ＭＳ ゴシック" w:cs="Times New Roman"/>
          <w:sz w:val="24"/>
          <w:szCs w:val="24"/>
        </w:rPr>
      </w:pPr>
      <w:r w:rsidRPr="00946215">
        <w:rPr>
          <w:rFonts w:ascii="HGSｺﾞｼｯｸM" w:eastAsia="HGSｺﾞｼｯｸM" w:hAnsi="ＭＳ ゴシック" w:cs="Times New Roman" w:hint="eastAsia"/>
          <w:sz w:val="24"/>
          <w:szCs w:val="24"/>
        </w:rPr>
        <w:t>問６</w:t>
      </w:r>
      <w:r w:rsidR="00FB4BFB" w:rsidRPr="00946215">
        <w:rPr>
          <w:rFonts w:ascii="HGSｺﾞｼｯｸM" w:eastAsia="HGSｺﾞｼｯｸM" w:hAnsi="ＭＳ ゴシック" w:cs="Times New Roman" w:hint="eastAsia"/>
          <w:sz w:val="24"/>
          <w:szCs w:val="24"/>
        </w:rPr>
        <w:t>のグラフを見ると</w:t>
      </w:r>
      <w:r w:rsidRPr="00946215">
        <w:rPr>
          <w:rFonts w:ascii="HGSｺﾞｼｯｸM" w:eastAsia="HGSｺﾞｼｯｸM" w:hAnsi="ＭＳ ゴシック" w:cs="Times New Roman" w:hint="eastAsia"/>
          <w:sz w:val="24"/>
          <w:szCs w:val="24"/>
        </w:rPr>
        <w:t>「現在の生活の中で困っている事、不自由に感じている事」の内容については、</w:t>
      </w:r>
      <w:r w:rsidR="00EB3FB5" w:rsidRPr="00946215">
        <w:rPr>
          <w:rFonts w:ascii="HGSｺﾞｼｯｸM" w:eastAsia="HGSｺﾞｼｯｸM" w:hAnsi="ＭＳ ゴシック" w:cs="Times New Roman" w:hint="eastAsia"/>
          <w:sz w:val="24"/>
          <w:szCs w:val="24"/>
        </w:rPr>
        <w:t>『</w:t>
      </w:r>
      <w:r w:rsidRPr="00946215">
        <w:rPr>
          <w:rFonts w:ascii="HGSｺﾞｼｯｸM" w:eastAsia="HGSｺﾞｼｯｸM" w:hAnsi="ＭＳ ゴシック" w:cs="Times New Roman" w:hint="eastAsia"/>
          <w:sz w:val="24"/>
          <w:szCs w:val="24"/>
        </w:rPr>
        <w:t>健康</w:t>
      </w:r>
      <w:r w:rsidR="00EB3FB5" w:rsidRPr="00946215">
        <w:rPr>
          <w:rFonts w:ascii="HGSｺﾞｼｯｸM" w:eastAsia="HGSｺﾞｼｯｸM" w:hAnsi="ＭＳ ゴシック" w:cs="Times New Roman" w:hint="eastAsia"/>
          <w:sz w:val="24"/>
          <w:szCs w:val="24"/>
        </w:rPr>
        <w:t>』</w:t>
      </w:r>
      <w:r w:rsidRPr="00946215">
        <w:rPr>
          <w:rFonts w:ascii="HGSｺﾞｼｯｸM" w:eastAsia="HGSｺﾞｼｯｸM" w:hAnsi="ＭＳ ゴシック" w:cs="Times New Roman" w:hint="eastAsia"/>
          <w:sz w:val="24"/>
          <w:szCs w:val="24"/>
        </w:rPr>
        <w:t>と</w:t>
      </w:r>
      <w:r w:rsidR="00EB3FB5" w:rsidRPr="00946215">
        <w:rPr>
          <w:rFonts w:ascii="HGSｺﾞｼｯｸM" w:eastAsia="HGSｺﾞｼｯｸM" w:hAnsi="ＭＳ ゴシック" w:cs="Times New Roman" w:hint="eastAsia"/>
          <w:sz w:val="24"/>
          <w:szCs w:val="24"/>
        </w:rPr>
        <w:t>『</w:t>
      </w:r>
      <w:r w:rsidRPr="00946215">
        <w:rPr>
          <w:rFonts w:ascii="HGSｺﾞｼｯｸM" w:eastAsia="HGSｺﾞｼｯｸM" w:hAnsi="ＭＳ ゴシック" w:cs="Times New Roman" w:hint="eastAsia"/>
          <w:sz w:val="24"/>
          <w:szCs w:val="24"/>
        </w:rPr>
        <w:t>経済</w:t>
      </w:r>
      <w:r w:rsidR="00EB3FB5" w:rsidRPr="00946215">
        <w:rPr>
          <w:rFonts w:ascii="HGSｺﾞｼｯｸM" w:eastAsia="HGSｺﾞｼｯｸM" w:hAnsi="ＭＳ ゴシック" w:cs="Times New Roman" w:hint="eastAsia"/>
          <w:sz w:val="24"/>
          <w:szCs w:val="24"/>
        </w:rPr>
        <w:t>』がほとんどを占め、経済面で困っている人や、健康面での不安を抱き不自由に感じている人が多い結果が分かりました</w:t>
      </w:r>
      <w:r w:rsidRPr="00946215">
        <w:rPr>
          <w:rFonts w:ascii="HGSｺﾞｼｯｸM" w:eastAsia="HGSｺﾞｼｯｸM" w:hAnsi="ＭＳ ゴシック" w:cs="Times New Roman" w:hint="eastAsia"/>
          <w:sz w:val="24"/>
          <w:szCs w:val="24"/>
        </w:rPr>
        <w:t>。</w:t>
      </w:r>
    </w:p>
    <w:p w:rsidR="002D7A7F" w:rsidRPr="00946215" w:rsidRDefault="004F4777" w:rsidP="002D7A7F">
      <w:pPr>
        <w:rPr>
          <w:rFonts w:ascii="ＭＳ ゴシック" w:eastAsia="ＭＳ ゴシック" w:hAnsi="ＭＳ ゴシック" w:cs="Times New Roman"/>
          <w:sz w:val="24"/>
          <w:szCs w:val="24"/>
        </w:rPr>
      </w:pPr>
      <w:r>
        <w:rPr>
          <w:noProof/>
        </w:rPr>
        <w:pict>
          <v:shape id="_x0000_s1226" type="#_x0000_t75" style="position:absolute;left:0;text-align:left;margin-left:-.55pt;margin-top:2.6pt;width:296.3pt;height:177.55pt;z-index:251656192;visibility:visible;mso-wrap-style:square;mso-position-horizontal-relative:text;mso-position-vertical-relative:text;mso-width-relative:page;mso-height-relative:page" stroked="t">
            <v:imagedata r:id="rId18" o:title=""/>
          </v:shape>
        </w:pict>
      </w:r>
    </w:p>
    <w:p w:rsidR="00FB4BFB" w:rsidRPr="00946215" w:rsidRDefault="004F4777" w:rsidP="002D7A7F">
      <w:pPr>
        <w:rPr>
          <w:rFonts w:ascii="ＭＳ ゴシック" w:eastAsia="ＭＳ ゴシック" w:hAnsi="ＭＳ ゴシック" w:cs="Times New Roman"/>
          <w:sz w:val="24"/>
          <w:szCs w:val="24"/>
        </w:rPr>
      </w:pPr>
      <w:r>
        <w:rPr>
          <w:rFonts w:ascii="HGSｺﾞｼｯｸM" w:eastAsia="HGSｺﾞｼｯｸM" w:cs="HGSｺﾞｼｯｸM"/>
          <w:noProof/>
          <w:sz w:val="28"/>
          <w:szCs w:val="28"/>
        </w:rPr>
        <w:pict>
          <v:shape id="_x0000_s1218" type="#_x0000_t202" style="position:absolute;left:0;text-align:left;margin-left:437.25pt;margin-top:1pt;width:48.55pt;height:19.25pt;z-index:-251651072" stroked="f">
            <v:textbox style="mso-next-textbox:#_x0000_s1218" inset="5.85pt,.7pt,5.85pt,.7pt">
              <w:txbxContent>
                <w:p w:rsidR="009F7ADE" w:rsidRDefault="009F7ADE" w:rsidP="009F7ADE">
                  <w:r>
                    <w:rPr>
                      <w:rFonts w:hint="eastAsia"/>
                    </w:rPr>
                    <w:t>（人）</w:t>
                  </w:r>
                </w:p>
              </w:txbxContent>
            </v:textbox>
          </v:shape>
        </w:pict>
      </w:r>
    </w:p>
    <w:tbl>
      <w:tblPr>
        <w:tblpPr w:leftFromText="142" w:rightFromText="142" w:vertAnchor="text" w:horzAnchor="margin" w:tblpXSpec="right" w:tblpY="37"/>
        <w:tblW w:w="3681" w:type="dxa"/>
        <w:tblCellMar>
          <w:left w:w="99" w:type="dxa"/>
          <w:right w:w="99" w:type="dxa"/>
        </w:tblCellMar>
        <w:tblLook w:val="04A0" w:firstRow="1" w:lastRow="0" w:firstColumn="1" w:lastColumn="0" w:noHBand="0" w:noVBand="1"/>
      </w:tblPr>
      <w:tblGrid>
        <w:gridCol w:w="1120"/>
        <w:gridCol w:w="860"/>
        <w:gridCol w:w="851"/>
        <w:gridCol w:w="850"/>
      </w:tblGrid>
      <w:tr w:rsidR="00FB4BFB" w:rsidRPr="00ED4EA3" w:rsidTr="00FB4BFB">
        <w:trPr>
          <w:trHeight w:val="648"/>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4BFB" w:rsidRPr="00ED4EA3" w:rsidRDefault="00FB4BFB" w:rsidP="00FB4BFB">
            <w:pPr>
              <w:widowControl/>
              <w:jc w:val="left"/>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 xml:space="preserve">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60代</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70代</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80代</w:t>
            </w:r>
          </w:p>
        </w:tc>
      </w:tr>
      <w:tr w:rsidR="00FB4BFB" w:rsidRPr="00ED4EA3" w:rsidTr="00FB4BFB">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いる</w:t>
            </w:r>
          </w:p>
        </w:tc>
        <w:tc>
          <w:tcPr>
            <w:tcW w:w="860" w:type="dxa"/>
            <w:tcBorders>
              <w:top w:val="nil"/>
              <w:left w:val="nil"/>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82</w:t>
            </w:r>
          </w:p>
        </w:tc>
        <w:tc>
          <w:tcPr>
            <w:tcW w:w="851" w:type="dxa"/>
            <w:tcBorders>
              <w:top w:val="nil"/>
              <w:left w:val="nil"/>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129</w:t>
            </w:r>
          </w:p>
        </w:tc>
        <w:tc>
          <w:tcPr>
            <w:tcW w:w="850" w:type="dxa"/>
            <w:tcBorders>
              <w:top w:val="nil"/>
              <w:left w:val="nil"/>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121</w:t>
            </w:r>
          </w:p>
        </w:tc>
      </w:tr>
      <w:tr w:rsidR="00FB4BFB" w:rsidRPr="00ED4EA3" w:rsidTr="00FB4BFB">
        <w:trPr>
          <w:trHeight w:val="6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いない</w:t>
            </w:r>
          </w:p>
        </w:tc>
        <w:tc>
          <w:tcPr>
            <w:tcW w:w="860" w:type="dxa"/>
            <w:tcBorders>
              <w:top w:val="nil"/>
              <w:left w:val="nil"/>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6</w:t>
            </w:r>
          </w:p>
        </w:tc>
        <w:tc>
          <w:tcPr>
            <w:tcW w:w="851" w:type="dxa"/>
            <w:tcBorders>
              <w:top w:val="nil"/>
              <w:left w:val="nil"/>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12</w:t>
            </w:r>
          </w:p>
        </w:tc>
        <w:tc>
          <w:tcPr>
            <w:tcW w:w="850" w:type="dxa"/>
            <w:tcBorders>
              <w:top w:val="nil"/>
              <w:left w:val="nil"/>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10</w:t>
            </w:r>
          </w:p>
        </w:tc>
      </w:tr>
      <w:tr w:rsidR="00FB4BFB" w:rsidRPr="00ED4EA3" w:rsidTr="00FB4BFB">
        <w:trPr>
          <w:trHeight w:val="699"/>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したくない</w:t>
            </w:r>
          </w:p>
        </w:tc>
        <w:tc>
          <w:tcPr>
            <w:tcW w:w="860" w:type="dxa"/>
            <w:tcBorders>
              <w:top w:val="nil"/>
              <w:left w:val="nil"/>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6</w:t>
            </w:r>
          </w:p>
        </w:tc>
        <w:tc>
          <w:tcPr>
            <w:tcW w:w="851" w:type="dxa"/>
            <w:tcBorders>
              <w:top w:val="nil"/>
              <w:left w:val="nil"/>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5</w:t>
            </w:r>
          </w:p>
        </w:tc>
        <w:tc>
          <w:tcPr>
            <w:tcW w:w="850" w:type="dxa"/>
            <w:tcBorders>
              <w:top w:val="nil"/>
              <w:left w:val="nil"/>
              <w:bottom w:val="single" w:sz="4" w:space="0" w:color="auto"/>
              <w:right w:val="single" w:sz="4" w:space="0" w:color="auto"/>
            </w:tcBorders>
            <w:shd w:val="clear" w:color="auto" w:fill="auto"/>
            <w:noWrap/>
            <w:vAlign w:val="center"/>
            <w:hideMark/>
          </w:tcPr>
          <w:p w:rsidR="00FB4BFB" w:rsidRPr="00ED4EA3" w:rsidRDefault="00FB4BFB" w:rsidP="00FB4BFB">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8</w:t>
            </w:r>
          </w:p>
        </w:tc>
      </w:tr>
    </w:tbl>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2D7A7F" w:rsidRPr="00946215" w:rsidRDefault="002D7A7F" w:rsidP="00FB4BFB">
      <w:pPr>
        <w:ind w:firstLineChars="100" w:firstLine="240"/>
        <w:rPr>
          <w:rFonts w:ascii="HGSｺﾞｼｯｸM" w:eastAsia="HGSｺﾞｼｯｸM" w:hAnsi="ＭＳ ゴシック" w:cs="Times New Roman"/>
          <w:sz w:val="24"/>
          <w:szCs w:val="24"/>
        </w:rPr>
      </w:pPr>
      <w:r w:rsidRPr="00946215">
        <w:rPr>
          <w:rFonts w:ascii="HGSｺﾞｼｯｸM" w:eastAsia="HGSｺﾞｼｯｸM" w:hAnsi="ＭＳ ゴシック" w:cs="Times New Roman" w:hint="eastAsia"/>
          <w:sz w:val="24"/>
          <w:szCs w:val="24"/>
        </w:rPr>
        <w:t>問７の「困りごとや悩み事の相談相手がいるか」の問いについては、『いる』が大多数ではあったが、いないが４．６％（１８／３９５人）いることが分かり何らかの対策が必要ではないかと感じた。</w:t>
      </w:r>
    </w:p>
    <w:p w:rsidR="002D7A7F" w:rsidRPr="00946215" w:rsidRDefault="004F4777" w:rsidP="002D7A7F">
      <w:pPr>
        <w:rPr>
          <w:rFonts w:ascii="ＭＳ ゴシック" w:eastAsia="ＭＳ ゴシック" w:hAnsi="ＭＳ ゴシック" w:cs="Times New Roman"/>
          <w:sz w:val="24"/>
          <w:szCs w:val="24"/>
        </w:rPr>
      </w:pPr>
      <w:r>
        <w:rPr>
          <w:noProof/>
        </w:rPr>
        <w:pict>
          <v:shape id="_x0000_s1227" type="#_x0000_t75" style="position:absolute;left:0;text-align:left;margin-left:-.55pt;margin-top:5.6pt;width:296.3pt;height:238.6pt;z-index:251657216;visibility:visible;mso-wrap-style:square;mso-position-horizontal-relative:text;mso-position-vertical-relative:text;mso-width-relative:page;mso-height-relative:page" stroked="t">
            <v:imagedata r:id="rId19" o:title=""/>
          </v:shape>
        </w:pict>
      </w:r>
    </w:p>
    <w:p w:rsidR="00FB4BFB" w:rsidRPr="00946215" w:rsidRDefault="004F4777" w:rsidP="002D7A7F">
      <w:pPr>
        <w:rPr>
          <w:rFonts w:ascii="ＭＳ ゴシック" w:eastAsia="ＭＳ ゴシック" w:hAnsi="ＭＳ ゴシック" w:cs="Times New Roman"/>
          <w:sz w:val="24"/>
          <w:szCs w:val="24"/>
        </w:rPr>
      </w:pPr>
      <w:r>
        <w:rPr>
          <w:noProof/>
        </w:rPr>
        <w:pict>
          <v:shape id="_x0000_s1219" type="#_x0000_t202" style="position:absolute;left:0;text-align:left;margin-left:443.1pt;margin-top:2.25pt;width:48.55pt;height:19.25pt;z-index:-251650048" stroked="f">
            <v:textbox inset="5.85pt,.7pt,5.85pt,.7pt">
              <w:txbxContent>
                <w:p w:rsidR="009F7ADE" w:rsidRDefault="009F7ADE" w:rsidP="009F7ADE">
                  <w:r>
                    <w:rPr>
                      <w:rFonts w:hint="eastAsia"/>
                    </w:rPr>
                    <w:t>（</w:t>
                  </w:r>
                  <w:r>
                    <w:rPr>
                      <w:rFonts w:hint="eastAsia"/>
                    </w:rPr>
                    <w:t>人）</w:t>
                  </w:r>
                </w:p>
              </w:txbxContent>
            </v:textbox>
          </v:shape>
        </w:pict>
      </w:r>
    </w:p>
    <w:tbl>
      <w:tblPr>
        <w:tblpPr w:leftFromText="142" w:rightFromText="142" w:vertAnchor="text" w:horzAnchor="margin" w:tblpXSpec="right" w:tblpY="138"/>
        <w:tblW w:w="3643" w:type="dxa"/>
        <w:tblCellMar>
          <w:left w:w="99" w:type="dxa"/>
          <w:right w:w="99" w:type="dxa"/>
        </w:tblCellMar>
        <w:tblLook w:val="04A0" w:firstRow="1" w:lastRow="0" w:firstColumn="1" w:lastColumn="0" w:noHBand="0" w:noVBand="1"/>
      </w:tblPr>
      <w:tblGrid>
        <w:gridCol w:w="1120"/>
        <w:gridCol w:w="822"/>
        <w:gridCol w:w="851"/>
        <w:gridCol w:w="850"/>
      </w:tblGrid>
      <w:tr w:rsidR="004C2A16" w:rsidRPr="00ED4EA3" w:rsidTr="004C2A16">
        <w:trPr>
          <w:trHeight w:val="559"/>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A16" w:rsidRPr="00ED4EA3" w:rsidRDefault="004C2A16" w:rsidP="004C2A16">
            <w:pPr>
              <w:widowControl/>
              <w:jc w:val="left"/>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 xml:space="preserve">　</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60代</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70代</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80代</w:t>
            </w:r>
          </w:p>
        </w:tc>
      </w:tr>
      <w:tr w:rsidR="004C2A16" w:rsidRPr="00ED4EA3" w:rsidTr="004C2A16">
        <w:trPr>
          <w:trHeight w:val="55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配偶者</w:t>
            </w:r>
          </w:p>
        </w:tc>
        <w:tc>
          <w:tcPr>
            <w:tcW w:w="822"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50</w:t>
            </w:r>
          </w:p>
        </w:tc>
        <w:tc>
          <w:tcPr>
            <w:tcW w:w="851"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68</w:t>
            </w:r>
          </w:p>
        </w:tc>
        <w:tc>
          <w:tcPr>
            <w:tcW w:w="850"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35</w:t>
            </w:r>
          </w:p>
        </w:tc>
      </w:tr>
      <w:tr w:rsidR="004C2A16" w:rsidRPr="00ED4EA3" w:rsidTr="004C2A16">
        <w:trPr>
          <w:trHeight w:val="561"/>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家族</w:t>
            </w:r>
          </w:p>
        </w:tc>
        <w:tc>
          <w:tcPr>
            <w:tcW w:w="822"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40</w:t>
            </w:r>
          </w:p>
        </w:tc>
        <w:tc>
          <w:tcPr>
            <w:tcW w:w="851"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74</w:t>
            </w:r>
          </w:p>
        </w:tc>
        <w:tc>
          <w:tcPr>
            <w:tcW w:w="850"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90</w:t>
            </w:r>
          </w:p>
        </w:tc>
      </w:tr>
      <w:tr w:rsidR="004C2A16" w:rsidRPr="00ED4EA3" w:rsidTr="004C2A16">
        <w:trPr>
          <w:trHeight w:val="55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兄弟姉妹</w:t>
            </w:r>
          </w:p>
        </w:tc>
        <w:tc>
          <w:tcPr>
            <w:tcW w:w="822"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29</w:t>
            </w:r>
          </w:p>
        </w:tc>
        <w:tc>
          <w:tcPr>
            <w:tcW w:w="851"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40</w:t>
            </w:r>
          </w:p>
        </w:tc>
        <w:tc>
          <w:tcPr>
            <w:tcW w:w="850"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36</w:t>
            </w:r>
          </w:p>
        </w:tc>
      </w:tr>
      <w:tr w:rsidR="004C2A16" w:rsidRPr="00ED4EA3" w:rsidTr="004C2A16">
        <w:trPr>
          <w:trHeight w:val="549"/>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友人</w:t>
            </w:r>
          </w:p>
        </w:tc>
        <w:tc>
          <w:tcPr>
            <w:tcW w:w="822"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38</w:t>
            </w:r>
          </w:p>
        </w:tc>
        <w:tc>
          <w:tcPr>
            <w:tcW w:w="851"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58</w:t>
            </w:r>
          </w:p>
        </w:tc>
        <w:tc>
          <w:tcPr>
            <w:tcW w:w="850"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36</w:t>
            </w:r>
          </w:p>
        </w:tc>
      </w:tr>
      <w:tr w:rsidR="004C2A16" w:rsidRPr="00ED4EA3" w:rsidTr="004C2A16">
        <w:trPr>
          <w:trHeight w:val="57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知人</w:t>
            </w:r>
          </w:p>
        </w:tc>
        <w:tc>
          <w:tcPr>
            <w:tcW w:w="822"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20</w:t>
            </w:r>
          </w:p>
        </w:tc>
        <w:tc>
          <w:tcPr>
            <w:tcW w:w="851"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27</w:t>
            </w:r>
          </w:p>
        </w:tc>
        <w:tc>
          <w:tcPr>
            <w:tcW w:w="850"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12</w:t>
            </w:r>
          </w:p>
        </w:tc>
      </w:tr>
      <w:tr w:rsidR="004C2A16" w:rsidRPr="00ED4EA3" w:rsidTr="004C2A16">
        <w:trPr>
          <w:trHeight w:val="61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専門家</w:t>
            </w:r>
          </w:p>
        </w:tc>
        <w:tc>
          <w:tcPr>
            <w:tcW w:w="822"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15</w:t>
            </w:r>
          </w:p>
        </w:tc>
        <w:tc>
          <w:tcPr>
            <w:tcW w:w="851"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16</w:t>
            </w:r>
          </w:p>
        </w:tc>
        <w:tc>
          <w:tcPr>
            <w:tcW w:w="850" w:type="dxa"/>
            <w:tcBorders>
              <w:top w:val="nil"/>
              <w:left w:val="nil"/>
              <w:bottom w:val="single" w:sz="4" w:space="0" w:color="auto"/>
              <w:right w:val="single" w:sz="4" w:space="0" w:color="auto"/>
            </w:tcBorders>
            <w:shd w:val="clear" w:color="auto" w:fill="auto"/>
            <w:noWrap/>
            <w:vAlign w:val="center"/>
            <w:hideMark/>
          </w:tcPr>
          <w:p w:rsidR="004C2A16" w:rsidRPr="00ED4EA3" w:rsidRDefault="004C2A16" w:rsidP="004C2A16">
            <w:pPr>
              <w:widowControl/>
              <w:jc w:val="center"/>
              <w:rPr>
                <w:rFonts w:ascii="ＭＳ Ｐゴシック" w:eastAsia="ＭＳ Ｐゴシック" w:hAnsi="ＭＳ Ｐゴシック" w:cs="ＭＳ Ｐゴシック"/>
                <w:color w:val="000000"/>
                <w:kern w:val="0"/>
                <w:sz w:val="22"/>
                <w:szCs w:val="22"/>
              </w:rPr>
            </w:pPr>
            <w:r w:rsidRPr="00ED4EA3">
              <w:rPr>
                <w:rFonts w:ascii="ＭＳ Ｐゴシック" w:eastAsia="ＭＳ Ｐゴシック" w:hAnsi="ＭＳ Ｐゴシック" w:cs="ＭＳ Ｐゴシック" w:hint="eastAsia"/>
                <w:color w:val="000000"/>
                <w:kern w:val="0"/>
                <w:sz w:val="22"/>
                <w:szCs w:val="22"/>
              </w:rPr>
              <w:t>19</w:t>
            </w:r>
          </w:p>
        </w:tc>
      </w:tr>
    </w:tbl>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FB4BFB" w:rsidRPr="00946215" w:rsidRDefault="00FB4BFB" w:rsidP="002D7A7F">
      <w:pPr>
        <w:rPr>
          <w:rFonts w:ascii="ＭＳ ゴシック" w:eastAsia="ＭＳ ゴシック" w:hAnsi="ＭＳ ゴシック" w:cs="Times New Roman"/>
          <w:sz w:val="24"/>
          <w:szCs w:val="24"/>
        </w:rPr>
      </w:pPr>
    </w:p>
    <w:p w:rsidR="002D7A7F" w:rsidRPr="00946215" w:rsidRDefault="002D7A7F" w:rsidP="004C2A16">
      <w:pPr>
        <w:ind w:firstLineChars="100" w:firstLine="240"/>
        <w:rPr>
          <w:rFonts w:ascii="HGSｺﾞｼｯｸM" w:eastAsia="HGSｺﾞｼｯｸM" w:hAnsi="ＭＳ ゴシック" w:cs="Times New Roman"/>
          <w:sz w:val="24"/>
          <w:szCs w:val="24"/>
        </w:rPr>
      </w:pPr>
      <w:r w:rsidRPr="00946215">
        <w:rPr>
          <w:rFonts w:ascii="HGSｺﾞｼｯｸM" w:eastAsia="HGSｺﾞｼｯｸM" w:hAnsi="ＭＳ ゴシック" w:cs="Times New Roman" w:hint="eastAsia"/>
          <w:sz w:val="24"/>
          <w:szCs w:val="24"/>
        </w:rPr>
        <w:lastRenderedPageBreak/>
        <w:t>問８の相談する相手については、家族・配偶者・兄弟・友人・知人が圧倒的に多く、</w:t>
      </w:r>
      <w:r w:rsidR="00EB3FB5" w:rsidRPr="00946215">
        <w:rPr>
          <w:rFonts w:ascii="HGSｺﾞｼｯｸM" w:eastAsia="HGSｺﾞｼｯｸM" w:hAnsi="ＭＳ ゴシック" w:cs="Times New Roman" w:hint="eastAsia"/>
          <w:sz w:val="24"/>
          <w:szCs w:val="24"/>
        </w:rPr>
        <w:t>『</w:t>
      </w:r>
      <w:r w:rsidRPr="00946215">
        <w:rPr>
          <w:rFonts w:ascii="HGSｺﾞｼｯｸM" w:eastAsia="HGSｺﾞｼｯｸM" w:hAnsi="ＭＳ ゴシック" w:cs="Times New Roman" w:hint="eastAsia"/>
          <w:sz w:val="24"/>
          <w:szCs w:val="24"/>
        </w:rPr>
        <w:t>専門家</w:t>
      </w:r>
      <w:r w:rsidR="00EB3FB5" w:rsidRPr="00946215">
        <w:rPr>
          <w:rFonts w:ascii="HGSｺﾞｼｯｸM" w:eastAsia="HGSｺﾞｼｯｸM" w:hAnsi="ＭＳ ゴシック" w:cs="Times New Roman" w:hint="eastAsia"/>
          <w:sz w:val="24"/>
          <w:szCs w:val="24"/>
        </w:rPr>
        <w:t>』</w:t>
      </w:r>
      <w:r w:rsidRPr="00946215">
        <w:rPr>
          <w:rFonts w:ascii="HGSｺﾞｼｯｸM" w:eastAsia="HGSｺﾞｼｯｸM" w:hAnsi="ＭＳ ゴシック" w:cs="Times New Roman" w:hint="eastAsia"/>
          <w:sz w:val="24"/>
          <w:szCs w:val="24"/>
        </w:rPr>
        <w:t>は全体としては僅かであった。</w:t>
      </w:r>
    </w:p>
    <w:p w:rsidR="002D7A7F" w:rsidRPr="00946215" w:rsidRDefault="004F4777" w:rsidP="002D7A7F">
      <w:pPr>
        <w:rPr>
          <w:rFonts w:ascii="ＭＳ ゴシック" w:eastAsia="ＭＳ ゴシック" w:hAnsi="ＭＳ ゴシック" w:cs="Times New Roman"/>
          <w:sz w:val="24"/>
          <w:szCs w:val="24"/>
        </w:rPr>
      </w:pPr>
      <w:r>
        <w:rPr>
          <w:rFonts w:ascii="HGSｺﾞｼｯｸM" w:eastAsia="HGSｺﾞｼｯｸM" w:cs="HGSｺﾞｼｯｸM"/>
          <w:noProof/>
          <w:sz w:val="28"/>
          <w:szCs w:val="28"/>
        </w:rPr>
        <w:pict>
          <v:shape id="_x0000_s1217" type="#_x0000_t202" style="position:absolute;left:0;text-align:left;margin-left:446.45pt;margin-top:16.9pt;width:48.55pt;height:19.25pt;z-index:-251652096" stroked="f">
            <v:textbox inset="5.85pt,.7pt,5.85pt,.7pt">
              <w:txbxContent>
                <w:p w:rsidR="009F7ADE" w:rsidRDefault="009F7ADE" w:rsidP="009F7ADE">
                  <w:r>
                    <w:rPr>
                      <w:rFonts w:hint="eastAsia"/>
                    </w:rPr>
                    <w:t>（人）</w:t>
                  </w:r>
                </w:p>
              </w:txbxContent>
            </v:textbox>
          </v:shape>
        </w:pict>
      </w:r>
      <w:r>
        <w:rPr>
          <w:noProof/>
        </w:rPr>
        <w:pict>
          <v:shape id="_x0000_s1228" type="#_x0000_t75" style="position:absolute;left:0;text-align:left;margin-left:6.15pt;margin-top:8.1pt;width:296.3pt;height:194.65pt;z-index:251658240;visibility:visible;mso-wrap-style:square;mso-position-horizontal-relative:text;mso-position-vertical-relative:text;mso-width-relative:page;mso-height-relative:page" stroked="t">
            <v:imagedata r:id="rId20" o:title=""/>
          </v:shape>
        </w:pict>
      </w:r>
    </w:p>
    <w:p w:rsidR="004C2A16" w:rsidRPr="00946215" w:rsidRDefault="004C2A16" w:rsidP="002D7A7F">
      <w:pPr>
        <w:rPr>
          <w:rFonts w:ascii="ＭＳ ゴシック" w:eastAsia="ＭＳ ゴシック" w:hAnsi="ＭＳ ゴシック" w:cs="Times New Roman"/>
          <w:sz w:val="24"/>
          <w:szCs w:val="24"/>
        </w:rPr>
      </w:pPr>
    </w:p>
    <w:tbl>
      <w:tblPr>
        <w:tblpPr w:leftFromText="142" w:rightFromText="142" w:vertAnchor="text" w:horzAnchor="margin" w:tblpXSpec="right" w:tblpY="54"/>
        <w:tblW w:w="3501" w:type="dxa"/>
        <w:tblCellMar>
          <w:left w:w="99" w:type="dxa"/>
          <w:right w:w="99" w:type="dxa"/>
        </w:tblCellMar>
        <w:tblLook w:val="04A0" w:firstRow="1" w:lastRow="0" w:firstColumn="1" w:lastColumn="0" w:noHBand="0" w:noVBand="1"/>
      </w:tblPr>
      <w:tblGrid>
        <w:gridCol w:w="1375"/>
        <w:gridCol w:w="709"/>
        <w:gridCol w:w="709"/>
        <w:gridCol w:w="708"/>
      </w:tblGrid>
      <w:tr w:rsidR="004C2A16" w:rsidRPr="00304A74" w:rsidTr="004C2A16">
        <w:trPr>
          <w:trHeight w:val="660"/>
        </w:trPr>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2A16" w:rsidRPr="00304A74" w:rsidRDefault="004C2A16" w:rsidP="004C2A16">
            <w:pPr>
              <w:widowControl/>
              <w:jc w:val="left"/>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60代</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70代</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80代</w:t>
            </w:r>
          </w:p>
        </w:tc>
      </w:tr>
      <w:tr w:rsidR="004C2A16" w:rsidRPr="00304A74" w:rsidTr="004C2A16">
        <w:trPr>
          <w:trHeight w:val="720"/>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電話</w:t>
            </w:r>
          </w:p>
        </w:tc>
        <w:tc>
          <w:tcPr>
            <w:tcW w:w="709" w:type="dxa"/>
            <w:tcBorders>
              <w:top w:val="nil"/>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27</w:t>
            </w:r>
          </w:p>
        </w:tc>
        <w:tc>
          <w:tcPr>
            <w:tcW w:w="709" w:type="dxa"/>
            <w:tcBorders>
              <w:top w:val="nil"/>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35</w:t>
            </w:r>
          </w:p>
        </w:tc>
        <w:tc>
          <w:tcPr>
            <w:tcW w:w="708" w:type="dxa"/>
            <w:tcBorders>
              <w:top w:val="nil"/>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34</w:t>
            </w:r>
          </w:p>
        </w:tc>
      </w:tr>
      <w:tr w:rsidR="004C2A16" w:rsidRPr="00304A74" w:rsidTr="004C2A16">
        <w:trPr>
          <w:trHeight w:val="600"/>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ファックス</w:t>
            </w:r>
          </w:p>
        </w:tc>
        <w:tc>
          <w:tcPr>
            <w:tcW w:w="709" w:type="dxa"/>
            <w:tcBorders>
              <w:top w:val="nil"/>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0</w:t>
            </w:r>
          </w:p>
        </w:tc>
        <w:tc>
          <w:tcPr>
            <w:tcW w:w="709" w:type="dxa"/>
            <w:tcBorders>
              <w:top w:val="nil"/>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2</w:t>
            </w:r>
          </w:p>
        </w:tc>
        <w:tc>
          <w:tcPr>
            <w:tcW w:w="708" w:type="dxa"/>
            <w:tcBorders>
              <w:top w:val="nil"/>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0</w:t>
            </w:r>
          </w:p>
        </w:tc>
      </w:tr>
      <w:tr w:rsidR="004C2A16" w:rsidRPr="00304A74" w:rsidTr="004C2A16">
        <w:trPr>
          <w:trHeight w:val="615"/>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18"/>
                <w:szCs w:val="18"/>
              </w:rPr>
            </w:pPr>
            <w:r w:rsidRPr="00304A74">
              <w:rPr>
                <w:rFonts w:ascii="ＭＳ Ｐゴシック" w:eastAsia="ＭＳ Ｐゴシック" w:hAnsi="ＭＳ Ｐゴシック" w:cs="ＭＳ Ｐゴシック" w:hint="eastAsia"/>
                <w:color w:val="000000"/>
                <w:kern w:val="0"/>
                <w:sz w:val="18"/>
                <w:szCs w:val="18"/>
              </w:rPr>
              <w:t>顔を合わせて</w:t>
            </w:r>
          </w:p>
        </w:tc>
        <w:tc>
          <w:tcPr>
            <w:tcW w:w="709" w:type="dxa"/>
            <w:tcBorders>
              <w:top w:val="nil"/>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71</w:t>
            </w:r>
          </w:p>
        </w:tc>
        <w:tc>
          <w:tcPr>
            <w:tcW w:w="709" w:type="dxa"/>
            <w:tcBorders>
              <w:top w:val="nil"/>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124</w:t>
            </w:r>
          </w:p>
        </w:tc>
        <w:tc>
          <w:tcPr>
            <w:tcW w:w="708" w:type="dxa"/>
            <w:tcBorders>
              <w:top w:val="nil"/>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108</w:t>
            </w:r>
          </w:p>
        </w:tc>
      </w:tr>
      <w:tr w:rsidR="004C2A16" w:rsidRPr="00304A74" w:rsidTr="004C2A16">
        <w:trPr>
          <w:trHeight w:val="600"/>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その他</w:t>
            </w:r>
          </w:p>
        </w:tc>
        <w:tc>
          <w:tcPr>
            <w:tcW w:w="709" w:type="dxa"/>
            <w:tcBorders>
              <w:top w:val="nil"/>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0</w:t>
            </w:r>
          </w:p>
        </w:tc>
        <w:tc>
          <w:tcPr>
            <w:tcW w:w="708" w:type="dxa"/>
            <w:tcBorders>
              <w:top w:val="nil"/>
              <w:left w:val="nil"/>
              <w:bottom w:val="single" w:sz="4" w:space="0" w:color="auto"/>
              <w:right w:val="single" w:sz="4" w:space="0" w:color="auto"/>
            </w:tcBorders>
            <w:shd w:val="clear" w:color="auto" w:fill="auto"/>
            <w:noWrap/>
            <w:vAlign w:val="center"/>
            <w:hideMark/>
          </w:tcPr>
          <w:p w:rsidR="004C2A16" w:rsidRPr="00304A74" w:rsidRDefault="004C2A16" w:rsidP="004C2A16">
            <w:pPr>
              <w:widowControl/>
              <w:jc w:val="center"/>
              <w:rPr>
                <w:rFonts w:ascii="ＭＳ Ｐゴシック" w:eastAsia="ＭＳ Ｐゴシック" w:hAnsi="ＭＳ Ｐゴシック" w:cs="ＭＳ Ｐゴシック"/>
                <w:color w:val="000000"/>
                <w:kern w:val="0"/>
                <w:sz w:val="22"/>
                <w:szCs w:val="22"/>
              </w:rPr>
            </w:pPr>
            <w:r w:rsidRPr="00304A74">
              <w:rPr>
                <w:rFonts w:ascii="ＭＳ Ｐゴシック" w:eastAsia="ＭＳ Ｐゴシック" w:hAnsi="ＭＳ Ｐゴシック" w:cs="ＭＳ Ｐゴシック" w:hint="eastAsia"/>
                <w:color w:val="000000"/>
                <w:kern w:val="0"/>
                <w:sz w:val="22"/>
                <w:szCs w:val="22"/>
              </w:rPr>
              <w:t>1</w:t>
            </w:r>
          </w:p>
        </w:tc>
      </w:tr>
    </w:tbl>
    <w:p w:rsidR="004C2A16" w:rsidRPr="00946215" w:rsidRDefault="004C2A16" w:rsidP="002D7A7F">
      <w:pPr>
        <w:rPr>
          <w:rFonts w:ascii="ＭＳ ゴシック" w:eastAsia="ＭＳ ゴシック" w:hAnsi="ＭＳ ゴシック" w:cs="Times New Roman"/>
          <w:sz w:val="24"/>
          <w:szCs w:val="24"/>
        </w:rPr>
      </w:pPr>
    </w:p>
    <w:p w:rsidR="004C2A16" w:rsidRPr="00946215" w:rsidRDefault="004C2A16" w:rsidP="002D7A7F">
      <w:pPr>
        <w:rPr>
          <w:rFonts w:ascii="ＭＳ ゴシック" w:eastAsia="ＭＳ ゴシック" w:hAnsi="ＭＳ ゴシック" w:cs="Times New Roman"/>
          <w:sz w:val="24"/>
          <w:szCs w:val="24"/>
        </w:rPr>
      </w:pPr>
    </w:p>
    <w:p w:rsidR="004C2A16" w:rsidRPr="00946215" w:rsidRDefault="004C2A16" w:rsidP="002D7A7F">
      <w:pPr>
        <w:rPr>
          <w:rFonts w:ascii="ＭＳ ゴシック" w:eastAsia="ＭＳ ゴシック" w:hAnsi="ＭＳ ゴシック" w:cs="Times New Roman"/>
          <w:sz w:val="24"/>
          <w:szCs w:val="24"/>
        </w:rPr>
      </w:pPr>
    </w:p>
    <w:p w:rsidR="004C2A16" w:rsidRPr="00946215" w:rsidRDefault="004C2A16" w:rsidP="002D7A7F">
      <w:pPr>
        <w:rPr>
          <w:rFonts w:ascii="ＭＳ ゴシック" w:eastAsia="ＭＳ ゴシック" w:hAnsi="ＭＳ ゴシック" w:cs="Times New Roman"/>
          <w:sz w:val="24"/>
          <w:szCs w:val="24"/>
        </w:rPr>
      </w:pPr>
    </w:p>
    <w:p w:rsidR="004C2A16" w:rsidRPr="00946215" w:rsidRDefault="004C2A16" w:rsidP="002D7A7F">
      <w:pPr>
        <w:rPr>
          <w:rFonts w:ascii="ＭＳ ゴシック" w:eastAsia="ＭＳ ゴシック" w:hAnsi="ＭＳ ゴシック" w:cs="Times New Roman"/>
          <w:sz w:val="24"/>
          <w:szCs w:val="24"/>
        </w:rPr>
      </w:pPr>
    </w:p>
    <w:p w:rsidR="004C2A16" w:rsidRPr="00946215" w:rsidRDefault="004C2A16" w:rsidP="002D7A7F">
      <w:pPr>
        <w:rPr>
          <w:rFonts w:ascii="ＭＳ ゴシック" w:eastAsia="ＭＳ ゴシック" w:hAnsi="ＭＳ ゴシック" w:cs="Times New Roman"/>
          <w:sz w:val="24"/>
          <w:szCs w:val="24"/>
        </w:rPr>
      </w:pPr>
    </w:p>
    <w:p w:rsidR="004C2A16" w:rsidRPr="00946215" w:rsidRDefault="004C2A16" w:rsidP="002D7A7F">
      <w:pPr>
        <w:rPr>
          <w:rFonts w:ascii="ＭＳ ゴシック" w:eastAsia="ＭＳ ゴシック" w:hAnsi="ＭＳ ゴシック" w:cs="Times New Roman"/>
          <w:sz w:val="24"/>
          <w:szCs w:val="24"/>
        </w:rPr>
      </w:pPr>
    </w:p>
    <w:p w:rsidR="004C2A16" w:rsidRPr="00946215" w:rsidRDefault="004C2A16" w:rsidP="002D7A7F">
      <w:pPr>
        <w:rPr>
          <w:rFonts w:ascii="ＭＳ ゴシック" w:eastAsia="ＭＳ ゴシック" w:hAnsi="ＭＳ ゴシック" w:cs="Times New Roman"/>
          <w:sz w:val="24"/>
          <w:szCs w:val="24"/>
        </w:rPr>
      </w:pPr>
    </w:p>
    <w:p w:rsidR="004C2A16" w:rsidRPr="00946215" w:rsidRDefault="004C2A16" w:rsidP="002D7A7F">
      <w:pPr>
        <w:rPr>
          <w:rFonts w:ascii="ＭＳ ゴシック" w:eastAsia="ＭＳ ゴシック" w:hAnsi="ＭＳ ゴシック" w:cs="Times New Roman"/>
          <w:sz w:val="24"/>
          <w:szCs w:val="24"/>
        </w:rPr>
      </w:pPr>
    </w:p>
    <w:p w:rsidR="004C2A16" w:rsidRPr="00946215" w:rsidRDefault="004C2A16" w:rsidP="002D7A7F">
      <w:pPr>
        <w:rPr>
          <w:rFonts w:ascii="ＭＳ ゴシック" w:eastAsia="ＭＳ ゴシック" w:hAnsi="ＭＳ ゴシック" w:cs="Times New Roman"/>
          <w:sz w:val="24"/>
          <w:szCs w:val="24"/>
        </w:rPr>
      </w:pPr>
    </w:p>
    <w:p w:rsidR="002D7A7F" w:rsidRPr="00946215" w:rsidRDefault="002D7A7F" w:rsidP="002D7A7F">
      <w:pPr>
        <w:rPr>
          <w:rFonts w:ascii="HGSｺﾞｼｯｸM" w:eastAsia="HGSｺﾞｼｯｸM" w:hAnsi="ＭＳ ゴシック" w:cs="Times New Roman"/>
          <w:sz w:val="24"/>
          <w:szCs w:val="24"/>
        </w:rPr>
      </w:pPr>
      <w:r w:rsidRPr="00946215">
        <w:rPr>
          <w:rFonts w:ascii="HGSｺﾞｼｯｸM" w:eastAsia="HGSｺﾞｼｯｸM" w:hAnsi="ＭＳ ゴシック" w:cs="Times New Roman" w:hint="eastAsia"/>
          <w:sz w:val="24"/>
          <w:szCs w:val="24"/>
        </w:rPr>
        <w:t>また、相談方法については『顔を合わせてする』と『電話』であった。</w:t>
      </w:r>
    </w:p>
    <w:p w:rsidR="002D7A7F" w:rsidRDefault="002D7A7F" w:rsidP="002D7A7F">
      <w:pPr>
        <w:rPr>
          <w:rFonts w:ascii="ＭＳ ゴシック" w:eastAsia="ＭＳ ゴシック" w:hAnsi="ＭＳ ゴシック" w:cs="ＭＳ ゴシック"/>
          <w:sz w:val="24"/>
          <w:szCs w:val="24"/>
        </w:rPr>
      </w:pPr>
    </w:p>
    <w:p w:rsidR="004C2A16" w:rsidRPr="00C44CC3" w:rsidRDefault="004C2A16" w:rsidP="004C2A16">
      <w:pPr>
        <w:spacing w:line="500" w:lineRule="exact"/>
        <w:rPr>
          <w:rFonts w:ascii="HGSｺﾞｼｯｸM" w:eastAsia="HGSｺﾞｼｯｸM" w:cs="Times New Roman"/>
          <w:sz w:val="32"/>
          <w:szCs w:val="27"/>
        </w:rPr>
      </w:pPr>
      <w:r w:rsidRPr="00C44CC3">
        <w:rPr>
          <w:rFonts w:ascii="HGSｺﾞｼｯｸM" w:eastAsia="HGSｺﾞｼｯｸM" w:cs="HGSｺﾞｼｯｸM" w:hint="eastAsia"/>
          <w:sz w:val="32"/>
          <w:szCs w:val="27"/>
        </w:rPr>
        <w:t>平成２７年１０月５日、露木里恵看護師を交えてアンケート調査の検証を行いました。</w:t>
      </w:r>
    </w:p>
    <w:p w:rsidR="00A83620" w:rsidRDefault="004C2A16" w:rsidP="00A83620">
      <w:pPr>
        <w:ind w:firstLineChars="100" w:firstLine="240"/>
        <w:rPr>
          <w:rFonts w:cs="Times New Roman"/>
          <w:sz w:val="24"/>
          <w:szCs w:val="24"/>
        </w:rPr>
      </w:pPr>
      <w:r w:rsidRPr="007708E0">
        <w:rPr>
          <w:rFonts w:cs="Times New Roman" w:hint="eastAsia"/>
          <w:sz w:val="24"/>
          <w:szCs w:val="24"/>
        </w:rPr>
        <w:t>露木氏からは、</w:t>
      </w:r>
      <w:r w:rsidR="00A83620">
        <w:rPr>
          <w:rFonts w:cs="Times New Roman" w:hint="eastAsia"/>
          <w:sz w:val="24"/>
          <w:szCs w:val="24"/>
        </w:rPr>
        <w:t>『高齢者を取り巻く社会情勢は刻々と変化しており、</w:t>
      </w:r>
      <w:r w:rsidRPr="004C2A16">
        <w:rPr>
          <w:rFonts w:cs="Times New Roman" w:hint="eastAsia"/>
          <w:sz w:val="24"/>
          <w:szCs w:val="24"/>
        </w:rPr>
        <w:t>介護保険の自己負担が２割に増え、消費税率も１０％に引き上げられるもの間近</w:t>
      </w:r>
      <w:r w:rsidR="00A83620">
        <w:rPr>
          <w:rFonts w:cs="Times New Roman" w:hint="eastAsia"/>
          <w:sz w:val="24"/>
          <w:szCs w:val="24"/>
        </w:rPr>
        <w:t>な現状がある。</w:t>
      </w:r>
    </w:p>
    <w:p w:rsidR="004C2A16" w:rsidRPr="004C2A16" w:rsidRDefault="004C2A16" w:rsidP="00A83620">
      <w:pPr>
        <w:ind w:firstLineChars="100" w:firstLine="240"/>
        <w:rPr>
          <w:rFonts w:cs="Times New Roman"/>
          <w:sz w:val="24"/>
          <w:szCs w:val="24"/>
        </w:rPr>
      </w:pPr>
      <w:r w:rsidRPr="004C2A16">
        <w:rPr>
          <w:rFonts w:cs="Times New Roman" w:hint="eastAsia"/>
          <w:sz w:val="24"/>
          <w:szCs w:val="24"/>
        </w:rPr>
        <w:t>そんな中、今回のアンケートにおいて甲府中央ブロックの高齢者の困りごととして１番にあげられた問題が「経済」</w:t>
      </w:r>
      <w:r w:rsidR="00EB3FB5">
        <w:rPr>
          <w:rFonts w:cs="Times New Roman" w:hint="eastAsia"/>
          <w:sz w:val="24"/>
          <w:szCs w:val="24"/>
        </w:rPr>
        <w:t>であった</w:t>
      </w:r>
      <w:r w:rsidRPr="004C2A16">
        <w:rPr>
          <w:rFonts w:cs="Times New Roman" w:hint="eastAsia"/>
          <w:sz w:val="24"/>
          <w:szCs w:val="24"/>
        </w:rPr>
        <w:t>こと</w:t>
      </w:r>
      <w:r w:rsidR="00EB3FB5">
        <w:rPr>
          <w:rFonts w:cs="Times New Roman" w:hint="eastAsia"/>
          <w:sz w:val="24"/>
          <w:szCs w:val="24"/>
        </w:rPr>
        <w:t>に注目したいという</w:t>
      </w:r>
      <w:r w:rsidR="007708E0">
        <w:rPr>
          <w:rFonts w:cs="Times New Roman" w:hint="eastAsia"/>
          <w:sz w:val="24"/>
          <w:szCs w:val="24"/>
        </w:rPr>
        <w:t>こと</w:t>
      </w:r>
      <w:r w:rsidRPr="004C2A16">
        <w:rPr>
          <w:rFonts w:cs="Times New Roman" w:hint="eastAsia"/>
          <w:sz w:val="24"/>
          <w:szCs w:val="24"/>
        </w:rPr>
        <w:t>。</w:t>
      </w:r>
    </w:p>
    <w:p w:rsidR="004C2A16" w:rsidRPr="004C2A16" w:rsidRDefault="004C2A16" w:rsidP="004C2A16">
      <w:pPr>
        <w:rPr>
          <w:rFonts w:cs="Times New Roman"/>
          <w:sz w:val="24"/>
          <w:szCs w:val="24"/>
        </w:rPr>
      </w:pPr>
      <w:r w:rsidRPr="004C2A16">
        <w:rPr>
          <w:rFonts w:cs="Times New Roman" w:hint="eastAsia"/>
          <w:sz w:val="24"/>
          <w:szCs w:val="24"/>
        </w:rPr>
        <w:t xml:space="preserve">　確かに国民年金受給者には、サービス付き高齢者住宅や有料老人ホームは高嶺の花です。</w:t>
      </w:r>
    </w:p>
    <w:p w:rsidR="004C2A16" w:rsidRPr="007708E0" w:rsidRDefault="004C2A16" w:rsidP="004C2A16">
      <w:pPr>
        <w:rPr>
          <w:rFonts w:cs="Times New Roman"/>
          <w:sz w:val="24"/>
          <w:szCs w:val="24"/>
        </w:rPr>
      </w:pPr>
      <w:r w:rsidRPr="004C2A16">
        <w:rPr>
          <w:rFonts w:cs="Times New Roman" w:hint="eastAsia"/>
          <w:sz w:val="24"/>
          <w:szCs w:val="24"/>
        </w:rPr>
        <w:t>そんな困りごとは介護保険、公的な支援だけに頼っていても解決でき</w:t>
      </w:r>
      <w:r w:rsidR="007708E0">
        <w:rPr>
          <w:rFonts w:cs="Times New Roman" w:hint="eastAsia"/>
          <w:sz w:val="24"/>
          <w:szCs w:val="24"/>
        </w:rPr>
        <w:t>ない現実</w:t>
      </w:r>
      <w:r w:rsidR="00A83620">
        <w:rPr>
          <w:rFonts w:cs="Times New Roman" w:hint="eastAsia"/>
          <w:sz w:val="24"/>
          <w:szCs w:val="24"/>
        </w:rPr>
        <w:t>があることなどを考えると、</w:t>
      </w:r>
      <w:r w:rsidRPr="004C2A16">
        <w:rPr>
          <w:rFonts w:cs="Times New Roman" w:hint="eastAsia"/>
          <w:sz w:val="24"/>
          <w:szCs w:val="24"/>
        </w:rPr>
        <w:t>健康で時間があるボランティア活動に参加できると考えている高齢者自身が解決のために何ができるかを考えていく時代ではないでしょうか？</w:t>
      </w:r>
      <w:r w:rsidR="004C5840">
        <w:rPr>
          <w:rFonts w:cs="Times New Roman" w:hint="eastAsia"/>
          <w:sz w:val="24"/>
          <w:szCs w:val="24"/>
        </w:rPr>
        <w:t>』</w:t>
      </w:r>
    </w:p>
    <w:p w:rsidR="004C2A16" w:rsidRDefault="004C2A16" w:rsidP="004C2A16">
      <w:pPr>
        <w:rPr>
          <w:rFonts w:cs="Times New Roman"/>
          <w:sz w:val="24"/>
          <w:szCs w:val="24"/>
        </w:rPr>
      </w:pPr>
      <w:r w:rsidRPr="007708E0">
        <w:rPr>
          <w:rFonts w:cs="Times New Roman" w:hint="eastAsia"/>
          <w:sz w:val="24"/>
          <w:szCs w:val="24"/>
        </w:rPr>
        <w:t xml:space="preserve">　という趣旨の意見が聞かれました。</w:t>
      </w:r>
    </w:p>
    <w:p w:rsidR="007708E0" w:rsidRPr="004C2A16" w:rsidRDefault="007708E0" w:rsidP="007708E0">
      <w:pPr>
        <w:ind w:firstLineChars="100" w:firstLine="240"/>
        <w:rPr>
          <w:rFonts w:cs="Times New Roman"/>
          <w:sz w:val="24"/>
          <w:szCs w:val="24"/>
        </w:rPr>
      </w:pPr>
      <w:r w:rsidRPr="004C2A16">
        <w:rPr>
          <w:rFonts w:cs="Times New Roman" w:hint="eastAsia"/>
          <w:sz w:val="24"/>
          <w:szCs w:val="24"/>
        </w:rPr>
        <w:t>また、別の視点で解決のヒントになりそうな取組みが甲府市の街づくり課主催でありました。【まちのトレージャーハンティング＠甲府】です。甲府市の中心市街地エリアを対象に存在する「人的、文化的、歴史的資源」を市外からのトレジャーハンター（リノベーション先駆者）と一緒に探し活用を考え中心エリアの未来と豊かな暮らしを提案するワークショップです。</w:t>
      </w:r>
    </w:p>
    <w:p w:rsidR="007708E0" w:rsidRPr="004C2A16" w:rsidRDefault="007708E0" w:rsidP="007708E0">
      <w:pPr>
        <w:rPr>
          <w:rFonts w:cs="Times New Roman"/>
          <w:sz w:val="24"/>
          <w:szCs w:val="24"/>
        </w:rPr>
      </w:pPr>
      <w:r w:rsidRPr="004C2A16">
        <w:rPr>
          <w:rFonts w:cs="Times New Roman" w:hint="eastAsia"/>
          <w:sz w:val="24"/>
          <w:szCs w:val="24"/>
        </w:rPr>
        <w:t xml:space="preserve">　このワークショップに参加し、若者たちが本気で取組み始めているのを感じ、高齢者の私達はどのように関っていけばよいのか？地域の高齢者も話し合いを重ね</w:t>
      </w:r>
      <w:r w:rsidRPr="007708E0">
        <w:rPr>
          <w:rFonts w:cs="Times New Roman" w:hint="eastAsia"/>
          <w:sz w:val="24"/>
          <w:szCs w:val="24"/>
        </w:rPr>
        <w:t>男女を問わず</w:t>
      </w:r>
      <w:r w:rsidRPr="004C2A16">
        <w:rPr>
          <w:rFonts w:cs="Times New Roman" w:hint="eastAsia"/>
          <w:sz w:val="24"/>
          <w:szCs w:val="24"/>
        </w:rPr>
        <w:t>実践できることを考えていきたいと思いました。</w:t>
      </w:r>
    </w:p>
    <w:p w:rsidR="007708E0" w:rsidRPr="007708E0" w:rsidRDefault="007708E0" w:rsidP="004C2A16">
      <w:pPr>
        <w:rPr>
          <w:rFonts w:cs="Times New Roman"/>
          <w:sz w:val="24"/>
          <w:szCs w:val="24"/>
        </w:rPr>
      </w:pPr>
      <w:r>
        <w:rPr>
          <w:rFonts w:cs="Times New Roman" w:hint="eastAsia"/>
          <w:sz w:val="24"/>
          <w:szCs w:val="24"/>
        </w:rPr>
        <w:t xml:space="preserve">　最後に中央ブロック男女</w:t>
      </w:r>
      <w:r w:rsidR="00A83620">
        <w:rPr>
          <w:rFonts w:cs="Times New Roman" w:hint="eastAsia"/>
          <w:sz w:val="24"/>
          <w:szCs w:val="24"/>
        </w:rPr>
        <w:t>参画</w:t>
      </w:r>
      <w:r>
        <w:rPr>
          <w:rFonts w:cs="Times New Roman" w:hint="eastAsia"/>
          <w:sz w:val="24"/>
          <w:szCs w:val="24"/>
        </w:rPr>
        <w:t>推進委員としての活動を通した総括を</w:t>
      </w:r>
      <w:r w:rsidR="00A40B9A">
        <w:rPr>
          <w:rFonts w:cs="Times New Roman" w:hint="eastAsia"/>
          <w:sz w:val="24"/>
          <w:szCs w:val="24"/>
        </w:rPr>
        <w:t>してみました</w:t>
      </w:r>
      <w:r>
        <w:rPr>
          <w:rFonts w:cs="Times New Roman" w:hint="eastAsia"/>
          <w:sz w:val="24"/>
          <w:szCs w:val="24"/>
        </w:rPr>
        <w:t>。</w:t>
      </w:r>
    </w:p>
    <w:p w:rsidR="007708E0" w:rsidRPr="007708E0" w:rsidRDefault="004F4777" w:rsidP="004C2A16">
      <w:pPr>
        <w:rPr>
          <w:rFonts w:cs="Times New Roman"/>
          <w:sz w:val="24"/>
          <w:szCs w:val="24"/>
        </w:rPr>
      </w:pPr>
      <w:r>
        <w:rPr>
          <w:noProof/>
        </w:rPr>
        <w:pict>
          <v:shape id="図 2" o:spid="_x0000_s1134" type="#_x0000_t75" alt="http://msp.c.yimg.jp/yjimage?q=w4DeiggXyLH91HtWrk0CLtVci1lE.G6xoZDCAVvWTFeYBwCzbl.xlgj1yvwKeggTZ8U7xkNLhpAcu.N.7VsZUl2K4ucbpbGpiT5Sbu6cU3zBMDFtIgtSTw.aIhPCaebtbWUdG5SnGs7Z19_flOxr&amp;sig=13aquloje&amp;x=225&amp;y=225" href="http://ord.yahoo.co.jp/o/image/_ylt=A3JvW2qIDzZWok0Axg2U3uV7/SIG=12lcdd3if/EXP=1446469896/**http:/www.keirou.net/images/illustration/03_granpa_granma_01.jpg" target="&quot;imagewin&quot;" style="position:absolute;left:0;text-align:left;margin-left:33.8pt;margin-top:8pt;width:99.55pt;height:99.2pt;z-index:251646976;visibility:visible;mso-wrap-style:square;mso-position-horizontal-relative:text;mso-position-vertical-relative:text;mso-width-relative:page;mso-height-relative:page" o:button="t">
            <v:fill o:detectmouseclick="t"/>
            <v:imagedata r:id="rId21" o:title="yjimage?q=w4DeiggXyLH91HtWrk0CLtVci1lE"/>
          </v:shape>
        </w:pict>
      </w:r>
    </w:p>
    <w:p w:rsidR="007708E0" w:rsidRDefault="004F4777" w:rsidP="004C2A16">
      <w:pPr>
        <w:rPr>
          <w:rFonts w:cs="Times New Roman"/>
          <w:sz w:val="24"/>
          <w:szCs w:val="24"/>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237" type="#_x0000_t62" style="position:absolute;left:0;text-align:left;margin-left:156.8pt;margin-top:9.15pt;width:307.25pt;height:69.5pt;z-index:251660288" adj="-935,8578">
            <v:textbox inset="5.85pt,.7pt,5.85pt,.7pt">
              <w:txbxContent>
                <w:p w:rsidR="00A40B9A" w:rsidRDefault="007708E0">
                  <w:pPr>
                    <w:rPr>
                      <w:rFonts w:ascii="ＭＳ ゴシック" w:eastAsia="ＭＳ ゴシック" w:hAnsi="ＭＳ ゴシック" w:cs="HGSｺﾞｼｯｸM"/>
                      <w:w w:val="150"/>
                      <w:sz w:val="32"/>
                      <w:szCs w:val="32"/>
                    </w:rPr>
                  </w:pPr>
                  <w:r>
                    <w:rPr>
                      <w:rFonts w:ascii="ＭＳ ゴシック" w:eastAsia="ＭＳ ゴシック" w:hAnsi="ＭＳ ゴシック" w:cs="HGSｺﾞｼｯｸM" w:hint="eastAsia"/>
                      <w:w w:val="150"/>
                      <w:sz w:val="32"/>
                      <w:szCs w:val="32"/>
                    </w:rPr>
                    <w:t>素敵に歳を</w:t>
                  </w:r>
                </w:p>
                <w:p w:rsidR="007708E0" w:rsidRDefault="007708E0" w:rsidP="00A40B9A">
                  <w:pPr>
                    <w:ind w:firstLineChars="300" w:firstLine="1440"/>
                  </w:pPr>
                  <w:r>
                    <w:rPr>
                      <w:rFonts w:ascii="ＭＳ ゴシック" w:eastAsia="ＭＳ ゴシック" w:hAnsi="ＭＳ ゴシック" w:cs="HGSｺﾞｼｯｸM" w:hint="eastAsia"/>
                      <w:w w:val="150"/>
                      <w:sz w:val="32"/>
                      <w:szCs w:val="32"/>
                    </w:rPr>
                    <w:t>とりましょう～～</w:t>
                  </w:r>
                </w:p>
              </w:txbxContent>
            </v:textbox>
            <w10:wrap anchorx="page" anchory="page"/>
          </v:shape>
        </w:pict>
      </w:r>
    </w:p>
    <w:p w:rsidR="007708E0" w:rsidRDefault="007708E0" w:rsidP="004C2A16">
      <w:pPr>
        <w:rPr>
          <w:rFonts w:cs="Times New Roman"/>
          <w:sz w:val="24"/>
          <w:szCs w:val="24"/>
        </w:rPr>
      </w:pPr>
    </w:p>
    <w:p w:rsidR="007708E0" w:rsidRDefault="007708E0" w:rsidP="004C2A16">
      <w:pPr>
        <w:rPr>
          <w:rFonts w:cs="Times New Roman"/>
          <w:sz w:val="24"/>
          <w:szCs w:val="24"/>
        </w:rPr>
      </w:pPr>
    </w:p>
    <w:p w:rsidR="007708E0" w:rsidRDefault="007708E0" w:rsidP="004C2A16">
      <w:pPr>
        <w:rPr>
          <w:rFonts w:cs="Times New Roman"/>
          <w:sz w:val="24"/>
          <w:szCs w:val="24"/>
        </w:rPr>
      </w:pPr>
    </w:p>
    <w:p w:rsidR="001B6A91" w:rsidRPr="001B6A91" w:rsidRDefault="001B6A91" w:rsidP="001B6A91">
      <w:pPr>
        <w:rPr>
          <w:vanish/>
        </w:rPr>
      </w:pPr>
    </w:p>
    <w:p w:rsidR="005A29CF" w:rsidRDefault="005A29CF" w:rsidP="00F037DE">
      <w:pPr>
        <w:spacing w:line="440" w:lineRule="exact"/>
        <w:rPr>
          <w:rFonts w:ascii="HGSｺﾞｼｯｸM" w:eastAsia="HGSｺﾞｼｯｸM" w:cs="HGSｺﾞｼｯｸM"/>
          <w:sz w:val="28"/>
          <w:szCs w:val="28"/>
        </w:rPr>
      </w:pPr>
    </w:p>
    <w:p w:rsidR="005A29CF" w:rsidRDefault="00C476AD" w:rsidP="00F037DE">
      <w:pPr>
        <w:spacing w:line="440" w:lineRule="exact"/>
        <w:rPr>
          <w:rFonts w:ascii="HGSｺﾞｼｯｸM" w:eastAsia="HGSｺﾞｼｯｸM" w:cs="HGSｺﾞｼｯｸM"/>
          <w:sz w:val="28"/>
          <w:szCs w:val="28"/>
        </w:rPr>
      </w:pPr>
      <w:r w:rsidRPr="00C476AD">
        <w:rPr>
          <w:noProof/>
        </w:rPr>
        <w:t xml:space="preserve"> </w:t>
      </w:r>
    </w:p>
    <w:p w:rsidR="00304A74" w:rsidRPr="009F7ADE" w:rsidRDefault="00A83620" w:rsidP="009F7ADE">
      <w:pPr>
        <w:jc w:val="center"/>
        <w:rPr>
          <w:rFonts w:ascii="HGSｺﾞｼｯｸM" w:eastAsia="HGSｺﾞｼｯｸM" w:cs="HGSｺﾞｼｯｸM"/>
          <w:sz w:val="40"/>
          <w:szCs w:val="27"/>
        </w:rPr>
      </w:pPr>
      <w:r>
        <w:rPr>
          <w:rFonts w:ascii="HGSｺﾞｼｯｸM" w:eastAsia="HGSｺﾞｼｯｸM" w:cs="HGSｺﾞｼｯｸM" w:hint="eastAsia"/>
          <w:sz w:val="40"/>
          <w:szCs w:val="27"/>
        </w:rPr>
        <w:t>活動の</w:t>
      </w:r>
      <w:r w:rsidR="00A40B9A">
        <w:rPr>
          <w:rFonts w:ascii="HGSｺﾞｼｯｸM" w:eastAsia="HGSｺﾞｼｯｸM" w:cs="HGSｺﾞｼｯｸM" w:hint="eastAsia"/>
          <w:sz w:val="40"/>
          <w:szCs w:val="27"/>
        </w:rPr>
        <w:t>総括</w:t>
      </w:r>
    </w:p>
    <w:p w:rsidR="00795EF7" w:rsidRPr="00C44CC3" w:rsidRDefault="00FB7A55" w:rsidP="00822934">
      <w:pPr>
        <w:pStyle w:val="a5"/>
        <w:spacing w:line="500" w:lineRule="exact"/>
        <w:ind w:leftChars="0" w:left="0" w:firstLineChars="200" w:firstLine="640"/>
        <w:rPr>
          <w:rFonts w:ascii="HGSｺﾞｼｯｸM" w:eastAsia="HGSｺﾞｼｯｸM" w:cs="Times New Roman"/>
          <w:sz w:val="32"/>
          <w:szCs w:val="27"/>
        </w:rPr>
      </w:pPr>
      <w:r w:rsidRPr="00C44CC3">
        <w:rPr>
          <w:rFonts w:ascii="HGSｺﾞｼｯｸM" w:eastAsia="HGSｺﾞｼｯｸM" w:cs="HGSｺﾞｼｯｸM" w:hint="eastAsia"/>
          <w:sz w:val="32"/>
          <w:szCs w:val="27"/>
        </w:rPr>
        <w:t>・いくつになっても</w:t>
      </w:r>
      <w:r w:rsidRPr="00C44CC3">
        <w:rPr>
          <w:rFonts w:ascii="HGSｺﾞｼｯｸM" w:eastAsia="HGSｺﾞｼｯｸM" w:cs="HGSｺﾞｼｯｸM"/>
          <w:sz w:val="32"/>
          <w:szCs w:val="27"/>
        </w:rPr>
        <w:t>地域活動に参加することが</w:t>
      </w:r>
      <w:r w:rsidRPr="00C44CC3">
        <w:rPr>
          <w:rFonts w:ascii="HGSｺﾞｼｯｸM" w:eastAsia="HGSｺﾞｼｯｸM" w:cs="HGSｺﾞｼｯｸM" w:hint="eastAsia"/>
          <w:sz w:val="32"/>
          <w:szCs w:val="27"/>
        </w:rPr>
        <w:t>大切</w:t>
      </w:r>
      <w:r w:rsidRPr="00C44CC3">
        <w:rPr>
          <w:rFonts w:ascii="HGSｺﾞｼｯｸM" w:eastAsia="HGSｺﾞｼｯｸM" w:cs="HGSｺﾞｼｯｸM"/>
          <w:sz w:val="32"/>
          <w:szCs w:val="27"/>
        </w:rPr>
        <w:t>。</w:t>
      </w:r>
    </w:p>
    <w:p w:rsidR="00822934" w:rsidRDefault="00FB7A55" w:rsidP="00822934">
      <w:pPr>
        <w:pStyle w:val="a5"/>
        <w:spacing w:line="500" w:lineRule="exact"/>
        <w:ind w:leftChars="0" w:left="0" w:firstLineChars="200" w:firstLine="640"/>
        <w:rPr>
          <w:rFonts w:ascii="HGSｺﾞｼｯｸM" w:eastAsia="HGSｺﾞｼｯｸM" w:cs="Times New Roman"/>
          <w:sz w:val="32"/>
          <w:szCs w:val="27"/>
        </w:rPr>
      </w:pPr>
      <w:r w:rsidRPr="00C44CC3">
        <w:rPr>
          <w:rFonts w:ascii="HGSｺﾞｼｯｸM" w:eastAsia="HGSｺﾞｼｯｸM" w:cs="HGSｺﾞｼｯｸM" w:hint="eastAsia"/>
          <w:sz w:val="32"/>
          <w:szCs w:val="27"/>
        </w:rPr>
        <w:t>・</w:t>
      </w:r>
      <w:r w:rsidR="005A29CF" w:rsidRPr="00C44CC3">
        <w:rPr>
          <w:rFonts w:ascii="HGSｺﾞｼｯｸM" w:eastAsia="HGSｺﾞｼｯｸM" w:cs="HGSｺﾞｼｯｸM" w:hint="eastAsia"/>
          <w:sz w:val="32"/>
          <w:szCs w:val="27"/>
        </w:rPr>
        <w:t>福祉・医療</w:t>
      </w:r>
      <w:r w:rsidRPr="00C44CC3">
        <w:rPr>
          <w:rFonts w:ascii="HGSｺﾞｼｯｸM" w:eastAsia="HGSｺﾞｼｯｸM" w:cs="HGSｺﾞｼｯｸM" w:hint="eastAsia"/>
          <w:sz w:val="32"/>
          <w:szCs w:val="27"/>
        </w:rPr>
        <w:t>の両面からのサポート体制の充実</w:t>
      </w:r>
      <w:r w:rsidRPr="00C44CC3">
        <w:rPr>
          <w:rFonts w:ascii="HGSｺﾞｼｯｸM" w:eastAsia="HGSｺﾞｼｯｸM" w:cs="HGSｺﾞｼｯｸM"/>
          <w:sz w:val="32"/>
          <w:szCs w:val="27"/>
        </w:rPr>
        <w:t>が必要</w:t>
      </w:r>
      <w:r w:rsidRPr="00C44CC3">
        <w:rPr>
          <w:rFonts w:ascii="HGSｺﾞｼｯｸM" w:eastAsia="HGSｺﾞｼｯｸM" w:cs="HGSｺﾞｼｯｸM" w:hint="eastAsia"/>
          <w:sz w:val="32"/>
          <w:szCs w:val="27"/>
        </w:rPr>
        <w:t>。</w:t>
      </w:r>
      <w:r w:rsidR="00822934">
        <w:rPr>
          <w:rFonts w:ascii="HGSｺﾞｼｯｸM" w:eastAsia="HGSｺﾞｼｯｸM" w:cs="Times New Roman" w:hint="eastAsia"/>
          <w:sz w:val="32"/>
          <w:szCs w:val="27"/>
        </w:rPr>
        <w:t xml:space="preserve">　　</w:t>
      </w:r>
    </w:p>
    <w:p w:rsidR="00FB7A55" w:rsidRPr="00822934" w:rsidRDefault="00FB7A55" w:rsidP="00822934">
      <w:pPr>
        <w:pStyle w:val="a5"/>
        <w:spacing w:line="500" w:lineRule="exact"/>
        <w:ind w:leftChars="0" w:left="0" w:firstLineChars="200" w:firstLine="640"/>
        <w:rPr>
          <w:rFonts w:ascii="HGSｺﾞｼｯｸM" w:eastAsia="HGSｺﾞｼｯｸM" w:cs="Times New Roman"/>
          <w:sz w:val="32"/>
          <w:szCs w:val="27"/>
        </w:rPr>
      </w:pPr>
      <w:r w:rsidRPr="00C44CC3">
        <w:rPr>
          <w:rFonts w:ascii="HGSｺﾞｼｯｸM" w:eastAsia="HGSｺﾞｼｯｸM" w:cs="HGSｺﾞｼｯｸM" w:hint="eastAsia"/>
          <w:sz w:val="32"/>
          <w:szCs w:val="27"/>
        </w:rPr>
        <w:t>・若者</w:t>
      </w:r>
      <w:r w:rsidRPr="00C44CC3">
        <w:rPr>
          <w:rFonts w:ascii="HGSｺﾞｼｯｸM" w:eastAsia="HGSｺﾞｼｯｸM" w:cs="HGSｺﾞｼｯｸM"/>
          <w:sz w:val="32"/>
          <w:szCs w:val="27"/>
        </w:rPr>
        <w:t>の協力を得ることの大切さ。</w:t>
      </w:r>
    </w:p>
    <w:p w:rsidR="00FB7A55" w:rsidRDefault="00FB7A55" w:rsidP="00822934">
      <w:pPr>
        <w:pStyle w:val="a5"/>
        <w:spacing w:line="500" w:lineRule="exact"/>
        <w:ind w:leftChars="0" w:left="0" w:firstLineChars="200" w:firstLine="640"/>
        <w:rPr>
          <w:rFonts w:ascii="HGSｺﾞｼｯｸM" w:eastAsia="HGSｺﾞｼｯｸM" w:cs="HGSｺﾞｼｯｸM"/>
          <w:sz w:val="32"/>
          <w:szCs w:val="27"/>
        </w:rPr>
      </w:pPr>
      <w:r w:rsidRPr="00C44CC3">
        <w:rPr>
          <w:rFonts w:ascii="HGSｺﾞｼｯｸM" w:eastAsia="HGSｺﾞｼｯｸM" w:cs="HGSｺﾞｼｯｸM" w:hint="eastAsia"/>
          <w:sz w:val="32"/>
          <w:szCs w:val="27"/>
        </w:rPr>
        <w:t>・</w:t>
      </w:r>
      <w:r w:rsidRPr="00C44CC3">
        <w:rPr>
          <w:rFonts w:ascii="HGSｺﾞｼｯｸM" w:eastAsia="HGSｺﾞｼｯｸM" w:cs="HGSｺﾞｼｯｸM"/>
          <w:sz w:val="32"/>
          <w:szCs w:val="27"/>
        </w:rPr>
        <w:t>困りことを</w:t>
      </w:r>
      <w:r w:rsidRPr="00C44CC3">
        <w:rPr>
          <w:rFonts w:ascii="HGSｺﾞｼｯｸM" w:eastAsia="HGSｺﾞｼｯｸM" w:cs="HGSｺﾞｼｯｸM" w:hint="eastAsia"/>
          <w:sz w:val="32"/>
          <w:szCs w:val="27"/>
        </w:rPr>
        <w:t>気軽</w:t>
      </w:r>
      <w:r w:rsidRPr="00C44CC3">
        <w:rPr>
          <w:rFonts w:ascii="HGSｺﾞｼｯｸM" w:eastAsia="HGSｺﾞｼｯｸM" w:cs="HGSｺﾞｼｯｸM"/>
          <w:sz w:val="32"/>
          <w:szCs w:val="27"/>
        </w:rPr>
        <w:t>に相談できる地域作りが急務。</w:t>
      </w:r>
    </w:p>
    <w:p w:rsidR="00822934" w:rsidRDefault="009676FA" w:rsidP="00822934">
      <w:pPr>
        <w:pStyle w:val="a5"/>
        <w:spacing w:line="500" w:lineRule="exact"/>
        <w:ind w:leftChars="0" w:left="0" w:firstLineChars="200" w:firstLine="640"/>
        <w:rPr>
          <w:rFonts w:ascii="HGSｺﾞｼｯｸM" w:eastAsia="HGSｺﾞｼｯｸM" w:cs="HGSｺﾞｼｯｸM"/>
          <w:sz w:val="32"/>
          <w:szCs w:val="27"/>
        </w:rPr>
      </w:pPr>
      <w:r>
        <w:rPr>
          <w:rFonts w:ascii="HGSｺﾞｼｯｸM" w:eastAsia="HGSｺﾞｼｯｸM" w:cs="HGSｺﾞｼｯｸM" w:hint="eastAsia"/>
          <w:sz w:val="32"/>
          <w:szCs w:val="27"/>
        </w:rPr>
        <w:t>・地域の高齢者が「相談する人がいない</w:t>
      </w:r>
      <w:r w:rsidR="00822934">
        <w:rPr>
          <w:rFonts w:ascii="HGSｺﾞｼｯｸM" w:eastAsia="HGSｺﾞｼｯｸM" w:cs="HGSｺﾞｼｯｸM" w:hint="eastAsia"/>
          <w:sz w:val="32"/>
          <w:szCs w:val="27"/>
        </w:rPr>
        <w:t>人</w:t>
      </w:r>
      <w:r>
        <w:rPr>
          <w:rFonts w:ascii="HGSｺﾞｼｯｸM" w:eastAsia="HGSｺﾞｼｯｸM" w:cs="HGSｺﾞｼｯｸM" w:hint="eastAsia"/>
          <w:sz w:val="32"/>
          <w:szCs w:val="27"/>
        </w:rPr>
        <w:t>」</w:t>
      </w:r>
      <w:r w:rsidR="00822934">
        <w:rPr>
          <w:rFonts w:ascii="HGSｺﾞｼｯｸM" w:eastAsia="HGSｺﾞｼｯｸM" w:cs="HGSｺﾞｼｯｸM" w:hint="eastAsia"/>
          <w:sz w:val="32"/>
          <w:szCs w:val="27"/>
        </w:rPr>
        <w:t>の相談相手と</w:t>
      </w:r>
    </w:p>
    <w:p w:rsidR="00822934" w:rsidRPr="00C44CC3" w:rsidRDefault="00822934" w:rsidP="00822934">
      <w:pPr>
        <w:pStyle w:val="a5"/>
        <w:spacing w:line="500" w:lineRule="exact"/>
        <w:ind w:leftChars="0" w:left="0" w:firstLineChars="300" w:firstLine="960"/>
        <w:rPr>
          <w:rFonts w:ascii="HGSｺﾞｼｯｸM" w:eastAsia="HGSｺﾞｼｯｸM" w:cs="HGSｺﾞｼｯｸM"/>
          <w:sz w:val="32"/>
          <w:szCs w:val="27"/>
        </w:rPr>
      </w:pPr>
      <w:r>
        <w:rPr>
          <w:rFonts w:ascii="HGSｺﾞｼｯｸM" w:eastAsia="HGSｺﾞｼｯｸM" w:cs="HGSｺﾞｼｯｸM" w:hint="eastAsia"/>
          <w:sz w:val="32"/>
          <w:szCs w:val="27"/>
        </w:rPr>
        <w:t>なれないか？</w:t>
      </w:r>
    </w:p>
    <w:p w:rsidR="00822934" w:rsidRDefault="00FB7A55" w:rsidP="00822934">
      <w:pPr>
        <w:pStyle w:val="a5"/>
        <w:spacing w:line="500" w:lineRule="exact"/>
        <w:ind w:leftChars="0" w:left="0" w:firstLineChars="200" w:firstLine="640"/>
        <w:rPr>
          <w:rFonts w:ascii="HGSｺﾞｼｯｸM" w:eastAsia="HGSｺﾞｼｯｸM" w:cs="HGSｺﾞｼｯｸM"/>
          <w:sz w:val="32"/>
          <w:szCs w:val="27"/>
        </w:rPr>
      </w:pPr>
      <w:r w:rsidRPr="00C44CC3">
        <w:rPr>
          <w:rFonts w:ascii="HGSｺﾞｼｯｸM" w:eastAsia="HGSｺﾞｼｯｸM" w:cs="HGSｺﾞｼｯｸM" w:hint="eastAsia"/>
          <w:sz w:val="32"/>
          <w:szCs w:val="27"/>
        </w:rPr>
        <w:t>・</w:t>
      </w:r>
      <w:r w:rsidR="005A29CF" w:rsidRPr="00C44CC3">
        <w:rPr>
          <w:rFonts w:ascii="HGSｺﾞｼｯｸM" w:eastAsia="HGSｺﾞｼｯｸM" w:cs="HGSｺﾞｼｯｸM" w:hint="eastAsia"/>
          <w:sz w:val="32"/>
          <w:szCs w:val="27"/>
        </w:rPr>
        <w:t>各地区での退職の</w:t>
      </w:r>
      <w:r w:rsidRPr="00C44CC3">
        <w:rPr>
          <w:rFonts w:ascii="HGSｺﾞｼｯｸM" w:eastAsia="HGSｺﾞｼｯｸM" w:cs="HGSｺﾞｼｯｸM" w:hint="eastAsia"/>
          <w:sz w:val="32"/>
          <w:szCs w:val="27"/>
        </w:rPr>
        <w:t>福祉関係者、</w:t>
      </w:r>
      <w:r w:rsidR="000C750C" w:rsidRPr="00C44CC3">
        <w:rPr>
          <w:rFonts w:ascii="HGSｺﾞｼｯｸM" w:eastAsia="HGSｺﾞｼｯｸM" w:cs="HGSｺﾞｼｯｸM" w:hint="eastAsia"/>
          <w:sz w:val="32"/>
          <w:szCs w:val="27"/>
        </w:rPr>
        <w:t>医療関係者</w:t>
      </w:r>
      <w:r w:rsidRPr="00C44CC3">
        <w:rPr>
          <w:rFonts w:ascii="HGSｺﾞｼｯｸM" w:eastAsia="HGSｺﾞｼｯｸM" w:cs="HGSｺﾞｼｯｸM" w:hint="eastAsia"/>
          <w:sz w:val="32"/>
          <w:szCs w:val="27"/>
        </w:rPr>
        <w:t>、</w:t>
      </w:r>
      <w:r w:rsidR="009F7ADE" w:rsidRPr="00C44CC3">
        <w:rPr>
          <w:rFonts w:ascii="HGSｺﾞｼｯｸM" w:eastAsia="HGSｺﾞｼｯｸM" w:cs="HGSｺﾞｼｯｸM"/>
          <w:sz w:val="32"/>
          <w:szCs w:val="27"/>
        </w:rPr>
        <w:t>各種</w:t>
      </w:r>
      <w:r w:rsidR="009F7ADE" w:rsidRPr="00C44CC3">
        <w:rPr>
          <w:rFonts w:ascii="HGSｺﾞｼｯｸM" w:eastAsia="HGSｺﾞｼｯｸM" w:cs="HGSｺﾞｼｯｸM" w:hint="eastAsia"/>
          <w:sz w:val="32"/>
          <w:szCs w:val="27"/>
        </w:rPr>
        <w:t>団体</w:t>
      </w:r>
      <w:r w:rsidRPr="00C44CC3">
        <w:rPr>
          <w:rFonts w:ascii="HGSｺﾞｼｯｸM" w:eastAsia="HGSｺﾞｼｯｸM" w:cs="HGSｺﾞｼｯｸM"/>
          <w:sz w:val="32"/>
          <w:szCs w:val="27"/>
        </w:rPr>
        <w:t>と</w:t>
      </w:r>
    </w:p>
    <w:p w:rsidR="00822934" w:rsidRDefault="00FB7A55" w:rsidP="00822934">
      <w:pPr>
        <w:pStyle w:val="a5"/>
        <w:spacing w:line="500" w:lineRule="exact"/>
        <w:ind w:leftChars="0" w:left="0" w:firstLineChars="300" w:firstLine="960"/>
        <w:rPr>
          <w:rFonts w:ascii="HGSｺﾞｼｯｸM" w:eastAsia="HGSｺﾞｼｯｸM" w:cs="HGSｺﾞｼｯｸM"/>
          <w:sz w:val="32"/>
          <w:szCs w:val="27"/>
        </w:rPr>
      </w:pPr>
      <w:r w:rsidRPr="00C44CC3">
        <w:rPr>
          <w:rFonts w:ascii="HGSｺﾞｼｯｸM" w:eastAsia="HGSｺﾞｼｯｸM" w:cs="HGSｺﾞｼｯｸM" w:hint="eastAsia"/>
          <w:sz w:val="32"/>
          <w:szCs w:val="27"/>
        </w:rPr>
        <w:t>常に情報交換することが</w:t>
      </w:r>
      <w:r w:rsidRPr="00C44CC3">
        <w:rPr>
          <w:rFonts w:ascii="HGSｺﾞｼｯｸM" w:eastAsia="HGSｺﾞｼｯｸM" w:cs="HGSｺﾞｼｯｸM"/>
          <w:sz w:val="32"/>
          <w:szCs w:val="27"/>
        </w:rPr>
        <w:t>大切。</w:t>
      </w:r>
    </w:p>
    <w:p w:rsidR="00822934" w:rsidRDefault="00822934" w:rsidP="00822934">
      <w:pPr>
        <w:pStyle w:val="a5"/>
        <w:spacing w:line="500" w:lineRule="exact"/>
        <w:ind w:leftChars="0" w:left="0"/>
        <w:rPr>
          <w:rFonts w:ascii="HGSｺﾞｼｯｸM" w:eastAsia="HGSｺﾞｼｯｸM" w:cs="HGSｺﾞｼｯｸM"/>
          <w:sz w:val="32"/>
          <w:szCs w:val="27"/>
        </w:rPr>
      </w:pPr>
      <w:r>
        <w:rPr>
          <w:rFonts w:ascii="HGSｺﾞｼｯｸM" w:eastAsia="HGSｺﾞｼｯｸM" w:cs="HGSｺﾞｼｯｸM" w:hint="eastAsia"/>
          <w:sz w:val="32"/>
          <w:szCs w:val="27"/>
        </w:rPr>
        <w:t xml:space="preserve">　　・中心部の空き家の老人ホームとまでは行かなくても何か</w:t>
      </w:r>
    </w:p>
    <w:p w:rsidR="00822934" w:rsidRPr="00C44CC3" w:rsidRDefault="00822934" w:rsidP="00822934">
      <w:pPr>
        <w:pStyle w:val="a5"/>
        <w:spacing w:line="500" w:lineRule="exact"/>
        <w:ind w:leftChars="0" w:left="0" w:firstLineChars="300" w:firstLine="960"/>
        <w:rPr>
          <w:rFonts w:ascii="HGSｺﾞｼｯｸM" w:eastAsia="HGSｺﾞｼｯｸM" w:cs="HGSｺﾞｼｯｸM"/>
          <w:sz w:val="32"/>
          <w:szCs w:val="27"/>
        </w:rPr>
      </w:pPr>
      <w:r>
        <w:rPr>
          <w:rFonts w:ascii="HGSｺﾞｼｯｸM" w:eastAsia="HGSｺﾞｼｯｸM" w:cs="HGSｺﾞｼｯｸM" w:hint="eastAsia"/>
          <w:sz w:val="32"/>
          <w:szCs w:val="27"/>
        </w:rPr>
        <w:t>の方法で有効活用が考えられないか？</w:t>
      </w:r>
    </w:p>
    <w:p w:rsidR="00822934" w:rsidRDefault="00FB7A55" w:rsidP="00822934">
      <w:pPr>
        <w:pStyle w:val="a5"/>
        <w:spacing w:line="500" w:lineRule="exact"/>
        <w:ind w:leftChars="0" w:left="0" w:firstLineChars="200" w:firstLine="640"/>
        <w:rPr>
          <w:rFonts w:ascii="HGSｺﾞｼｯｸM" w:eastAsia="HGSｺﾞｼｯｸM" w:cs="HGSｺﾞｼｯｸM"/>
          <w:sz w:val="32"/>
          <w:szCs w:val="27"/>
        </w:rPr>
      </w:pPr>
      <w:r w:rsidRPr="00C44CC3">
        <w:rPr>
          <w:rFonts w:ascii="HGSｺﾞｼｯｸM" w:eastAsia="HGSｺﾞｼｯｸM" w:cs="HGSｺﾞｼｯｸM" w:hint="eastAsia"/>
          <w:sz w:val="32"/>
          <w:szCs w:val="27"/>
        </w:rPr>
        <w:t>・</w:t>
      </w:r>
      <w:r w:rsidR="00795EF7" w:rsidRPr="00C44CC3">
        <w:rPr>
          <w:rFonts w:ascii="HGSｺﾞｼｯｸM" w:eastAsia="HGSｺﾞｼｯｸM" w:cs="HGSｺﾞｼｯｸM" w:hint="eastAsia"/>
          <w:sz w:val="32"/>
          <w:szCs w:val="27"/>
        </w:rPr>
        <w:t>各地区での運転歴</w:t>
      </w:r>
      <w:r w:rsidR="002552E6" w:rsidRPr="00C44CC3">
        <w:rPr>
          <w:rFonts w:ascii="HGSｺﾞｼｯｸM" w:eastAsia="HGSｺﾞｼｯｸM" w:cs="HGSｺﾞｼｯｸM" w:hint="eastAsia"/>
          <w:sz w:val="32"/>
          <w:szCs w:val="27"/>
        </w:rPr>
        <w:t>の人材を用意して</w:t>
      </w:r>
      <w:r w:rsidR="005A29CF" w:rsidRPr="00C44CC3">
        <w:rPr>
          <w:rFonts w:ascii="HGSｺﾞｼｯｸM" w:eastAsia="HGSｺﾞｼｯｸM" w:cs="HGSｺﾞｼｯｸM" w:hint="eastAsia"/>
          <w:sz w:val="32"/>
          <w:szCs w:val="27"/>
        </w:rPr>
        <w:t>レトボンのような</w:t>
      </w:r>
      <w:r w:rsidR="00795EF7" w:rsidRPr="00C44CC3">
        <w:rPr>
          <w:rFonts w:ascii="HGSｺﾞｼｯｸM" w:eastAsia="HGSｺﾞｼｯｸM" w:cs="HGSｺﾞｼｯｸM" w:hint="eastAsia"/>
          <w:sz w:val="32"/>
          <w:szCs w:val="27"/>
        </w:rPr>
        <w:t>巡回車</w:t>
      </w:r>
    </w:p>
    <w:p w:rsidR="00822934" w:rsidRDefault="005A29CF" w:rsidP="00822934">
      <w:pPr>
        <w:pStyle w:val="a5"/>
        <w:spacing w:line="500" w:lineRule="exact"/>
        <w:ind w:leftChars="0" w:left="0" w:firstLineChars="300" w:firstLine="960"/>
        <w:rPr>
          <w:rFonts w:ascii="HGSｺﾞｼｯｸM" w:eastAsia="HGSｺﾞｼｯｸM" w:cs="HGSｺﾞｼｯｸM"/>
          <w:sz w:val="32"/>
          <w:szCs w:val="27"/>
        </w:rPr>
      </w:pPr>
      <w:r w:rsidRPr="00C44CC3">
        <w:rPr>
          <w:rFonts w:ascii="HGSｺﾞｼｯｸM" w:eastAsia="HGSｺﾞｼｯｸM" w:cs="HGSｺﾞｼｯｸM" w:hint="eastAsia"/>
          <w:sz w:val="32"/>
          <w:szCs w:val="27"/>
        </w:rPr>
        <w:t>や買い物</w:t>
      </w:r>
      <w:r w:rsidR="00210CA2" w:rsidRPr="00C44CC3">
        <w:rPr>
          <w:rFonts w:ascii="HGSｺﾞｼｯｸM" w:eastAsia="HGSｺﾞｼｯｸM" w:cs="HGSｺﾞｼｯｸM" w:hint="eastAsia"/>
          <w:sz w:val="32"/>
          <w:szCs w:val="27"/>
        </w:rPr>
        <w:t>用の自動車</w:t>
      </w:r>
      <w:r w:rsidR="009F7ADE" w:rsidRPr="00C44CC3">
        <w:rPr>
          <w:rFonts w:ascii="HGSｺﾞｼｯｸM" w:eastAsia="HGSｺﾞｼｯｸM" w:cs="HGSｺﾞｼｯｸM" w:hint="eastAsia"/>
          <w:sz w:val="32"/>
          <w:szCs w:val="27"/>
        </w:rPr>
        <w:t>を用意、</w:t>
      </w:r>
      <w:r w:rsidR="000C750C" w:rsidRPr="00C44CC3">
        <w:rPr>
          <w:rFonts w:ascii="HGSｺﾞｼｯｸM" w:eastAsia="HGSｺﾞｼｯｸM" w:cs="HGSｺﾞｼｯｸM" w:hint="eastAsia"/>
          <w:sz w:val="32"/>
          <w:szCs w:val="27"/>
        </w:rPr>
        <w:t>導入⇒</w:t>
      </w:r>
      <w:r w:rsidR="00795EF7" w:rsidRPr="00C44CC3">
        <w:rPr>
          <w:rFonts w:ascii="HGSｺﾞｼｯｸM" w:eastAsia="HGSｺﾞｼｯｸM" w:cs="HGSｺﾞｼｯｸM" w:hint="eastAsia"/>
          <w:sz w:val="32"/>
          <w:szCs w:val="27"/>
        </w:rPr>
        <w:t>程度に応じて有料</w:t>
      </w:r>
      <w:r w:rsidR="002552E6" w:rsidRPr="00C44CC3">
        <w:rPr>
          <w:rFonts w:ascii="HGSｺﾞｼｯｸM" w:eastAsia="HGSｺﾞｼｯｸM" w:cs="HGSｺﾞｼｯｸM" w:hint="eastAsia"/>
          <w:sz w:val="32"/>
          <w:szCs w:val="27"/>
        </w:rPr>
        <w:t>―d</w:t>
      </w:r>
      <w:r w:rsidR="002552E6" w:rsidRPr="00C44CC3">
        <w:rPr>
          <w:rFonts w:ascii="HGSｺﾞｼｯｸM" w:eastAsia="HGSｺﾞｼｯｸM" w:cs="HGSｺﾞｼｯｸM"/>
          <w:sz w:val="32"/>
          <w:szCs w:val="27"/>
        </w:rPr>
        <w:t>oor</w:t>
      </w:r>
    </w:p>
    <w:p w:rsidR="002552E6" w:rsidRPr="00C44CC3" w:rsidRDefault="002552E6" w:rsidP="00822934">
      <w:pPr>
        <w:pStyle w:val="a5"/>
        <w:spacing w:line="500" w:lineRule="exact"/>
        <w:ind w:leftChars="0" w:left="0" w:firstLineChars="300" w:firstLine="960"/>
        <w:rPr>
          <w:rFonts w:ascii="HGSｺﾞｼｯｸM" w:eastAsia="HGSｺﾞｼｯｸM" w:cs="HGSｺﾞｼｯｸM"/>
          <w:sz w:val="32"/>
          <w:szCs w:val="27"/>
        </w:rPr>
      </w:pPr>
      <w:r w:rsidRPr="00C44CC3">
        <w:rPr>
          <w:rFonts w:ascii="HGSｺﾞｼｯｸM" w:eastAsia="HGSｺﾞｼｯｸM" w:cs="HGSｺﾞｼｯｸM"/>
          <w:sz w:val="32"/>
          <w:szCs w:val="27"/>
        </w:rPr>
        <w:t xml:space="preserve"> to door</w:t>
      </w:r>
      <w:r w:rsidR="00FB7A55" w:rsidRPr="00C44CC3">
        <w:rPr>
          <w:rFonts w:ascii="HGSｺﾞｼｯｸM" w:eastAsia="HGSｺﾞｼｯｸM" w:cs="HGSｺﾞｼｯｸM" w:hint="eastAsia"/>
          <w:sz w:val="32"/>
          <w:szCs w:val="27"/>
        </w:rPr>
        <w:t>が</w:t>
      </w:r>
      <w:r w:rsidR="00FB7A55" w:rsidRPr="00C44CC3">
        <w:rPr>
          <w:rFonts w:ascii="HGSｺﾞｼｯｸM" w:eastAsia="HGSｺﾞｼｯｸM" w:cs="HGSｺﾞｼｯｸM"/>
          <w:sz w:val="32"/>
          <w:szCs w:val="27"/>
        </w:rPr>
        <w:t>理想。</w:t>
      </w:r>
    </w:p>
    <w:p w:rsidR="00FB7A55" w:rsidRPr="00C44CC3" w:rsidRDefault="0004301A" w:rsidP="009F7ADE">
      <w:pPr>
        <w:spacing w:line="500" w:lineRule="exact"/>
        <w:ind w:left="1600" w:hangingChars="500" w:hanging="1600"/>
        <w:rPr>
          <w:rFonts w:ascii="HGSｺﾞｼｯｸM" w:eastAsia="HGSｺﾞｼｯｸM" w:cs="HGSｺﾞｼｯｸM"/>
          <w:b/>
          <w:sz w:val="32"/>
          <w:szCs w:val="27"/>
        </w:rPr>
      </w:pPr>
      <w:r w:rsidRPr="00C44CC3">
        <w:rPr>
          <w:rFonts w:ascii="HGSｺﾞｼｯｸM" w:eastAsia="HGSｺﾞｼｯｸM" w:cs="HGSｺﾞｼｯｸM" w:hint="eastAsia"/>
          <w:sz w:val="32"/>
          <w:szCs w:val="27"/>
        </w:rPr>
        <w:t xml:space="preserve">　　</w:t>
      </w:r>
      <w:r w:rsidR="00F037DE" w:rsidRPr="00C44CC3">
        <w:rPr>
          <w:rFonts w:ascii="HGSｺﾞｼｯｸM" w:eastAsia="HGSｺﾞｼｯｸM" w:cs="HGSｺﾞｼｯｸM" w:hint="eastAsia"/>
          <w:sz w:val="32"/>
          <w:szCs w:val="27"/>
        </w:rPr>
        <w:t xml:space="preserve">  </w:t>
      </w:r>
      <w:r w:rsidR="00FB7A55" w:rsidRPr="00C44CC3">
        <w:rPr>
          <w:rFonts w:ascii="HGSｺﾞｼｯｸM" w:eastAsia="HGSｺﾞｼｯｸM" w:cs="HGSｺﾞｼｯｸM" w:hint="eastAsia"/>
          <w:b/>
          <w:sz w:val="32"/>
          <w:szCs w:val="27"/>
        </w:rPr>
        <w:t>◎</w:t>
      </w:r>
      <w:r w:rsidR="00795EF7" w:rsidRPr="00C44CC3">
        <w:rPr>
          <w:rFonts w:ascii="HGSｺﾞｼｯｸM" w:eastAsia="HGSｺﾞｼｯｸM" w:cs="HGSｺﾞｼｯｸM" w:hint="eastAsia"/>
          <w:b/>
          <w:sz w:val="32"/>
          <w:szCs w:val="27"/>
        </w:rPr>
        <w:t>行政ででき</w:t>
      </w:r>
      <w:r w:rsidR="00FB7A55" w:rsidRPr="00C44CC3">
        <w:rPr>
          <w:rFonts w:ascii="HGSｺﾞｼｯｸM" w:eastAsia="HGSｺﾞｼｯｸM" w:cs="HGSｺﾞｼｯｸM" w:hint="eastAsia"/>
          <w:b/>
          <w:sz w:val="32"/>
          <w:szCs w:val="27"/>
        </w:rPr>
        <w:t>ること、できないことの話し合いの場をつくるコーディ</w:t>
      </w:r>
      <w:r w:rsidR="009F7ADE" w:rsidRPr="00C44CC3">
        <w:rPr>
          <w:rFonts w:ascii="HGSｺﾞｼｯｸM" w:eastAsia="HGSｺﾞｼｯｸM" w:cs="HGSｺﾞｼｯｸM" w:hint="eastAsia"/>
          <w:b/>
          <w:sz w:val="32"/>
          <w:szCs w:val="27"/>
        </w:rPr>
        <w:t>ネーター役の</w:t>
      </w:r>
      <w:r w:rsidR="005A29CF" w:rsidRPr="00C44CC3">
        <w:rPr>
          <w:rFonts w:ascii="HGSｺﾞｼｯｸM" w:eastAsia="HGSｺﾞｼｯｸM" w:cs="HGSｺﾞｼｯｸM" w:hint="eastAsia"/>
          <w:b/>
          <w:sz w:val="32"/>
          <w:szCs w:val="27"/>
        </w:rPr>
        <w:t>人材育成が最優先であると</w:t>
      </w:r>
      <w:r w:rsidR="005A29CF" w:rsidRPr="00C44CC3">
        <w:rPr>
          <w:rFonts w:ascii="HGSｺﾞｼｯｸM" w:eastAsia="HGSｺﾞｼｯｸM" w:cs="HGSｺﾞｼｯｸM"/>
          <w:b/>
          <w:sz w:val="32"/>
          <w:szCs w:val="27"/>
        </w:rPr>
        <w:t>思います</w:t>
      </w:r>
      <w:r w:rsidR="005A29CF" w:rsidRPr="00C44CC3">
        <w:rPr>
          <w:rFonts w:ascii="HGSｺﾞｼｯｸM" w:eastAsia="HGSｺﾞｼｯｸM" w:cs="HGSｺﾞｼｯｸM" w:hint="eastAsia"/>
          <w:b/>
          <w:sz w:val="32"/>
          <w:szCs w:val="27"/>
        </w:rPr>
        <w:t>。</w:t>
      </w:r>
    </w:p>
    <w:p w:rsidR="00C44CC3" w:rsidRDefault="004F4777" w:rsidP="00C44CC3">
      <w:pPr>
        <w:ind w:firstLine="5120"/>
        <w:rPr>
          <w:rFonts w:cs="Times New Roman"/>
        </w:rPr>
      </w:pPr>
      <w:r>
        <w:rPr>
          <w:rFonts w:ascii="HG平成角ｺﾞｼｯｸ体W3" w:eastAsia="HG平成角ｺﾞｼｯｸ体W3" w:cs="ＭＳ 明朝"/>
          <w:noProof/>
          <w:sz w:val="32"/>
          <w:szCs w:val="32"/>
        </w:rPr>
        <w:pict>
          <v:shape id="_x0000_s1207" type="#_x0000_t75" alt="http://msp.c.yimg.jp/yjimage?q=fD48TdoXyLHGLLTgHtZPwWpJPSqe1dJTO3yVch1k6KEY0aGLCo.e1IeSWdUEX09TglKPjpGMuqt5QTjuP2tKyeSwLSQMO7ZTsT6b7blTD2Dl5QdbTYUXuqEr7NfKZrP71lDT3iypp0kOyrLh9g--&amp;sig=138t4l7h1&amp;x=251&amp;y=201" href="http://ord.yahoo.co.jp/o/image/_ylt=A3JvW2qIDzZWok0AEA6U3uV7/SIG=120jsk0gj/EXP=1446469896/**http:/www.wanpug.com/s_illust2367_thumb.gif" target="&quot;imagewin&quot;" style="position:absolute;left:0;text-align:left;margin-left:39pt;margin-top:16.6pt;width:289.55pt;height:179.6pt;z-index:-251655168;visibility:visible;mso-wrap-style:square;mso-position-horizontal-relative:text;mso-position-vertical-relative:text;mso-width-relative:page;mso-height-relative:page" o:button="t">
            <v:fill o:detectmouseclick="t"/>
            <v:imagedata r:id="rId22" o:title="yjimage?q=fD48TdoXyLHGLLTgHtZPwWpJPSqe1dJTO3yVch1k6KEY0aGLCo"/>
          </v:shape>
        </w:pict>
      </w:r>
      <w:r w:rsidR="00C44CC3" w:rsidRPr="00210CA2">
        <w:rPr>
          <w:rFonts w:ascii="HG平成角ｺﾞｼｯｸ体W3" w:eastAsia="HG平成角ｺﾞｼｯｸ体W3" w:cs="ＭＳ 明朝" w:hint="eastAsia"/>
          <w:sz w:val="32"/>
          <w:szCs w:val="32"/>
        </w:rPr>
        <w:t xml:space="preserve">　　　</w:t>
      </w:r>
    </w:p>
    <w:p w:rsidR="009F7ADE" w:rsidRPr="00C44CC3" w:rsidRDefault="009F7ADE" w:rsidP="00FB7A55">
      <w:pPr>
        <w:ind w:left="1650" w:hangingChars="500" w:hanging="1650"/>
        <w:jc w:val="center"/>
        <w:rPr>
          <w:rFonts w:ascii="HGSｺﾞｼｯｸM" w:eastAsia="HGSｺﾞｼｯｸM" w:cs="HGSｺﾞｼｯｸM"/>
          <w:w w:val="150"/>
          <w:sz w:val="22"/>
        </w:rPr>
      </w:pPr>
    </w:p>
    <w:p w:rsidR="009F7ADE" w:rsidRPr="00C44CC3" w:rsidRDefault="009F7ADE" w:rsidP="00FB7A55">
      <w:pPr>
        <w:ind w:left="1650" w:hangingChars="500" w:hanging="1650"/>
        <w:jc w:val="center"/>
        <w:rPr>
          <w:rFonts w:ascii="HGSｺﾞｼｯｸM" w:eastAsia="HGSｺﾞｼｯｸM" w:cs="HGSｺﾞｼｯｸM"/>
          <w:w w:val="150"/>
          <w:sz w:val="22"/>
        </w:rPr>
      </w:pPr>
    </w:p>
    <w:p w:rsidR="009F7ADE" w:rsidRPr="00C44CC3" w:rsidRDefault="00C44CC3" w:rsidP="00FB7A55">
      <w:pPr>
        <w:ind w:left="1650" w:hangingChars="500" w:hanging="1650"/>
        <w:jc w:val="center"/>
        <w:rPr>
          <w:rFonts w:ascii="HGSｺﾞｼｯｸM" w:eastAsia="HGSｺﾞｼｯｸM" w:cs="HGSｺﾞｼｯｸM"/>
          <w:w w:val="150"/>
          <w:sz w:val="22"/>
        </w:rPr>
      </w:pPr>
      <w:r>
        <w:rPr>
          <w:rFonts w:ascii="HGSｺﾞｼｯｸM" w:eastAsia="HGSｺﾞｼｯｸM" w:cs="HGSｺﾞｼｯｸM" w:hint="eastAsia"/>
          <w:w w:val="150"/>
          <w:sz w:val="22"/>
        </w:rPr>
        <w:t xml:space="preserve">　　　　　　　　　　　　　　　　　　　</w:t>
      </w:r>
      <w:r>
        <w:rPr>
          <w:rFonts w:ascii="HG平成角ｺﾞｼｯｸ体W3" w:eastAsia="HG平成角ｺﾞｼｯｸ体W3" w:cs="ＭＳ 明朝" w:hint="eastAsia"/>
          <w:sz w:val="32"/>
          <w:szCs w:val="32"/>
        </w:rPr>
        <w:t>地域が</w:t>
      </w:r>
      <w:r w:rsidRPr="00210CA2">
        <w:rPr>
          <w:rFonts w:ascii="HG平成角ｺﾞｼｯｸ体W3" w:eastAsia="HG平成角ｺﾞｼｯｸ体W3" w:cs="ＭＳ 明朝" w:hint="eastAsia"/>
          <w:sz w:val="32"/>
          <w:szCs w:val="32"/>
        </w:rPr>
        <w:t>大事です！！！</w:t>
      </w:r>
    </w:p>
    <w:p w:rsidR="009F7ADE" w:rsidRPr="00C44CC3" w:rsidRDefault="009F7ADE" w:rsidP="00FB7A55">
      <w:pPr>
        <w:ind w:left="1650" w:hangingChars="500" w:hanging="1650"/>
        <w:jc w:val="center"/>
        <w:rPr>
          <w:rFonts w:ascii="HGSｺﾞｼｯｸM" w:eastAsia="HGSｺﾞｼｯｸM" w:cs="HGSｺﾞｼｯｸM"/>
          <w:w w:val="150"/>
          <w:sz w:val="22"/>
        </w:rPr>
      </w:pPr>
    </w:p>
    <w:p w:rsidR="009F7ADE" w:rsidRPr="00C44CC3" w:rsidRDefault="009F7ADE" w:rsidP="007708E0">
      <w:pPr>
        <w:ind w:left="1650" w:hangingChars="500" w:hanging="1650"/>
        <w:jc w:val="center"/>
        <w:rPr>
          <w:rFonts w:ascii="HGSｺﾞｼｯｸM" w:eastAsia="HGSｺﾞｼｯｸM" w:cs="HGSｺﾞｼｯｸM"/>
          <w:w w:val="150"/>
          <w:sz w:val="22"/>
        </w:rPr>
      </w:pPr>
    </w:p>
    <w:p w:rsidR="009F7ADE" w:rsidRPr="00C44CC3" w:rsidRDefault="009F7ADE" w:rsidP="00FB7A55">
      <w:pPr>
        <w:ind w:left="1650" w:hangingChars="500" w:hanging="1650"/>
        <w:jc w:val="center"/>
        <w:rPr>
          <w:rFonts w:ascii="HGSｺﾞｼｯｸM" w:eastAsia="HGSｺﾞｼｯｸM" w:cs="HGSｺﾞｼｯｸM"/>
          <w:w w:val="150"/>
          <w:sz w:val="22"/>
        </w:rPr>
      </w:pPr>
    </w:p>
    <w:p w:rsidR="009F7ADE" w:rsidRPr="00C44CC3" w:rsidRDefault="009F7ADE" w:rsidP="00FB7A55">
      <w:pPr>
        <w:ind w:left="1650" w:hangingChars="500" w:hanging="1650"/>
        <w:jc w:val="center"/>
        <w:rPr>
          <w:rFonts w:ascii="HGSｺﾞｼｯｸM" w:eastAsia="HGSｺﾞｼｯｸM" w:cs="HGSｺﾞｼｯｸM"/>
          <w:w w:val="150"/>
          <w:sz w:val="22"/>
        </w:rPr>
      </w:pPr>
    </w:p>
    <w:p w:rsidR="009F7ADE" w:rsidRPr="00C44CC3" w:rsidRDefault="009F7ADE" w:rsidP="00FB7A55">
      <w:pPr>
        <w:ind w:left="1650" w:hangingChars="500" w:hanging="1650"/>
        <w:jc w:val="center"/>
        <w:rPr>
          <w:rFonts w:ascii="HGSｺﾞｼｯｸM" w:eastAsia="HGSｺﾞｼｯｸM" w:cs="HGSｺﾞｼｯｸM"/>
          <w:w w:val="150"/>
          <w:sz w:val="22"/>
        </w:rPr>
      </w:pPr>
    </w:p>
    <w:p w:rsidR="009F7ADE" w:rsidRPr="00C44CC3" w:rsidRDefault="009F7ADE" w:rsidP="00FB7A55">
      <w:pPr>
        <w:ind w:left="1650" w:hangingChars="500" w:hanging="1650"/>
        <w:jc w:val="center"/>
        <w:rPr>
          <w:rFonts w:ascii="HGSｺﾞｼｯｸM" w:eastAsia="HGSｺﾞｼｯｸM" w:cs="HGSｺﾞｼｯｸM"/>
          <w:w w:val="150"/>
          <w:sz w:val="22"/>
        </w:rPr>
      </w:pPr>
    </w:p>
    <w:p w:rsidR="009F7ADE" w:rsidRPr="00C44CC3" w:rsidRDefault="009F7ADE" w:rsidP="00FB7A55">
      <w:pPr>
        <w:ind w:left="1650" w:hangingChars="500" w:hanging="1650"/>
        <w:jc w:val="center"/>
        <w:rPr>
          <w:rFonts w:ascii="HGSｺﾞｼｯｸM" w:eastAsia="HGSｺﾞｼｯｸM" w:cs="HGSｺﾞｼｯｸM"/>
          <w:w w:val="150"/>
          <w:sz w:val="22"/>
        </w:rPr>
      </w:pPr>
    </w:p>
    <w:p w:rsidR="00FB7A55" w:rsidRPr="00C44CC3" w:rsidRDefault="00A40B9A" w:rsidP="00822934">
      <w:pPr>
        <w:rPr>
          <w:rFonts w:ascii="ＭＳ ゴシック" w:eastAsia="ＭＳ ゴシック" w:hAnsi="ＭＳ ゴシック" w:cs="HGSｺﾞｼｯｸM"/>
          <w:w w:val="150"/>
          <w:sz w:val="32"/>
          <w:szCs w:val="32"/>
        </w:rPr>
      </w:pPr>
      <w:r>
        <w:rPr>
          <w:rFonts w:ascii="HGSｺﾞｼｯｸM" w:eastAsia="HGSｺﾞｼｯｸM" w:cs="HGSｺﾞｼｯｸM" w:hint="eastAsia"/>
          <w:w w:val="150"/>
          <w:sz w:val="22"/>
        </w:rPr>
        <w:t xml:space="preserve">　　ご協力をいただいた自治会関係者の皆様及びアンケートにご協力いただいた皆様ありがとうございました。</w:t>
      </w:r>
      <w:r w:rsidR="002726FA">
        <w:rPr>
          <w:rFonts w:cs="ＭＳ 明朝" w:hint="eastAsia"/>
        </w:rPr>
        <w:t xml:space="preserve">　</w:t>
      </w:r>
    </w:p>
    <w:sectPr w:rsidR="00FB7A55" w:rsidRPr="00C44CC3" w:rsidSect="00707B1D">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215" w:rsidRDefault="00946215" w:rsidP="009F7ADE">
      <w:r>
        <w:separator/>
      </w:r>
    </w:p>
  </w:endnote>
  <w:endnote w:type="continuationSeparator" w:id="0">
    <w:p w:rsidR="00946215" w:rsidRDefault="00946215" w:rsidP="009F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平成角ｺﾞｼｯｸ体W3">
    <w:altName w:val="ＭＳ ゴシック"/>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215" w:rsidRDefault="00946215" w:rsidP="009F7ADE">
      <w:r>
        <w:separator/>
      </w:r>
    </w:p>
  </w:footnote>
  <w:footnote w:type="continuationSeparator" w:id="0">
    <w:p w:rsidR="00946215" w:rsidRDefault="00946215" w:rsidP="009F7A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B8A"/>
    <w:multiLevelType w:val="hybridMultilevel"/>
    <w:tmpl w:val="CEECD8DE"/>
    <w:lvl w:ilvl="0" w:tplc="8ADA692A">
      <w:start w:val="1"/>
      <w:numFmt w:val="decimalEnclosedCircle"/>
      <w:lvlText w:val="%1"/>
      <w:lvlJc w:val="left"/>
      <w:pPr>
        <w:ind w:left="12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402C1356"/>
    <w:multiLevelType w:val="hybridMultilevel"/>
    <w:tmpl w:val="01B03462"/>
    <w:lvl w:ilvl="0" w:tplc="219CB78C">
      <w:numFmt w:val="bullet"/>
      <w:lvlText w:val="＊"/>
      <w:lvlJc w:val="left"/>
      <w:pPr>
        <w:ind w:left="360" w:hanging="360"/>
      </w:pPr>
      <w:rPr>
        <w:rFonts w:ascii="HGSｺﾞｼｯｸM" w:eastAsia="HGSｺﾞｼｯｸM" w:hAnsi="Century"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B8C"/>
    <w:rsid w:val="00011DA9"/>
    <w:rsid w:val="00025151"/>
    <w:rsid w:val="0004301A"/>
    <w:rsid w:val="000475AD"/>
    <w:rsid w:val="000637C2"/>
    <w:rsid w:val="00091207"/>
    <w:rsid w:val="00096675"/>
    <w:rsid w:val="000B0F34"/>
    <w:rsid w:val="000C750C"/>
    <w:rsid w:val="00132806"/>
    <w:rsid w:val="00141823"/>
    <w:rsid w:val="00181BA0"/>
    <w:rsid w:val="00187432"/>
    <w:rsid w:val="001878CB"/>
    <w:rsid w:val="001B6A91"/>
    <w:rsid w:val="001E544D"/>
    <w:rsid w:val="001F7323"/>
    <w:rsid w:val="00210CA2"/>
    <w:rsid w:val="002552E6"/>
    <w:rsid w:val="002677EF"/>
    <w:rsid w:val="002726FA"/>
    <w:rsid w:val="00283537"/>
    <w:rsid w:val="00283572"/>
    <w:rsid w:val="002954CA"/>
    <w:rsid w:val="002C0324"/>
    <w:rsid w:val="002D7A7F"/>
    <w:rsid w:val="00304A74"/>
    <w:rsid w:val="003157D8"/>
    <w:rsid w:val="003603C8"/>
    <w:rsid w:val="00362C9C"/>
    <w:rsid w:val="0037683B"/>
    <w:rsid w:val="00376D32"/>
    <w:rsid w:val="00390A64"/>
    <w:rsid w:val="0039727D"/>
    <w:rsid w:val="003B6EEE"/>
    <w:rsid w:val="003C224F"/>
    <w:rsid w:val="00427B88"/>
    <w:rsid w:val="0048293D"/>
    <w:rsid w:val="004C2A16"/>
    <w:rsid w:val="004C4FD7"/>
    <w:rsid w:val="004C5840"/>
    <w:rsid w:val="004F4777"/>
    <w:rsid w:val="00517191"/>
    <w:rsid w:val="005218DA"/>
    <w:rsid w:val="00522680"/>
    <w:rsid w:val="00565EEC"/>
    <w:rsid w:val="005A29CF"/>
    <w:rsid w:val="005A4B3C"/>
    <w:rsid w:val="005A5184"/>
    <w:rsid w:val="005D2E49"/>
    <w:rsid w:val="005D4C69"/>
    <w:rsid w:val="0060231F"/>
    <w:rsid w:val="00644AB7"/>
    <w:rsid w:val="006508E4"/>
    <w:rsid w:val="00652AC9"/>
    <w:rsid w:val="00656881"/>
    <w:rsid w:val="00656C8C"/>
    <w:rsid w:val="00681DA5"/>
    <w:rsid w:val="006D215D"/>
    <w:rsid w:val="006F1E59"/>
    <w:rsid w:val="00707B1D"/>
    <w:rsid w:val="0071311F"/>
    <w:rsid w:val="007424DB"/>
    <w:rsid w:val="00766968"/>
    <w:rsid w:val="007708E0"/>
    <w:rsid w:val="00781D91"/>
    <w:rsid w:val="00795EF7"/>
    <w:rsid w:val="007A360B"/>
    <w:rsid w:val="00805B02"/>
    <w:rsid w:val="008166F7"/>
    <w:rsid w:val="00822934"/>
    <w:rsid w:val="00824D62"/>
    <w:rsid w:val="008363F9"/>
    <w:rsid w:val="00841F01"/>
    <w:rsid w:val="00846A32"/>
    <w:rsid w:val="00866521"/>
    <w:rsid w:val="00875355"/>
    <w:rsid w:val="0089598B"/>
    <w:rsid w:val="008A4452"/>
    <w:rsid w:val="008D7148"/>
    <w:rsid w:val="008E5E6B"/>
    <w:rsid w:val="008F1D8A"/>
    <w:rsid w:val="00915200"/>
    <w:rsid w:val="009255B7"/>
    <w:rsid w:val="00934160"/>
    <w:rsid w:val="00941A31"/>
    <w:rsid w:val="00946215"/>
    <w:rsid w:val="009542BB"/>
    <w:rsid w:val="009676FA"/>
    <w:rsid w:val="0097574D"/>
    <w:rsid w:val="00981364"/>
    <w:rsid w:val="009B5708"/>
    <w:rsid w:val="009D1F3D"/>
    <w:rsid w:val="009E44D9"/>
    <w:rsid w:val="009E4A43"/>
    <w:rsid w:val="009F7ADE"/>
    <w:rsid w:val="00A22E22"/>
    <w:rsid w:val="00A34360"/>
    <w:rsid w:val="00A40B9A"/>
    <w:rsid w:val="00A54B8C"/>
    <w:rsid w:val="00A76C18"/>
    <w:rsid w:val="00A82746"/>
    <w:rsid w:val="00A83620"/>
    <w:rsid w:val="00AB3090"/>
    <w:rsid w:val="00AB48CC"/>
    <w:rsid w:val="00AB660E"/>
    <w:rsid w:val="00AC2695"/>
    <w:rsid w:val="00AE745A"/>
    <w:rsid w:val="00AF58C9"/>
    <w:rsid w:val="00B558C3"/>
    <w:rsid w:val="00B70AEF"/>
    <w:rsid w:val="00B71A45"/>
    <w:rsid w:val="00B9570A"/>
    <w:rsid w:val="00BB4B7E"/>
    <w:rsid w:val="00BC4862"/>
    <w:rsid w:val="00BD473A"/>
    <w:rsid w:val="00BF5C27"/>
    <w:rsid w:val="00C111C5"/>
    <w:rsid w:val="00C30345"/>
    <w:rsid w:val="00C44CC3"/>
    <w:rsid w:val="00C476AD"/>
    <w:rsid w:val="00C66999"/>
    <w:rsid w:val="00C74F08"/>
    <w:rsid w:val="00CF199A"/>
    <w:rsid w:val="00D24E01"/>
    <w:rsid w:val="00D54338"/>
    <w:rsid w:val="00D63647"/>
    <w:rsid w:val="00D7185A"/>
    <w:rsid w:val="00D74148"/>
    <w:rsid w:val="00DA061A"/>
    <w:rsid w:val="00DD2D08"/>
    <w:rsid w:val="00DF03AA"/>
    <w:rsid w:val="00E02B3A"/>
    <w:rsid w:val="00E17837"/>
    <w:rsid w:val="00E40D15"/>
    <w:rsid w:val="00E5689C"/>
    <w:rsid w:val="00E72132"/>
    <w:rsid w:val="00E73FF5"/>
    <w:rsid w:val="00EA7622"/>
    <w:rsid w:val="00EB3FB5"/>
    <w:rsid w:val="00ED23ED"/>
    <w:rsid w:val="00ED4EA3"/>
    <w:rsid w:val="00F00965"/>
    <w:rsid w:val="00F037DE"/>
    <w:rsid w:val="00F71427"/>
    <w:rsid w:val="00FB4BFB"/>
    <w:rsid w:val="00FB7A55"/>
    <w:rsid w:val="00FE061C"/>
    <w:rsid w:val="00FE1587"/>
    <w:rsid w:val="00FF0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rules v:ext="edit">
        <o:r id="V:Rule1" type="callout" idref="#_x0000_s12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67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54B8C"/>
    <w:rPr>
      <w:rFonts w:ascii="Arial" w:eastAsia="ＭＳ ゴシック" w:hAnsi="Arial" w:cs="Arial"/>
      <w:sz w:val="18"/>
      <w:szCs w:val="18"/>
    </w:rPr>
  </w:style>
  <w:style w:type="character" w:customStyle="1" w:styleId="a4">
    <w:name w:val="吹き出し (文字)"/>
    <w:link w:val="a3"/>
    <w:uiPriority w:val="99"/>
    <w:semiHidden/>
    <w:rsid w:val="00A54B8C"/>
    <w:rPr>
      <w:rFonts w:ascii="Arial" w:eastAsia="ＭＳ ゴシック" w:hAnsi="Arial" w:cs="Arial"/>
      <w:sz w:val="18"/>
      <w:szCs w:val="18"/>
    </w:rPr>
  </w:style>
  <w:style w:type="paragraph" w:styleId="a5">
    <w:name w:val="List Paragraph"/>
    <w:basedOn w:val="a"/>
    <w:uiPriority w:val="99"/>
    <w:qFormat/>
    <w:rsid w:val="005D2E49"/>
    <w:pPr>
      <w:ind w:leftChars="400" w:left="840"/>
    </w:pPr>
  </w:style>
  <w:style w:type="paragraph" w:styleId="a6">
    <w:name w:val="header"/>
    <w:basedOn w:val="a"/>
    <w:link w:val="a7"/>
    <w:uiPriority w:val="99"/>
    <w:unhideWhenUsed/>
    <w:rsid w:val="009F7ADE"/>
    <w:pPr>
      <w:tabs>
        <w:tab w:val="center" w:pos="4252"/>
        <w:tab w:val="right" w:pos="8504"/>
      </w:tabs>
      <w:snapToGrid w:val="0"/>
    </w:pPr>
  </w:style>
  <w:style w:type="character" w:customStyle="1" w:styleId="a7">
    <w:name w:val="ヘッダー (文字)"/>
    <w:link w:val="a6"/>
    <w:uiPriority w:val="99"/>
    <w:rsid w:val="009F7ADE"/>
    <w:rPr>
      <w:rFonts w:cs="Century"/>
      <w:kern w:val="2"/>
      <w:sz w:val="21"/>
      <w:szCs w:val="21"/>
    </w:rPr>
  </w:style>
  <w:style w:type="paragraph" w:styleId="a8">
    <w:name w:val="footer"/>
    <w:basedOn w:val="a"/>
    <w:link w:val="a9"/>
    <w:uiPriority w:val="99"/>
    <w:unhideWhenUsed/>
    <w:rsid w:val="009F7ADE"/>
    <w:pPr>
      <w:tabs>
        <w:tab w:val="center" w:pos="4252"/>
        <w:tab w:val="right" w:pos="8504"/>
      </w:tabs>
      <w:snapToGrid w:val="0"/>
    </w:pPr>
  </w:style>
  <w:style w:type="character" w:customStyle="1" w:styleId="a9">
    <w:name w:val="フッター (文字)"/>
    <w:link w:val="a8"/>
    <w:uiPriority w:val="99"/>
    <w:rsid w:val="009F7ADE"/>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830">
      <w:bodyDiv w:val="1"/>
      <w:marLeft w:val="0"/>
      <w:marRight w:val="0"/>
      <w:marTop w:val="0"/>
      <w:marBottom w:val="0"/>
      <w:divBdr>
        <w:top w:val="none" w:sz="0" w:space="0" w:color="auto"/>
        <w:left w:val="none" w:sz="0" w:space="0" w:color="auto"/>
        <w:bottom w:val="none" w:sz="0" w:space="0" w:color="auto"/>
        <w:right w:val="none" w:sz="0" w:space="0" w:color="auto"/>
      </w:divBdr>
    </w:div>
    <w:div w:id="198858200">
      <w:bodyDiv w:val="1"/>
      <w:marLeft w:val="0"/>
      <w:marRight w:val="0"/>
      <w:marTop w:val="0"/>
      <w:marBottom w:val="0"/>
      <w:divBdr>
        <w:top w:val="none" w:sz="0" w:space="0" w:color="auto"/>
        <w:left w:val="none" w:sz="0" w:space="0" w:color="auto"/>
        <w:bottom w:val="none" w:sz="0" w:space="0" w:color="auto"/>
        <w:right w:val="none" w:sz="0" w:space="0" w:color="auto"/>
      </w:divBdr>
    </w:div>
    <w:div w:id="213003756">
      <w:bodyDiv w:val="1"/>
      <w:marLeft w:val="0"/>
      <w:marRight w:val="0"/>
      <w:marTop w:val="0"/>
      <w:marBottom w:val="0"/>
      <w:divBdr>
        <w:top w:val="none" w:sz="0" w:space="0" w:color="auto"/>
        <w:left w:val="none" w:sz="0" w:space="0" w:color="auto"/>
        <w:bottom w:val="none" w:sz="0" w:space="0" w:color="auto"/>
        <w:right w:val="none" w:sz="0" w:space="0" w:color="auto"/>
      </w:divBdr>
    </w:div>
    <w:div w:id="597639588">
      <w:marLeft w:val="0"/>
      <w:marRight w:val="0"/>
      <w:marTop w:val="0"/>
      <w:marBottom w:val="0"/>
      <w:divBdr>
        <w:top w:val="none" w:sz="0" w:space="0" w:color="auto"/>
        <w:left w:val="none" w:sz="0" w:space="0" w:color="auto"/>
        <w:bottom w:val="none" w:sz="0" w:space="0" w:color="auto"/>
        <w:right w:val="none" w:sz="0" w:space="0" w:color="auto"/>
      </w:divBdr>
    </w:div>
    <w:div w:id="597639589">
      <w:marLeft w:val="0"/>
      <w:marRight w:val="0"/>
      <w:marTop w:val="0"/>
      <w:marBottom w:val="0"/>
      <w:divBdr>
        <w:top w:val="none" w:sz="0" w:space="0" w:color="auto"/>
        <w:left w:val="none" w:sz="0" w:space="0" w:color="auto"/>
        <w:bottom w:val="none" w:sz="0" w:space="0" w:color="auto"/>
        <w:right w:val="none" w:sz="0" w:space="0" w:color="auto"/>
      </w:divBdr>
    </w:div>
    <w:div w:id="597639590">
      <w:marLeft w:val="0"/>
      <w:marRight w:val="0"/>
      <w:marTop w:val="0"/>
      <w:marBottom w:val="0"/>
      <w:divBdr>
        <w:top w:val="none" w:sz="0" w:space="0" w:color="auto"/>
        <w:left w:val="none" w:sz="0" w:space="0" w:color="auto"/>
        <w:bottom w:val="none" w:sz="0" w:space="0" w:color="auto"/>
        <w:right w:val="none" w:sz="0" w:space="0" w:color="auto"/>
      </w:divBdr>
    </w:div>
    <w:div w:id="597639591">
      <w:marLeft w:val="0"/>
      <w:marRight w:val="0"/>
      <w:marTop w:val="0"/>
      <w:marBottom w:val="0"/>
      <w:divBdr>
        <w:top w:val="none" w:sz="0" w:space="0" w:color="auto"/>
        <w:left w:val="none" w:sz="0" w:space="0" w:color="auto"/>
        <w:bottom w:val="none" w:sz="0" w:space="0" w:color="auto"/>
        <w:right w:val="none" w:sz="0" w:space="0" w:color="auto"/>
      </w:divBdr>
    </w:div>
    <w:div w:id="597639592">
      <w:marLeft w:val="0"/>
      <w:marRight w:val="0"/>
      <w:marTop w:val="0"/>
      <w:marBottom w:val="0"/>
      <w:divBdr>
        <w:top w:val="none" w:sz="0" w:space="0" w:color="auto"/>
        <w:left w:val="none" w:sz="0" w:space="0" w:color="auto"/>
        <w:bottom w:val="none" w:sz="0" w:space="0" w:color="auto"/>
        <w:right w:val="none" w:sz="0" w:space="0" w:color="auto"/>
      </w:divBdr>
    </w:div>
    <w:div w:id="720441174">
      <w:bodyDiv w:val="1"/>
      <w:marLeft w:val="0"/>
      <w:marRight w:val="0"/>
      <w:marTop w:val="0"/>
      <w:marBottom w:val="0"/>
      <w:divBdr>
        <w:top w:val="none" w:sz="0" w:space="0" w:color="auto"/>
        <w:left w:val="none" w:sz="0" w:space="0" w:color="auto"/>
        <w:bottom w:val="none" w:sz="0" w:space="0" w:color="auto"/>
        <w:right w:val="none" w:sz="0" w:space="0" w:color="auto"/>
      </w:divBdr>
    </w:div>
    <w:div w:id="796028758">
      <w:bodyDiv w:val="1"/>
      <w:marLeft w:val="0"/>
      <w:marRight w:val="0"/>
      <w:marTop w:val="0"/>
      <w:marBottom w:val="0"/>
      <w:divBdr>
        <w:top w:val="none" w:sz="0" w:space="0" w:color="auto"/>
        <w:left w:val="none" w:sz="0" w:space="0" w:color="auto"/>
        <w:bottom w:val="none" w:sz="0" w:space="0" w:color="auto"/>
        <w:right w:val="none" w:sz="0" w:space="0" w:color="auto"/>
      </w:divBdr>
    </w:div>
    <w:div w:id="889732111">
      <w:bodyDiv w:val="1"/>
      <w:marLeft w:val="0"/>
      <w:marRight w:val="0"/>
      <w:marTop w:val="0"/>
      <w:marBottom w:val="0"/>
      <w:divBdr>
        <w:top w:val="none" w:sz="0" w:space="0" w:color="auto"/>
        <w:left w:val="none" w:sz="0" w:space="0" w:color="auto"/>
        <w:bottom w:val="none" w:sz="0" w:space="0" w:color="auto"/>
        <w:right w:val="none" w:sz="0" w:space="0" w:color="auto"/>
      </w:divBdr>
    </w:div>
    <w:div w:id="1110704852">
      <w:bodyDiv w:val="1"/>
      <w:marLeft w:val="0"/>
      <w:marRight w:val="0"/>
      <w:marTop w:val="0"/>
      <w:marBottom w:val="0"/>
      <w:divBdr>
        <w:top w:val="none" w:sz="0" w:space="0" w:color="auto"/>
        <w:left w:val="none" w:sz="0" w:space="0" w:color="auto"/>
        <w:bottom w:val="none" w:sz="0" w:space="0" w:color="auto"/>
        <w:right w:val="none" w:sz="0" w:space="0" w:color="auto"/>
      </w:divBdr>
    </w:div>
    <w:div w:id="1557275674">
      <w:bodyDiv w:val="1"/>
      <w:marLeft w:val="0"/>
      <w:marRight w:val="0"/>
      <w:marTop w:val="0"/>
      <w:marBottom w:val="0"/>
      <w:divBdr>
        <w:top w:val="none" w:sz="0" w:space="0" w:color="auto"/>
        <w:left w:val="none" w:sz="0" w:space="0" w:color="auto"/>
        <w:bottom w:val="none" w:sz="0" w:space="0" w:color="auto"/>
        <w:right w:val="none" w:sz="0" w:space="0" w:color="auto"/>
      </w:divBdr>
    </w:div>
    <w:div w:id="197999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D5BC0-0645-477C-9E5D-B7C36DBF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810</TotalTime>
  <Pages>6</Pages>
  <Words>2420</Words>
  <Characters>944</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矢崎</dc:creator>
  <cp:keywords/>
  <dc:description/>
  <cp:lastModifiedBy>甲府市役所</cp:lastModifiedBy>
  <cp:revision>71</cp:revision>
  <cp:lastPrinted>2015-12-04T02:41:00Z</cp:lastPrinted>
  <dcterms:created xsi:type="dcterms:W3CDTF">2015-10-01T05:55:00Z</dcterms:created>
  <dcterms:modified xsi:type="dcterms:W3CDTF">2015-12-14T00:23:00Z</dcterms:modified>
</cp:coreProperties>
</file>