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D66" w:rsidRDefault="00C96D66" w:rsidP="00B150C4">
      <w:pPr>
        <w:jc w:val="center"/>
        <w:rPr>
          <w:rFonts w:asciiTheme="majorEastAsia" w:eastAsiaTheme="majorEastAsia" w:hAnsiTheme="majorEastAsia"/>
          <w:b/>
          <w:bCs/>
          <w:color w:val="222222"/>
          <w:sz w:val="28"/>
          <w:szCs w:val="29"/>
        </w:rPr>
      </w:pPr>
    </w:p>
    <w:p w:rsidR="00E80005" w:rsidRDefault="00E80005" w:rsidP="00B150C4">
      <w:pPr>
        <w:jc w:val="center"/>
        <w:rPr>
          <w:rFonts w:asciiTheme="majorEastAsia" w:eastAsiaTheme="majorEastAsia" w:hAnsiTheme="majorEastAsia"/>
          <w:b/>
          <w:bCs/>
          <w:color w:val="222222"/>
          <w:sz w:val="28"/>
          <w:szCs w:val="29"/>
        </w:rPr>
      </w:pPr>
    </w:p>
    <w:p w:rsidR="00E80005" w:rsidRDefault="00E80005" w:rsidP="00B150C4">
      <w:pPr>
        <w:jc w:val="center"/>
        <w:rPr>
          <w:rFonts w:asciiTheme="majorEastAsia" w:eastAsiaTheme="majorEastAsia" w:hAnsiTheme="majorEastAsia"/>
          <w:b/>
          <w:bCs/>
          <w:color w:val="222222"/>
          <w:sz w:val="28"/>
          <w:szCs w:val="29"/>
        </w:rPr>
      </w:pPr>
    </w:p>
    <w:p w:rsidR="0015497E" w:rsidRDefault="0015497E" w:rsidP="00B150C4">
      <w:pPr>
        <w:jc w:val="center"/>
        <w:rPr>
          <w:rFonts w:asciiTheme="majorEastAsia" w:eastAsiaTheme="majorEastAsia" w:hAnsiTheme="majorEastAsia"/>
          <w:b/>
          <w:bCs/>
          <w:color w:val="222222"/>
          <w:sz w:val="28"/>
          <w:szCs w:val="29"/>
        </w:rPr>
      </w:pPr>
    </w:p>
    <w:p w:rsidR="00E80005" w:rsidRDefault="00E80005" w:rsidP="00B150C4">
      <w:pPr>
        <w:jc w:val="center"/>
        <w:rPr>
          <w:rFonts w:asciiTheme="majorEastAsia" w:eastAsiaTheme="majorEastAsia" w:hAnsiTheme="majorEastAsia"/>
          <w:b/>
          <w:bCs/>
          <w:color w:val="222222"/>
          <w:sz w:val="28"/>
          <w:szCs w:val="29"/>
        </w:rPr>
      </w:pPr>
    </w:p>
    <w:p w:rsidR="00E80005" w:rsidRPr="002C20FF" w:rsidRDefault="002C20FF" w:rsidP="00B150C4">
      <w:pPr>
        <w:jc w:val="center"/>
        <w:rPr>
          <w:rFonts w:asciiTheme="majorEastAsia" w:eastAsiaTheme="majorEastAsia" w:hAnsiTheme="majorEastAsia"/>
          <w:bCs/>
          <w:color w:val="222222"/>
          <w:sz w:val="56"/>
          <w:szCs w:val="56"/>
        </w:rPr>
      </w:pPr>
      <w:r>
        <w:rPr>
          <w:rFonts w:asciiTheme="majorEastAsia" w:eastAsiaTheme="majorEastAsia" w:hAnsiTheme="majorEastAsia" w:hint="eastAsia"/>
          <w:bCs/>
          <w:color w:val="222222"/>
          <w:sz w:val="56"/>
          <w:szCs w:val="56"/>
        </w:rPr>
        <w:t>～</w:t>
      </w:r>
      <w:r w:rsidR="00E80005" w:rsidRPr="002C20FF">
        <w:rPr>
          <w:rFonts w:asciiTheme="majorEastAsia" w:eastAsiaTheme="majorEastAsia" w:hAnsiTheme="majorEastAsia" w:hint="eastAsia"/>
          <w:bCs/>
          <w:color w:val="222222"/>
          <w:sz w:val="56"/>
          <w:szCs w:val="56"/>
        </w:rPr>
        <w:t>地域密着型サービス</w:t>
      </w:r>
      <w:r>
        <w:rPr>
          <w:rFonts w:asciiTheme="majorEastAsia" w:eastAsiaTheme="majorEastAsia" w:hAnsiTheme="majorEastAsia" w:hint="eastAsia"/>
          <w:bCs/>
          <w:color w:val="222222"/>
          <w:sz w:val="56"/>
          <w:szCs w:val="56"/>
        </w:rPr>
        <w:t>～</w:t>
      </w:r>
    </w:p>
    <w:p w:rsidR="00E80005" w:rsidRPr="00E80005" w:rsidRDefault="00E80005" w:rsidP="00B150C4">
      <w:pPr>
        <w:jc w:val="center"/>
        <w:rPr>
          <w:rFonts w:asciiTheme="majorEastAsia" w:eastAsiaTheme="majorEastAsia" w:hAnsiTheme="majorEastAsia"/>
          <w:b/>
          <w:bCs/>
          <w:color w:val="222222"/>
          <w:sz w:val="72"/>
          <w:szCs w:val="72"/>
        </w:rPr>
      </w:pPr>
      <w:r w:rsidRPr="00E80005">
        <w:rPr>
          <w:rFonts w:asciiTheme="majorEastAsia" w:eastAsiaTheme="majorEastAsia" w:hAnsiTheme="majorEastAsia" w:hint="eastAsia"/>
          <w:b/>
          <w:bCs/>
          <w:color w:val="222222"/>
          <w:sz w:val="72"/>
          <w:szCs w:val="72"/>
        </w:rPr>
        <w:t>運営推進会議の手引き</w:t>
      </w:r>
    </w:p>
    <w:p w:rsidR="00E80005" w:rsidRDefault="00E80005" w:rsidP="00B150C4">
      <w:pPr>
        <w:jc w:val="center"/>
        <w:rPr>
          <w:rFonts w:asciiTheme="majorEastAsia" w:eastAsiaTheme="majorEastAsia" w:hAnsiTheme="majorEastAsia"/>
          <w:b/>
          <w:bCs/>
          <w:color w:val="222222"/>
          <w:sz w:val="28"/>
          <w:szCs w:val="29"/>
        </w:rPr>
      </w:pPr>
    </w:p>
    <w:p w:rsidR="00E80005" w:rsidRPr="009B7FC8" w:rsidRDefault="00E80005" w:rsidP="00B150C4">
      <w:pPr>
        <w:jc w:val="center"/>
        <w:rPr>
          <w:rFonts w:asciiTheme="majorEastAsia" w:eastAsiaTheme="majorEastAsia" w:hAnsiTheme="majorEastAsia"/>
          <w:b/>
          <w:bCs/>
          <w:color w:val="222222"/>
          <w:sz w:val="44"/>
          <w:szCs w:val="44"/>
        </w:rPr>
      </w:pPr>
    </w:p>
    <w:p w:rsidR="00E80005" w:rsidRDefault="00E80005" w:rsidP="00B150C4">
      <w:pPr>
        <w:jc w:val="center"/>
        <w:rPr>
          <w:rFonts w:asciiTheme="majorEastAsia" w:eastAsiaTheme="majorEastAsia" w:hAnsiTheme="majorEastAsia"/>
          <w:b/>
          <w:bCs/>
          <w:color w:val="222222"/>
          <w:sz w:val="28"/>
          <w:szCs w:val="29"/>
        </w:rPr>
      </w:pPr>
    </w:p>
    <w:p w:rsidR="00E80005" w:rsidRDefault="00E80005" w:rsidP="00B150C4">
      <w:pPr>
        <w:jc w:val="center"/>
        <w:rPr>
          <w:rFonts w:asciiTheme="majorEastAsia" w:eastAsiaTheme="majorEastAsia" w:hAnsiTheme="majorEastAsia"/>
          <w:b/>
          <w:bCs/>
          <w:color w:val="222222"/>
          <w:sz w:val="28"/>
          <w:szCs w:val="29"/>
        </w:rPr>
      </w:pPr>
    </w:p>
    <w:p w:rsidR="00E80005" w:rsidRDefault="00E80005" w:rsidP="00B150C4">
      <w:pPr>
        <w:jc w:val="center"/>
        <w:rPr>
          <w:rFonts w:asciiTheme="majorEastAsia" w:eastAsiaTheme="majorEastAsia" w:hAnsiTheme="majorEastAsia"/>
          <w:b/>
          <w:bCs/>
          <w:color w:val="222222"/>
          <w:sz w:val="28"/>
          <w:szCs w:val="29"/>
        </w:rPr>
      </w:pPr>
    </w:p>
    <w:p w:rsidR="00E80005" w:rsidRDefault="00E80005" w:rsidP="00B150C4">
      <w:pPr>
        <w:jc w:val="center"/>
        <w:rPr>
          <w:rFonts w:asciiTheme="majorEastAsia" w:eastAsiaTheme="majorEastAsia" w:hAnsiTheme="majorEastAsia"/>
          <w:b/>
          <w:bCs/>
          <w:color w:val="222222"/>
          <w:sz w:val="28"/>
          <w:szCs w:val="29"/>
        </w:rPr>
      </w:pPr>
    </w:p>
    <w:p w:rsidR="0015497E" w:rsidRDefault="0015497E" w:rsidP="00B150C4">
      <w:pPr>
        <w:jc w:val="center"/>
        <w:rPr>
          <w:rFonts w:asciiTheme="majorEastAsia" w:eastAsiaTheme="majorEastAsia" w:hAnsiTheme="majorEastAsia"/>
          <w:b/>
          <w:bCs/>
          <w:color w:val="222222"/>
          <w:sz w:val="28"/>
          <w:szCs w:val="29"/>
        </w:rPr>
      </w:pPr>
    </w:p>
    <w:p w:rsidR="0015497E" w:rsidRDefault="0015497E" w:rsidP="00B150C4">
      <w:pPr>
        <w:jc w:val="center"/>
        <w:rPr>
          <w:rFonts w:asciiTheme="majorEastAsia" w:eastAsiaTheme="majorEastAsia" w:hAnsiTheme="majorEastAsia"/>
          <w:b/>
          <w:bCs/>
          <w:color w:val="222222"/>
          <w:sz w:val="28"/>
          <w:szCs w:val="29"/>
        </w:rPr>
      </w:pPr>
    </w:p>
    <w:p w:rsidR="0015497E" w:rsidRDefault="0015497E" w:rsidP="00B150C4">
      <w:pPr>
        <w:jc w:val="center"/>
        <w:rPr>
          <w:rFonts w:asciiTheme="majorEastAsia" w:eastAsiaTheme="majorEastAsia" w:hAnsiTheme="majorEastAsia"/>
          <w:b/>
          <w:bCs/>
          <w:color w:val="222222"/>
          <w:sz w:val="28"/>
          <w:szCs w:val="29"/>
        </w:rPr>
      </w:pPr>
    </w:p>
    <w:p w:rsidR="0015497E" w:rsidRDefault="0015497E" w:rsidP="00B150C4">
      <w:pPr>
        <w:jc w:val="center"/>
        <w:rPr>
          <w:rFonts w:asciiTheme="majorEastAsia" w:eastAsiaTheme="majorEastAsia" w:hAnsiTheme="majorEastAsia"/>
          <w:b/>
          <w:bCs/>
          <w:color w:val="222222"/>
          <w:sz w:val="28"/>
          <w:szCs w:val="29"/>
        </w:rPr>
      </w:pPr>
    </w:p>
    <w:p w:rsidR="0015497E" w:rsidRDefault="0015497E" w:rsidP="00B150C4">
      <w:pPr>
        <w:jc w:val="center"/>
        <w:rPr>
          <w:rFonts w:asciiTheme="majorEastAsia" w:eastAsiaTheme="majorEastAsia" w:hAnsiTheme="majorEastAsia"/>
          <w:b/>
          <w:bCs/>
          <w:color w:val="222222"/>
          <w:sz w:val="28"/>
          <w:szCs w:val="29"/>
        </w:rPr>
      </w:pPr>
    </w:p>
    <w:p w:rsidR="0015497E" w:rsidRDefault="0015497E" w:rsidP="00B150C4">
      <w:pPr>
        <w:jc w:val="center"/>
        <w:rPr>
          <w:rFonts w:asciiTheme="majorEastAsia" w:eastAsiaTheme="majorEastAsia" w:hAnsiTheme="majorEastAsia"/>
          <w:b/>
          <w:bCs/>
          <w:color w:val="222222"/>
          <w:sz w:val="28"/>
          <w:szCs w:val="29"/>
        </w:rPr>
      </w:pPr>
    </w:p>
    <w:p w:rsidR="0015497E" w:rsidRDefault="0015497E" w:rsidP="00B150C4">
      <w:pPr>
        <w:jc w:val="center"/>
        <w:rPr>
          <w:rFonts w:asciiTheme="majorEastAsia" w:eastAsiaTheme="majorEastAsia" w:hAnsiTheme="majorEastAsia"/>
          <w:b/>
          <w:bCs/>
          <w:color w:val="222222"/>
          <w:sz w:val="28"/>
          <w:szCs w:val="29"/>
        </w:rPr>
      </w:pPr>
    </w:p>
    <w:p w:rsidR="00E80005" w:rsidRDefault="00E80005" w:rsidP="00B150C4">
      <w:pPr>
        <w:jc w:val="center"/>
        <w:rPr>
          <w:rFonts w:asciiTheme="majorEastAsia" w:eastAsiaTheme="majorEastAsia" w:hAnsiTheme="majorEastAsia"/>
          <w:b/>
          <w:bCs/>
          <w:color w:val="222222"/>
          <w:sz w:val="28"/>
          <w:szCs w:val="29"/>
        </w:rPr>
      </w:pPr>
    </w:p>
    <w:p w:rsidR="00040D3B" w:rsidRDefault="00040D3B" w:rsidP="00B150C4">
      <w:pPr>
        <w:jc w:val="center"/>
        <w:rPr>
          <w:rFonts w:asciiTheme="majorEastAsia" w:eastAsiaTheme="majorEastAsia" w:hAnsiTheme="majorEastAsia"/>
          <w:b/>
          <w:bCs/>
          <w:color w:val="222222"/>
          <w:sz w:val="28"/>
          <w:szCs w:val="29"/>
        </w:rPr>
      </w:pPr>
    </w:p>
    <w:p w:rsidR="002F03B1" w:rsidRDefault="002F03B1" w:rsidP="00B150C4">
      <w:pPr>
        <w:jc w:val="center"/>
        <w:rPr>
          <w:rFonts w:asciiTheme="majorEastAsia" w:eastAsiaTheme="majorEastAsia" w:hAnsiTheme="majorEastAsia"/>
          <w:b/>
          <w:bCs/>
          <w:color w:val="222222"/>
          <w:sz w:val="28"/>
          <w:szCs w:val="29"/>
        </w:rPr>
      </w:pPr>
    </w:p>
    <w:p w:rsidR="00CE4E2E" w:rsidRDefault="00CE4E2E" w:rsidP="00B150C4">
      <w:pPr>
        <w:jc w:val="center"/>
        <w:rPr>
          <w:rFonts w:asciiTheme="majorEastAsia" w:eastAsiaTheme="majorEastAsia" w:hAnsiTheme="majorEastAsia"/>
          <w:b/>
          <w:bCs/>
          <w:color w:val="222222"/>
          <w:sz w:val="28"/>
          <w:szCs w:val="29"/>
        </w:rPr>
      </w:pPr>
    </w:p>
    <w:p w:rsidR="002F03B1" w:rsidRDefault="002F03B1" w:rsidP="00B150C4">
      <w:pPr>
        <w:jc w:val="center"/>
        <w:rPr>
          <w:rFonts w:asciiTheme="majorEastAsia" w:eastAsiaTheme="majorEastAsia" w:hAnsiTheme="majorEastAsia"/>
          <w:b/>
          <w:bCs/>
          <w:color w:val="222222"/>
          <w:sz w:val="28"/>
          <w:szCs w:val="29"/>
        </w:rPr>
      </w:pPr>
    </w:p>
    <w:p w:rsidR="00E80005" w:rsidRDefault="00CE4E2E" w:rsidP="00B150C4">
      <w:pPr>
        <w:jc w:val="center"/>
        <w:rPr>
          <w:rFonts w:asciiTheme="majorEastAsia" w:eastAsiaTheme="majorEastAsia" w:hAnsiTheme="majorEastAsia"/>
          <w:b/>
          <w:bCs/>
          <w:color w:val="222222"/>
          <w:sz w:val="40"/>
          <w:szCs w:val="40"/>
        </w:rPr>
      </w:pPr>
      <w:r w:rsidRPr="00CC4CBE">
        <w:rPr>
          <w:rFonts w:asciiTheme="majorEastAsia" w:eastAsiaTheme="majorEastAsia" w:hAnsiTheme="majorEastAsia" w:hint="eastAsia"/>
          <w:b/>
          <w:bCs/>
          <w:color w:val="222222"/>
          <w:sz w:val="40"/>
          <w:szCs w:val="40"/>
        </w:rPr>
        <w:t>甲府市福祉部福祉支援室長寿介護課</w:t>
      </w:r>
    </w:p>
    <w:p w:rsidR="00E80005" w:rsidRPr="00CC4CBE" w:rsidRDefault="00CE4E2E" w:rsidP="00B150C4">
      <w:pPr>
        <w:jc w:val="center"/>
        <w:rPr>
          <w:rFonts w:asciiTheme="majorEastAsia" w:eastAsiaTheme="majorEastAsia" w:hAnsiTheme="majorEastAsia"/>
          <w:b/>
          <w:bCs/>
          <w:color w:val="222222"/>
          <w:sz w:val="40"/>
          <w:szCs w:val="40"/>
        </w:rPr>
      </w:pPr>
      <w:r>
        <w:rPr>
          <w:rFonts w:asciiTheme="majorEastAsia" w:eastAsiaTheme="majorEastAsia" w:hAnsiTheme="majorEastAsia" w:hint="eastAsia"/>
          <w:b/>
          <w:bCs/>
          <w:color w:val="222222"/>
          <w:sz w:val="40"/>
          <w:szCs w:val="40"/>
        </w:rPr>
        <w:t>（令和６年６月作成）</w:t>
      </w:r>
    </w:p>
    <w:p w:rsidR="003318F4" w:rsidRDefault="003318F4" w:rsidP="00CE4E2E">
      <w:pPr>
        <w:widowControl/>
        <w:spacing w:line="360" w:lineRule="atLeast"/>
        <w:jc w:val="center"/>
        <w:rPr>
          <w:rFonts w:asciiTheme="majorEastAsia" w:eastAsiaTheme="majorEastAsia" w:hAnsiTheme="majorEastAsia"/>
          <w:b/>
          <w:bCs/>
          <w:color w:val="222222"/>
          <w:sz w:val="40"/>
          <w:szCs w:val="40"/>
        </w:rPr>
      </w:pPr>
    </w:p>
    <w:p w:rsidR="00CE4E2E" w:rsidRDefault="00CE4E2E" w:rsidP="00CE4E2E">
      <w:pPr>
        <w:widowControl/>
        <w:spacing w:line="360" w:lineRule="atLeast"/>
        <w:jc w:val="center"/>
        <w:rPr>
          <w:rFonts w:asciiTheme="majorEastAsia" w:eastAsiaTheme="majorEastAsia" w:hAnsiTheme="majorEastAsia" w:cs="ＭＳ Ｐゴシック"/>
          <w:b/>
          <w:color w:val="222222"/>
          <w:kern w:val="0"/>
          <w:sz w:val="28"/>
          <w:szCs w:val="28"/>
        </w:rPr>
      </w:pPr>
    </w:p>
    <w:p w:rsidR="005E1832" w:rsidRPr="005E1832" w:rsidRDefault="005E1832" w:rsidP="00044B13">
      <w:pPr>
        <w:widowControl/>
        <w:spacing w:line="360" w:lineRule="atLeast"/>
        <w:jc w:val="center"/>
        <w:rPr>
          <w:rFonts w:asciiTheme="majorEastAsia" w:eastAsiaTheme="majorEastAsia" w:hAnsiTheme="majorEastAsia" w:cs="ＭＳ Ｐゴシック"/>
          <w:b/>
          <w:color w:val="222222"/>
          <w:kern w:val="0"/>
          <w:sz w:val="28"/>
          <w:szCs w:val="28"/>
        </w:rPr>
      </w:pPr>
      <w:r w:rsidRPr="005E1832">
        <w:rPr>
          <w:rFonts w:asciiTheme="majorEastAsia" w:eastAsiaTheme="majorEastAsia" w:hAnsiTheme="majorEastAsia" w:cs="ＭＳ Ｐゴシック" w:hint="eastAsia"/>
          <w:b/>
          <w:color w:val="222222"/>
          <w:kern w:val="0"/>
          <w:sz w:val="28"/>
          <w:szCs w:val="28"/>
        </w:rPr>
        <w:lastRenderedPageBreak/>
        <w:t>目</w:t>
      </w:r>
      <w:r w:rsidR="00044B13">
        <w:rPr>
          <w:rFonts w:asciiTheme="majorEastAsia" w:eastAsiaTheme="majorEastAsia" w:hAnsiTheme="majorEastAsia" w:cs="ＭＳ Ｐゴシック" w:hint="eastAsia"/>
          <w:b/>
          <w:color w:val="222222"/>
          <w:kern w:val="0"/>
          <w:sz w:val="28"/>
          <w:szCs w:val="28"/>
        </w:rPr>
        <w:t xml:space="preserve">　</w:t>
      </w:r>
      <w:r w:rsidRPr="005E1832">
        <w:rPr>
          <w:rFonts w:asciiTheme="majorEastAsia" w:eastAsiaTheme="majorEastAsia" w:hAnsiTheme="majorEastAsia" w:cs="ＭＳ Ｐゴシック" w:hint="eastAsia"/>
          <w:b/>
          <w:color w:val="222222"/>
          <w:kern w:val="0"/>
          <w:sz w:val="28"/>
          <w:szCs w:val="28"/>
        </w:rPr>
        <w:t>次</w:t>
      </w:r>
    </w:p>
    <w:p w:rsidR="005E1832" w:rsidRDefault="005E1832" w:rsidP="009B6020">
      <w:pPr>
        <w:widowControl/>
        <w:spacing w:line="360" w:lineRule="atLeast"/>
        <w:jc w:val="left"/>
        <w:rPr>
          <w:rFonts w:asciiTheme="majorEastAsia" w:eastAsiaTheme="majorEastAsia" w:hAnsiTheme="majorEastAsia" w:cs="ＭＳ Ｐゴシック"/>
          <w:b/>
          <w:color w:val="222222"/>
          <w:kern w:val="0"/>
          <w:sz w:val="22"/>
        </w:rPr>
      </w:pPr>
    </w:p>
    <w:p w:rsidR="005E1832" w:rsidRDefault="005E1832" w:rsidP="009B6020">
      <w:pPr>
        <w:widowControl/>
        <w:spacing w:line="360" w:lineRule="atLeast"/>
        <w:jc w:val="left"/>
        <w:rPr>
          <w:rFonts w:asciiTheme="majorEastAsia" w:eastAsiaTheme="majorEastAsia" w:hAnsiTheme="majorEastAsia" w:cs="ＭＳ Ｐゴシック"/>
          <w:b/>
          <w:color w:val="222222"/>
          <w:kern w:val="0"/>
          <w:sz w:val="22"/>
        </w:rPr>
      </w:pPr>
    </w:p>
    <w:p w:rsidR="005E1832" w:rsidRPr="00DA01FF" w:rsidRDefault="00044B13" w:rsidP="009B6020">
      <w:pPr>
        <w:widowControl/>
        <w:spacing w:line="360" w:lineRule="atLeast"/>
        <w:jc w:val="left"/>
        <w:rPr>
          <w:rFonts w:asciiTheme="minorEastAsia" w:hAnsiTheme="minorEastAsia" w:cs="ＭＳ Ｐゴシック"/>
          <w:color w:val="222222"/>
          <w:kern w:val="0"/>
          <w:sz w:val="24"/>
          <w:szCs w:val="24"/>
        </w:rPr>
      </w:pPr>
      <w:r w:rsidRPr="007B0582">
        <w:rPr>
          <w:rFonts w:asciiTheme="majorEastAsia" w:eastAsiaTheme="majorEastAsia" w:hAnsiTheme="majorEastAsia" w:cs="ＭＳ Ｐゴシック" w:hint="eastAsia"/>
          <w:b/>
          <w:color w:val="222222"/>
          <w:kern w:val="0"/>
          <w:sz w:val="24"/>
          <w:szCs w:val="24"/>
        </w:rPr>
        <w:t xml:space="preserve">１　</w:t>
      </w:r>
      <w:r w:rsidR="00B1678E" w:rsidRPr="007B0582">
        <w:rPr>
          <w:rFonts w:asciiTheme="majorEastAsia" w:eastAsiaTheme="majorEastAsia" w:hAnsiTheme="majorEastAsia" w:cs="ＭＳ Ｐゴシック" w:hint="eastAsia"/>
          <w:b/>
          <w:color w:val="222222"/>
          <w:kern w:val="0"/>
          <w:sz w:val="24"/>
          <w:szCs w:val="24"/>
        </w:rPr>
        <w:t>運営推進会議とは</w:t>
      </w:r>
      <w:r w:rsidR="00DA01FF">
        <w:rPr>
          <w:rFonts w:asciiTheme="minorEastAsia" w:hAnsiTheme="minorEastAsia" w:cs="ＭＳ Ｐゴシック" w:hint="eastAsia"/>
          <w:color w:val="222222"/>
          <w:kern w:val="0"/>
          <w:sz w:val="24"/>
          <w:szCs w:val="24"/>
        </w:rPr>
        <w:t>・・・・・・・・・・・・・・・・・・・・・・・・・</w:t>
      </w:r>
      <w:r w:rsidR="00A23F0B">
        <w:rPr>
          <w:rFonts w:asciiTheme="minorEastAsia" w:hAnsiTheme="minorEastAsia" w:cs="ＭＳ Ｐゴシック" w:hint="eastAsia"/>
          <w:color w:val="222222"/>
          <w:kern w:val="0"/>
          <w:sz w:val="24"/>
          <w:szCs w:val="24"/>
        </w:rPr>
        <w:t>・</w:t>
      </w:r>
      <w:r w:rsidR="00477174" w:rsidRPr="00A3787B">
        <w:rPr>
          <w:rFonts w:cs="ＭＳ Ｐゴシック"/>
          <w:b/>
          <w:color w:val="222222"/>
          <w:kern w:val="0"/>
          <w:sz w:val="24"/>
          <w:szCs w:val="24"/>
        </w:rPr>
        <w:t>1</w:t>
      </w:r>
    </w:p>
    <w:p w:rsidR="007B0582" w:rsidRPr="007B0582" w:rsidRDefault="007B0582" w:rsidP="00DA01FF">
      <w:pPr>
        <w:widowControl/>
        <w:spacing w:line="360" w:lineRule="auto"/>
        <w:jc w:val="left"/>
        <w:rPr>
          <w:rFonts w:asciiTheme="majorEastAsia" w:eastAsiaTheme="majorEastAsia" w:hAnsiTheme="majorEastAsia" w:cs="ＭＳ Ｐゴシック"/>
          <w:b/>
          <w:color w:val="222222"/>
          <w:kern w:val="0"/>
          <w:sz w:val="24"/>
          <w:szCs w:val="24"/>
        </w:rPr>
      </w:pPr>
    </w:p>
    <w:p w:rsidR="005E1832" w:rsidRPr="00DA01FF" w:rsidRDefault="00B1678E" w:rsidP="009B6020">
      <w:pPr>
        <w:widowControl/>
        <w:spacing w:line="360" w:lineRule="atLeast"/>
        <w:jc w:val="left"/>
        <w:rPr>
          <w:rFonts w:asciiTheme="minorEastAsia" w:hAnsiTheme="minorEastAsia" w:cs="ＭＳ Ｐゴシック"/>
          <w:color w:val="222222"/>
          <w:kern w:val="0"/>
          <w:sz w:val="24"/>
          <w:szCs w:val="24"/>
        </w:rPr>
      </w:pPr>
      <w:r w:rsidRPr="007B0582">
        <w:rPr>
          <w:rFonts w:asciiTheme="majorEastAsia" w:eastAsiaTheme="majorEastAsia" w:hAnsiTheme="majorEastAsia" w:cs="ＭＳ Ｐゴシック" w:hint="eastAsia"/>
          <w:b/>
          <w:color w:val="222222"/>
          <w:kern w:val="0"/>
          <w:sz w:val="24"/>
          <w:szCs w:val="24"/>
        </w:rPr>
        <w:t>２　運営にあたっての留意事項</w:t>
      </w:r>
      <w:r w:rsidR="00DA01FF">
        <w:rPr>
          <w:rFonts w:asciiTheme="minorEastAsia" w:hAnsiTheme="minorEastAsia" w:cs="ＭＳ Ｐゴシック" w:hint="eastAsia"/>
          <w:color w:val="222222"/>
          <w:kern w:val="0"/>
          <w:sz w:val="24"/>
          <w:szCs w:val="24"/>
        </w:rPr>
        <w:t>・・・・・・・・・・・・・・・・・・・・・</w:t>
      </w:r>
      <w:r w:rsidR="00477174">
        <w:rPr>
          <w:rFonts w:asciiTheme="minorEastAsia" w:hAnsiTheme="minorEastAsia" w:cs="ＭＳ Ｐゴシック" w:hint="eastAsia"/>
          <w:color w:val="222222"/>
          <w:kern w:val="0"/>
          <w:sz w:val="24"/>
          <w:szCs w:val="24"/>
        </w:rPr>
        <w:t>・</w:t>
      </w:r>
      <w:r w:rsidR="00477174" w:rsidRPr="00C96D66">
        <w:rPr>
          <w:rFonts w:cs="ＭＳ Ｐゴシック"/>
          <w:b/>
          <w:color w:val="222222"/>
          <w:kern w:val="0"/>
          <w:sz w:val="24"/>
          <w:szCs w:val="24"/>
        </w:rPr>
        <w:t>1</w:t>
      </w:r>
    </w:p>
    <w:p w:rsidR="00B1678E" w:rsidRPr="00DA01FF" w:rsidRDefault="00B1678E" w:rsidP="007C095C">
      <w:pPr>
        <w:widowControl/>
        <w:spacing w:line="520" w:lineRule="exact"/>
        <w:ind w:firstLineChars="100" w:firstLine="241"/>
        <w:jc w:val="left"/>
        <w:rPr>
          <w:rFonts w:asciiTheme="minorEastAsia" w:hAnsiTheme="minorEastAsia" w:cs="ＭＳ Ｐゴシック"/>
          <w:color w:val="222222"/>
          <w:kern w:val="0"/>
          <w:sz w:val="24"/>
          <w:szCs w:val="24"/>
        </w:rPr>
      </w:pPr>
      <w:r w:rsidRPr="007B0582">
        <w:rPr>
          <w:rFonts w:asciiTheme="minorEastAsia" w:hAnsiTheme="minorEastAsia" w:cs="ＭＳ Ｐゴシック" w:hint="eastAsia"/>
          <w:b/>
          <w:color w:val="222222"/>
          <w:kern w:val="0"/>
          <w:sz w:val="24"/>
          <w:szCs w:val="24"/>
        </w:rPr>
        <w:t>⑴　運営ルールの明文化</w:t>
      </w:r>
      <w:r w:rsidR="00DA01FF">
        <w:rPr>
          <w:rFonts w:asciiTheme="minorEastAsia" w:hAnsiTheme="minorEastAsia" w:cs="ＭＳ Ｐゴシック" w:hint="eastAsia"/>
          <w:color w:val="222222"/>
          <w:kern w:val="0"/>
          <w:sz w:val="24"/>
          <w:szCs w:val="24"/>
        </w:rPr>
        <w:t>・・・・・・・・・・・・・・・・・・・・・・・</w:t>
      </w:r>
      <w:r w:rsidR="00477174">
        <w:rPr>
          <w:rFonts w:asciiTheme="minorEastAsia" w:hAnsiTheme="minorEastAsia" w:cs="ＭＳ Ｐゴシック" w:hint="eastAsia"/>
          <w:color w:val="222222"/>
          <w:kern w:val="0"/>
          <w:sz w:val="24"/>
          <w:szCs w:val="24"/>
        </w:rPr>
        <w:t>・</w:t>
      </w:r>
      <w:r w:rsidR="00477174" w:rsidRPr="00C96D66">
        <w:rPr>
          <w:rFonts w:cs="ＭＳ Ｐゴシック"/>
          <w:b/>
          <w:color w:val="222222"/>
          <w:kern w:val="0"/>
          <w:sz w:val="24"/>
          <w:szCs w:val="24"/>
        </w:rPr>
        <w:t>1</w:t>
      </w:r>
    </w:p>
    <w:p w:rsidR="005E1832" w:rsidRPr="00477174" w:rsidRDefault="00B1678E" w:rsidP="007C095C">
      <w:pPr>
        <w:widowControl/>
        <w:spacing w:line="520" w:lineRule="exact"/>
        <w:ind w:firstLineChars="100" w:firstLine="241"/>
        <w:jc w:val="left"/>
        <w:rPr>
          <w:rFonts w:asciiTheme="minorEastAsia" w:hAnsiTheme="minorEastAsia" w:cs="ＭＳ Ｐゴシック"/>
          <w:b/>
          <w:color w:val="222222"/>
          <w:kern w:val="0"/>
          <w:sz w:val="24"/>
          <w:szCs w:val="24"/>
        </w:rPr>
      </w:pPr>
      <w:r w:rsidRPr="007B0582">
        <w:rPr>
          <w:rFonts w:asciiTheme="minorEastAsia" w:hAnsiTheme="minorEastAsia" w:hint="eastAsia"/>
          <w:b/>
          <w:sz w:val="24"/>
          <w:szCs w:val="24"/>
        </w:rPr>
        <w:t>⑵　開催までの流れ</w:t>
      </w:r>
      <w:r w:rsidR="00DA01FF">
        <w:rPr>
          <w:rFonts w:asciiTheme="minorEastAsia" w:hAnsiTheme="minorEastAsia" w:hint="eastAsia"/>
          <w:sz w:val="24"/>
          <w:szCs w:val="24"/>
        </w:rPr>
        <w:t>・・・・・・・・・・・・・・・・・・・・・・・・・</w:t>
      </w:r>
      <w:r w:rsidR="00477174">
        <w:rPr>
          <w:rFonts w:asciiTheme="minorEastAsia" w:hAnsiTheme="minorEastAsia" w:hint="eastAsia"/>
          <w:sz w:val="24"/>
          <w:szCs w:val="24"/>
        </w:rPr>
        <w:t>・</w:t>
      </w:r>
      <w:r w:rsidR="00477174" w:rsidRPr="00C96D66">
        <w:rPr>
          <w:b/>
          <w:sz w:val="24"/>
          <w:szCs w:val="24"/>
        </w:rPr>
        <w:t>2</w:t>
      </w:r>
    </w:p>
    <w:p w:rsidR="00B1678E" w:rsidRPr="00477174" w:rsidRDefault="00B1678E" w:rsidP="007C095C">
      <w:pPr>
        <w:widowControl/>
        <w:spacing w:line="520" w:lineRule="exact"/>
        <w:ind w:firstLineChars="100" w:firstLine="241"/>
        <w:jc w:val="left"/>
        <w:rPr>
          <w:rFonts w:asciiTheme="minorEastAsia" w:hAnsiTheme="minorEastAsia"/>
          <w:b/>
          <w:sz w:val="24"/>
          <w:szCs w:val="24"/>
        </w:rPr>
      </w:pPr>
      <w:r w:rsidRPr="007B0582">
        <w:rPr>
          <w:rFonts w:asciiTheme="minorEastAsia" w:hAnsiTheme="minorEastAsia" w:hint="eastAsia"/>
          <w:b/>
          <w:sz w:val="24"/>
          <w:szCs w:val="24"/>
        </w:rPr>
        <w:t>⑶　構成員</w:t>
      </w:r>
      <w:r w:rsidR="00DA01FF" w:rsidRPr="00DA01FF">
        <w:rPr>
          <w:rFonts w:asciiTheme="minorEastAsia" w:hAnsiTheme="minorEastAsia" w:hint="eastAsia"/>
          <w:sz w:val="24"/>
          <w:szCs w:val="24"/>
        </w:rPr>
        <w:t>・・・・・・・・・・・・・・・・・・・・・・・・・・・・・</w:t>
      </w:r>
      <w:r w:rsidR="00477174">
        <w:rPr>
          <w:rFonts w:asciiTheme="minorEastAsia" w:hAnsiTheme="minorEastAsia" w:hint="eastAsia"/>
          <w:sz w:val="24"/>
          <w:szCs w:val="24"/>
        </w:rPr>
        <w:t>・</w:t>
      </w:r>
      <w:r w:rsidR="00477174" w:rsidRPr="00C96D66">
        <w:rPr>
          <w:b/>
          <w:sz w:val="24"/>
          <w:szCs w:val="24"/>
        </w:rPr>
        <w:t>2</w:t>
      </w:r>
    </w:p>
    <w:p w:rsidR="005E1832" w:rsidRPr="00477174" w:rsidRDefault="00B1678E" w:rsidP="007C095C">
      <w:pPr>
        <w:widowControl/>
        <w:spacing w:line="520" w:lineRule="exact"/>
        <w:ind w:firstLineChars="100" w:firstLine="241"/>
        <w:jc w:val="left"/>
        <w:rPr>
          <w:rFonts w:asciiTheme="minorEastAsia" w:hAnsiTheme="minorEastAsia" w:cs="ＭＳ Ｐゴシック"/>
          <w:b/>
          <w:color w:val="222222"/>
          <w:kern w:val="0"/>
          <w:sz w:val="24"/>
          <w:szCs w:val="24"/>
        </w:rPr>
      </w:pPr>
      <w:r w:rsidRPr="007B0582">
        <w:rPr>
          <w:rFonts w:asciiTheme="minorEastAsia" w:hAnsiTheme="minorEastAsia" w:cs="ＭＳ Ｐゴシック" w:hint="eastAsia"/>
          <w:b/>
          <w:color w:val="222222"/>
          <w:kern w:val="0"/>
          <w:sz w:val="24"/>
          <w:szCs w:val="24"/>
        </w:rPr>
        <w:t>⑷　開催回数</w:t>
      </w:r>
      <w:r w:rsidR="00DA01FF">
        <w:rPr>
          <w:rFonts w:asciiTheme="minorEastAsia" w:hAnsiTheme="minorEastAsia" w:cs="ＭＳ Ｐゴシック" w:hint="eastAsia"/>
          <w:color w:val="222222"/>
          <w:kern w:val="0"/>
          <w:sz w:val="24"/>
          <w:szCs w:val="24"/>
        </w:rPr>
        <w:t>・・・・・・・・・・・・・・・・・・・・・・・・・・・・</w:t>
      </w:r>
      <w:r w:rsidR="00477174">
        <w:rPr>
          <w:rFonts w:asciiTheme="minorEastAsia" w:hAnsiTheme="minorEastAsia" w:cs="ＭＳ Ｐゴシック" w:hint="eastAsia"/>
          <w:color w:val="222222"/>
          <w:kern w:val="0"/>
          <w:sz w:val="24"/>
          <w:szCs w:val="24"/>
        </w:rPr>
        <w:t>・</w:t>
      </w:r>
      <w:r w:rsidR="002B3AE1">
        <w:rPr>
          <w:rFonts w:cs="ＭＳ Ｐゴシック" w:hint="eastAsia"/>
          <w:b/>
          <w:color w:val="222222"/>
          <w:kern w:val="0"/>
          <w:sz w:val="24"/>
          <w:szCs w:val="24"/>
        </w:rPr>
        <w:t>3</w:t>
      </w:r>
    </w:p>
    <w:p w:rsidR="00B1678E" w:rsidRPr="00477174" w:rsidRDefault="00B1678E" w:rsidP="007C095C">
      <w:pPr>
        <w:widowControl/>
        <w:spacing w:line="520" w:lineRule="exact"/>
        <w:ind w:firstLineChars="100" w:firstLine="241"/>
        <w:jc w:val="left"/>
        <w:rPr>
          <w:rFonts w:asciiTheme="minorEastAsia" w:hAnsiTheme="minorEastAsia" w:cs="ＭＳ Ｐゴシック"/>
          <w:b/>
          <w:color w:val="222222"/>
          <w:kern w:val="0"/>
          <w:sz w:val="24"/>
          <w:szCs w:val="24"/>
        </w:rPr>
      </w:pPr>
      <w:r w:rsidRPr="007B0582">
        <w:rPr>
          <w:rFonts w:asciiTheme="minorEastAsia" w:hAnsiTheme="minorEastAsia" w:hint="eastAsia"/>
          <w:b/>
          <w:sz w:val="24"/>
          <w:szCs w:val="24"/>
        </w:rPr>
        <w:t>⑸　開催場所</w:t>
      </w:r>
      <w:r w:rsidR="00DA01FF">
        <w:rPr>
          <w:rFonts w:asciiTheme="minorEastAsia" w:hAnsiTheme="minorEastAsia" w:hint="eastAsia"/>
          <w:sz w:val="24"/>
          <w:szCs w:val="24"/>
        </w:rPr>
        <w:t>・・・・・・・・・・・・・・・・・・・・・・・・・・・・</w:t>
      </w:r>
      <w:r w:rsidR="00477174">
        <w:rPr>
          <w:rFonts w:asciiTheme="minorEastAsia" w:hAnsiTheme="minorEastAsia" w:hint="eastAsia"/>
          <w:sz w:val="24"/>
          <w:szCs w:val="24"/>
        </w:rPr>
        <w:t>・</w:t>
      </w:r>
      <w:r w:rsidR="002B3AE1">
        <w:rPr>
          <w:rFonts w:hint="eastAsia"/>
          <w:b/>
          <w:sz w:val="24"/>
          <w:szCs w:val="24"/>
        </w:rPr>
        <w:t>4</w:t>
      </w:r>
    </w:p>
    <w:p w:rsidR="00B1678E" w:rsidRPr="00477174" w:rsidRDefault="00B1678E" w:rsidP="007C095C">
      <w:pPr>
        <w:spacing w:line="520" w:lineRule="exact"/>
        <w:ind w:firstLineChars="100" w:firstLine="241"/>
        <w:rPr>
          <w:rFonts w:asciiTheme="minorEastAsia" w:hAnsiTheme="minorEastAsia"/>
          <w:b/>
          <w:sz w:val="24"/>
          <w:szCs w:val="24"/>
        </w:rPr>
      </w:pPr>
      <w:r w:rsidRPr="007B0582">
        <w:rPr>
          <w:rFonts w:asciiTheme="minorEastAsia" w:hAnsiTheme="minorEastAsia" w:hint="eastAsia"/>
          <w:b/>
          <w:sz w:val="24"/>
          <w:szCs w:val="24"/>
        </w:rPr>
        <w:t>⑹　議題</w:t>
      </w:r>
      <w:r w:rsidR="00DA01FF">
        <w:rPr>
          <w:rFonts w:asciiTheme="minorEastAsia" w:hAnsiTheme="minorEastAsia" w:hint="eastAsia"/>
          <w:sz w:val="24"/>
          <w:szCs w:val="24"/>
        </w:rPr>
        <w:t>・・・・・・・・・・・・・・・・・・・・・・・・・・・・・・</w:t>
      </w:r>
      <w:r w:rsidR="00477174">
        <w:rPr>
          <w:rFonts w:asciiTheme="minorEastAsia" w:hAnsiTheme="minorEastAsia" w:hint="eastAsia"/>
          <w:sz w:val="24"/>
          <w:szCs w:val="24"/>
        </w:rPr>
        <w:t>・</w:t>
      </w:r>
      <w:r w:rsidR="00477174" w:rsidRPr="00C96D66">
        <w:rPr>
          <w:b/>
          <w:sz w:val="24"/>
          <w:szCs w:val="24"/>
        </w:rPr>
        <w:t>4</w:t>
      </w:r>
    </w:p>
    <w:p w:rsidR="005E1832" w:rsidRPr="00477174" w:rsidRDefault="00B1678E" w:rsidP="007C095C">
      <w:pPr>
        <w:widowControl/>
        <w:spacing w:line="520" w:lineRule="exact"/>
        <w:ind w:firstLineChars="100" w:firstLine="241"/>
        <w:jc w:val="left"/>
        <w:rPr>
          <w:rFonts w:asciiTheme="minorEastAsia" w:hAnsiTheme="minorEastAsia" w:cs="ＭＳ Ｐゴシック"/>
          <w:b/>
          <w:color w:val="222222"/>
          <w:kern w:val="0"/>
          <w:sz w:val="24"/>
          <w:szCs w:val="24"/>
        </w:rPr>
      </w:pPr>
      <w:r w:rsidRPr="007B0582">
        <w:rPr>
          <w:rFonts w:asciiTheme="minorEastAsia" w:hAnsiTheme="minorEastAsia" w:hint="eastAsia"/>
          <w:b/>
          <w:sz w:val="24"/>
          <w:szCs w:val="24"/>
        </w:rPr>
        <w:t>⑺　議事録の作成・公表・保管</w:t>
      </w:r>
      <w:r w:rsidR="00DA01FF">
        <w:rPr>
          <w:rFonts w:asciiTheme="minorEastAsia" w:hAnsiTheme="minorEastAsia" w:hint="eastAsia"/>
          <w:sz w:val="24"/>
          <w:szCs w:val="24"/>
        </w:rPr>
        <w:t>・・・・・・・・・・・・・・・・・・・・</w:t>
      </w:r>
      <w:r w:rsidR="00477174">
        <w:rPr>
          <w:rFonts w:asciiTheme="minorEastAsia" w:hAnsiTheme="minorEastAsia" w:hint="eastAsia"/>
          <w:sz w:val="24"/>
          <w:szCs w:val="24"/>
        </w:rPr>
        <w:t>・</w:t>
      </w:r>
      <w:r w:rsidR="00477174" w:rsidRPr="00C96D66">
        <w:rPr>
          <w:b/>
          <w:sz w:val="24"/>
          <w:szCs w:val="24"/>
        </w:rPr>
        <w:t>5</w:t>
      </w:r>
    </w:p>
    <w:p w:rsidR="00B1678E" w:rsidRPr="00C96D66" w:rsidRDefault="00B1678E" w:rsidP="007C095C">
      <w:pPr>
        <w:spacing w:line="520" w:lineRule="exact"/>
        <w:ind w:firstLineChars="100" w:firstLine="241"/>
        <w:rPr>
          <w:rFonts w:eastAsiaTheme="majorEastAsia"/>
          <w:b/>
          <w:sz w:val="24"/>
          <w:szCs w:val="24"/>
        </w:rPr>
      </w:pPr>
      <w:r w:rsidRPr="007B0582">
        <w:rPr>
          <w:rFonts w:asciiTheme="minorEastAsia" w:hAnsiTheme="minorEastAsia" w:hint="eastAsia"/>
          <w:b/>
          <w:sz w:val="24"/>
          <w:szCs w:val="24"/>
        </w:rPr>
        <w:t>⑻　運営推進会議を活用した「身体的拘束適正化検討委員会」の開催</w:t>
      </w:r>
      <w:r w:rsidR="00DA01FF">
        <w:rPr>
          <w:rFonts w:asciiTheme="minorEastAsia" w:hAnsiTheme="minorEastAsia" w:hint="eastAsia"/>
          <w:sz w:val="24"/>
          <w:szCs w:val="24"/>
        </w:rPr>
        <w:t>・・・</w:t>
      </w:r>
      <w:r w:rsidR="00477174">
        <w:rPr>
          <w:rFonts w:asciiTheme="minorEastAsia" w:hAnsiTheme="minorEastAsia" w:hint="eastAsia"/>
          <w:sz w:val="24"/>
          <w:szCs w:val="24"/>
        </w:rPr>
        <w:t>・</w:t>
      </w:r>
      <w:r w:rsidR="004350CB">
        <w:rPr>
          <w:rFonts w:hint="eastAsia"/>
          <w:b/>
          <w:sz w:val="24"/>
          <w:szCs w:val="24"/>
        </w:rPr>
        <w:t>6</w:t>
      </w:r>
    </w:p>
    <w:p w:rsidR="007B0582" w:rsidRPr="00C96D66" w:rsidRDefault="007B0582" w:rsidP="00DA01FF">
      <w:pPr>
        <w:spacing w:line="360" w:lineRule="auto"/>
        <w:rPr>
          <w:b/>
          <w:sz w:val="24"/>
          <w:szCs w:val="24"/>
        </w:rPr>
      </w:pPr>
    </w:p>
    <w:p w:rsidR="00B1678E" w:rsidRPr="00477174" w:rsidRDefault="00B1678E" w:rsidP="00B1678E">
      <w:pPr>
        <w:rPr>
          <w:rFonts w:asciiTheme="minorEastAsia" w:hAnsiTheme="minorEastAsia"/>
          <w:b/>
          <w:sz w:val="24"/>
          <w:szCs w:val="24"/>
        </w:rPr>
      </w:pPr>
      <w:r w:rsidRPr="007B0582">
        <w:rPr>
          <w:rFonts w:asciiTheme="majorEastAsia" w:eastAsiaTheme="majorEastAsia" w:hAnsiTheme="majorEastAsia" w:hint="eastAsia"/>
          <w:b/>
          <w:sz w:val="24"/>
          <w:szCs w:val="24"/>
        </w:rPr>
        <w:t>３　外部評価について</w:t>
      </w:r>
      <w:r w:rsidR="00DA01FF">
        <w:rPr>
          <w:rFonts w:asciiTheme="minorEastAsia" w:hAnsiTheme="minorEastAsia" w:hint="eastAsia"/>
          <w:sz w:val="24"/>
          <w:szCs w:val="24"/>
        </w:rPr>
        <w:t>・・・・・・・・・・・・・・・・・・・・・・・・・</w:t>
      </w:r>
      <w:r w:rsidR="00477174">
        <w:rPr>
          <w:rFonts w:asciiTheme="minorEastAsia" w:hAnsiTheme="minorEastAsia" w:hint="eastAsia"/>
          <w:sz w:val="24"/>
          <w:szCs w:val="24"/>
        </w:rPr>
        <w:t>・</w:t>
      </w:r>
      <w:r w:rsidR="002B3AE1">
        <w:rPr>
          <w:rFonts w:hint="eastAsia"/>
          <w:b/>
          <w:sz w:val="24"/>
          <w:szCs w:val="24"/>
        </w:rPr>
        <w:t>6</w:t>
      </w:r>
    </w:p>
    <w:p w:rsidR="005E1832" w:rsidRDefault="005E1832" w:rsidP="00477174">
      <w:pPr>
        <w:widowControl/>
        <w:spacing w:line="360" w:lineRule="auto"/>
        <w:jc w:val="left"/>
        <w:rPr>
          <w:rFonts w:asciiTheme="majorEastAsia" w:eastAsiaTheme="majorEastAsia" w:hAnsiTheme="majorEastAsia" w:cs="ＭＳ Ｐゴシック"/>
          <w:b/>
          <w:color w:val="222222"/>
          <w:kern w:val="0"/>
          <w:sz w:val="22"/>
        </w:rPr>
      </w:pPr>
    </w:p>
    <w:p w:rsidR="00AE26D0" w:rsidRPr="00AE26D0" w:rsidRDefault="00AE26D0" w:rsidP="00477174">
      <w:pPr>
        <w:widowControl/>
        <w:spacing w:line="360" w:lineRule="auto"/>
        <w:jc w:val="left"/>
        <w:rPr>
          <w:rFonts w:asciiTheme="minorEastAsia" w:hAnsiTheme="minorEastAsia" w:cs="ＭＳ Ｐゴシック"/>
          <w:color w:val="222222"/>
          <w:kern w:val="0"/>
          <w:sz w:val="24"/>
          <w:szCs w:val="24"/>
        </w:rPr>
      </w:pPr>
      <w:r w:rsidRPr="00AE26D0">
        <w:rPr>
          <w:rFonts w:asciiTheme="majorEastAsia" w:eastAsiaTheme="majorEastAsia" w:hAnsiTheme="majorEastAsia" w:cs="ＭＳ Ｐゴシック" w:hint="eastAsia"/>
          <w:b/>
          <w:color w:val="222222"/>
          <w:kern w:val="0"/>
          <w:sz w:val="24"/>
          <w:szCs w:val="24"/>
        </w:rPr>
        <w:t xml:space="preserve">４　</w:t>
      </w:r>
      <w:r>
        <w:rPr>
          <w:rFonts w:asciiTheme="majorEastAsia" w:eastAsiaTheme="majorEastAsia" w:hAnsiTheme="majorEastAsia" w:cs="ＭＳ Ｐゴシック" w:hint="eastAsia"/>
          <w:b/>
          <w:color w:val="222222"/>
          <w:kern w:val="0"/>
          <w:sz w:val="24"/>
          <w:szCs w:val="24"/>
        </w:rPr>
        <w:t>運営推進会議に関するＱ＆Ａ</w:t>
      </w:r>
      <w:r>
        <w:rPr>
          <w:rFonts w:asciiTheme="minorEastAsia" w:hAnsiTheme="minorEastAsia" w:cs="ＭＳ Ｐゴシック" w:hint="eastAsia"/>
          <w:color w:val="222222"/>
          <w:kern w:val="0"/>
          <w:sz w:val="24"/>
          <w:szCs w:val="24"/>
        </w:rPr>
        <w:t>・・・・・・・・・・・・・・・・・・・・・</w:t>
      </w:r>
      <w:r w:rsidR="004350CB">
        <w:rPr>
          <w:rFonts w:cs="ＭＳ Ｐゴシック" w:hint="eastAsia"/>
          <w:b/>
          <w:color w:val="222222"/>
          <w:kern w:val="0"/>
          <w:sz w:val="24"/>
          <w:szCs w:val="24"/>
        </w:rPr>
        <w:t>7</w:t>
      </w:r>
    </w:p>
    <w:p w:rsidR="00AE26D0" w:rsidRPr="00AE26D0" w:rsidRDefault="00AE26D0" w:rsidP="00477174">
      <w:pPr>
        <w:widowControl/>
        <w:spacing w:line="360" w:lineRule="auto"/>
        <w:jc w:val="left"/>
        <w:rPr>
          <w:rFonts w:asciiTheme="majorEastAsia" w:eastAsiaTheme="majorEastAsia" w:hAnsiTheme="majorEastAsia" w:cs="ＭＳ Ｐゴシック"/>
          <w:b/>
          <w:color w:val="222222"/>
          <w:kern w:val="0"/>
          <w:sz w:val="24"/>
          <w:szCs w:val="24"/>
        </w:rPr>
      </w:pPr>
    </w:p>
    <w:p w:rsidR="00AE26D0" w:rsidRPr="00477174" w:rsidRDefault="00477174" w:rsidP="009B6020">
      <w:pPr>
        <w:widowControl/>
        <w:spacing w:line="360" w:lineRule="atLeast"/>
        <w:jc w:val="left"/>
        <w:rPr>
          <w:rFonts w:asciiTheme="majorEastAsia" w:eastAsiaTheme="majorEastAsia" w:hAnsiTheme="majorEastAsia" w:cs="ＭＳ Ｐゴシック"/>
          <w:b/>
          <w:color w:val="222222"/>
          <w:kern w:val="0"/>
          <w:sz w:val="24"/>
          <w:szCs w:val="24"/>
        </w:rPr>
      </w:pPr>
      <w:r w:rsidRPr="00477174">
        <w:rPr>
          <w:rFonts w:asciiTheme="majorEastAsia" w:eastAsiaTheme="majorEastAsia" w:hAnsiTheme="majorEastAsia" w:cs="ＭＳ Ｐゴシック" w:hint="eastAsia"/>
          <w:b/>
          <w:color w:val="222222"/>
          <w:kern w:val="0"/>
          <w:sz w:val="24"/>
          <w:szCs w:val="24"/>
        </w:rPr>
        <w:t>【参考様式】</w:t>
      </w:r>
    </w:p>
    <w:p w:rsidR="005E1832" w:rsidRPr="00AE26D0" w:rsidRDefault="00AE26D0" w:rsidP="007C095C">
      <w:pPr>
        <w:widowControl/>
        <w:spacing w:line="520" w:lineRule="exact"/>
        <w:jc w:val="left"/>
        <w:rPr>
          <w:rFonts w:asciiTheme="minorEastAsia" w:hAnsiTheme="minorEastAsia" w:cs="ＭＳ Ｐゴシック"/>
          <w:color w:val="222222"/>
          <w:kern w:val="0"/>
          <w:sz w:val="24"/>
          <w:szCs w:val="24"/>
        </w:rPr>
      </w:pPr>
      <w:r>
        <w:rPr>
          <w:rFonts w:asciiTheme="majorEastAsia" w:eastAsiaTheme="majorEastAsia" w:hAnsiTheme="majorEastAsia" w:cs="ＭＳ Ｐゴシック" w:hint="eastAsia"/>
          <w:b/>
          <w:color w:val="222222"/>
          <w:kern w:val="0"/>
          <w:sz w:val="22"/>
        </w:rPr>
        <w:t xml:space="preserve">　　</w:t>
      </w:r>
      <w:r w:rsidRPr="00AE26D0">
        <w:rPr>
          <w:rFonts w:asciiTheme="minorEastAsia" w:hAnsiTheme="minorEastAsia" w:cs="ＭＳ Ｐゴシック" w:hint="eastAsia"/>
          <w:b/>
          <w:color w:val="222222"/>
          <w:kern w:val="0"/>
          <w:sz w:val="24"/>
          <w:szCs w:val="24"/>
        </w:rPr>
        <w:t>運営推進会議設置運営要綱（ＧＨモデル）</w:t>
      </w:r>
      <w:r>
        <w:rPr>
          <w:rFonts w:asciiTheme="minorEastAsia" w:hAnsiTheme="minorEastAsia" w:cs="ＭＳ Ｐゴシック" w:hint="eastAsia"/>
          <w:color w:val="222222"/>
          <w:kern w:val="0"/>
          <w:sz w:val="24"/>
          <w:szCs w:val="24"/>
        </w:rPr>
        <w:t>・・・・・・・・・・・・・・・</w:t>
      </w:r>
      <w:r w:rsidR="004350CB">
        <w:rPr>
          <w:rFonts w:cs="ＭＳ Ｐゴシック" w:hint="eastAsia"/>
          <w:b/>
          <w:color w:val="222222"/>
          <w:kern w:val="0"/>
          <w:sz w:val="24"/>
          <w:szCs w:val="24"/>
        </w:rPr>
        <w:t>9</w:t>
      </w:r>
    </w:p>
    <w:p w:rsidR="005E1832" w:rsidRPr="007C095C" w:rsidRDefault="007C095C" w:rsidP="007C095C">
      <w:pPr>
        <w:widowControl/>
        <w:spacing w:line="520" w:lineRule="exact"/>
        <w:jc w:val="left"/>
        <w:rPr>
          <w:rFonts w:asciiTheme="minorEastAsia" w:hAnsiTheme="minorEastAsia" w:cs="ＭＳ Ｐゴシック"/>
          <w:color w:val="222222"/>
          <w:kern w:val="0"/>
          <w:sz w:val="24"/>
          <w:szCs w:val="24"/>
        </w:rPr>
      </w:pPr>
      <w:r>
        <w:rPr>
          <w:rFonts w:asciiTheme="majorEastAsia" w:eastAsiaTheme="majorEastAsia" w:hAnsiTheme="majorEastAsia" w:cs="ＭＳ Ｐゴシック" w:hint="eastAsia"/>
          <w:b/>
          <w:color w:val="222222"/>
          <w:kern w:val="0"/>
          <w:sz w:val="22"/>
        </w:rPr>
        <w:t xml:space="preserve">　　</w:t>
      </w:r>
      <w:r w:rsidRPr="0012480F">
        <w:rPr>
          <w:rFonts w:asciiTheme="minorEastAsia" w:hAnsiTheme="minorEastAsia" w:cs="ＭＳ Ｐゴシック" w:hint="eastAsia"/>
          <w:b/>
          <w:color w:val="222222"/>
          <w:kern w:val="0"/>
          <w:sz w:val="24"/>
          <w:szCs w:val="24"/>
        </w:rPr>
        <w:t>運営推進会議構成員</w:t>
      </w:r>
      <w:r w:rsidR="00117FC9">
        <w:rPr>
          <w:rFonts w:asciiTheme="minorEastAsia" w:hAnsiTheme="minorEastAsia" w:cs="ＭＳ Ｐゴシック" w:hint="eastAsia"/>
          <w:b/>
          <w:color w:val="222222"/>
          <w:kern w:val="0"/>
          <w:sz w:val="24"/>
          <w:szCs w:val="24"/>
        </w:rPr>
        <w:t>名簿</w:t>
      </w:r>
      <w:r w:rsidR="00617B1D">
        <w:rPr>
          <w:rFonts w:asciiTheme="minorEastAsia" w:hAnsiTheme="minorEastAsia" w:cs="ＭＳ Ｐゴシック" w:hint="eastAsia"/>
          <w:color w:val="222222"/>
          <w:kern w:val="0"/>
          <w:sz w:val="24"/>
          <w:szCs w:val="24"/>
        </w:rPr>
        <w:t xml:space="preserve">・・・・・・・・・・・・・・・・・・・・・・ </w:t>
      </w:r>
      <w:r w:rsidR="004350CB">
        <w:rPr>
          <w:rFonts w:cs="ＭＳ Ｐゴシック" w:hint="eastAsia"/>
          <w:b/>
          <w:color w:val="222222"/>
          <w:kern w:val="0"/>
          <w:sz w:val="24"/>
          <w:szCs w:val="24"/>
        </w:rPr>
        <w:t>11</w:t>
      </w:r>
    </w:p>
    <w:p w:rsidR="005E1832" w:rsidRDefault="005E1832" w:rsidP="009B6020">
      <w:pPr>
        <w:widowControl/>
        <w:spacing w:line="360" w:lineRule="atLeast"/>
        <w:jc w:val="left"/>
        <w:rPr>
          <w:rFonts w:asciiTheme="majorEastAsia" w:eastAsiaTheme="majorEastAsia" w:hAnsiTheme="majorEastAsia" w:cs="ＭＳ Ｐゴシック"/>
          <w:b/>
          <w:color w:val="222222"/>
          <w:kern w:val="0"/>
          <w:sz w:val="22"/>
        </w:rPr>
      </w:pPr>
    </w:p>
    <w:p w:rsidR="005E1832" w:rsidRDefault="005E1832" w:rsidP="009B6020">
      <w:pPr>
        <w:widowControl/>
        <w:spacing w:line="360" w:lineRule="atLeast"/>
        <w:jc w:val="left"/>
        <w:rPr>
          <w:rFonts w:asciiTheme="majorEastAsia" w:eastAsiaTheme="majorEastAsia" w:hAnsiTheme="majorEastAsia" w:cs="ＭＳ Ｐゴシック"/>
          <w:b/>
          <w:color w:val="222222"/>
          <w:kern w:val="0"/>
          <w:sz w:val="22"/>
        </w:rPr>
      </w:pPr>
    </w:p>
    <w:p w:rsidR="005E1832" w:rsidRDefault="005E1832" w:rsidP="009B6020">
      <w:pPr>
        <w:widowControl/>
        <w:spacing w:line="360" w:lineRule="atLeast"/>
        <w:jc w:val="left"/>
        <w:rPr>
          <w:rFonts w:asciiTheme="majorEastAsia" w:eastAsiaTheme="majorEastAsia" w:hAnsiTheme="majorEastAsia" w:cs="ＭＳ Ｐゴシック"/>
          <w:b/>
          <w:color w:val="222222"/>
          <w:kern w:val="0"/>
          <w:sz w:val="22"/>
        </w:rPr>
      </w:pPr>
    </w:p>
    <w:p w:rsidR="00985E15" w:rsidRDefault="00985E15" w:rsidP="009B6020">
      <w:pPr>
        <w:widowControl/>
        <w:spacing w:line="360" w:lineRule="atLeast"/>
        <w:jc w:val="left"/>
        <w:rPr>
          <w:rFonts w:asciiTheme="majorEastAsia" w:eastAsiaTheme="majorEastAsia" w:hAnsiTheme="majorEastAsia" w:cs="ＭＳ Ｐゴシック"/>
          <w:b/>
          <w:color w:val="222222"/>
          <w:kern w:val="0"/>
          <w:sz w:val="22"/>
        </w:rPr>
      </w:pPr>
    </w:p>
    <w:p w:rsidR="003318F4" w:rsidRDefault="003318F4" w:rsidP="009B6020">
      <w:pPr>
        <w:widowControl/>
        <w:spacing w:line="360" w:lineRule="atLeast"/>
        <w:jc w:val="left"/>
        <w:rPr>
          <w:rFonts w:asciiTheme="majorEastAsia" w:eastAsiaTheme="majorEastAsia" w:hAnsiTheme="majorEastAsia" w:cs="ＭＳ Ｐゴシック"/>
          <w:b/>
          <w:color w:val="222222"/>
          <w:kern w:val="0"/>
          <w:sz w:val="22"/>
        </w:rPr>
      </w:pPr>
    </w:p>
    <w:p w:rsidR="005E1832" w:rsidRDefault="005E1832" w:rsidP="009B6020">
      <w:pPr>
        <w:widowControl/>
        <w:spacing w:line="360" w:lineRule="atLeast"/>
        <w:jc w:val="left"/>
        <w:rPr>
          <w:rFonts w:asciiTheme="majorEastAsia" w:eastAsiaTheme="majorEastAsia" w:hAnsiTheme="majorEastAsia" w:cs="ＭＳ Ｐゴシック"/>
          <w:b/>
          <w:color w:val="222222"/>
          <w:kern w:val="0"/>
          <w:sz w:val="22"/>
        </w:rPr>
      </w:pPr>
    </w:p>
    <w:p w:rsidR="005E1832" w:rsidRDefault="005E1832" w:rsidP="009B6020">
      <w:pPr>
        <w:widowControl/>
        <w:spacing w:line="360" w:lineRule="atLeast"/>
        <w:jc w:val="left"/>
        <w:rPr>
          <w:rFonts w:asciiTheme="majorEastAsia" w:eastAsiaTheme="majorEastAsia" w:hAnsiTheme="majorEastAsia" w:cs="ＭＳ Ｐゴシック"/>
          <w:b/>
          <w:color w:val="222222"/>
          <w:kern w:val="0"/>
          <w:sz w:val="22"/>
        </w:rPr>
      </w:pPr>
    </w:p>
    <w:p w:rsidR="005E1832" w:rsidRDefault="005E1832" w:rsidP="009B6020">
      <w:pPr>
        <w:widowControl/>
        <w:spacing w:line="360" w:lineRule="atLeast"/>
        <w:jc w:val="left"/>
        <w:rPr>
          <w:rFonts w:asciiTheme="majorEastAsia" w:eastAsiaTheme="majorEastAsia" w:hAnsiTheme="majorEastAsia" w:cs="ＭＳ Ｐゴシック"/>
          <w:b/>
          <w:color w:val="222222"/>
          <w:kern w:val="0"/>
          <w:sz w:val="22"/>
        </w:rPr>
      </w:pPr>
    </w:p>
    <w:p w:rsidR="009B6020" w:rsidRPr="00D86D37" w:rsidRDefault="003A6550" w:rsidP="009B6020">
      <w:pPr>
        <w:widowControl/>
        <w:spacing w:line="360" w:lineRule="atLeast"/>
        <w:jc w:val="left"/>
        <w:rPr>
          <w:rFonts w:asciiTheme="majorEastAsia" w:eastAsiaTheme="majorEastAsia" w:hAnsiTheme="majorEastAsia" w:cs="ＭＳ Ｐゴシック"/>
          <w:b/>
          <w:color w:val="222222"/>
          <w:kern w:val="0"/>
          <w:sz w:val="24"/>
          <w:szCs w:val="24"/>
        </w:rPr>
      </w:pPr>
      <w:r w:rsidRPr="00D86D37">
        <w:rPr>
          <w:rFonts w:asciiTheme="majorEastAsia" w:eastAsiaTheme="majorEastAsia" w:hAnsiTheme="majorEastAsia" w:cs="ＭＳ Ｐゴシック" w:hint="eastAsia"/>
          <w:b/>
          <w:color w:val="222222"/>
          <w:kern w:val="0"/>
          <w:sz w:val="24"/>
          <w:szCs w:val="24"/>
        </w:rPr>
        <w:lastRenderedPageBreak/>
        <w:t xml:space="preserve">１　</w:t>
      </w:r>
      <w:r w:rsidR="00044B13" w:rsidRPr="00D86D37">
        <w:rPr>
          <w:rFonts w:asciiTheme="majorEastAsia" w:eastAsiaTheme="majorEastAsia" w:hAnsiTheme="majorEastAsia" w:cs="ＭＳ Ｐゴシック" w:hint="eastAsia"/>
          <w:b/>
          <w:color w:val="222222"/>
          <w:kern w:val="0"/>
          <w:sz w:val="24"/>
          <w:szCs w:val="24"/>
        </w:rPr>
        <w:t>運営推進会議</w:t>
      </w:r>
      <w:r w:rsidR="00A904DC">
        <w:rPr>
          <w:rFonts w:asciiTheme="majorEastAsia" w:eastAsiaTheme="majorEastAsia" w:hAnsiTheme="majorEastAsia" w:cs="ＭＳ Ｐゴシック" w:hint="eastAsia"/>
          <w:b/>
          <w:color w:val="222222"/>
          <w:kern w:val="0"/>
          <w:sz w:val="24"/>
          <w:szCs w:val="24"/>
        </w:rPr>
        <w:t>（介護・医療連携推進会議）</w:t>
      </w:r>
      <w:r w:rsidR="00044B13" w:rsidRPr="00D86D37">
        <w:rPr>
          <w:rFonts w:asciiTheme="majorEastAsia" w:eastAsiaTheme="majorEastAsia" w:hAnsiTheme="majorEastAsia" w:cs="ＭＳ Ｐゴシック" w:hint="eastAsia"/>
          <w:b/>
          <w:color w:val="222222"/>
          <w:kern w:val="0"/>
          <w:sz w:val="24"/>
          <w:szCs w:val="24"/>
        </w:rPr>
        <w:t>とは</w:t>
      </w:r>
    </w:p>
    <w:p w:rsidR="00B150C4" w:rsidRPr="00AC1FCC" w:rsidRDefault="005658CC" w:rsidP="00AC1FCC">
      <w:pPr>
        <w:widowControl/>
        <w:spacing w:line="360" w:lineRule="atLeast"/>
        <w:ind w:leftChars="100" w:left="210" w:firstLineChars="100" w:firstLine="220"/>
        <w:jc w:val="left"/>
        <w:rPr>
          <w:rFonts w:ascii="ＭＳ 明朝" w:eastAsia="ＭＳ 明朝" w:hAnsi="ＭＳ 明朝" w:cs="ＭＳ Ｐゴシック"/>
          <w:color w:val="222222"/>
          <w:kern w:val="0"/>
          <w:sz w:val="22"/>
        </w:rPr>
      </w:pPr>
      <w:r w:rsidRPr="00AC1FCC">
        <w:rPr>
          <w:rFonts w:ascii="ＭＳ 明朝" w:eastAsia="ＭＳ 明朝" w:hAnsi="ＭＳ 明朝" w:cs="ＭＳ Ｐゴシック" w:hint="eastAsia"/>
          <w:color w:val="222222"/>
          <w:kern w:val="0"/>
          <w:sz w:val="22"/>
        </w:rPr>
        <w:t>「</w:t>
      </w:r>
      <w:r w:rsidR="009B6020" w:rsidRPr="00AC1FCC">
        <w:rPr>
          <w:rFonts w:ascii="ＭＳ 明朝" w:eastAsia="ＭＳ 明朝" w:hAnsi="ＭＳ 明朝" w:cs="ＭＳ Ｐゴシック" w:hint="eastAsia"/>
          <w:color w:val="222222"/>
          <w:kern w:val="0"/>
          <w:sz w:val="22"/>
        </w:rPr>
        <w:t>運営推進会議</w:t>
      </w:r>
      <w:r w:rsidRPr="00AC1FCC">
        <w:rPr>
          <w:rFonts w:ascii="ＭＳ 明朝" w:eastAsia="ＭＳ 明朝" w:hAnsi="ＭＳ 明朝" w:cs="ＭＳ Ｐゴシック" w:hint="eastAsia"/>
          <w:color w:val="222222"/>
          <w:kern w:val="0"/>
          <w:sz w:val="22"/>
        </w:rPr>
        <w:t>」</w:t>
      </w:r>
      <w:r w:rsidR="00B150C4" w:rsidRPr="00AC1FCC">
        <w:rPr>
          <w:rFonts w:ascii="ＭＳ 明朝" w:eastAsia="ＭＳ 明朝" w:hAnsi="ＭＳ 明朝" w:cs="ＭＳ Ｐゴシック" w:hint="eastAsia"/>
          <w:color w:val="222222"/>
          <w:kern w:val="0"/>
          <w:sz w:val="22"/>
        </w:rPr>
        <w:t>は、</w:t>
      </w:r>
      <w:r w:rsidR="00EC57CC" w:rsidRPr="00DC1912">
        <w:rPr>
          <w:rFonts w:ascii="ＭＳ 明朝" w:eastAsia="ＭＳ 明朝" w:hAnsi="ＭＳ 明朝" w:cs="ＭＳ Ｐゴシック" w:hint="eastAsia"/>
          <w:color w:val="222222"/>
          <w:kern w:val="0"/>
          <w:sz w:val="22"/>
          <w:u w:val="dotted"/>
        </w:rPr>
        <w:t>甲府市指定地域密着型サービスの事業の人員、設備</w:t>
      </w:r>
      <w:r w:rsidR="00E81E74" w:rsidRPr="00DC1912">
        <w:rPr>
          <w:rFonts w:ascii="ＭＳ 明朝" w:eastAsia="ＭＳ 明朝" w:hAnsi="ＭＳ 明朝" w:cs="ＭＳ Ｐゴシック" w:hint="eastAsia"/>
          <w:color w:val="222222"/>
          <w:kern w:val="0"/>
          <w:sz w:val="22"/>
          <w:u w:val="dotted"/>
        </w:rPr>
        <w:t>及び運営に関する基準を定める条例</w:t>
      </w:r>
      <w:r w:rsidR="00E81E74" w:rsidRPr="00AC1FCC">
        <w:rPr>
          <w:rFonts w:ascii="ＭＳ 明朝" w:eastAsia="ＭＳ 明朝" w:hAnsi="ＭＳ 明朝" w:cs="ＭＳ Ｐゴシック" w:hint="eastAsia"/>
          <w:color w:val="222222"/>
          <w:kern w:val="0"/>
          <w:sz w:val="22"/>
        </w:rPr>
        <w:t>（平成２４年</w:t>
      </w:r>
      <w:r w:rsidR="00E92C00">
        <w:rPr>
          <w:rFonts w:ascii="ＭＳ 明朝" w:eastAsia="ＭＳ 明朝" w:hAnsi="ＭＳ 明朝" w:cs="ＭＳ Ｐゴシック" w:hint="eastAsia"/>
          <w:color w:val="222222"/>
          <w:kern w:val="0"/>
          <w:sz w:val="22"/>
        </w:rPr>
        <w:t>１２月</w:t>
      </w:r>
      <w:r w:rsidR="00E81E74" w:rsidRPr="00AC1FCC">
        <w:rPr>
          <w:rFonts w:ascii="ＭＳ 明朝" w:eastAsia="ＭＳ 明朝" w:hAnsi="ＭＳ 明朝" w:cs="ＭＳ Ｐゴシック" w:hint="eastAsia"/>
          <w:color w:val="222222"/>
          <w:kern w:val="0"/>
          <w:sz w:val="22"/>
        </w:rPr>
        <w:t>条例第４１号）及び</w:t>
      </w:r>
      <w:r w:rsidR="00E81E74" w:rsidRPr="00DC1912">
        <w:rPr>
          <w:rFonts w:ascii="ＭＳ 明朝" w:eastAsia="ＭＳ 明朝" w:hAnsi="ＭＳ 明朝" w:cs="ＭＳ Ｐゴシック" w:hint="eastAsia"/>
          <w:color w:val="222222"/>
          <w:kern w:val="0"/>
          <w:sz w:val="22"/>
          <w:u w:val="dotted"/>
        </w:rPr>
        <w:t>甲府市指定地域密着型介護予防サービスの事業の人員、設備及び運営並びに指定地域密着型介護予防サービスに係る介護予防のための効果的な支援の方法に関する基準を定める条例</w:t>
      </w:r>
      <w:r w:rsidR="00E81E74" w:rsidRPr="00AC1FCC">
        <w:rPr>
          <w:rFonts w:ascii="ＭＳ 明朝" w:eastAsia="ＭＳ 明朝" w:hAnsi="ＭＳ 明朝" w:cs="ＭＳ Ｐゴシック" w:hint="eastAsia"/>
          <w:color w:val="222222"/>
          <w:kern w:val="0"/>
          <w:sz w:val="22"/>
        </w:rPr>
        <w:t>（平成２４年</w:t>
      </w:r>
      <w:r w:rsidR="00E92C00">
        <w:rPr>
          <w:rFonts w:ascii="ＭＳ 明朝" w:eastAsia="ＭＳ 明朝" w:hAnsi="ＭＳ 明朝" w:cs="ＭＳ Ｐゴシック" w:hint="eastAsia"/>
          <w:color w:val="222222"/>
          <w:kern w:val="0"/>
          <w:sz w:val="22"/>
        </w:rPr>
        <w:t>１２月</w:t>
      </w:r>
      <w:r w:rsidR="00E81E74" w:rsidRPr="00AC1FCC">
        <w:rPr>
          <w:rFonts w:ascii="ＭＳ 明朝" w:eastAsia="ＭＳ 明朝" w:hAnsi="ＭＳ 明朝" w:cs="ＭＳ Ｐゴシック" w:hint="eastAsia"/>
          <w:color w:val="222222"/>
          <w:kern w:val="0"/>
          <w:sz w:val="22"/>
        </w:rPr>
        <w:t>条例第４２号）の規定に基づき、地域密着型サービス事業者が自ら設置するもので、</w:t>
      </w:r>
      <w:r w:rsidR="00B150C4" w:rsidRPr="00AC1FCC">
        <w:rPr>
          <w:rFonts w:ascii="ＭＳ 明朝" w:eastAsia="ＭＳ 明朝" w:hAnsi="ＭＳ 明朝" w:cs="ＭＳ Ｐゴシック" w:hint="eastAsia"/>
          <w:color w:val="222222"/>
          <w:kern w:val="0"/>
          <w:sz w:val="22"/>
        </w:rPr>
        <w:t>利用者の家族</w:t>
      </w:r>
      <w:r w:rsidR="00E81E74" w:rsidRPr="00AC1FCC">
        <w:rPr>
          <w:rFonts w:ascii="ＭＳ 明朝" w:eastAsia="ＭＳ 明朝" w:hAnsi="ＭＳ 明朝" w:cs="ＭＳ Ｐゴシック" w:hint="eastAsia"/>
          <w:color w:val="222222"/>
          <w:kern w:val="0"/>
          <w:sz w:val="22"/>
        </w:rPr>
        <w:t>や</w:t>
      </w:r>
      <w:r w:rsidR="00B150C4" w:rsidRPr="00AC1FCC">
        <w:rPr>
          <w:rFonts w:ascii="ＭＳ 明朝" w:eastAsia="ＭＳ 明朝" w:hAnsi="ＭＳ 明朝" w:cs="ＭＳ Ｐゴシック" w:hint="eastAsia"/>
          <w:color w:val="222222"/>
          <w:kern w:val="0"/>
          <w:sz w:val="22"/>
        </w:rPr>
        <w:t>地域住民の代表者等に</w:t>
      </w:r>
      <w:r w:rsidRPr="00AC1FCC">
        <w:rPr>
          <w:rFonts w:ascii="ＭＳ 明朝" w:eastAsia="ＭＳ 明朝" w:hAnsi="ＭＳ 明朝" w:cs="ＭＳ Ｐゴシック" w:hint="eastAsia"/>
          <w:color w:val="222222"/>
          <w:kern w:val="0"/>
          <w:sz w:val="22"/>
        </w:rPr>
        <w:t>対し</w:t>
      </w:r>
      <w:r w:rsidR="00B150C4" w:rsidRPr="00AC1FCC">
        <w:rPr>
          <w:rFonts w:ascii="ＭＳ 明朝" w:eastAsia="ＭＳ 明朝" w:hAnsi="ＭＳ 明朝" w:cs="ＭＳ Ｐゴシック" w:hint="eastAsia"/>
          <w:color w:val="222222"/>
          <w:kern w:val="0"/>
          <w:sz w:val="22"/>
        </w:rPr>
        <w:t>、提供しているサービス内容等を明らかにすることにより、事業所による利用者の「抱え込み」を防止し</w:t>
      </w:r>
      <w:r w:rsidR="0093022B" w:rsidRPr="00AC1FCC">
        <w:rPr>
          <w:rFonts w:ascii="ＭＳ 明朝" w:eastAsia="ＭＳ 明朝" w:hAnsi="ＭＳ 明朝" w:cs="ＭＳ Ｐゴシック" w:hint="eastAsia"/>
          <w:color w:val="222222"/>
          <w:kern w:val="0"/>
          <w:sz w:val="22"/>
        </w:rPr>
        <w:t>、</w:t>
      </w:r>
      <w:r w:rsidR="00B150C4" w:rsidRPr="00AC1FCC">
        <w:rPr>
          <w:rFonts w:ascii="ＭＳ 明朝" w:eastAsia="ＭＳ 明朝" w:hAnsi="ＭＳ 明朝" w:cs="ＭＳ Ｐゴシック" w:hint="eastAsia"/>
          <w:color w:val="222222"/>
          <w:kern w:val="0"/>
          <w:sz w:val="22"/>
        </w:rPr>
        <w:t>地域に開かれたサービスとすることで、サービスの質の確保を図ることを目的として</w:t>
      </w:r>
      <w:r w:rsidR="00EC57CC" w:rsidRPr="00AC1FCC">
        <w:rPr>
          <w:rFonts w:ascii="ＭＳ 明朝" w:eastAsia="ＭＳ 明朝" w:hAnsi="ＭＳ 明朝" w:cs="ＭＳ Ｐゴシック" w:hint="eastAsia"/>
          <w:color w:val="222222"/>
          <w:kern w:val="0"/>
          <w:sz w:val="22"/>
        </w:rPr>
        <w:t>いま</w:t>
      </w:r>
      <w:r w:rsidR="00B30C6F" w:rsidRPr="00AC1FCC">
        <w:rPr>
          <w:rFonts w:ascii="ＭＳ 明朝" w:eastAsia="ＭＳ 明朝" w:hAnsi="ＭＳ 明朝" w:cs="ＭＳ Ｐゴシック" w:hint="eastAsia"/>
          <w:color w:val="222222"/>
          <w:kern w:val="0"/>
          <w:sz w:val="22"/>
        </w:rPr>
        <w:t>す。</w:t>
      </w:r>
    </w:p>
    <w:p w:rsidR="003A6550" w:rsidRPr="00AC1FCC" w:rsidRDefault="009B6020" w:rsidP="00AC1FCC">
      <w:pPr>
        <w:widowControl/>
        <w:spacing w:line="360" w:lineRule="atLeast"/>
        <w:ind w:leftChars="100" w:left="210" w:firstLineChars="100" w:firstLine="220"/>
        <w:jc w:val="left"/>
        <w:rPr>
          <w:rFonts w:ascii="ＭＳ 明朝" w:eastAsia="ＭＳ 明朝" w:hAnsi="ＭＳ 明朝" w:cs="ＭＳ Ｐゴシック"/>
          <w:color w:val="222222"/>
          <w:kern w:val="0"/>
          <w:sz w:val="22"/>
        </w:rPr>
      </w:pPr>
      <w:r w:rsidRPr="00AC1FCC">
        <w:rPr>
          <w:rFonts w:ascii="ＭＳ 明朝" w:eastAsia="ＭＳ 明朝" w:hAnsi="ＭＳ 明朝" w:cs="ＭＳ Ｐゴシック" w:hint="eastAsia"/>
          <w:color w:val="222222"/>
          <w:kern w:val="0"/>
          <w:sz w:val="22"/>
        </w:rPr>
        <w:t>また、</w:t>
      </w:r>
      <w:r w:rsidR="00EC57CC" w:rsidRPr="00AC1FCC">
        <w:rPr>
          <w:rFonts w:ascii="ＭＳ 明朝" w:eastAsia="ＭＳ 明朝" w:hAnsi="ＭＳ 明朝" w:cs="ＭＳ Ｐゴシック" w:hint="eastAsia"/>
          <w:color w:val="222222"/>
          <w:kern w:val="0"/>
          <w:sz w:val="22"/>
        </w:rPr>
        <w:t>定期巡回・随時対応型訪問介護看護</w:t>
      </w:r>
      <w:r w:rsidR="00A904DC">
        <w:rPr>
          <w:rFonts w:ascii="ＭＳ 明朝" w:eastAsia="ＭＳ 明朝" w:hAnsi="ＭＳ 明朝" w:cs="ＭＳ Ｐゴシック" w:hint="eastAsia"/>
          <w:color w:val="222222"/>
          <w:kern w:val="0"/>
          <w:sz w:val="22"/>
        </w:rPr>
        <w:t>においては</w:t>
      </w:r>
      <w:r w:rsidR="005658CC" w:rsidRPr="00AC1FCC">
        <w:rPr>
          <w:rFonts w:ascii="ＭＳ 明朝" w:eastAsia="ＭＳ 明朝" w:hAnsi="ＭＳ 明朝" w:cs="ＭＳ Ｐゴシック" w:hint="eastAsia"/>
          <w:color w:val="222222"/>
          <w:kern w:val="0"/>
          <w:sz w:val="22"/>
        </w:rPr>
        <w:t>「</w:t>
      </w:r>
      <w:r w:rsidR="003A6550" w:rsidRPr="00AC1FCC">
        <w:rPr>
          <w:rFonts w:ascii="ＭＳ 明朝" w:eastAsia="ＭＳ 明朝" w:hAnsi="ＭＳ 明朝" w:cs="ＭＳ Ｐゴシック" w:hint="eastAsia"/>
          <w:color w:val="222222"/>
          <w:kern w:val="0"/>
          <w:sz w:val="22"/>
        </w:rPr>
        <w:t>介護・医療連携推進会議</w:t>
      </w:r>
      <w:r w:rsidR="005658CC" w:rsidRPr="00AC1FCC">
        <w:rPr>
          <w:rFonts w:ascii="ＭＳ 明朝" w:eastAsia="ＭＳ 明朝" w:hAnsi="ＭＳ 明朝" w:cs="ＭＳ Ｐゴシック" w:hint="eastAsia"/>
          <w:color w:val="222222"/>
          <w:kern w:val="0"/>
          <w:sz w:val="22"/>
        </w:rPr>
        <w:t>」</w:t>
      </w:r>
      <w:r w:rsidR="00EC57CC" w:rsidRPr="00AC1FCC">
        <w:rPr>
          <w:rFonts w:ascii="ＭＳ 明朝" w:eastAsia="ＭＳ 明朝" w:hAnsi="ＭＳ 明朝" w:cs="ＭＳ Ｐゴシック" w:hint="eastAsia"/>
          <w:color w:val="222222"/>
          <w:kern w:val="0"/>
          <w:sz w:val="22"/>
        </w:rPr>
        <w:t>として</w:t>
      </w:r>
      <w:r w:rsidR="00A904DC">
        <w:rPr>
          <w:rFonts w:ascii="ＭＳ 明朝" w:eastAsia="ＭＳ 明朝" w:hAnsi="ＭＳ 明朝" w:cs="ＭＳ Ｐゴシック" w:hint="eastAsia"/>
          <w:color w:val="222222"/>
          <w:kern w:val="0"/>
          <w:sz w:val="22"/>
        </w:rPr>
        <w:t>、</w:t>
      </w:r>
      <w:r w:rsidR="003A6550" w:rsidRPr="00AC1FCC">
        <w:rPr>
          <w:rFonts w:ascii="ＭＳ 明朝" w:eastAsia="ＭＳ 明朝" w:hAnsi="ＭＳ 明朝" w:cs="ＭＳ Ｐゴシック" w:hint="eastAsia"/>
          <w:color w:val="222222"/>
          <w:kern w:val="0"/>
          <w:sz w:val="22"/>
        </w:rPr>
        <w:t>地域における介護及び医療に関する課題について関係者が情報共有を行い、介護と医療の連携を図ること</w:t>
      </w:r>
      <w:r w:rsidR="000710FA">
        <w:rPr>
          <w:rFonts w:ascii="ＭＳ 明朝" w:eastAsia="ＭＳ 明朝" w:hAnsi="ＭＳ 明朝" w:cs="ＭＳ Ｐゴシック" w:hint="eastAsia"/>
          <w:color w:val="222222"/>
          <w:kern w:val="0"/>
          <w:sz w:val="22"/>
        </w:rPr>
        <w:t>も</w:t>
      </w:r>
      <w:r w:rsidR="003A6550" w:rsidRPr="00AC1FCC">
        <w:rPr>
          <w:rFonts w:ascii="ＭＳ 明朝" w:eastAsia="ＭＳ 明朝" w:hAnsi="ＭＳ 明朝" w:cs="ＭＳ Ｐゴシック" w:hint="eastAsia"/>
          <w:color w:val="222222"/>
          <w:kern w:val="0"/>
          <w:sz w:val="22"/>
        </w:rPr>
        <w:t>目的としています。</w:t>
      </w:r>
    </w:p>
    <w:p w:rsidR="0015497E" w:rsidRPr="00043E33" w:rsidRDefault="0015497E" w:rsidP="007D6095">
      <w:pPr>
        <w:widowControl/>
        <w:spacing w:line="360" w:lineRule="auto"/>
        <w:ind w:left="440" w:hangingChars="200" w:hanging="440"/>
        <w:jc w:val="left"/>
        <w:rPr>
          <w:rFonts w:ascii="HGｺﾞｼｯｸM" w:eastAsia="HGｺﾞｼｯｸM" w:hAnsi="ＭＳ Ｐゴシック" w:cs="ＭＳ Ｐゴシック"/>
          <w:color w:val="222222"/>
          <w:kern w:val="0"/>
          <w:sz w:val="22"/>
        </w:rPr>
      </w:pPr>
    </w:p>
    <w:p w:rsidR="003A6550" w:rsidRPr="00D86D37" w:rsidRDefault="003A6550" w:rsidP="003A6550">
      <w:pPr>
        <w:widowControl/>
        <w:spacing w:line="360" w:lineRule="atLeast"/>
        <w:ind w:left="482" w:hangingChars="200" w:hanging="482"/>
        <w:jc w:val="left"/>
        <w:rPr>
          <w:rFonts w:asciiTheme="majorEastAsia" w:eastAsiaTheme="majorEastAsia" w:hAnsiTheme="majorEastAsia" w:cs="ＭＳ Ｐゴシック"/>
          <w:b/>
          <w:color w:val="222222"/>
          <w:kern w:val="0"/>
          <w:sz w:val="24"/>
          <w:szCs w:val="24"/>
        </w:rPr>
      </w:pPr>
      <w:r w:rsidRPr="00D86D37">
        <w:rPr>
          <w:rFonts w:asciiTheme="majorEastAsia" w:eastAsiaTheme="majorEastAsia" w:hAnsiTheme="majorEastAsia" w:cs="ＭＳ Ｐゴシック" w:hint="eastAsia"/>
          <w:b/>
          <w:color w:val="222222"/>
          <w:kern w:val="0"/>
          <w:sz w:val="24"/>
          <w:szCs w:val="24"/>
        </w:rPr>
        <w:t>２　運営にあたっての留意事項</w:t>
      </w:r>
    </w:p>
    <w:p w:rsidR="00680681" w:rsidRPr="002B3AE1" w:rsidRDefault="003A6550" w:rsidP="00B150C4">
      <w:pPr>
        <w:widowControl/>
        <w:spacing w:line="360" w:lineRule="atLeast"/>
        <w:jc w:val="left"/>
        <w:rPr>
          <w:rFonts w:ascii="HG丸ｺﾞｼｯｸM-PRO" w:eastAsia="HG丸ｺﾞｼｯｸM-PRO" w:hAnsi="HG丸ｺﾞｼｯｸM-PRO" w:cs="ＭＳ Ｐゴシック"/>
          <w:b/>
          <w:color w:val="222222"/>
          <w:kern w:val="0"/>
          <w:sz w:val="22"/>
        </w:rPr>
      </w:pPr>
      <w:r w:rsidRPr="00D9021E">
        <w:rPr>
          <w:rFonts w:asciiTheme="minorEastAsia" w:hAnsiTheme="minorEastAsia" w:cs="ＭＳ Ｐゴシック" w:hint="eastAsia"/>
          <w:color w:val="222222"/>
          <w:kern w:val="0"/>
          <w:szCs w:val="21"/>
        </w:rPr>
        <w:t xml:space="preserve">　</w:t>
      </w:r>
      <w:r w:rsidR="002379F6" w:rsidRPr="002B3AE1">
        <w:rPr>
          <w:rFonts w:ascii="ＭＳ 明朝" w:eastAsia="ＭＳ 明朝" w:hAnsi="ＭＳ 明朝" w:cs="ＭＳ 明朝" w:hint="eastAsia"/>
          <w:b/>
          <w:color w:val="222222"/>
          <w:kern w:val="0"/>
          <w:sz w:val="22"/>
        </w:rPr>
        <w:t>⑴</w:t>
      </w:r>
      <w:r w:rsidR="002379F6" w:rsidRPr="002B3AE1">
        <w:rPr>
          <w:rFonts w:ascii="HG丸ｺﾞｼｯｸM-PRO" w:eastAsia="HG丸ｺﾞｼｯｸM-PRO" w:hAnsi="HG丸ｺﾞｼｯｸM-PRO" w:cs="HG丸ｺﾞｼｯｸM-PRO" w:hint="eastAsia"/>
          <w:b/>
          <w:color w:val="222222"/>
          <w:kern w:val="0"/>
          <w:sz w:val="22"/>
        </w:rPr>
        <w:t xml:space="preserve">　</w:t>
      </w:r>
      <w:r w:rsidRPr="002B3AE1">
        <w:rPr>
          <w:rFonts w:ascii="HG丸ｺﾞｼｯｸM-PRO" w:eastAsia="HG丸ｺﾞｼｯｸM-PRO" w:hAnsi="HG丸ｺﾞｼｯｸM-PRO" w:cs="ＭＳ Ｐゴシック" w:hint="eastAsia"/>
          <w:b/>
          <w:color w:val="222222"/>
          <w:kern w:val="0"/>
          <w:sz w:val="22"/>
        </w:rPr>
        <w:t>運営ルールの明文化</w:t>
      </w:r>
    </w:p>
    <w:p w:rsidR="00363132" w:rsidRDefault="003A6550" w:rsidP="00522DC4">
      <w:pPr>
        <w:widowControl/>
        <w:spacing w:line="360" w:lineRule="atLeast"/>
        <w:ind w:leftChars="200" w:left="420" w:firstLineChars="100" w:firstLine="220"/>
        <w:jc w:val="left"/>
        <w:rPr>
          <w:rFonts w:asciiTheme="minorEastAsia" w:hAnsiTheme="minorEastAsia" w:cs="ＭＳ Ｐゴシック"/>
          <w:color w:val="222222"/>
          <w:kern w:val="0"/>
          <w:sz w:val="22"/>
        </w:rPr>
      </w:pPr>
      <w:r w:rsidRPr="00043E33">
        <w:rPr>
          <w:rFonts w:asciiTheme="minorEastAsia" w:hAnsiTheme="minorEastAsia" w:cs="ＭＳ Ｐゴシック" w:hint="eastAsia"/>
          <w:color w:val="222222"/>
          <w:kern w:val="0"/>
          <w:sz w:val="22"/>
        </w:rPr>
        <w:t>基準条例</w:t>
      </w:r>
      <w:r w:rsidR="00522DC4" w:rsidRPr="00043E33">
        <w:rPr>
          <w:rFonts w:asciiTheme="minorEastAsia" w:hAnsiTheme="minorEastAsia" w:cs="ＭＳ Ｐゴシック" w:hint="eastAsia"/>
          <w:color w:val="222222"/>
          <w:kern w:val="0"/>
          <w:sz w:val="22"/>
        </w:rPr>
        <w:t>において</w:t>
      </w:r>
      <w:r w:rsidR="00363132" w:rsidRPr="00043E33">
        <w:rPr>
          <w:rFonts w:asciiTheme="minorEastAsia" w:hAnsiTheme="minorEastAsia" w:cs="ＭＳ Ｐゴシック" w:hint="eastAsia"/>
          <w:color w:val="222222"/>
          <w:kern w:val="0"/>
          <w:sz w:val="22"/>
        </w:rPr>
        <w:t>会議の規</w:t>
      </w:r>
      <w:r w:rsidR="00B3424B" w:rsidRPr="00043E33">
        <w:rPr>
          <w:rFonts w:asciiTheme="minorEastAsia" w:hAnsiTheme="minorEastAsia" w:cs="ＭＳ Ｐゴシック" w:hint="eastAsia"/>
          <w:color w:val="222222"/>
          <w:kern w:val="0"/>
          <w:sz w:val="22"/>
        </w:rPr>
        <w:t>程</w:t>
      </w:r>
      <w:r w:rsidR="00363132" w:rsidRPr="00043E33">
        <w:rPr>
          <w:rFonts w:asciiTheme="minorEastAsia" w:hAnsiTheme="minorEastAsia" w:cs="ＭＳ Ｐゴシック" w:hint="eastAsia"/>
          <w:color w:val="222222"/>
          <w:kern w:val="0"/>
          <w:sz w:val="22"/>
        </w:rPr>
        <w:t>を整備すること</w:t>
      </w:r>
      <w:r w:rsidR="000614DC">
        <w:rPr>
          <w:rFonts w:asciiTheme="minorEastAsia" w:hAnsiTheme="minorEastAsia" w:cs="ＭＳ Ｐゴシック" w:hint="eastAsia"/>
          <w:color w:val="222222"/>
          <w:kern w:val="0"/>
          <w:sz w:val="22"/>
        </w:rPr>
        <w:t>を定めて</w:t>
      </w:r>
      <w:r w:rsidR="00363132" w:rsidRPr="00043E33">
        <w:rPr>
          <w:rFonts w:asciiTheme="minorEastAsia" w:hAnsiTheme="minorEastAsia" w:cs="ＭＳ Ｐゴシック" w:hint="eastAsia"/>
          <w:color w:val="222222"/>
          <w:kern w:val="0"/>
          <w:sz w:val="22"/>
        </w:rPr>
        <w:t>います</w:t>
      </w:r>
      <w:r w:rsidR="00EB2274">
        <w:rPr>
          <w:rFonts w:asciiTheme="minorEastAsia" w:hAnsiTheme="minorEastAsia" w:cs="ＭＳ Ｐゴシック" w:hint="eastAsia"/>
          <w:color w:val="222222"/>
          <w:kern w:val="0"/>
          <w:sz w:val="22"/>
        </w:rPr>
        <w:t>。「</w:t>
      </w:r>
      <w:r w:rsidR="00363132" w:rsidRPr="00043E33">
        <w:rPr>
          <w:rFonts w:asciiTheme="minorEastAsia" w:hAnsiTheme="minorEastAsia" w:cs="ＭＳ Ｐゴシック" w:hint="eastAsia"/>
          <w:color w:val="222222"/>
          <w:kern w:val="0"/>
          <w:sz w:val="22"/>
        </w:rPr>
        <w:t>運営要綱</w:t>
      </w:r>
      <w:r w:rsidR="00EB2274">
        <w:rPr>
          <w:rFonts w:asciiTheme="minorEastAsia" w:hAnsiTheme="minorEastAsia" w:cs="ＭＳ Ｐゴシック" w:hint="eastAsia"/>
          <w:color w:val="222222"/>
          <w:kern w:val="0"/>
          <w:sz w:val="22"/>
        </w:rPr>
        <w:t>」「</w:t>
      </w:r>
      <w:r w:rsidR="00363132" w:rsidRPr="00043E33">
        <w:rPr>
          <w:rFonts w:asciiTheme="minorEastAsia" w:hAnsiTheme="minorEastAsia" w:cs="ＭＳ Ｐゴシック" w:hint="eastAsia"/>
          <w:color w:val="222222"/>
          <w:kern w:val="0"/>
          <w:sz w:val="22"/>
        </w:rPr>
        <w:t>運営要領</w:t>
      </w:r>
      <w:r w:rsidR="00EB2274">
        <w:rPr>
          <w:rFonts w:asciiTheme="minorEastAsia" w:hAnsiTheme="minorEastAsia" w:cs="ＭＳ Ｐゴシック" w:hint="eastAsia"/>
          <w:color w:val="222222"/>
          <w:kern w:val="0"/>
          <w:sz w:val="22"/>
        </w:rPr>
        <w:t>」「</w:t>
      </w:r>
      <w:r w:rsidR="00363132" w:rsidRPr="00043E33">
        <w:rPr>
          <w:rFonts w:asciiTheme="minorEastAsia" w:hAnsiTheme="minorEastAsia" w:cs="ＭＳ Ｐゴシック" w:hint="eastAsia"/>
          <w:color w:val="222222"/>
          <w:kern w:val="0"/>
          <w:sz w:val="22"/>
        </w:rPr>
        <w:t>運営規程</w:t>
      </w:r>
      <w:r w:rsidR="00EB2274">
        <w:rPr>
          <w:rFonts w:asciiTheme="minorEastAsia" w:hAnsiTheme="minorEastAsia" w:cs="ＭＳ Ｐゴシック" w:hint="eastAsia"/>
          <w:color w:val="222222"/>
          <w:kern w:val="0"/>
          <w:sz w:val="22"/>
        </w:rPr>
        <w:t>」等</w:t>
      </w:r>
      <w:r w:rsidR="00043E33">
        <w:rPr>
          <w:rFonts w:asciiTheme="minorEastAsia" w:hAnsiTheme="minorEastAsia" w:cs="ＭＳ Ｐゴシック" w:hint="eastAsia"/>
          <w:color w:val="222222"/>
          <w:kern w:val="0"/>
          <w:sz w:val="22"/>
        </w:rPr>
        <w:t>による</w:t>
      </w:r>
      <w:r w:rsidR="00363132" w:rsidRPr="00043E33">
        <w:rPr>
          <w:rFonts w:asciiTheme="minorEastAsia" w:hAnsiTheme="minorEastAsia" w:cs="ＭＳ Ｐゴシック" w:hint="eastAsia"/>
          <w:color w:val="222222"/>
          <w:kern w:val="0"/>
          <w:sz w:val="22"/>
        </w:rPr>
        <w:t>明文化に努めてください。</w:t>
      </w:r>
    </w:p>
    <w:p w:rsidR="00EB2274" w:rsidRPr="00043E33" w:rsidRDefault="00EB2274" w:rsidP="00EB2274">
      <w:pPr>
        <w:widowControl/>
        <w:spacing w:line="360" w:lineRule="atLeast"/>
        <w:ind w:firstLineChars="200" w:firstLine="440"/>
        <w:jc w:val="left"/>
        <w:rPr>
          <w:rFonts w:asciiTheme="minorEastAsia" w:hAnsiTheme="minorEastAsia" w:cs="ＭＳ Ｐゴシック"/>
          <w:color w:val="222222"/>
          <w:kern w:val="0"/>
          <w:sz w:val="22"/>
        </w:rPr>
      </w:pPr>
      <w:r>
        <w:rPr>
          <mc:AlternateContent>
            <mc:Choice Requires="w16se">
              <w:rFonts w:asciiTheme="minorEastAsia" w:hAnsiTheme="minorEastAsia" w:cs="ＭＳ Ｐゴシック" w:hint="eastAsia"/>
            </mc:Choice>
            <mc:Fallback>
              <w:rFonts w:ascii="Segoe UI Emoji" w:eastAsia="Segoe UI Emoji" w:hAnsi="Segoe UI Emoji" w:cs="Segoe UI Emoji"/>
            </mc:Fallback>
          </mc:AlternateContent>
          <w:color w:val="222222"/>
          <w:kern w:val="0"/>
          <w:sz w:val="22"/>
        </w:rPr>
        <mc:AlternateContent>
          <mc:Choice Requires="w16se">
            <w16se:symEx w16se:font="Segoe UI Emoji" w16se:char="1F449"/>
          </mc:Choice>
          <mc:Fallback>
            <w:t>👉</w:t>
          </mc:Fallback>
        </mc:AlternateContent>
      </w:r>
      <w:r w:rsidR="00FB6291">
        <w:rPr>
          <w:rFonts w:asciiTheme="minorEastAsia" w:hAnsiTheme="minorEastAsia" w:cs="ＭＳ Ｐゴシック"/>
          <w:color w:val="222222"/>
          <w:kern w:val="0"/>
          <w:sz w:val="22"/>
        </w:rPr>
        <w:t xml:space="preserve"> </w:t>
      </w:r>
      <w:r w:rsidR="009E7FA7">
        <w:rPr>
          <w:rFonts w:asciiTheme="minorEastAsia" w:hAnsiTheme="minorEastAsia" w:cs="ＭＳ Ｐゴシック" w:hint="eastAsia"/>
          <w:color w:val="222222"/>
          <w:kern w:val="0"/>
          <w:sz w:val="22"/>
        </w:rPr>
        <w:t>参考様式</w:t>
      </w:r>
      <w:r>
        <w:rPr>
          <w:rFonts w:asciiTheme="minorEastAsia" w:hAnsiTheme="minorEastAsia" w:cs="ＭＳ Ｐゴシック" w:hint="eastAsia"/>
          <w:color w:val="222222"/>
          <w:kern w:val="0"/>
          <w:sz w:val="22"/>
        </w:rPr>
        <w:t>「グループホーム〇〇〇運営推進会議設置運営要綱（</w:t>
      </w:r>
      <w:r w:rsidR="00875BC7" w:rsidRPr="00875BC7">
        <w:rPr>
          <w:rFonts w:cs="ＭＳ Ｐゴシック"/>
          <w:color w:val="222222"/>
          <w:kern w:val="0"/>
          <w:sz w:val="22"/>
        </w:rPr>
        <w:t>GH</w:t>
      </w:r>
      <w:r>
        <w:rPr>
          <w:rFonts w:asciiTheme="minorEastAsia" w:hAnsiTheme="minorEastAsia" w:cs="ＭＳ Ｐゴシック" w:hint="eastAsia"/>
          <w:color w:val="222222"/>
          <w:kern w:val="0"/>
          <w:sz w:val="22"/>
        </w:rPr>
        <w:t>モデル）」参照</w:t>
      </w:r>
    </w:p>
    <w:p w:rsidR="00043E33" w:rsidRDefault="00043E33" w:rsidP="00043E33">
      <w:pPr>
        <w:widowControl/>
        <w:spacing w:line="360" w:lineRule="atLeast"/>
        <w:jc w:val="left"/>
        <w:rPr>
          <w:rFonts w:asciiTheme="minorEastAsia" w:hAnsiTheme="minorEastAsia" w:cs="ＭＳ Ｐゴシック"/>
          <w:color w:val="222222"/>
          <w:kern w:val="0"/>
          <w:sz w:val="22"/>
        </w:rPr>
      </w:pPr>
    </w:p>
    <w:tbl>
      <w:tblPr>
        <w:tblStyle w:val="a3"/>
        <w:tblW w:w="0" w:type="auto"/>
        <w:tblInd w:w="279" w:type="dxa"/>
        <w:tblLook w:val="04A0" w:firstRow="1" w:lastRow="0" w:firstColumn="1" w:lastColumn="0" w:noHBand="0" w:noVBand="1"/>
      </w:tblPr>
      <w:tblGrid>
        <w:gridCol w:w="8781"/>
      </w:tblGrid>
      <w:tr w:rsidR="00043E33" w:rsidTr="00F76717">
        <w:trPr>
          <w:trHeight w:val="5889"/>
        </w:trPr>
        <w:tc>
          <w:tcPr>
            <w:tcW w:w="8781" w:type="dxa"/>
          </w:tcPr>
          <w:p w:rsidR="00043E33" w:rsidRDefault="00043E33" w:rsidP="00043E33">
            <w:pPr>
              <w:widowControl/>
              <w:spacing w:line="360" w:lineRule="atLeast"/>
              <w:jc w:val="left"/>
              <w:rPr>
                <w:rFonts w:asciiTheme="minorEastAsia" w:hAnsiTheme="minorEastAsia" w:cs="ＭＳ Ｐゴシック"/>
                <w:color w:val="222222"/>
                <w:kern w:val="0"/>
                <w:sz w:val="20"/>
                <w:szCs w:val="20"/>
              </w:rPr>
            </w:pPr>
            <w:r w:rsidRPr="00BE1CA9">
              <w:rPr>
                <w:rFonts w:asciiTheme="minorEastAsia" w:hAnsiTheme="minorEastAsia" w:cs="ＭＳ Ｐゴシック" w:hint="eastAsia"/>
                <w:b/>
                <w:color w:val="222222"/>
                <w:kern w:val="0"/>
                <w:sz w:val="22"/>
              </w:rPr>
              <w:t>【例】地域密着型通所介護</w:t>
            </w:r>
            <w:r w:rsidRPr="00A35E22">
              <w:rPr>
                <w:rFonts w:asciiTheme="minorEastAsia" w:hAnsiTheme="minorEastAsia" w:cs="ＭＳ Ｐゴシック" w:hint="eastAsia"/>
                <w:color w:val="222222"/>
                <w:kern w:val="0"/>
                <w:sz w:val="22"/>
              </w:rPr>
              <w:t>（</w:t>
            </w:r>
            <w:r w:rsidRPr="00FC6958">
              <w:rPr>
                <w:rFonts w:asciiTheme="minorEastAsia" w:hAnsiTheme="minorEastAsia" w:cs="ＭＳ Ｐゴシック" w:hint="eastAsia"/>
                <w:color w:val="222222"/>
                <w:kern w:val="0"/>
                <w:sz w:val="20"/>
                <w:szCs w:val="20"/>
              </w:rPr>
              <w:t>地域密着型サービス基準条例より）</w:t>
            </w:r>
          </w:p>
          <w:p w:rsidR="00F76717" w:rsidRPr="00F76717" w:rsidRDefault="00F76717" w:rsidP="00F76717">
            <w:pPr>
              <w:widowControl/>
              <w:spacing w:line="160" w:lineRule="atLeast"/>
              <w:jc w:val="left"/>
              <w:rPr>
                <w:rFonts w:asciiTheme="minorEastAsia" w:hAnsiTheme="minorEastAsia" w:cs="ＭＳ Ｐゴシック"/>
                <w:b/>
                <w:color w:val="222222"/>
                <w:kern w:val="0"/>
                <w:sz w:val="22"/>
              </w:rPr>
            </w:pPr>
          </w:p>
          <w:p w:rsidR="00043E33" w:rsidRPr="00BE1CA9" w:rsidRDefault="00043E33" w:rsidP="00BE1CA9">
            <w:pPr>
              <w:widowControl/>
              <w:spacing w:line="240" w:lineRule="atLeast"/>
              <w:ind w:firstLineChars="100" w:firstLine="200"/>
              <w:jc w:val="left"/>
              <w:rPr>
                <w:rFonts w:ascii="HG丸ｺﾞｼｯｸM-PRO" w:eastAsia="HG丸ｺﾞｼｯｸM-PRO" w:hAnsi="HG丸ｺﾞｼｯｸM-PRO" w:cs="ＭＳ Ｐゴシック"/>
                <w:color w:val="222222"/>
                <w:kern w:val="0"/>
                <w:sz w:val="20"/>
                <w:szCs w:val="20"/>
              </w:rPr>
            </w:pPr>
            <w:r w:rsidRPr="00BE1CA9">
              <w:rPr>
                <w:rFonts w:ascii="HG丸ｺﾞｼｯｸM-PRO" w:eastAsia="HG丸ｺﾞｼｯｸM-PRO" w:hAnsi="HG丸ｺﾞｼｯｸM-PRO" w:cs="ＭＳ Ｐゴシック" w:hint="eastAsia"/>
                <w:color w:val="222222"/>
                <w:kern w:val="0"/>
                <w:sz w:val="20"/>
                <w:szCs w:val="20"/>
              </w:rPr>
              <w:t>（地域との連携等）</w:t>
            </w:r>
          </w:p>
          <w:p w:rsidR="00043E33" w:rsidRPr="00BE1CA9" w:rsidRDefault="00043E33" w:rsidP="00BE1CA9">
            <w:pPr>
              <w:autoSpaceDE w:val="0"/>
              <w:autoSpaceDN w:val="0"/>
              <w:adjustRightInd w:val="0"/>
              <w:spacing w:line="240" w:lineRule="atLeast"/>
              <w:ind w:left="220" w:hanging="220"/>
              <w:jc w:val="left"/>
              <w:rPr>
                <w:rFonts w:ascii="HG丸ｺﾞｼｯｸM-PRO" w:eastAsia="HG丸ｺﾞｼｯｸM-PRO" w:hAnsi="HG丸ｺﾞｼｯｸM-PRO" w:cs="ＭＳ 明朝"/>
                <w:color w:val="000000"/>
                <w:kern w:val="0"/>
                <w:sz w:val="20"/>
                <w:szCs w:val="20"/>
              </w:rPr>
            </w:pPr>
            <w:r w:rsidRPr="00BE1CA9">
              <w:rPr>
                <w:rFonts w:ascii="HG丸ｺﾞｼｯｸM-PRO" w:eastAsia="HG丸ｺﾞｼｯｸM-PRO" w:hAnsi="HG丸ｺﾞｼｯｸM-PRO" w:cs="ＭＳ 明朝" w:hint="eastAsia"/>
                <w:color w:val="000000"/>
                <w:kern w:val="0"/>
                <w:sz w:val="20"/>
                <w:szCs w:val="20"/>
              </w:rPr>
              <w:t>第</w:t>
            </w:r>
            <w:r w:rsidR="00BE1CA9">
              <w:rPr>
                <w:rFonts w:ascii="HG丸ｺﾞｼｯｸM-PRO" w:eastAsia="HG丸ｺﾞｼｯｸM-PRO" w:hAnsi="HG丸ｺﾞｼｯｸM-PRO" w:cs="ＭＳ 明朝" w:hint="eastAsia"/>
                <w:color w:val="000000"/>
                <w:kern w:val="0"/>
                <w:sz w:val="20"/>
                <w:szCs w:val="20"/>
              </w:rPr>
              <w:t>60</w:t>
            </w:r>
            <w:r w:rsidRPr="00BE1CA9">
              <w:rPr>
                <w:rFonts w:ascii="HG丸ｺﾞｼｯｸM-PRO" w:eastAsia="HG丸ｺﾞｼｯｸM-PRO" w:hAnsi="HG丸ｺﾞｼｯｸM-PRO" w:cs="ＭＳ 明朝" w:hint="eastAsia"/>
                <w:color w:val="000000"/>
                <w:kern w:val="0"/>
                <w:sz w:val="20"/>
                <w:szCs w:val="20"/>
              </w:rPr>
              <w:t>条の</w:t>
            </w:r>
            <w:r w:rsidR="00BE1CA9">
              <w:rPr>
                <w:rFonts w:ascii="HG丸ｺﾞｼｯｸM-PRO" w:eastAsia="HG丸ｺﾞｼｯｸM-PRO" w:hAnsi="HG丸ｺﾞｼｯｸM-PRO" w:cs="ＭＳ 明朝" w:hint="eastAsia"/>
                <w:color w:val="000000"/>
                <w:kern w:val="0"/>
                <w:sz w:val="20"/>
                <w:szCs w:val="20"/>
              </w:rPr>
              <w:t>17</w:t>
            </w:r>
            <w:r w:rsidRPr="00BE1CA9">
              <w:rPr>
                <w:rFonts w:ascii="HG丸ｺﾞｼｯｸM-PRO" w:eastAsia="HG丸ｺﾞｼｯｸM-PRO" w:hAnsi="HG丸ｺﾞｼｯｸM-PRO" w:cs="ＭＳ 明朝" w:hint="eastAsia"/>
                <w:color w:val="000000"/>
                <w:kern w:val="0"/>
                <w:sz w:val="20"/>
                <w:szCs w:val="20"/>
              </w:rPr>
              <w:t xml:space="preserve">　指定地域密着型通所介護事業者は、指定地域密着型通所介護の提供に当たっては、利用者、利用者の家族、地域住民の代表者、当該指定地域密着型通所介護事業所が所在する区域を管轄する法第</w:t>
            </w:r>
            <w:r w:rsidRPr="00BE1CA9">
              <w:rPr>
                <w:rFonts w:ascii="HG丸ｺﾞｼｯｸM-PRO" w:eastAsia="HG丸ｺﾞｼｯｸM-PRO" w:hAnsi="HG丸ｺﾞｼｯｸM-PRO" w:cs="ＭＳ 明朝"/>
                <w:color w:val="000000"/>
                <w:kern w:val="0"/>
                <w:sz w:val="20"/>
                <w:szCs w:val="20"/>
              </w:rPr>
              <w:t>115</w:t>
            </w:r>
            <w:r w:rsidRPr="00BE1CA9">
              <w:rPr>
                <w:rFonts w:ascii="HG丸ｺﾞｼｯｸM-PRO" w:eastAsia="HG丸ｺﾞｼｯｸM-PRO" w:hAnsi="HG丸ｺﾞｼｯｸM-PRO" w:cs="ＭＳ 明朝" w:hint="eastAsia"/>
                <w:color w:val="000000"/>
                <w:kern w:val="0"/>
                <w:sz w:val="20"/>
                <w:szCs w:val="20"/>
              </w:rPr>
              <w:t>条の</w:t>
            </w:r>
            <w:r w:rsidRPr="00BE1CA9">
              <w:rPr>
                <w:rFonts w:ascii="HG丸ｺﾞｼｯｸM-PRO" w:eastAsia="HG丸ｺﾞｼｯｸM-PRO" w:hAnsi="HG丸ｺﾞｼｯｸM-PRO" w:cs="ＭＳ 明朝"/>
                <w:color w:val="000000"/>
                <w:kern w:val="0"/>
                <w:sz w:val="20"/>
                <w:szCs w:val="20"/>
              </w:rPr>
              <w:t>46</w:t>
            </w:r>
            <w:r w:rsidRPr="00BE1CA9">
              <w:rPr>
                <w:rFonts w:ascii="HG丸ｺﾞｼｯｸM-PRO" w:eastAsia="HG丸ｺﾞｼｯｸM-PRO" w:hAnsi="HG丸ｺﾞｼｯｸM-PRO" w:cs="ＭＳ 明朝" w:hint="eastAsia"/>
                <w:color w:val="000000"/>
                <w:kern w:val="0"/>
                <w:sz w:val="20"/>
                <w:szCs w:val="20"/>
              </w:rPr>
              <w:t>第</w:t>
            </w:r>
            <w:r w:rsidRPr="00BE1CA9">
              <w:rPr>
                <w:rFonts w:ascii="HG丸ｺﾞｼｯｸM-PRO" w:eastAsia="HG丸ｺﾞｼｯｸM-PRO" w:hAnsi="HG丸ｺﾞｼｯｸM-PRO" w:cs="ＭＳ 明朝"/>
                <w:color w:val="000000"/>
                <w:kern w:val="0"/>
                <w:sz w:val="20"/>
                <w:szCs w:val="20"/>
              </w:rPr>
              <w:t>1</w:t>
            </w:r>
            <w:r w:rsidRPr="00BE1CA9">
              <w:rPr>
                <w:rFonts w:ascii="HG丸ｺﾞｼｯｸM-PRO" w:eastAsia="HG丸ｺﾞｼｯｸM-PRO" w:hAnsi="HG丸ｺﾞｼｯｸM-PRO" w:cs="ＭＳ 明朝" w:hint="eastAsia"/>
                <w:color w:val="000000"/>
                <w:kern w:val="0"/>
                <w:sz w:val="20"/>
                <w:szCs w:val="20"/>
              </w:rPr>
              <w:t>項に規定する地域包括支援センターの職員、地域密着型通所介護について知見を有する者等により構成される協議会（テレビ電話装置等を活用して行うことができるものとする。ただし、利用者等が参加する場合にあっては、テレビ電話装置等の活用について当該利用者等の同意を得なければならない。）（以下この項及び次項において「運営推進会議」という。）を設置し、おおむね</w:t>
            </w:r>
            <w:r w:rsidRPr="00BE1CA9">
              <w:rPr>
                <w:rFonts w:ascii="HG丸ｺﾞｼｯｸM-PRO" w:eastAsia="HG丸ｺﾞｼｯｸM-PRO" w:hAnsi="HG丸ｺﾞｼｯｸM-PRO" w:cs="ＭＳ 明朝"/>
                <w:color w:val="000000"/>
                <w:kern w:val="0"/>
                <w:sz w:val="20"/>
                <w:szCs w:val="20"/>
              </w:rPr>
              <w:t>6</w:t>
            </w:r>
            <w:r w:rsidRPr="00BE1CA9">
              <w:rPr>
                <w:rFonts w:ascii="HG丸ｺﾞｼｯｸM-PRO" w:eastAsia="HG丸ｺﾞｼｯｸM-PRO" w:hAnsi="HG丸ｺﾞｼｯｸM-PRO" w:cs="ＭＳ 明朝" w:hint="eastAsia"/>
                <w:color w:val="000000"/>
                <w:kern w:val="0"/>
                <w:sz w:val="20"/>
                <w:szCs w:val="20"/>
              </w:rPr>
              <w:t>月に</w:t>
            </w:r>
            <w:r w:rsidRPr="00BE1CA9">
              <w:rPr>
                <w:rFonts w:ascii="HG丸ｺﾞｼｯｸM-PRO" w:eastAsia="HG丸ｺﾞｼｯｸM-PRO" w:hAnsi="HG丸ｺﾞｼｯｸM-PRO" w:cs="ＭＳ 明朝"/>
                <w:color w:val="000000"/>
                <w:kern w:val="0"/>
                <w:sz w:val="20"/>
                <w:szCs w:val="20"/>
              </w:rPr>
              <w:t>1</w:t>
            </w:r>
            <w:r w:rsidRPr="00BE1CA9">
              <w:rPr>
                <w:rFonts w:ascii="HG丸ｺﾞｼｯｸM-PRO" w:eastAsia="HG丸ｺﾞｼｯｸM-PRO" w:hAnsi="HG丸ｺﾞｼｯｸM-PRO" w:cs="ＭＳ 明朝" w:hint="eastAsia"/>
                <w:color w:val="000000"/>
                <w:kern w:val="0"/>
                <w:sz w:val="20"/>
                <w:szCs w:val="20"/>
              </w:rPr>
              <w:t>回以上、運営推進会議に対し活動状況を報告し、運営推進会議による評価を受けるとともに、運営推進会議から必要な要望、助言等を聴く機会を設けなければならない。</w:t>
            </w:r>
          </w:p>
          <w:p w:rsidR="00043E33" w:rsidRDefault="00043E33" w:rsidP="00BE1CA9">
            <w:pPr>
              <w:widowControl/>
              <w:spacing w:line="240" w:lineRule="atLeast"/>
              <w:ind w:left="200" w:hangingChars="100" w:hanging="200"/>
              <w:jc w:val="left"/>
              <w:rPr>
                <w:rFonts w:ascii="HG丸ｺﾞｼｯｸM-PRO" w:eastAsia="HG丸ｺﾞｼｯｸM-PRO" w:hAnsi="HG丸ｺﾞｼｯｸM-PRO" w:cs="ＭＳ 明朝"/>
                <w:color w:val="000000"/>
                <w:kern w:val="0"/>
                <w:sz w:val="20"/>
                <w:szCs w:val="20"/>
              </w:rPr>
            </w:pPr>
            <w:r w:rsidRPr="00BE1CA9">
              <w:rPr>
                <w:rFonts w:ascii="HG丸ｺﾞｼｯｸM-PRO" w:eastAsia="HG丸ｺﾞｼｯｸM-PRO" w:hAnsi="HG丸ｺﾞｼｯｸM-PRO" w:cs="ＭＳ 明朝"/>
                <w:color w:val="000000"/>
                <w:kern w:val="0"/>
                <w:sz w:val="20"/>
                <w:szCs w:val="20"/>
              </w:rPr>
              <w:t>2</w:t>
            </w:r>
            <w:r w:rsidRPr="00BE1CA9">
              <w:rPr>
                <w:rFonts w:ascii="HG丸ｺﾞｼｯｸM-PRO" w:eastAsia="HG丸ｺﾞｼｯｸM-PRO" w:hAnsi="HG丸ｺﾞｼｯｸM-PRO" w:cs="ＭＳ 明朝" w:hint="eastAsia"/>
                <w:color w:val="000000"/>
                <w:kern w:val="0"/>
                <w:sz w:val="20"/>
                <w:szCs w:val="20"/>
              </w:rPr>
              <w:t xml:space="preserve">　指定地域密着型通所介護事業者は、</w:t>
            </w:r>
            <w:r w:rsidRPr="00BE1CA9">
              <w:rPr>
                <w:rFonts w:ascii="HG丸ｺﾞｼｯｸM-PRO" w:eastAsia="HG丸ｺﾞｼｯｸM-PRO" w:hAnsi="HG丸ｺﾞｼｯｸM-PRO" w:cs="ＭＳ 明朝" w:hint="eastAsia"/>
                <w:color w:val="000000"/>
                <w:kern w:val="0"/>
                <w:sz w:val="20"/>
                <w:szCs w:val="20"/>
                <w:u w:val="single"/>
              </w:rPr>
              <w:t>運営推進会議の運営に関する規程を整備し</w:t>
            </w:r>
            <w:r w:rsidRPr="00BE1CA9">
              <w:rPr>
                <w:rFonts w:ascii="HG丸ｺﾞｼｯｸM-PRO" w:eastAsia="HG丸ｺﾞｼｯｸM-PRO" w:hAnsi="HG丸ｺﾞｼｯｸM-PRO" w:cs="ＭＳ 明朝" w:hint="eastAsia"/>
                <w:color w:val="000000"/>
                <w:kern w:val="0"/>
                <w:sz w:val="20"/>
                <w:szCs w:val="20"/>
              </w:rPr>
              <w:t>、運営推進会議を円滑に運営しなければならない。</w:t>
            </w:r>
          </w:p>
          <w:p w:rsidR="00043E33" w:rsidRDefault="00453D7A" w:rsidP="007D6095">
            <w:pPr>
              <w:widowControl/>
              <w:spacing w:line="240" w:lineRule="atLeast"/>
              <w:ind w:left="200" w:hangingChars="100" w:hanging="200"/>
              <w:jc w:val="left"/>
              <w:rPr>
                <w:rFonts w:asciiTheme="minorEastAsia" w:hAnsiTheme="minorEastAsia" w:cs="ＭＳ Ｐゴシック"/>
                <w:color w:val="222222"/>
                <w:kern w:val="0"/>
                <w:sz w:val="22"/>
              </w:rPr>
            </w:pPr>
            <w:r>
              <w:rPr>
                <w:rFonts w:ascii="HG丸ｺﾞｼｯｸM-PRO" w:eastAsia="HG丸ｺﾞｼｯｸM-PRO" w:hAnsi="HG丸ｺﾞｼｯｸM-PRO" w:cs="ＭＳ 明朝" w:hint="eastAsia"/>
                <w:color w:val="000000"/>
                <w:kern w:val="0"/>
                <w:sz w:val="20"/>
                <w:szCs w:val="20"/>
              </w:rPr>
              <w:t>３～６　略</w:t>
            </w:r>
          </w:p>
        </w:tc>
      </w:tr>
    </w:tbl>
    <w:p w:rsidR="007D6095" w:rsidRPr="0057202B" w:rsidRDefault="00DA01FF" w:rsidP="00DA01FF">
      <w:pPr>
        <w:widowControl/>
        <w:spacing w:line="360" w:lineRule="atLeast"/>
        <w:jc w:val="center"/>
        <w:rPr>
          <w:sz w:val="22"/>
        </w:rPr>
      </w:pPr>
      <w:r w:rsidRPr="0057202B">
        <w:rPr>
          <w:sz w:val="22"/>
        </w:rPr>
        <w:t>1</w:t>
      </w:r>
    </w:p>
    <w:p w:rsidR="00607FCC" w:rsidRPr="002B3AE1" w:rsidRDefault="00607FCC" w:rsidP="00363132">
      <w:pPr>
        <w:widowControl/>
        <w:spacing w:line="360" w:lineRule="atLeast"/>
        <w:ind w:firstLineChars="100" w:firstLine="221"/>
        <w:jc w:val="left"/>
        <w:rPr>
          <w:rFonts w:ascii="HG丸ｺﾞｼｯｸM-PRO" w:eastAsia="HG丸ｺﾞｼｯｸM-PRO" w:hAnsi="HG丸ｺﾞｼｯｸM-PRO"/>
          <w:b/>
          <w:sz w:val="22"/>
        </w:rPr>
      </w:pPr>
      <w:r w:rsidRPr="002B3AE1">
        <w:rPr>
          <w:rFonts w:ascii="ＭＳ 明朝" w:eastAsia="ＭＳ 明朝" w:hAnsi="ＭＳ 明朝" w:cs="ＭＳ 明朝" w:hint="eastAsia"/>
          <w:b/>
          <w:sz w:val="22"/>
        </w:rPr>
        <w:lastRenderedPageBreak/>
        <w:t>⑵</w:t>
      </w:r>
      <w:r w:rsidRPr="002B3AE1">
        <w:rPr>
          <w:rFonts w:ascii="HG丸ｺﾞｼｯｸM-PRO" w:eastAsia="HG丸ｺﾞｼｯｸM-PRO" w:hAnsi="HG丸ｺﾞｼｯｸM-PRO" w:cs="HG丸ｺﾞｼｯｸM-PRO" w:hint="eastAsia"/>
          <w:b/>
          <w:sz w:val="22"/>
        </w:rPr>
        <w:t xml:space="preserve">　開催までの流れ</w:t>
      </w:r>
      <w:r w:rsidR="00BD3127" w:rsidRPr="002B3AE1">
        <w:rPr>
          <w:rFonts w:ascii="HG丸ｺﾞｼｯｸM-PRO" w:eastAsia="HG丸ｺﾞｼｯｸM-PRO" w:hAnsi="HG丸ｺﾞｼｯｸM-PRO" w:hint="eastAsia"/>
          <w:b/>
          <w:sz w:val="22"/>
        </w:rPr>
        <w:t>（集合</w:t>
      </w:r>
      <w:r w:rsidR="002C5612" w:rsidRPr="002B3AE1">
        <w:rPr>
          <w:rFonts w:ascii="HG丸ｺﾞｼｯｸM-PRO" w:eastAsia="HG丸ｺﾞｼｯｸM-PRO" w:hAnsi="HG丸ｺﾞｼｯｸM-PRO" w:hint="eastAsia"/>
          <w:b/>
          <w:sz w:val="22"/>
        </w:rPr>
        <w:t>形式</w:t>
      </w:r>
      <w:r w:rsidR="00BD3127" w:rsidRPr="002B3AE1">
        <w:rPr>
          <w:rFonts w:ascii="HG丸ｺﾞｼｯｸM-PRO" w:eastAsia="HG丸ｺﾞｼｯｸM-PRO" w:hAnsi="HG丸ｺﾞｼｯｸM-PRO" w:hint="eastAsia"/>
          <w:b/>
          <w:sz w:val="22"/>
        </w:rPr>
        <w:t>又は</w:t>
      </w:r>
      <w:r w:rsidR="0089399A" w:rsidRPr="002B3AE1">
        <w:rPr>
          <w:rFonts w:ascii="HG丸ｺﾞｼｯｸM-PRO" w:eastAsia="HG丸ｺﾞｼｯｸM-PRO" w:hAnsi="HG丸ｺﾞｼｯｸM-PRO" w:hint="eastAsia"/>
          <w:b/>
          <w:sz w:val="22"/>
        </w:rPr>
        <w:t>オンライン</w:t>
      </w:r>
      <w:r w:rsidR="00A904DC">
        <w:rPr>
          <w:rFonts w:ascii="HG丸ｺﾞｼｯｸM-PRO" w:eastAsia="HG丸ｺﾞｼｯｸM-PRO" w:hAnsi="HG丸ｺﾞｼｯｸM-PRO" w:hint="eastAsia"/>
          <w:b/>
          <w:sz w:val="22"/>
        </w:rPr>
        <w:t>形式</w:t>
      </w:r>
      <w:r w:rsidR="00BD3127" w:rsidRPr="002B3AE1">
        <w:rPr>
          <w:rFonts w:ascii="HG丸ｺﾞｼｯｸM-PRO" w:eastAsia="HG丸ｺﾞｼｯｸM-PRO" w:hAnsi="HG丸ｺﾞｼｯｸM-PRO" w:hint="eastAsia"/>
          <w:b/>
          <w:sz w:val="22"/>
        </w:rPr>
        <w:t>）</w:t>
      </w:r>
    </w:p>
    <w:p w:rsidR="00607FCC" w:rsidRDefault="008649EF" w:rsidP="00363132">
      <w:pPr>
        <w:widowControl/>
        <w:spacing w:line="360" w:lineRule="atLeast"/>
        <w:ind w:firstLineChars="100" w:firstLine="221"/>
        <w:jc w:val="left"/>
        <w:rPr>
          <w:rFonts w:asciiTheme="minorEastAsia" w:hAnsiTheme="minorEastAsia"/>
          <w:b/>
          <w:sz w:val="22"/>
        </w:rPr>
      </w:pPr>
      <w:r>
        <w:rPr>
          <w:rFonts w:asciiTheme="minorEastAsia" w:hAnsiTheme="minorEastAsia"/>
          <w:b/>
          <w:noProof/>
          <w:sz w:val="22"/>
        </w:rPr>
        <mc:AlternateContent>
          <mc:Choice Requires="wps">
            <w:drawing>
              <wp:anchor distT="0" distB="0" distL="114300" distR="114300" simplePos="0" relativeHeight="251671552" behindDoc="0" locked="0" layoutInCell="1" allowOverlap="1" wp14:anchorId="37A52E12" wp14:editId="56E543F3">
                <wp:simplePos x="0" y="0"/>
                <wp:positionH relativeFrom="column">
                  <wp:posOffset>4795520</wp:posOffset>
                </wp:positionH>
                <wp:positionV relativeFrom="paragraph">
                  <wp:posOffset>196215</wp:posOffset>
                </wp:positionV>
                <wp:extent cx="933450" cy="11715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933450" cy="1171575"/>
                        </a:xfrm>
                        <a:prstGeom prst="rect">
                          <a:avLst/>
                        </a:prstGeom>
                        <a:solidFill>
                          <a:sysClr val="window" lastClr="FFFFFF"/>
                        </a:solidFill>
                        <a:ln w="19050" cap="flat" cmpd="sng" algn="ctr">
                          <a:solidFill>
                            <a:srgbClr val="44546A"/>
                          </a:solidFill>
                          <a:prstDash val="solid"/>
                          <a:miter lim="800000"/>
                        </a:ln>
                        <a:effectLst/>
                      </wps:spPr>
                      <wps:txbx>
                        <w:txbxContent>
                          <w:p w:rsidR="00044B13" w:rsidRDefault="00044B13" w:rsidP="00BD3127">
                            <w:pPr>
                              <w:jc w:val="center"/>
                              <w:rPr>
                                <w:rFonts w:ascii="HG丸ｺﾞｼｯｸM-PRO" w:eastAsia="HG丸ｺﾞｼｯｸM-PRO" w:hAnsi="HG丸ｺﾞｼｯｸM-PRO"/>
                              </w:rPr>
                            </w:pPr>
                            <w:r>
                              <w:rPr>
                                <w:rFonts w:ascii="HG丸ｺﾞｼｯｸM-PRO" w:eastAsia="HG丸ｺﾞｼｯｸM-PRO" w:hAnsi="HG丸ｺﾞｼｯｸM-PRO" w:hint="eastAsia"/>
                              </w:rPr>
                              <w:t>議事録</w:t>
                            </w:r>
                            <w:r>
                              <w:rPr>
                                <w:rFonts w:ascii="HG丸ｺﾞｼｯｸM-PRO" w:eastAsia="HG丸ｺﾞｼｯｸM-PRO" w:hAnsi="HG丸ｺﾞｼｯｸM-PRO"/>
                              </w:rPr>
                              <w:t>の公表</w:t>
                            </w:r>
                          </w:p>
                          <w:p w:rsidR="00044B13" w:rsidRDefault="00044B13" w:rsidP="00BD3127">
                            <w:pPr>
                              <w:jc w:val="center"/>
                              <w:rPr>
                                <w:rFonts w:ascii="HG丸ｺﾞｼｯｸM-PRO" w:eastAsia="HG丸ｺﾞｼｯｸM-PRO" w:hAnsi="HG丸ｺﾞｼｯｸM-PRO"/>
                              </w:rPr>
                            </w:pPr>
                            <w:r>
                              <w:rPr>
                                <w:rFonts w:ascii="HG丸ｺﾞｼｯｸM-PRO" w:eastAsia="HG丸ｺﾞｼｯｸM-PRO" w:hAnsi="HG丸ｺﾞｼｯｸM-PRO" w:hint="eastAsia"/>
                              </w:rPr>
                              <w:t>構成員</w:t>
                            </w:r>
                            <w:r>
                              <w:rPr>
                                <w:rFonts w:ascii="HG丸ｺﾞｼｯｸM-PRO" w:eastAsia="HG丸ｺﾞｼｯｸM-PRO" w:hAnsi="HG丸ｺﾞｼｯｸM-PRO"/>
                              </w:rPr>
                              <w:t>へ送付</w:t>
                            </w:r>
                          </w:p>
                          <w:p w:rsidR="00044B13" w:rsidRPr="00BD3127" w:rsidRDefault="00044B13" w:rsidP="00BD3127">
                            <w:pPr>
                              <w:jc w:val="center"/>
                              <w:rPr>
                                <w:rFonts w:ascii="HG丸ｺﾞｼｯｸM-PRO" w:eastAsia="HG丸ｺﾞｼｯｸM-PRO" w:hAnsi="HG丸ｺﾞｼｯｸM-PRO"/>
                              </w:rPr>
                            </w:pPr>
                            <w:r>
                              <w:rPr>
                                <w:rFonts w:ascii="HG丸ｺﾞｼｯｸM-PRO" w:eastAsia="HG丸ｺﾞｼｯｸM-PRO" w:hAnsi="HG丸ｺﾞｼｯｸM-PRO" w:hint="eastAsia"/>
                              </w:rPr>
                              <w:t>市</w:t>
                            </w:r>
                            <w:r>
                              <w:rPr>
                                <w:rFonts w:ascii="HG丸ｺﾞｼｯｸM-PRO" w:eastAsia="HG丸ｺﾞｼｯｸM-PRO" w:hAnsi="HG丸ｺﾞｼｯｸM-PRO"/>
                              </w:rPr>
                              <w:t>へ提出</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A52E12" id="正方形/長方形 7" o:spid="_x0000_s1026" style="position:absolute;left:0;text-align:left;margin-left:377.6pt;margin-top:15.45pt;width:73.5pt;height:92.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" fillcolor="window" strokecolor="#44546a" strokeweight="1.5pt">
                <v:textbox style="layout-flow:vertical-ideographic">
                  <w:txbxContent>
                    <w:p w:rsidR="00044B13" w:rsidRDefault="00044B13" w:rsidP="00BD3127">
                      <w:pPr>
                        <w:jc w:val="center"/>
                        <w:rPr>
                          <w:rFonts w:ascii="HG丸ｺﾞｼｯｸM-PRO" w:eastAsia="HG丸ｺﾞｼｯｸM-PRO" w:hAnsi="HG丸ｺﾞｼｯｸM-PRO"/>
                        </w:rPr>
                      </w:pPr>
                      <w:r>
                        <w:rPr>
                          <w:rFonts w:ascii="HG丸ｺﾞｼｯｸM-PRO" w:eastAsia="HG丸ｺﾞｼｯｸM-PRO" w:hAnsi="HG丸ｺﾞｼｯｸM-PRO" w:hint="eastAsia"/>
                        </w:rPr>
                        <w:t>議事録</w:t>
                      </w:r>
                      <w:r>
                        <w:rPr>
                          <w:rFonts w:ascii="HG丸ｺﾞｼｯｸM-PRO" w:eastAsia="HG丸ｺﾞｼｯｸM-PRO" w:hAnsi="HG丸ｺﾞｼｯｸM-PRO"/>
                        </w:rPr>
                        <w:t>の公表</w:t>
                      </w:r>
                    </w:p>
                    <w:p w:rsidR="00044B13" w:rsidRDefault="00044B13" w:rsidP="00BD3127">
                      <w:pPr>
                        <w:jc w:val="center"/>
                        <w:rPr>
                          <w:rFonts w:ascii="HG丸ｺﾞｼｯｸM-PRO" w:eastAsia="HG丸ｺﾞｼｯｸM-PRO" w:hAnsi="HG丸ｺﾞｼｯｸM-PRO"/>
                        </w:rPr>
                      </w:pPr>
                      <w:r>
                        <w:rPr>
                          <w:rFonts w:ascii="HG丸ｺﾞｼｯｸM-PRO" w:eastAsia="HG丸ｺﾞｼｯｸM-PRO" w:hAnsi="HG丸ｺﾞｼｯｸM-PRO" w:hint="eastAsia"/>
                        </w:rPr>
                        <w:t>構成員</w:t>
                      </w:r>
                      <w:r>
                        <w:rPr>
                          <w:rFonts w:ascii="HG丸ｺﾞｼｯｸM-PRO" w:eastAsia="HG丸ｺﾞｼｯｸM-PRO" w:hAnsi="HG丸ｺﾞｼｯｸM-PRO"/>
                        </w:rPr>
                        <w:t>へ送付</w:t>
                      </w:r>
                    </w:p>
                    <w:p w:rsidR="00044B13" w:rsidRPr="00BD3127" w:rsidRDefault="00044B13" w:rsidP="00BD3127">
                      <w:pPr>
                        <w:jc w:val="center"/>
                        <w:rPr>
                          <w:rFonts w:ascii="HG丸ｺﾞｼｯｸM-PRO" w:eastAsia="HG丸ｺﾞｼｯｸM-PRO" w:hAnsi="HG丸ｺﾞｼｯｸM-PRO"/>
                        </w:rPr>
                      </w:pPr>
                      <w:r>
                        <w:rPr>
                          <w:rFonts w:ascii="HG丸ｺﾞｼｯｸM-PRO" w:eastAsia="HG丸ｺﾞｼｯｸM-PRO" w:hAnsi="HG丸ｺﾞｼｯｸM-PRO" w:hint="eastAsia"/>
                        </w:rPr>
                        <w:t>市</w:t>
                      </w:r>
                      <w:r>
                        <w:rPr>
                          <w:rFonts w:ascii="HG丸ｺﾞｼｯｸM-PRO" w:eastAsia="HG丸ｺﾞｼｯｸM-PRO" w:hAnsi="HG丸ｺﾞｼｯｸM-PRO"/>
                        </w:rPr>
                        <w:t>へ提出</w:t>
                      </w:r>
                    </w:p>
                  </w:txbxContent>
                </v:textbox>
              </v:rect>
            </w:pict>
          </mc:Fallback>
        </mc:AlternateContent>
      </w:r>
      <w:r>
        <w:rPr>
          <w:rFonts w:asciiTheme="minorEastAsia" w:hAnsiTheme="minorEastAsia"/>
          <w:b/>
          <w:noProof/>
          <w:sz w:val="22"/>
        </w:rPr>
        <mc:AlternateContent>
          <mc:Choice Requires="wps">
            <w:drawing>
              <wp:anchor distT="0" distB="0" distL="114300" distR="114300" simplePos="0" relativeHeight="251667456" behindDoc="0" locked="0" layoutInCell="1" allowOverlap="1" wp14:anchorId="7F38F4AE" wp14:editId="470FB863">
                <wp:simplePos x="0" y="0"/>
                <wp:positionH relativeFrom="column">
                  <wp:posOffset>3253105</wp:posOffset>
                </wp:positionH>
                <wp:positionV relativeFrom="paragraph">
                  <wp:posOffset>201930</wp:posOffset>
                </wp:positionV>
                <wp:extent cx="495300" cy="11715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495300" cy="1171575"/>
                        </a:xfrm>
                        <a:prstGeom prst="rect">
                          <a:avLst/>
                        </a:prstGeom>
                        <a:solidFill>
                          <a:sysClr val="window" lastClr="FFFFFF"/>
                        </a:solidFill>
                        <a:ln w="19050" cap="flat" cmpd="sng" algn="ctr">
                          <a:solidFill>
                            <a:srgbClr val="44546A"/>
                          </a:solidFill>
                          <a:prstDash val="solid"/>
                          <a:miter lim="800000"/>
                        </a:ln>
                        <a:effectLst/>
                      </wps:spPr>
                      <wps:txbx>
                        <w:txbxContent>
                          <w:p w:rsidR="00044B13" w:rsidRPr="00BD3127" w:rsidRDefault="00044B13" w:rsidP="00BD3127">
                            <w:pPr>
                              <w:jc w:val="center"/>
                              <w:rPr>
                                <w:rFonts w:ascii="HG丸ｺﾞｼｯｸM-PRO" w:eastAsia="HG丸ｺﾞｼｯｸM-PRO" w:hAnsi="HG丸ｺﾞｼｯｸM-PRO"/>
                              </w:rPr>
                            </w:pPr>
                            <w:r>
                              <w:rPr>
                                <w:rFonts w:ascii="HG丸ｺﾞｼｯｸM-PRO" w:eastAsia="HG丸ｺﾞｼｯｸM-PRO" w:hAnsi="HG丸ｺﾞｼｯｸM-PRO" w:hint="eastAsia"/>
                              </w:rPr>
                              <w:t>会議の開催</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38F4AE" id="正方形/長方形 5" o:spid="_x0000_s1027" style="position:absolute;left:0;text-align:left;margin-left:256.15pt;margin-top:15.9pt;width:39pt;height:92.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" fillcolor="window" strokecolor="#44546a" strokeweight="1.5pt">
                <v:textbox style="layout-flow:vertical-ideographic">
                  <w:txbxContent>
                    <w:p w:rsidR="00044B13" w:rsidRPr="00BD3127" w:rsidRDefault="00044B13" w:rsidP="00BD3127">
                      <w:pPr>
                        <w:jc w:val="center"/>
                        <w:rPr>
                          <w:rFonts w:ascii="HG丸ｺﾞｼｯｸM-PRO" w:eastAsia="HG丸ｺﾞｼｯｸM-PRO" w:hAnsi="HG丸ｺﾞｼｯｸM-PRO"/>
                        </w:rPr>
                      </w:pPr>
                      <w:r>
                        <w:rPr>
                          <w:rFonts w:ascii="HG丸ｺﾞｼｯｸM-PRO" w:eastAsia="HG丸ｺﾞｼｯｸM-PRO" w:hAnsi="HG丸ｺﾞｼｯｸM-PRO" w:hint="eastAsia"/>
                        </w:rPr>
                        <w:t>会議の開催</w:t>
                      </w:r>
                    </w:p>
                  </w:txbxContent>
                </v:textbox>
              </v:rect>
            </w:pict>
          </mc:Fallback>
        </mc:AlternateContent>
      </w:r>
      <w:r>
        <w:rPr>
          <w:rFonts w:asciiTheme="minorEastAsia" w:hAnsiTheme="minorEastAsia"/>
          <w:b/>
          <w:noProof/>
          <w:sz w:val="22"/>
        </w:rPr>
        <mc:AlternateContent>
          <mc:Choice Requires="wps">
            <w:drawing>
              <wp:anchor distT="0" distB="0" distL="114300" distR="114300" simplePos="0" relativeHeight="251665408" behindDoc="0" locked="0" layoutInCell="1" allowOverlap="1" wp14:anchorId="7F38F4AE" wp14:editId="470FB863">
                <wp:simplePos x="0" y="0"/>
                <wp:positionH relativeFrom="column">
                  <wp:posOffset>2489835</wp:posOffset>
                </wp:positionH>
                <wp:positionV relativeFrom="paragraph">
                  <wp:posOffset>200025</wp:posOffset>
                </wp:positionV>
                <wp:extent cx="495300" cy="11715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495300" cy="1171575"/>
                        </a:xfrm>
                        <a:prstGeom prst="rect">
                          <a:avLst/>
                        </a:prstGeom>
                        <a:solidFill>
                          <a:sysClr val="window" lastClr="FFFFFF"/>
                        </a:solidFill>
                        <a:ln w="19050" cap="flat" cmpd="sng" algn="ctr">
                          <a:solidFill>
                            <a:srgbClr val="44546A"/>
                          </a:solidFill>
                          <a:prstDash val="solid"/>
                          <a:miter lim="800000"/>
                        </a:ln>
                        <a:effectLst/>
                      </wps:spPr>
                      <wps:txbx>
                        <w:txbxContent>
                          <w:p w:rsidR="00044B13" w:rsidRPr="00BD3127" w:rsidRDefault="00044B13" w:rsidP="00BD3127">
                            <w:pPr>
                              <w:jc w:val="center"/>
                              <w:rPr>
                                <w:rFonts w:ascii="HG丸ｺﾞｼｯｸM-PRO" w:eastAsia="HG丸ｺﾞｼｯｸM-PRO" w:hAnsi="HG丸ｺﾞｼｯｸM-PRO"/>
                              </w:rPr>
                            </w:pPr>
                            <w:r>
                              <w:rPr>
                                <w:rFonts w:ascii="HG丸ｺﾞｼｯｸM-PRO" w:eastAsia="HG丸ｺﾞｼｯｸM-PRO" w:hAnsi="HG丸ｺﾞｼｯｸM-PRO" w:hint="eastAsia"/>
                              </w:rPr>
                              <w:t>会議資料の</w:t>
                            </w:r>
                            <w:r>
                              <w:rPr>
                                <w:rFonts w:ascii="HG丸ｺﾞｼｯｸM-PRO" w:eastAsia="HG丸ｺﾞｼｯｸM-PRO" w:hAnsi="HG丸ｺﾞｼｯｸM-PRO"/>
                              </w:rPr>
                              <w:t>作成</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38F4AE" id="正方形/長方形 4" o:spid="_x0000_s1028" style="position:absolute;left:0;text-align:left;margin-left:196.05pt;margin-top:15.75pt;width:39pt;height:9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" fillcolor="window" strokecolor="#44546a" strokeweight="1.5pt">
                <v:textbox style="layout-flow:vertical-ideographic">
                  <w:txbxContent>
                    <w:p w:rsidR="00044B13" w:rsidRPr="00BD3127" w:rsidRDefault="00044B13" w:rsidP="00BD3127">
                      <w:pPr>
                        <w:jc w:val="center"/>
                        <w:rPr>
                          <w:rFonts w:ascii="HG丸ｺﾞｼｯｸM-PRO" w:eastAsia="HG丸ｺﾞｼｯｸM-PRO" w:hAnsi="HG丸ｺﾞｼｯｸM-PRO"/>
                        </w:rPr>
                      </w:pPr>
                      <w:r>
                        <w:rPr>
                          <w:rFonts w:ascii="HG丸ｺﾞｼｯｸM-PRO" w:eastAsia="HG丸ｺﾞｼｯｸM-PRO" w:hAnsi="HG丸ｺﾞｼｯｸM-PRO" w:hint="eastAsia"/>
                        </w:rPr>
                        <w:t>会議資料の</w:t>
                      </w:r>
                      <w:r>
                        <w:rPr>
                          <w:rFonts w:ascii="HG丸ｺﾞｼｯｸM-PRO" w:eastAsia="HG丸ｺﾞｼｯｸM-PRO" w:hAnsi="HG丸ｺﾞｼｯｸM-PRO"/>
                        </w:rPr>
                        <w:t>作成</w:t>
                      </w:r>
                    </w:p>
                  </w:txbxContent>
                </v:textbox>
              </v:rect>
            </w:pict>
          </mc:Fallback>
        </mc:AlternateContent>
      </w:r>
      <w:r>
        <w:rPr>
          <w:rFonts w:asciiTheme="minorEastAsia" w:hAnsiTheme="minorEastAsia"/>
          <w:b/>
          <w:noProof/>
          <w:sz w:val="22"/>
        </w:rPr>
        <mc:AlternateContent>
          <mc:Choice Requires="wps">
            <w:drawing>
              <wp:anchor distT="0" distB="0" distL="114300" distR="114300" simplePos="0" relativeHeight="251663360" behindDoc="0" locked="0" layoutInCell="1" allowOverlap="1" wp14:anchorId="08E9161C" wp14:editId="7101EA2A">
                <wp:simplePos x="0" y="0"/>
                <wp:positionH relativeFrom="column">
                  <wp:posOffset>1716405</wp:posOffset>
                </wp:positionH>
                <wp:positionV relativeFrom="paragraph">
                  <wp:posOffset>198755</wp:posOffset>
                </wp:positionV>
                <wp:extent cx="495300" cy="11715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495300" cy="1171575"/>
                        </a:xfrm>
                        <a:prstGeom prst="rect">
                          <a:avLst/>
                        </a:prstGeom>
                        <a:solidFill>
                          <a:sysClr val="window" lastClr="FFFFFF"/>
                        </a:solidFill>
                        <a:ln w="19050" cap="flat" cmpd="sng" algn="ctr">
                          <a:solidFill>
                            <a:srgbClr val="44546A"/>
                          </a:solidFill>
                          <a:prstDash val="solid"/>
                          <a:miter lim="800000"/>
                        </a:ln>
                        <a:effectLst/>
                      </wps:spPr>
                      <wps:txbx>
                        <w:txbxContent>
                          <w:p w:rsidR="00044B13" w:rsidRPr="00BD3127" w:rsidRDefault="00044B13" w:rsidP="00BD3127">
                            <w:pPr>
                              <w:jc w:val="center"/>
                              <w:rPr>
                                <w:rFonts w:ascii="HG丸ｺﾞｼｯｸM-PRO" w:eastAsia="HG丸ｺﾞｼｯｸM-PRO" w:hAnsi="HG丸ｺﾞｼｯｸM-PRO"/>
                              </w:rPr>
                            </w:pPr>
                            <w:r>
                              <w:rPr>
                                <w:rFonts w:ascii="HG丸ｺﾞｼｯｸM-PRO" w:eastAsia="HG丸ｺﾞｼｯｸM-PRO" w:hAnsi="HG丸ｺﾞｼｯｸM-PRO" w:hint="eastAsia"/>
                              </w:rPr>
                              <w:t>開催</w:t>
                            </w:r>
                            <w:r>
                              <w:rPr>
                                <w:rFonts w:ascii="HG丸ｺﾞｼｯｸM-PRO" w:eastAsia="HG丸ｺﾞｼｯｸM-PRO" w:hAnsi="HG丸ｺﾞｼｯｸM-PRO"/>
                              </w:rPr>
                              <w:t>通知</w:t>
                            </w:r>
                            <w:r>
                              <w:rPr>
                                <w:rFonts w:ascii="HG丸ｺﾞｼｯｸM-PRO" w:eastAsia="HG丸ｺﾞｼｯｸM-PRO" w:hAnsi="HG丸ｺﾞｼｯｸM-PRO" w:hint="eastAsia"/>
                              </w:rPr>
                              <w:t>の</w:t>
                            </w:r>
                            <w:r>
                              <w:rPr>
                                <w:rFonts w:ascii="HG丸ｺﾞｼｯｸM-PRO" w:eastAsia="HG丸ｺﾞｼｯｸM-PRO" w:hAnsi="HG丸ｺﾞｼｯｸM-PRO"/>
                              </w:rPr>
                              <w:t>送付</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E9161C" id="正方形/長方形 3" o:spid="_x0000_s1029" style="position:absolute;left:0;text-align:left;margin-left:135.15pt;margin-top:15.65pt;width:39pt;height:92.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" fillcolor="window" strokecolor="#44546a" strokeweight="1.5pt">
                <v:textbox style="layout-flow:vertical-ideographic">
                  <w:txbxContent>
                    <w:p w:rsidR="00044B13" w:rsidRPr="00BD3127" w:rsidRDefault="00044B13" w:rsidP="00BD3127">
                      <w:pPr>
                        <w:jc w:val="center"/>
                        <w:rPr>
                          <w:rFonts w:ascii="HG丸ｺﾞｼｯｸM-PRO" w:eastAsia="HG丸ｺﾞｼｯｸM-PRO" w:hAnsi="HG丸ｺﾞｼｯｸM-PRO"/>
                        </w:rPr>
                      </w:pPr>
                      <w:r>
                        <w:rPr>
                          <w:rFonts w:ascii="HG丸ｺﾞｼｯｸM-PRO" w:eastAsia="HG丸ｺﾞｼｯｸM-PRO" w:hAnsi="HG丸ｺﾞｼｯｸM-PRO" w:hint="eastAsia"/>
                        </w:rPr>
                        <w:t>開催</w:t>
                      </w:r>
                      <w:r>
                        <w:rPr>
                          <w:rFonts w:ascii="HG丸ｺﾞｼｯｸM-PRO" w:eastAsia="HG丸ｺﾞｼｯｸM-PRO" w:hAnsi="HG丸ｺﾞｼｯｸM-PRO"/>
                        </w:rPr>
                        <w:t>通知</w:t>
                      </w:r>
                      <w:r>
                        <w:rPr>
                          <w:rFonts w:ascii="HG丸ｺﾞｼｯｸM-PRO" w:eastAsia="HG丸ｺﾞｼｯｸM-PRO" w:hAnsi="HG丸ｺﾞｼｯｸM-PRO" w:hint="eastAsia"/>
                        </w:rPr>
                        <w:t>の</w:t>
                      </w:r>
                      <w:r>
                        <w:rPr>
                          <w:rFonts w:ascii="HG丸ｺﾞｼｯｸM-PRO" w:eastAsia="HG丸ｺﾞｼｯｸM-PRO" w:hAnsi="HG丸ｺﾞｼｯｸM-PRO"/>
                        </w:rPr>
                        <w:t>送付</w:t>
                      </w:r>
                    </w:p>
                  </w:txbxContent>
                </v:textbox>
              </v:rect>
            </w:pict>
          </mc:Fallback>
        </mc:AlternateContent>
      </w:r>
      <w:r>
        <w:rPr>
          <w:rFonts w:asciiTheme="minorEastAsia" w:hAnsiTheme="minorEastAsia"/>
          <w:b/>
          <w:noProof/>
          <w:sz w:val="22"/>
        </w:rPr>
        <mc:AlternateContent>
          <mc:Choice Requires="wps">
            <w:drawing>
              <wp:anchor distT="0" distB="0" distL="114300" distR="114300" simplePos="0" relativeHeight="251669504" behindDoc="0" locked="0" layoutInCell="1" allowOverlap="1" wp14:anchorId="37A52E12" wp14:editId="56E543F3">
                <wp:simplePos x="0" y="0"/>
                <wp:positionH relativeFrom="column">
                  <wp:posOffset>4027170</wp:posOffset>
                </wp:positionH>
                <wp:positionV relativeFrom="paragraph">
                  <wp:posOffset>202565</wp:posOffset>
                </wp:positionV>
                <wp:extent cx="495300" cy="11715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495300" cy="1171575"/>
                        </a:xfrm>
                        <a:prstGeom prst="rect">
                          <a:avLst/>
                        </a:prstGeom>
                        <a:solidFill>
                          <a:sysClr val="window" lastClr="FFFFFF"/>
                        </a:solidFill>
                        <a:ln w="19050" cap="flat" cmpd="sng" algn="ctr">
                          <a:solidFill>
                            <a:srgbClr val="44546A"/>
                          </a:solidFill>
                          <a:prstDash val="solid"/>
                          <a:miter lim="800000"/>
                        </a:ln>
                        <a:effectLst/>
                      </wps:spPr>
                      <wps:txbx>
                        <w:txbxContent>
                          <w:p w:rsidR="00044B13" w:rsidRPr="00BD3127" w:rsidRDefault="00044B13" w:rsidP="00BD3127">
                            <w:pPr>
                              <w:jc w:val="center"/>
                              <w:rPr>
                                <w:rFonts w:ascii="HG丸ｺﾞｼｯｸM-PRO" w:eastAsia="HG丸ｺﾞｼｯｸM-PRO" w:hAnsi="HG丸ｺﾞｼｯｸM-PRO"/>
                              </w:rPr>
                            </w:pPr>
                            <w:r>
                              <w:rPr>
                                <w:rFonts w:ascii="HG丸ｺﾞｼｯｸM-PRO" w:eastAsia="HG丸ｺﾞｼｯｸM-PRO" w:hAnsi="HG丸ｺﾞｼｯｸM-PRO" w:hint="eastAsia"/>
                              </w:rPr>
                              <w:t>議事録</w:t>
                            </w:r>
                            <w:r>
                              <w:rPr>
                                <w:rFonts w:ascii="HG丸ｺﾞｼｯｸM-PRO" w:eastAsia="HG丸ｺﾞｼｯｸM-PRO" w:hAnsi="HG丸ｺﾞｼｯｸM-PRO"/>
                              </w:rPr>
                              <w:t>の作成</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A52E12" id="正方形/長方形 6" o:spid="_x0000_s1030" style="position:absolute;left:0;text-align:left;margin-left:317.1pt;margin-top:15.95pt;width:39pt;height:92.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" fillcolor="window" strokecolor="#44546a" strokeweight="1.5pt">
                <v:textbox style="layout-flow:vertical-ideographic">
                  <w:txbxContent>
                    <w:p w:rsidR="00044B13" w:rsidRPr="00BD3127" w:rsidRDefault="00044B13" w:rsidP="00BD3127">
                      <w:pPr>
                        <w:jc w:val="center"/>
                        <w:rPr>
                          <w:rFonts w:ascii="HG丸ｺﾞｼｯｸM-PRO" w:eastAsia="HG丸ｺﾞｼｯｸM-PRO" w:hAnsi="HG丸ｺﾞｼｯｸM-PRO"/>
                        </w:rPr>
                      </w:pPr>
                      <w:r>
                        <w:rPr>
                          <w:rFonts w:ascii="HG丸ｺﾞｼｯｸM-PRO" w:eastAsia="HG丸ｺﾞｼｯｸM-PRO" w:hAnsi="HG丸ｺﾞｼｯｸM-PRO" w:hint="eastAsia"/>
                        </w:rPr>
                        <w:t>議事録</w:t>
                      </w:r>
                      <w:r>
                        <w:rPr>
                          <w:rFonts w:ascii="HG丸ｺﾞｼｯｸM-PRO" w:eastAsia="HG丸ｺﾞｼｯｸM-PRO" w:hAnsi="HG丸ｺﾞｼｯｸM-PRO"/>
                        </w:rPr>
                        <w:t>の作成</w:t>
                      </w:r>
                    </w:p>
                  </w:txbxContent>
                </v:textbox>
              </v:rect>
            </w:pict>
          </mc:Fallback>
        </mc:AlternateContent>
      </w:r>
      <w:r w:rsidR="00BD3127">
        <w:rPr>
          <w:rFonts w:asciiTheme="minorEastAsia" w:hAnsiTheme="minorEastAsia"/>
          <w:b/>
          <w:noProof/>
          <w:sz w:val="22"/>
        </w:rPr>
        <mc:AlternateContent>
          <mc:Choice Requires="wps">
            <w:drawing>
              <wp:anchor distT="0" distB="0" distL="114300" distR="114300" simplePos="0" relativeHeight="251661312" behindDoc="0" locked="0" layoutInCell="1" allowOverlap="1" wp14:anchorId="08E9161C" wp14:editId="7101EA2A">
                <wp:simplePos x="0" y="0"/>
                <wp:positionH relativeFrom="column">
                  <wp:posOffset>940520</wp:posOffset>
                </wp:positionH>
                <wp:positionV relativeFrom="paragraph">
                  <wp:posOffset>200025</wp:posOffset>
                </wp:positionV>
                <wp:extent cx="495300" cy="11715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495300" cy="1171575"/>
                        </a:xfrm>
                        <a:prstGeom prst="rect">
                          <a:avLst/>
                        </a:prstGeom>
                        <a:solidFill>
                          <a:sysClr val="window" lastClr="FFFFFF"/>
                        </a:solidFill>
                        <a:ln w="19050" cap="flat" cmpd="sng" algn="ctr">
                          <a:solidFill>
                            <a:srgbClr val="44546A"/>
                          </a:solidFill>
                          <a:prstDash val="solid"/>
                          <a:miter lim="800000"/>
                        </a:ln>
                        <a:effectLst/>
                      </wps:spPr>
                      <wps:txbx>
                        <w:txbxContent>
                          <w:p w:rsidR="00044B13" w:rsidRPr="00BD3127" w:rsidRDefault="00044B13" w:rsidP="00BD3127">
                            <w:pPr>
                              <w:jc w:val="center"/>
                              <w:rPr>
                                <w:rFonts w:ascii="HG丸ｺﾞｼｯｸM-PRO" w:eastAsia="HG丸ｺﾞｼｯｸM-PRO" w:hAnsi="HG丸ｺﾞｼｯｸM-PRO"/>
                              </w:rPr>
                            </w:pPr>
                            <w:r>
                              <w:rPr>
                                <w:rFonts w:ascii="HG丸ｺﾞｼｯｸM-PRO" w:eastAsia="HG丸ｺﾞｼｯｸM-PRO" w:hAnsi="HG丸ｺﾞｼｯｸM-PRO" w:hint="eastAsia"/>
                              </w:rPr>
                              <w:t>開催日時の</w:t>
                            </w:r>
                            <w:r>
                              <w:rPr>
                                <w:rFonts w:ascii="HG丸ｺﾞｼｯｸM-PRO" w:eastAsia="HG丸ｺﾞｼｯｸM-PRO" w:hAnsi="HG丸ｺﾞｼｯｸM-PRO"/>
                              </w:rPr>
                              <w:t>決定</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E9161C" id="正方形/長方形 2" o:spid="_x0000_s1031" style="position:absolute;left:0;text-align:left;margin-left:74.05pt;margin-top:15.75pt;width:39pt;height:9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" fillcolor="window" strokecolor="#44546a" strokeweight="1.5pt">
                <v:textbox style="layout-flow:vertical-ideographic">
                  <w:txbxContent>
                    <w:p w:rsidR="00044B13" w:rsidRPr="00BD3127" w:rsidRDefault="00044B13" w:rsidP="00BD3127">
                      <w:pPr>
                        <w:jc w:val="center"/>
                        <w:rPr>
                          <w:rFonts w:ascii="HG丸ｺﾞｼｯｸM-PRO" w:eastAsia="HG丸ｺﾞｼｯｸM-PRO" w:hAnsi="HG丸ｺﾞｼｯｸM-PRO"/>
                        </w:rPr>
                      </w:pPr>
                      <w:r>
                        <w:rPr>
                          <w:rFonts w:ascii="HG丸ｺﾞｼｯｸM-PRO" w:eastAsia="HG丸ｺﾞｼｯｸM-PRO" w:hAnsi="HG丸ｺﾞｼｯｸM-PRO" w:hint="eastAsia"/>
                        </w:rPr>
                        <w:t>開催日時の</w:t>
                      </w:r>
                      <w:r>
                        <w:rPr>
                          <w:rFonts w:ascii="HG丸ｺﾞｼｯｸM-PRO" w:eastAsia="HG丸ｺﾞｼｯｸM-PRO" w:hAnsi="HG丸ｺﾞｼｯｸM-PRO"/>
                        </w:rPr>
                        <w:t>決定</w:t>
                      </w:r>
                    </w:p>
                  </w:txbxContent>
                </v:textbox>
              </v:rect>
            </w:pict>
          </mc:Fallback>
        </mc:AlternateContent>
      </w:r>
      <w:r w:rsidR="00BD3127">
        <w:rPr>
          <w:rFonts w:asciiTheme="minorEastAsia" w:hAnsiTheme="minorEastAsia"/>
          <w:b/>
          <w:noProof/>
          <w:sz w:val="22"/>
        </w:rPr>
        <mc:AlternateContent>
          <mc:Choice Requires="wps">
            <w:drawing>
              <wp:anchor distT="0" distB="0" distL="114300" distR="114300" simplePos="0" relativeHeight="251659264" behindDoc="0" locked="0" layoutInCell="1" allowOverlap="1">
                <wp:simplePos x="0" y="0"/>
                <wp:positionH relativeFrom="column">
                  <wp:posOffset>156845</wp:posOffset>
                </wp:positionH>
                <wp:positionV relativeFrom="paragraph">
                  <wp:posOffset>202678</wp:posOffset>
                </wp:positionV>
                <wp:extent cx="495300" cy="11715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95300" cy="1171575"/>
                        </a:xfrm>
                        <a:prstGeom prst="rect">
                          <a:avLst/>
                        </a:prstGeom>
                        <a:ln w="19050">
                          <a:solidFill>
                            <a:schemeClr val="tx2"/>
                          </a:solidFill>
                        </a:ln>
                      </wps:spPr>
                      <wps:style>
                        <a:lnRef idx="2">
                          <a:schemeClr val="dk1"/>
                        </a:lnRef>
                        <a:fillRef idx="1">
                          <a:schemeClr val="lt1"/>
                        </a:fillRef>
                        <a:effectRef idx="0">
                          <a:schemeClr val="dk1"/>
                        </a:effectRef>
                        <a:fontRef idx="minor">
                          <a:schemeClr val="dk1"/>
                        </a:fontRef>
                      </wps:style>
                      <wps:txbx>
                        <w:txbxContent>
                          <w:p w:rsidR="00044B13" w:rsidRPr="00BD3127" w:rsidRDefault="00044B13" w:rsidP="00BD3127">
                            <w:pPr>
                              <w:jc w:val="center"/>
                              <w:rPr>
                                <w:rFonts w:ascii="HG丸ｺﾞｼｯｸM-PRO" w:eastAsia="HG丸ｺﾞｼｯｸM-PRO" w:hAnsi="HG丸ｺﾞｼｯｸM-PRO"/>
                              </w:rPr>
                            </w:pPr>
                            <w:r w:rsidRPr="00BD3127">
                              <w:rPr>
                                <w:rFonts w:ascii="HG丸ｺﾞｼｯｸM-PRO" w:eastAsia="HG丸ｺﾞｼｯｸM-PRO" w:hAnsi="HG丸ｺﾞｼｯｸM-PRO" w:hint="eastAsia"/>
                              </w:rPr>
                              <w:t>構成員</w:t>
                            </w:r>
                            <w:r>
                              <w:rPr>
                                <w:rFonts w:ascii="HG丸ｺﾞｼｯｸM-PRO" w:eastAsia="HG丸ｺﾞｼｯｸM-PRO" w:hAnsi="HG丸ｺﾞｼｯｸM-PRO" w:hint="eastAsia"/>
                              </w:rPr>
                              <w:t>の選任</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32" style="position:absolute;left:0;text-align:left;margin-left:12.35pt;margin-top:15.95pt;width:39pt;height:9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" fillcolor="white [3201]" strokecolor="#44546a [3215]" strokeweight="1.5pt">
                <v:textbox style="layout-flow:vertical-ideographic">
                  <w:txbxContent>
                    <w:p w:rsidR="00044B13" w:rsidRPr="00BD3127" w:rsidRDefault="00044B13" w:rsidP="00BD3127">
                      <w:pPr>
                        <w:jc w:val="center"/>
                        <w:rPr>
                          <w:rFonts w:ascii="HG丸ｺﾞｼｯｸM-PRO" w:eastAsia="HG丸ｺﾞｼｯｸM-PRO" w:hAnsi="HG丸ｺﾞｼｯｸM-PRO"/>
                        </w:rPr>
                      </w:pPr>
                      <w:r w:rsidRPr="00BD3127">
                        <w:rPr>
                          <w:rFonts w:ascii="HG丸ｺﾞｼｯｸM-PRO" w:eastAsia="HG丸ｺﾞｼｯｸM-PRO" w:hAnsi="HG丸ｺﾞｼｯｸM-PRO" w:hint="eastAsia"/>
                        </w:rPr>
                        <w:t>構成員</w:t>
                      </w:r>
                      <w:r>
                        <w:rPr>
                          <w:rFonts w:ascii="HG丸ｺﾞｼｯｸM-PRO" w:eastAsia="HG丸ｺﾞｼｯｸM-PRO" w:hAnsi="HG丸ｺﾞｼｯｸM-PRO" w:hint="eastAsia"/>
                        </w:rPr>
                        <w:t>の選任</w:t>
                      </w:r>
                    </w:p>
                  </w:txbxContent>
                </v:textbox>
              </v:rect>
            </w:pict>
          </mc:Fallback>
        </mc:AlternateContent>
      </w:r>
    </w:p>
    <w:p w:rsidR="00607FCC" w:rsidRDefault="00607FCC" w:rsidP="00363132">
      <w:pPr>
        <w:widowControl/>
        <w:spacing w:line="360" w:lineRule="atLeast"/>
        <w:ind w:firstLineChars="100" w:firstLine="221"/>
        <w:jc w:val="left"/>
        <w:rPr>
          <w:rFonts w:asciiTheme="minorEastAsia" w:hAnsiTheme="minorEastAsia"/>
          <w:b/>
          <w:sz w:val="22"/>
        </w:rPr>
      </w:pPr>
    </w:p>
    <w:p w:rsidR="00607FCC" w:rsidRDefault="00D04C0A" w:rsidP="00363132">
      <w:pPr>
        <w:widowControl/>
        <w:spacing w:line="360" w:lineRule="atLeast"/>
        <w:ind w:firstLineChars="100" w:firstLine="221"/>
        <w:jc w:val="left"/>
        <w:rPr>
          <w:rFonts w:asciiTheme="minorEastAsia" w:hAnsiTheme="minorEastAsia"/>
          <w:b/>
          <w:sz w:val="22"/>
        </w:rPr>
      </w:pPr>
      <w:r>
        <w:rPr>
          <w:rFonts w:asciiTheme="minorEastAsia" w:hAnsiTheme="minorEastAsia"/>
          <w:b/>
          <w:noProof/>
          <w:sz w:val="22"/>
        </w:rPr>
        <mc:AlternateContent>
          <mc:Choice Requires="wps">
            <w:drawing>
              <wp:anchor distT="0" distB="0" distL="114300" distR="114300" simplePos="0" relativeHeight="251685888" behindDoc="0" locked="0" layoutInCell="1" allowOverlap="1" wp14:anchorId="75C3D984" wp14:editId="757C9270">
                <wp:simplePos x="0" y="0"/>
                <wp:positionH relativeFrom="column">
                  <wp:posOffset>4313238</wp:posOffset>
                </wp:positionH>
                <wp:positionV relativeFrom="paragraph">
                  <wp:posOffset>223837</wp:posOffset>
                </wp:positionV>
                <wp:extent cx="303530" cy="1672459"/>
                <wp:effectExtent l="1587" t="17463" r="2858" b="21907"/>
                <wp:wrapNone/>
                <wp:docPr id="17" name="左カーブ矢印 17"/>
                <wp:cNvGraphicFramePr/>
                <a:graphic xmlns:a="http://schemas.openxmlformats.org/drawingml/2006/main">
                  <a:graphicData uri="http://schemas.microsoft.com/office/word/2010/wordprocessingShape">
                    <wps:wsp>
                      <wps:cNvSpPr/>
                      <wps:spPr>
                        <a:xfrm rot="16200000" flipH="1">
                          <a:off x="0" y="0"/>
                          <a:ext cx="303530" cy="1672459"/>
                        </a:xfrm>
                        <a:prstGeom prst="curved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E7C51"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左カーブ矢印 17" o:spid="_x0000_s1026" type="#_x0000_t103" style="position:absolute;left:0;text-align:left;margin-left:339.65pt;margin-top:17.6pt;width:23.9pt;height:131.7pt;rotation:9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" adj="19640,21110,5400" fillcolor="#5b9bd5" strokecolor="#41719c" strokeweight="1pt"/>
            </w:pict>
          </mc:Fallback>
        </mc:AlternateContent>
      </w:r>
      <w:r w:rsidR="008649EF">
        <w:rPr>
          <w:rFonts w:asciiTheme="minorEastAsia" w:hAnsiTheme="minorEastAsia" w:hint="eastAsia"/>
          <w:b/>
          <w:noProof/>
          <w:sz w:val="22"/>
        </w:rPr>
        <mc:AlternateContent>
          <mc:Choice Requires="wps">
            <w:drawing>
              <wp:anchor distT="0" distB="0" distL="114300" distR="114300" simplePos="0" relativeHeight="251682816" behindDoc="0" locked="0" layoutInCell="1" allowOverlap="1" wp14:anchorId="072A38A2" wp14:editId="79CB6415">
                <wp:simplePos x="0" y="0"/>
                <wp:positionH relativeFrom="column">
                  <wp:posOffset>4557500</wp:posOffset>
                </wp:positionH>
                <wp:positionV relativeFrom="paragraph">
                  <wp:posOffset>122555</wp:posOffset>
                </wp:positionV>
                <wp:extent cx="212725" cy="408305"/>
                <wp:effectExtent l="0" t="0" r="0" b="0"/>
                <wp:wrapNone/>
                <wp:docPr id="13" name="右矢印 13"/>
                <wp:cNvGraphicFramePr/>
                <a:graphic xmlns:a="http://schemas.openxmlformats.org/drawingml/2006/main">
                  <a:graphicData uri="http://schemas.microsoft.com/office/word/2010/wordprocessingShape">
                    <wps:wsp>
                      <wps:cNvSpPr/>
                      <wps:spPr>
                        <a:xfrm>
                          <a:off x="0" y="0"/>
                          <a:ext cx="212725" cy="408305"/>
                        </a:xfrm>
                        <a:prstGeom prst="rightArrow">
                          <a:avLst/>
                        </a:prstGeom>
                        <a:solidFill>
                          <a:srgbClr val="44546A">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876EAA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3" o:spid="_x0000_s1026" type="#_x0000_t13" style="position:absolute;left:0;text-align:left;margin-left:358.85pt;margin-top:9.65pt;width:16.75pt;height:32.1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" adj="10800" fillcolor="#8497b0" stroked="f" strokeweight="1pt"/>
            </w:pict>
          </mc:Fallback>
        </mc:AlternateContent>
      </w:r>
      <w:r w:rsidR="008649EF">
        <w:rPr>
          <w:rFonts w:asciiTheme="minorEastAsia" w:hAnsiTheme="minorEastAsia" w:hint="eastAsia"/>
          <w:b/>
          <w:noProof/>
          <w:sz w:val="22"/>
        </w:rPr>
        <mc:AlternateContent>
          <mc:Choice Requires="wps">
            <w:drawing>
              <wp:anchor distT="0" distB="0" distL="114300" distR="114300" simplePos="0" relativeHeight="251680768" behindDoc="0" locked="0" layoutInCell="1" allowOverlap="1" wp14:anchorId="072A38A2" wp14:editId="79CB6415">
                <wp:simplePos x="0" y="0"/>
                <wp:positionH relativeFrom="column">
                  <wp:posOffset>3781530</wp:posOffset>
                </wp:positionH>
                <wp:positionV relativeFrom="paragraph">
                  <wp:posOffset>125095</wp:posOffset>
                </wp:positionV>
                <wp:extent cx="212725" cy="408305"/>
                <wp:effectExtent l="0" t="0" r="0" b="0"/>
                <wp:wrapNone/>
                <wp:docPr id="12" name="右矢印 12"/>
                <wp:cNvGraphicFramePr/>
                <a:graphic xmlns:a="http://schemas.openxmlformats.org/drawingml/2006/main">
                  <a:graphicData uri="http://schemas.microsoft.com/office/word/2010/wordprocessingShape">
                    <wps:wsp>
                      <wps:cNvSpPr/>
                      <wps:spPr>
                        <a:xfrm>
                          <a:off x="0" y="0"/>
                          <a:ext cx="212725" cy="408305"/>
                        </a:xfrm>
                        <a:prstGeom prst="rightArrow">
                          <a:avLst/>
                        </a:prstGeom>
                        <a:solidFill>
                          <a:srgbClr val="44546A">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CFFE0F7" id="右矢印 12" o:spid="_x0000_s1026" type="#_x0000_t13" style="position:absolute;left:0;text-align:left;margin-left:297.75pt;margin-top:9.85pt;width:16.75pt;height:32.1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" adj="10800" fillcolor="#8497b0" stroked="f" strokeweight="1pt"/>
            </w:pict>
          </mc:Fallback>
        </mc:AlternateContent>
      </w:r>
      <w:r w:rsidR="008649EF">
        <w:rPr>
          <w:rFonts w:asciiTheme="minorEastAsia" w:hAnsiTheme="minorEastAsia" w:hint="eastAsia"/>
          <w:b/>
          <w:noProof/>
          <w:sz w:val="22"/>
        </w:rPr>
        <mc:AlternateContent>
          <mc:Choice Requires="wps">
            <w:drawing>
              <wp:anchor distT="0" distB="0" distL="114300" distR="114300" simplePos="0" relativeHeight="251676672" behindDoc="0" locked="0" layoutInCell="1" allowOverlap="1" wp14:anchorId="072A38A2" wp14:editId="79CB6415">
                <wp:simplePos x="0" y="0"/>
                <wp:positionH relativeFrom="column">
                  <wp:posOffset>3018790</wp:posOffset>
                </wp:positionH>
                <wp:positionV relativeFrom="paragraph">
                  <wp:posOffset>143615</wp:posOffset>
                </wp:positionV>
                <wp:extent cx="212725" cy="408305"/>
                <wp:effectExtent l="0" t="0" r="0" b="0"/>
                <wp:wrapNone/>
                <wp:docPr id="10" name="右矢印 10"/>
                <wp:cNvGraphicFramePr/>
                <a:graphic xmlns:a="http://schemas.openxmlformats.org/drawingml/2006/main">
                  <a:graphicData uri="http://schemas.microsoft.com/office/word/2010/wordprocessingShape">
                    <wps:wsp>
                      <wps:cNvSpPr/>
                      <wps:spPr>
                        <a:xfrm>
                          <a:off x="0" y="0"/>
                          <a:ext cx="212725" cy="408305"/>
                        </a:xfrm>
                        <a:prstGeom prst="rightArrow">
                          <a:avLst/>
                        </a:prstGeom>
                        <a:solidFill>
                          <a:srgbClr val="44546A">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CDD172" id="右矢印 10" o:spid="_x0000_s1026" type="#_x0000_t13" style="position:absolute;left:0;text-align:left;margin-left:237.7pt;margin-top:11.3pt;width:16.75pt;height:32.1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" adj="10800" fillcolor="#8497b0" stroked="f" strokeweight="1pt"/>
            </w:pict>
          </mc:Fallback>
        </mc:AlternateContent>
      </w:r>
      <w:r w:rsidR="008649EF">
        <w:rPr>
          <w:rFonts w:asciiTheme="minorEastAsia" w:hAnsiTheme="minorEastAsia" w:hint="eastAsia"/>
          <w:b/>
          <w:noProof/>
          <w:sz w:val="22"/>
        </w:rPr>
        <mc:AlternateContent>
          <mc:Choice Requires="wps">
            <w:drawing>
              <wp:anchor distT="0" distB="0" distL="114300" distR="114300" simplePos="0" relativeHeight="251678720" behindDoc="0" locked="0" layoutInCell="1" allowOverlap="1" wp14:anchorId="072A38A2" wp14:editId="79CB6415">
                <wp:simplePos x="0" y="0"/>
                <wp:positionH relativeFrom="column">
                  <wp:posOffset>2249170</wp:posOffset>
                </wp:positionH>
                <wp:positionV relativeFrom="paragraph">
                  <wp:posOffset>135995</wp:posOffset>
                </wp:positionV>
                <wp:extent cx="212725" cy="408305"/>
                <wp:effectExtent l="0" t="0" r="0" b="0"/>
                <wp:wrapNone/>
                <wp:docPr id="11" name="右矢印 11"/>
                <wp:cNvGraphicFramePr/>
                <a:graphic xmlns:a="http://schemas.openxmlformats.org/drawingml/2006/main">
                  <a:graphicData uri="http://schemas.microsoft.com/office/word/2010/wordprocessingShape">
                    <wps:wsp>
                      <wps:cNvSpPr/>
                      <wps:spPr>
                        <a:xfrm>
                          <a:off x="0" y="0"/>
                          <a:ext cx="212725" cy="408305"/>
                        </a:xfrm>
                        <a:prstGeom prst="rightArrow">
                          <a:avLst/>
                        </a:prstGeom>
                        <a:solidFill>
                          <a:srgbClr val="44546A">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A30C570" id="右矢印 11" o:spid="_x0000_s1026" type="#_x0000_t13" style="position:absolute;left:0;text-align:left;margin-left:177.1pt;margin-top:10.7pt;width:16.75pt;height:32.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" adj="10800" fillcolor="#8497b0" stroked="f" strokeweight="1pt"/>
            </w:pict>
          </mc:Fallback>
        </mc:AlternateContent>
      </w:r>
      <w:r w:rsidR="008649EF">
        <w:rPr>
          <w:rFonts w:asciiTheme="minorEastAsia" w:hAnsiTheme="minorEastAsia" w:hint="eastAsia"/>
          <w:b/>
          <w:noProof/>
          <w:sz w:val="22"/>
        </w:rPr>
        <mc:AlternateContent>
          <mc:Choice Requires="wps">
            <w:drawing>
              <wp:anchor distT="0" distB="0" distL="114300" distR="114300" simplePos="0" relativeHeight="251672576" behindDoc="0" locked="0" layoutInCell="1" allowOverlap="1">
                <wp:simplePos x="0" y="0"/>
                <wp:positionH relativeFrom="column">
                  <wp:posOffset>692150</wp:posOffset>
                </wp:positionH>
                <wp:positionV relativeFrom="paragraph">
                  <wp:posOffset>127530</wp:posOffset>
                </wp:positionV>
                <wp:extent cx="212725" cy="408305"/>
                <wp:effectExtent l="0" t="0" r="0" b="0"/>
                <wp:wrapNone/>
                <wp:docPr id="8" name="右矢印 8"/>
                <wp:cNvGraphicFramePr/>
                <a:graphic xmlns:a="http://schemas.openxmlformats.org/drawingml/2006/main">
                  <a:graphicData uri="http://schemas.microsoft.com/office/word/2010/wordprocessingShape">
                    <wps:wsp>
                      <wps:cNvSpPr/>
                      <wps:spPr>
                        <a:xfrm>
                          <a:off x="0" y="0"/>
                          <a:ext cx="212725" cy="408305"/>
                        </a:xfrm>
                        <a:prstGeom prst="rightArrow">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FE169E" id="右矢印 8" o:spid="_x0000_s1026" type="#_x0000_t13" style="position:absolute;left:0;text-align:left;margin-left:54.5pt;margin-top:10.05pt;width:16.75pt;height:32.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" adj="10800" fillcolor="#8496b0 [1951]" stroked="f" strokeweight="1pt"/>
            </w:pict>
          </mc:Fallback>
        </mc:AlternateContent>
      </w:r>
      <w:r w:rsidR="008649EF">
        <w:rPr>
          <w:rFonts w:asciiTheme="minorEastAsia" w:hAnsiTheme="minorEastAsia" w:hint="eastAsia"/>
          <w:b/>
          <w:noProof/>
          <w:sz w:val="22"/>
        </w:rPr>
        <mc:AlternateContent>
          <mc:Choice Requires="wps">
            <w:drawing>
              <wp:anchor distT="0" distB="0" distL="114300" distR="114300" simplePos="0" relativeHeight="251674624" behindDoc="0" locked="0" layoutInCell="1" allowOverlap="1" wp14:anchorId="072A38A2" wp14:editId="79CB6415">
                <wp:simplePos x="0" y="0"/>
                <wp:positionH relativeFrom="column">
                  <wp:posOffset>1475105</wp:posOffset>
                </wp:positionH>
                <wp:positionV relativeFrom="paragraph">
                  <wp:posOffset>131550</wp:posOffset>
                </wp:positionV>
                <wp:extent cx="213173" cy="408640"/>
                <wp:effectExtent l="0" t="0" r="0" b="0"/>
                <wp:wrapNone/>
                <wp:docPr id="9" name="右矢印 9"/>
                <wp:cNvGraphicFramePr/>
                <a:graphic xmlns:a="http://schemas.openxmlformats.org/drawingml/2006/main">
                  <a:graphicData uri="http://schemas.microsoft.com/office/word/2010/wordprocessingShape">
                    <wps:wsp>
                      <wps:cNvSpPr/>
                      <wps:spPr>
                        <a:xfrm>
                          <a:off x="0" y="0"/>
                          <a:ext cx="213173" cy="408640"/>
                        </a:xfrm>
                        <a:prstGeom prst="rightArrow">
                          <a:avLst/>
                        </a:prstGeom>
                        <a:solidFill>
                          <a:srgbClr val="44546A">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C8D18D" id="右矢印 9" o:spid="_x0000_s1026" type="#_x0000_t13" style="position:absolute;left:0;text-align:left;margin-left:116.15pt;margin-top:10.35pt;width:16.8pt;height:32.2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" adj="10800" fillcolor="#8497b0" stroked="f" strokeweight="1pt"/>
            </w:pict>
          </mc:Fallback>
        </mc:AlternateContent>
      </w:r>
    </w:p>
    <w:p w:rsidR="00607FCC" w:rsidRDefault="00112078" w:rsidP="00363132">
      <w:pPr>
        <w:widowControl/>
        <w:spacing w:line="360" w:lineRule="atLeast"/>
        <w:ind w:firstLineChars="100" w:firstLine="221"/>
        <w:jc w:val="left"/>
        <w:rPr>
          <w:rFonts w:asciiTheme="minorEastAsia" w:hAnsiTheme="minorEastAsia"/>
          <w:b/>
          <w:sz w:val="22"/>
        </w:rPr>
      </w:pPr>
      <w:r>
        <w:rPr>
          <w:rFonts w:asciiTheme="minorEastAsia" w:hAnsiTheme="minorEastAsia"/>
          <w:b/>
          <w:noProof/>
          <w:sz w:val="22"/>
        </w:rPr>
        <mc:AlternateContent>
          <mc:Choice Requires="wps">
            <w:drawing>
              <wp:anchor distT="0" distB="0" distL="114300" distR="114300" simplePos="0" relativeHeight="251683840" behindDoc="0" locked="0" layoutInCell="1" allowOverlap="1">
                <wp:simplePos x="0" y="0"/>
                <wp:positionH relativeFrom="column">
                  <wp:posOffset>2486660</wp:posOffset>
                </wp:positionH>
                <wp:positionV relativeFrom="paragraph">
                  <wp:posOffset>65958</wp:posOffset>
                </wp:positionV>
                <wp:extent cx="303826" cy="1505214"/>
                <wp:effectExtent l="0" t="10160" r="10160" b="10160"/>
                <wp:wrapNone/>
                <wp:docPr id="16" name="左カーブ矢印 16"/>
                <wp:cNvGraphicFramePr/>
                <a:graphic xmlns:a="http://schemas.openxmlformats.org/drawingml/2006/main">
                  <a:graphicData uri="http://schemas.microsoft.com/office/word/2010/wordprocessingShape">
                    <wps:wsp>
                      <wps:cNvSpPr/>
                      <wps:spPr>
                        <a:xfrm rot="5400000">
                          <a:off x="0" y="0"/>
                          <a:ext cx="303826" cy="1505214"/>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893E3" id="左カーブ矢印 16" o:spid="_x0000_s1026" type="#_x0000_t103" style="position:absolute;left:0;text-align:left;margin-left:195.8pt;margin-top:5.2pt;width:23.9pt;height:118.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" adj="19420,21055,5400" fillcolor="#5b9bd5 [3204]" strokecolor="#1f4d78 [1604]" strokeweight="1pt"/>
            </w:pict>
          </mc:Fallback>
        </mc:AlternateContent>
      </w:r>
    </w:p>
    <w:p w:rsidR="00607FCC" w:rsidRDefault="00607FCC" w:rsidP="00363132">
      <w:pPr>
        <w:widowControl/>
        <w:spacing w:line="360" w:lineRule="atLeast"/>
        <w:ind w:firstLineChars="100" w:firstLine="221"/>
        <w:jc w:val="left"/>
        <w:rPr>
          <w:rFonts w:asciiTheme="minorEastAsia" w:hAnsiTheme="minorEastAsia"/>
          <w:b/>
          <w:sz w:val="22"/>
        </w:rPr>
      </w:pPr>
    </w:p>
    <w:p w:rsidR="00607FCC" w:rsidRDefault="00607FCC" w:rsidP="00363132">
      <w:pPr>
        <w:widowControl/>
        <w:spacing w:line="360" w:lineRule="atLeast"/>
        <w:ind w:firstLineChars="100" w:firstLine="221"/>
        <w:jc w:val="left"/>
        <w:rPr>
          <w:rFonts w:asciiTheme="minorEastAsia" w:hAnsiTheme="minorEastAsia"/>
          <w:b/>
          <w:sz w:val="22"/>
        </w:rPr>
      </w:pPr>
    </w:p>
    <w:p w:rsidR="0015497E" w:rsidRDefault="00626435" w:rsidP="007D6095">
      <w:pPr>
        <w:widowControl/>
        <w:spacing w:line="360" w:lineRule="auto"/>
        <w:ind w:firstLineChars="100" w:firstLine="221"/>
        <w:jc w:val="left"/>
        <w:rPr>
          <w:rFonts w:asciiTheme="minorEastAsia" w:hAnsiTheme="minorEastAsia"/>
          <w:b/>
          <w:sz w:val="22"/>
        </w:rPr>
      </w:pPr>
      <w:r>
        <w:rPr>
          <w:rFonts w:asciiTheme="minorEastAsia" w:hAnsiTheme="minorEastAsia"/>
          <w:b/>
          <w:noProof/>
          <w:sz w:val="22"/>
        </w:rPr>
        <mc:AlternateContent>
          <mc:Choice Requires="wps">
            <w:drawing>
              <wp:anchor distT="0" distB="0" distL="114300" distR="114300" simplePos="0" relativeHeight="251658239" behindDoc="0" locked="0" layoutInCell="1" allowOverlap="1">
                <wp:simplePos x="0" y="0"/>
                <wp:positionH relativeFrom="column">
                  <wp:posOffset>1968500</wp:posOffset>
                </wp:positionH>
                <wp:positionV relativeFrom="paragraph">
                  <wp:posOffset>199802</wp:posOffset>
                </wp:positionV>
                <wp:extent cx="1418590" cy="284480"/>
                <wp:effectExtent l="0" t="0" r="0" b="1270"/>
                <wp:wrapNone/>
                <wp:docPr id="18" name="正方形/長方形 18"/>
                <wp:cNvGraphicFramePr/>
                <a:graphic xmlns:a="http://schemas.openxmlformats.org/drawingml/2006/main">
                  <a:graphicData uri="http://schemas.microsoft.com/office/word/2010/wordprocessingShape">
                    <wps:wsp>
                      <wps:cNvSpPr/>
                      <wps:spPr>
                        <a:xfrm>
                          <a:off x="0" y="0"/>
                          <a:ext cx="1418590" cy="2844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D04C0A" w:rsidRPr="00D04C0A" w:rsidRDefault="00D04C0A" w:rsidP="00D04C0A">
                            <w:pPr>
                              <w:jc w:val="center"/>
                              <w:rPr>
                                <w:rFonts w:ascii="HG丸ｺﾞｼｯｸM-PRO" w:eastAsia="HG丸ｺﾞｼｯｸM-PRO" w:hAnsi="HG丸ｺﾞｼｯｸM-PRO"/>
                                <w:sz w:val="18"/>
                                <w:szCs w:val="18"/>
                              </w:rPr>
                            </w:pPr>
                            <w:r w:rsidRPr="00D04C0A">
                              <w:rPr>
                                <w:rFonts w:ascii="HG丸ｺﾞｼｯｸM-PRO" w:eastAsia="HG丸ｺﾞｼｯｸM-PRO" w:hAnsi="HG丸ｺﾞｼｯｸM-PRO" w:hint="eastAsia"/>
                                <w:sz w:val="18"/>
                                <w:szCs w:val="18"/>
                              </w:rPr>
                              <w:t>おおむね</w:t>
                            </w:r>
                            <w:r w:rsidRPr="00D04C0A">
                              <w:rPr>
                                <w:rFonts w:ascii="HG丸ｺﾞｼｯｸM-PRO" w:eastAsia="HG丸ｺﾞｼｯｸM-PRO" w:hAnsi="HG丸ｺﾞｼｯｸM-PRO"/>
                                <w:sz w:val="18"/>
                                <w:szCs w:val="18"/>
                              </w:rPr>
                              <w:t>１か月前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8" o:spid="_x0000_s1033" style="position:absolute;left:0;text-align:left;margin-left:155pt;margin-top:15.75pt;width:111.7pt;height:22.4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" fillcolor="white [3201]" stroked="f" strokeweight="1pt">
                <v:textbox>
                  <w:txbxContent>
                    <w:p w:rsidR="00D04C0A" w:rsidRPr="00D04C0A" w:rsidRDefault="00D04C0A" w:rsidP="00D04C0A">
                      <w:pPr>
                        <w:jc w:val="center"/>
                        <w:rPr>
                          <w:rFonts w:ascii="HG丸ｺﾞｼｯｸM-PRO" w:eastAsia="HG丸ｺﾞｼｯｸM-PRO" w:hAnsi="HG丸ｺﾞｼｯｸM-PRO"/>
                          <w:sz w:val="18"/>
                          <w:szCs w:val="18"/>
                        </w:rPr>
                      </w:pPr>
                      <w:r w:rsidRPr="00D04C0A">
                        <w:rPr>
                          <w:rFonts w:ascii="HG丸ｺﾞｼｯｸM-PRO" w:eastAsia="HG丸ｺﾞｼｯｸM-PRO" w:hAnsi="HG丸ｺﾞｼｯｸM-PRO" w:hint="eastAsia"/>
                          <w:sz w:val="18"/>
                          <w:szCs w:val="18"/>
                        </w:rPr>
                        <w:t>おおむね</w:t>
                      </w:r>
                      <w:r w:rsidRPr="00D04C0A">
                        <w:rPr>
                          <w:rFonts w:ascii="HG丸ｺﾞｼｯｸM-PRO" w:eastAsia="HG丸ｺﾞｼｯｸM-PRO" w:hAnsi="HG丸ｺﾞｼｯｸM-PRO"/>
                          <w:sz w:val="18"/>
                          <w:szCs w:val="18"/>
                        </w:rPr>
                        <w:t>１か月前</w:t>
                      </w:r>
                    </w:p>
                  </w:txbxContent>
                </v:textbox>
              </v:rect>
            </w:pict>
          </mc:Fallback>
        </mc:AlternateContent>
      </w:r>
      <w:r>
        <w:rPr>
          <w:rFonts w:asciiTheme="minorEastAsia" w:hAnsiTheme="minorEastAsia"/>
          <w:b/>
          <w:noProof/>
          <w:sz w:val="22"/>
        </w:rPr>
        <mc:AlternateContent>
          <mc:Choice Requires="wps">
            <w:drawing>
              <wp:anchor distT="0" distB="0" distL="114300" distR="114300" simplePos="0" relativeHeight="251657214" behindDoc="0" locked="0" layoutInCell="1" allowOverlap="1" wp14:anchorId="16C92981" wp14:editId="3E49E9F8">
                <wp:simplePos x="0" y="0"/>
                <wp:positionH relativeFrom="column">
                  <wp:posOffset>3820160</wp:posOffset>
                </wp:positionH>
                <wp:positionV relativeFrom="paragraph">
                  <wp:posOffset>195357</wp:posOffset>
                </wp:positionV>
                <wp:extent cx="1419101" cy="285008"/>
                <wp:effectExtent l="0" t="0" r="0" b="1270"/>
                <wp:wrapNone/>
                <wp:docPr id="19" name="正方形/長方形 19"/>
                <wp:cNvGraphicFramePr/>
                <a:graphic xmlns:a="http://schemas.openxmlformats.org/drawingml/2006/main">
                  <a:graphicData uri="http://schemas.microsoft.com/office/word/2010/wordprocessingShape">
                    <wps:wsp>
                      <wps:cNvSpPr/>
                      <wps:spPr>
                        <a:xfrm>
                          <a:off x="0" y="0"/>
                          <a:ext cx="1419101" cy="285008"/>
                        </a:xfrm>
                        <a:prstGeom prst="rect">
                          <a:avLst/>
                        </a:prstGeom>
                        <a:solidFill>
                          <a:sysClr val="window" lastClr="FFFFFF"/>
                        </a:solidFill>
                        <a:ln w="12700" cap="flat" cmpd="sng" algn="ctr">
                          <a:noFill/>
                          <a:prstDash val="solid"/>
                          <a:miter lim="800000"/>
                        </a:ln>
                        <a:effectLst/>
                      </wps:spPr>
                      <wps:txbx>
                        <w:txbxContent>
                          <w:p w:rsidR="00D04C0A" w:rsidRPr="00D04C0A" w:rsidRDefault="00D04C0A" w:rsidP="00D04C0A">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原則</w:t>
                            </w:r>
                            <w:r w:rsidRPr="00D04C0A">
                              <w:rPr>
                                <w:rFonts w:ascii="HG丸ｺﾞｼｯｸM-PRO" w:eastAsia="HG丸ｺﾞｼｯｸM-PRO" w:hAnsi="HG丸ｺﾞｼｯｸM-PRO"/>
                                <w:sz w:val="18"/>
                                <w:szCs w:val="18"/>
                              </w:rPr>
                              <w:t>１か月</w:t>
                            </w:r>
                            <w:r>
                              <w:rPr>
                                <w:rFonts w:ascii="HG丸ｺﾞｼｯｸM-PRO" w:eastAsia="HG丸ｺﾞｼｯｸM-PRO" w:hAnsi="HG丸ｺﾞｼｯｸM-PRO" w:hint="eastAsia"/>
                                <w:sz w:val="18"/>
                                <w:szCs w:val="18"/>
                              </w:rPr>
                              <w:t>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92981" id="正方形/長方形 19" o:spid="_x0000_s1034" style="position:absolute;left:0;text-align:left;margin-left:300.8pt;margin-top:15.4pt;width:111.75pt;height:22.45pt;z-index:2516572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" fillcolor="window" stroked="f" strokeweight="1pt">
                <v:textbox>
                  <w:txbxContent>
                    <w:p w:rsidR="00D04C0A" w:rsidRPr="00D04C0A" w:rsidRDefault="00D04C0A" w:rsidP="00D04C0A">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原則</w:t>
                      </w:r>
                      <w:r w:rsidRPr="00D04C0A">
                        <w:rPr>
                          <w:rFonts w:ascii="HG丸ｺﾞｼｯｸM-PRO" w:eastAsia="HG丸ｺﾞｼｯｸM-PRO" w:hAnsi="HG丸ｺﾞｼｯｸM-PRO"/>
                          <w:sz w:val="18"/>
                          <w:szCs w:val="18"/>
                        </w:rPr>
                        <w:t>１か月</w:t>
                      </w:r>
                      <w:r>
                        <w:rPr>
                          <w:rFonts w:ascii="HG丸ｺﾞｼｯｸM-PRO" w:eastAsia="HG丸ｺﾞｼｯｸM-PRO" w:hAnsi="HG丸ｺﾞｼｯｸM-PRO" w:hint="eastAsia"/>
                          <w:sz w:val="18"/>
                          <w:szCs w:val="18"/>
                        </w:rPr>
                        <w:t>以内</w:t>
                      </w:r>
                    </w:p>
                  </w:txbxContent>
                </v:textbox>
              </v:rect>
            </w:pict>
          </mc:Fallback>
        </mc:AlternateContent>
      </w:r>
    </w:p>
    <w:p w:rsidR="00112078" w:rsidRDefault="00112078" w:rsidP="007D6095">
      <w:pPr>
        <w:widowControl/>
        <w:spacing w:line="360" w:lineRule="auto"/>
        <w:ind w:firstLineChars="100" w:firstLine="221"/>
        <w:jc w:val="left"/>
        <w:rPr>
          <w:rFonts w:asciiTheme="minorEastAsia" w:hAnsiTheme="minorEastAsia"/>
          <w:b/>
          <w:sz w:val="22"/>
        </w:rPr>
      </w:pPr>
    </w:p>
    <w:p w:rsidR="00626435" w:rsidRDefault="00626435" w:rsidP="007D6095">
      <w:pPr>
        <w:widowControl/>
        <w:spacing w:line="360" w:lineRule="auto"/>
        <w:ind w:firstLineChars="100" w:firstLine="221"/>
        <w:jc w:val="left"/>
        <w:rPr>
          <w:rFonts w:asciiTheme="minorEastAsia" w:hAnsiTheme="minorEastAsia"/>
          <w:b/>
          <w:sz w:val="22"/>
        </w:rPr>
      </w:pPr>
    </w:p>
    <w:p w:rsidR="00B150C4" w:rsidRPr="002B3AE1" w:rsidRDefault="00607FCC" w:rsidP="00363132">
      <w:pPr>
        <w:widowControl/>
        <w:spacing w:line="360" w:lineRule="atLeast"/>
        <w:ind w:firstLineChars="100" w:firstLine="221"/>
        <w:jc w:val="left"/>
        <w:rPr>
          <w:rFonts w:ascii="HG丸ｺﾞｼｯｸM-PRO" w:eastAsia="HG丸ｺﾞｼｯｸM-PRO" w:hAnsi="HG丸ｺﾞｼｯｸM-PRO"/>
          <w:sz w:val="22"/>
        </w:rPr>
      </w:pPr>
      <w:r w:rsidRPr="002B3AE1">
        <w:rPr>
          <w:rFonts w:ascii="ＭＳ 明朝" w:eastAsia="ＭＳ 明朝" w:hAnsi="ＭＳ 明朝" w:cs="ＭＳ 明朝" w:hint="eastAsia"/>
          <w:b/>
          <w:sz w:val="22"/>
        </w:rPr>
        <w:t>⑶</w:t>
      </w:r>
      <w:r w:rsidR="00BE1CA9" w:rsidRPr="002B3AE1">
        <w:rPr>
          <w:rFonts w:ascii="HG丸ｺﾞｼｯｸM-PRO" w:eastAsia="HG丸ｺﾞｼｯｸM-PRO" w:hAnsi="HG丸ｺﾞｼｯｸM-PRO" w:hint="eastAsia"/>
          <w:b/>
          <w:sz w:val="22"/>
        </w:rPr>
        <w:t xml:space="preserve">　</w:t>
      </w:r>
      <w:r w:rsidR="00363132" w:rsidRPr="002B3AE1">
        <w:rPr>
          <w:rFonts w:ascii="HG丸ｺﾞｼｯｸM-PRO" w:eastAsia="HG丸ｺﾞｼｯｸM-PRO" w:hAnsi="HG丸ｺﾞｼｯｸM-PRO" w:hint="eastAsia"/>
          <w:b/>
          <w:sz w:val="22"/>
        </w:rPr>
        <w:t>構成員</w:t>
      </w:r>
    </w:p>
    <w:p w:rsidR="00494391" w:rsidRDefault="00494391" w:rsidP="00363132">
      <w:pPr>
        <w:widowControl/>
        <w:spacing w:line="360" w:lineRule="atLeast"/>
        <w:ind w:firstLineChars="100" w:firstLine="220"/>
        <w:jc w:val="left"/>
        <w:rPr>
          <w:rFonts w:asciiTheme="minorEastAsia" w:hAnsiTheme="minorEastAsia"/>
          <w:sz w:val="22"/>
        </w:rPr>
      </w:pPr>
      <w:r>
        <w:rPr>
          <w:rFonts w:asciiTheme="minorEastAsia" w:hAnsiTheme="minorEastAsia" w:hint="eastAsia"/>
          <w:sz w:val="22"/>
        </w:rPr>
        <w:t xml:space="preserve">　　</w:t>
      </w:r>
      <w:r w:rsidR="00170FB9">
        <w:rPr>
          <w:rFonts w:asciiTheme="minorEastAsia" w:hAnsiTheme="minorEastAsia" w:hint="eastAsia"/>
          <w:sz w:val="22"/>
        </w:rPr>
        <w:t>次の</w:t>
      </w:r>
      <w:r w:rsidR="008F7E78">
        <w:rPr>
          <w:rFonts w:asciiTheme="minorEastAsia" w:hAnsiTheme="minorEastAsia" w:hint="eastAsia"/>
          <w:sz w:val="22"/>
        </w:rPr>
        <w:t>区分</w:t>
      </w:r>
      <w:r>
        <w:rPr>
          <w:rFonts w:asciiTheme="minorEastAsia" w:hAnsiTheme="minorEastAsia" w:hint="eastAsia"/>
          <w:sz w:val="22"/>
        </w:rPr>
        <w:t>から最低１名の構成員を選任してください。</w:t>
      </w:r>
    </w:p>
    <w:tbl>
      <w:tblPr>
        <w:tblStyle w:val="a3"/>
        <w:tblW w:w="0" w:type="auto"/>
        <w:tblInd w:w="562" w:type="dxa"/>
        <w:tblLook w:val="04A0" w:firstRow="1" w:lastRow="0" w:firstColumn="1" w:lastColumn="0" w:noHBand="0" w:noVBand="1"/>
      </w:tblPr>
      <w:tblGrid>
        <w:gridCol w:w="567"/>
        <w:gridCol w:w="7931"/>
      </w:tblGrid>
      <w:tr w:rsidR="001613DF" w:rsidTr="001613DF">
        <w:tc>
          <w:tcPr>
            <w:tcW w:w="8498" w:type="dxa"/>
            <w:gridSpan w:val="2"/>
          </w:tcPr>
          <w:p w:rsidR="001613DF" w:rsidRPr="009F59E5" w:rsidRDefault="001613DF" w:rsidP="009F59E5">
            <w:pPr>
              <w:pStyle w:val="a8"/>
              <w:widowControl/>
              <w:numPr>
                <w:ilvl w:val="0"/>
                <w:numId w:val="12"/>
              </w:numPr>
              <w:spacing w:line="360" w:lineRule="atLeast"/>
              <w:ind w:leftChars="0"/>
              <w:jc w:val="left"/>
              <w:rPr>
                <w:rFonts w:asciiTheme="minorEastAsia" w:hAnsiTheme="minorEastAsia" w:cs="ＭＳ Ｐゴシック"/>
                <w:color w:val="222222"/>
                <w:kern w:val="0"/>
                <w:sz w:val="22"/>
              </w:rPr>
            </w:pPr>
            <w:r w:rsidRPr="009F59E5">
              <w:rPr>
                <w:rFonts w:asciiTheme="minorEastAsia" w:hAnsiTheme="minorEastAsia" w:cs="ＭＳ Ｐゴシック" w:hint="eastAsia"/>
                <w:b/>
                <w:color w:val="222222"/>
                <w:kern w:val="0"/>
                <w:sz w:val="22"/>
              </w:rPr>
              <w:t>利用者</w:t>
            </w:r>
          </w:p>
        </w:tc>
      </w:tr>
      <w:tr w:rsidR="001613DF" w:rsidTr="001613DF">
        <w:tc>
          <w:tcPr>
            <w:tcW w:w="8498" w:type="dxa"/>
            <w:gridSpan w:val="2"/>
          </w:tcPr>
          <w:p w:rsidR="001613DF" w:rsidRPr="009F59E5" w:rsidRDefault="001613DF" w:rsidP="009F59E5">
            <w:pPr>
              <w:pStyle w:val="a8"/>
              <w:widowControl/>
              <w:numPr>
                <w:ilvl w:val="0"/>
                <w:numId w:val="12"/>
              </w:numPr>
              <w:spacing w:line="360" w:lineRule="atLeast"/>
              <w:ind w:leftChars="0"/>
              <w:jc w:val="left"/>
              <w:rPr>
                <w:rFonts w:asciiTheme="minorEastAsia" w:hAnsiTheme="minorEastAsia" w:cs="ＭＳ Ｐゴシック"/>
                <w:color w:val="222222"/>
                <w:kern w:val="0"/>
                <w:sz w:val="22"/>
              </w:rPr>
            </w:pPr>
            <w:r w:rsidRPr="009F59E5">
              <w:rPr>
                <w:rFonts w:asciiTheme="minorEastAsia" w:hAnsiTheme="minorEastAsia" w:cs="ＭＳ Ｐゴシック" w:hint="eastAsia"/>
                <w:b/>
                <w:color w:val="222222"/>
                <w:kern w:val="0"/>
                <w:sz w:val="22"/>
              </w:rPr>
              <w:t>利用者の家族</w:t>
            </w:r>
          </w:p>
        </w:tc>
      </w:tr>
      <w:tr w:rsidR="001613DF" w:rsidTr="001613DF">
        <w:tc>
          <w:tcPr>
            <w:tcW w:w="8498" w:type="dxa"/>
            <w:gridSpan w:val="2"/>
            <w:tcBorders>
              <w:bottom w:val="nil"/>
            </w:tcBorders>
          </w:tcPr>
          <w:p w:rsidR="001613DF" w:rsidRPr="009F59E5" w:rsidRDefault="001613DF" w:rsidP="009F59E5">
            <w:pPr>
              <w:pStyle w:val="a8"/>
              <w:widowControl/>
              <w:numPr>
                <w:ilvl w:val="0"/>
                <w:numId w:val="12"/>
              </w:numPr>
              <w:spacing w:line="360" w:lineRule="atLeast"/>
              <w:ind w:leftChars="0"/>
              <w:jc w:val="left"/>
              <w:rPr>
                <w:rFonts w:asciiTheme="minorEastAsia" w:hAnsiTheme="minorEastAsia" w:cs="ＭＳ Ｐゴシック"/>
                <w:color w:val="222222"/>
                <w:kern w:val="0"/>
                <w:sz w:val="22"/>
              </w:rPr>
            </w:pPr>
            <w:r w:rsidRPr="009F59E5">
              <w:rPr>
                <w:rFonts w:asciiTheme="minorEastAsia" w:hAnsiTheme="minorEastAsia" w:cs="ＭＳ Ｐゴシック" w:hint="eastAsia"/>
                <w:b/>
                <w:color w:val="222222"/>
                <w:kern w:val="0"/>
                <w:sz w:val="22"/>
              </w:rPr>
              <w:t>地域住民の代表者</w:t>
            </w:r>
          </w:p>
        </w:tc>
      </w:tr>
      <w:tr w:rsidR="001613DF" w:rsidTr="001613DF">
        <w:tc>
          <w:tcPr>
            <w:tcW w:w="567" w:type="dxa"/>
            <w:tcBorders>
              <w:top w:val="nil"/>
              <w:right w:val="dashSmallGap" w:sz="4" w:space="0" w:color="auto"/>
            </w:tcBorders>
          </w:tcPr>
          <w:p w:rsidR="001613DF" w:rsidRDefault="001613DF" w:rsidP="00363132">
            <w:pPr>
              <w:widowControl/>
              <w:spacing w:line="360" w:lineRule="atLeast"/>
              <w:jc w:val="left"/>
              <w:rPr>
                <w:rFonts w:asciiTheme="minorEastAsia" w:hAnsiTheme="minorEastAsia" w:cs="ＭＳ Ｐゴシック"/>
                <w:color w:val="222222"/>
                <w:kern w:val="0"/>
                <w:sz w:val="22"/>
              </w:rPr>
            </w:pPr>
          </w:p>
        </w:tc>
        <w:tc>
          <w:tcPr>
            <w:tcW w:w="7931" w:type="dxa"/>
            <w:tcBorders>
              <w:top w:val="dashSmallGap" w:sz="4" w:space="0" w:color="auto"/>
              <w:left w:val="dashSmallGap" w:sz="4" w:space="0" w:color="auto"/>
            </w:tcBorders>
          </w:tcPr>
          <w:p w:rsidR="001613DF" w:rsidRPr="001613DF" w:rsidRDefault="001613DF" w:rsidP="00363132">
            <w:pPr>
              <w:widowControl/>
              <w:spacing w:line="360" w:lineRule="atLeast"/>
              <w:jc w:val="left"/>
              <w:rPr>
                <w:rFonts w:asciiTheme="minorEastAsia" w:hAnsiTheme="minorEastAsia" w:cs="ＭＳ Ｐゴシック"/>
                <w:color w:val="222222"/>
                <w:kern w:val="0"/>
                <w:szCs w:val="21"/>
              </w:rPr>
            </w:pPr>
            <w:r w:rsidRPr="001613DF">
              <w:rPr>
                <w:rFonts w:asciiTheme="minorEastAsia" w:hAnsiTheme="minorEastAsia" w:cs="ＭＳ Ｐゴシック" w:hint="eastAsia"/>
                <w:color w:val="222222"/>
                <w:kern w:val="0"/>
                <w:szCs w:val="21"/>
              </w:rPr>
              <w:t>（例）自治会役員、民生委員、老人クラブの代表者等</w:t>
            </w:r>
          </w:p>
        </w:tc>
      </w:tr>
      <w:tr w:rsidR="001613DF" w:rsidTr="001613DF">
        <w:tc>
          <w:tcPr>
            <w:tcW w:w="8498" w:type="dxa"/>
            <w:gridSpan w:val="2"/>
          </w:tcPr>
          <w:p w:rsidR="001613DF" w:rsidRPr="009F59E5" w:rsidRDefault="001613DF" w:rsidP="009F59E5">
            <w:pPr>
              <w:pStyle w:val="a8"/>
              <w:widowControl/>
              <w:numPr>
                <w:ilvl w:val="0"/>
                <w:numId w:val="12"/>
              </w:numPr>
              <w:spacing w:line="360" w:lineRule="atLeast"/>
              <w:ind w:leftChars="0"/>
              <w:jc w:val="left"/>
              <w:rPr>
                <w:rFonts w:asciiTheme="minorEastAsia" w:hAnsiTheme="minorEastAsia" w:cs="ＭＳ Ｐゴシック"/>
                <w:color w:val="222222"/>
                <w:kern w:val="0"/>
                <w:sz w:val="22"/>
              </w:rPr>
            </w:pPr>
            <w:r w:rsidRPr="009F59E5">
              <w:rPr>
                <w:rFonts w:asciiTheme="minorEastAsia" w:hAnsiTheme="minorEastAsia" w:cs="ＭＳ Ｐゴシック" w:hint="eastAsia"/>
                <w:b/>
                <w:color w:val="222222"/>
                <w:kern w:val="0"/>
                <w:sz w:val="22"/>
              </w:rPr>
              <w:t>事業所が所在する圏域の地域包括支援センターの職員</w:t>
            </w:r>
          </w:p>
        </w:tc>
      </w:tr>
      <w:tr w:rsidR="001613DF" w:rsidTr="001613DF">
        <w:tc>
          <w:tcPr>
            <w:tcW w:w="8498" w:type="dxa"/>
            <w:gridSpan w:val="2"/>
            <w:tcBorders>
              <w:bottom w:val="nil"/>
            </w:tcBorders>
          </w:tcPr>
          <w:p w:rsidR="001613DF" w:rsidRPr="009F59E5" w:rsidRDefault="001613DF" w:rsidP="009F59E5">
            <w:pPr>
              <w:pStyle w:val="a8"/>
              <w:widowControl/>
              <w:numPr>
                <w:ilvl w:val="0"/>
                <w:numId w:val="12"/>
              </w:numPr>
              <w:spacing w:line="360" w:lineRule="atLeast"/>
              <w:ind w:leftChars="0"/>
              <w:jc w:val="left"/>
              <w:rPr>
                <w:rFonts w:asciiTheme="minorEastAsia" w:hAnsiTheme="minorEastAsia" w:cs="ＭＳ Ｐゴシック"/>
                <w:color w:val="222222"/>
                <w:kern w:val="0"/>
                <w:sz w:val="22"/>
              </w:rPr>
            </w:pPr>
            <w:r w:rsidRPr="009F59E5">
              <w:rPr>
                <w:rFonts w:asciiTheme="minorEastAsia" w:hAnsiTheme="minorEastAsia" w:cs="ＭＳ Ｐゴシック" w:hint="eastAsia"/>
                <w:b/>
                <w:color w:val="222222"/>
                <w:kern w:val="0"/>
                <w:sz w:val="22"/>
              </w:rPr>
              <w:t>提供するサービスについて知見を有する者</w:t>
            </w:r>
          </w:p>
        </w:tc>
      </w:tr>
      <w:tr w:rsidR="001613DF" w:rsidTr="001613DF">
        <w:tc>
          <w:tcPr>
            <w:tcW w:w="567" w:type="dxa"/>
            <w:tcBorders>
              <w:top w:val="nil"/>
              <w:right w:val="dashSmallGap" w:sz="4" w:space="0" w:color="auto"/>
            </w:tcBorders>
          </w:tcPr>
          <w:p w:rsidR="001613DF" w:rsidRDefault="001613DF" w:rsidP="00363132">
            <w:pPr>
              <w:widowControl/>
              <w:spacing w:line="360" w:lineRule="atLeast"/>
              <w:jc w:val="left"/>
              <w:rPr>
                <w:rFonts w:asciiTheme="minorEastAsia" w:hAnsiTheme="minorEastAsia" w:cs="ＭＳ Ｐゴシック"/>
                <w:color w:val="222222"/>
                <w:kern w:val="0"/>
                <w:sz w:val="22"/>
              </w:rPr>
            </w:pPr>
          </w:p>
        </w:tc>
        <w:tc>
          <w:tcPr>
            <w:tcW w:w="7931" w:type="dxa"/>
            <w:tcBorders>
              <w:top w:val="dashSmallGap" w:sz="4" w:space="0" w:color="auto"/>
              <w:left w:val="dashSmallGap" w:sz="4" w:space="0" w:color="auto"/>
            </w:tcBorders>
          </w:tcPr>
          <w:p w:rsidR="001613DF" w:rsidRPr="001613DF" w:rsidRDefault="001613DF" w:rsidP="001613DF">
            <w:pPr>
              <w:widowControl/>
              <w:spacing w:line="360" w:lineRule="atLeast"/>
              <w:jc w:val="left"/>
              <w:rPr>
                <w:rFonts w:asciiTheme="minorEastAsia" w:hAnsiTheme="minorEastAsia" w:cs="ＭＳ Ｐゴシック"/>
                <w:color w:val="222222"/>
                <w:kern w:val="0"/>
                <w:szCs w:val="21"/>
              </w:rPr>
            </w:pPr>
            <w:r w:rsidRPr="001613DF">
              <w:rPr>
                <w:rFonts w:asciiTheme="minorEastAsia" w:hAnsiTheme="minorEastAsia" w:cs="ＭＳ Ｐゴシック" w:hint="eastAsia"/>
                <w:color w:val="222222"/>
                <w:kern w:val="0"/>
                <w:szCs w:val="21"/>
              </w:rPr>
              <w:t>（例）高齢者福祉や介護保険制度等に関する学識経験者・教育者</w:t>
            </w:r>
          </w:p>
          <w:p w:rsidR="001613DF" w:rsidRPr="001613DF" w:rsidRDefault="001613DF" w:rsidP="001613DF">
            <w:pPr>
              <w:widowControl/>
              <w:spacing w:line="360" w:lineRule="atLeast"/>
              <w:ind w:firstLineChars="200" w:firstLine="420"/>
              <w:jc w:val="left"/>
              <w:rPr>
                <w:rFonts w:asciiTheme="minorEastAsia" w:hAnsiTheme="minorEastAsia" w:cs="ＭＳ Ｐゴシック"/>
                <w:color w:val="222222"/>
                <w:kern w:val="0"/>
                <w:szCs w:val="21"/>
              </w:rPr>
            </w:pPr>
            <w:r>
              <w:rPr>
                <w:rFonts w:asciiTheme="minorEastAsia" w:hAnsiTheme="minorEastAsia" w:cs="ＭＳ Ｐゴシック" w:hint="eastAsia"/>
                <w:color w:val="222222"/>
                <w:kern w:val="0"/>
                <w:szCs w:val="21"/>
              </w:rPr>
              <w:t xml:space="preserve">　</w:t>
            </w:r>
            <w:r w:rsidRPr="001613DF">
              <w:rPr>
                <w:rFonts w:asciiTheme="minorEastAsia" w:hAnsiTheme="minorEastAsia" w:cs="ＭＳ Ｐゴシック" w:hint="eastAsia"/>
                <w:color w:val="222222"/>
                <w:kern w:val="0"/>
                <w:szCs w:val="21"/>
              </w:rPr>
              <w:t>社会福祉士、介護福祉士、介護支援専門員等</w:t>
            </w:r>
          </w:p>
          <w:p w:rsidR="001613DF" w:rsidRPr="001613DF" w:rsidRDefault="001613DF" w:rsidP="001613DF">
            <w:pPr>
              <w:widowControl/>
              <w:spacing w:line="360" w:lineRule="atLeast"/>
              <w:ind w:firstLineChars="200" w:firstLine="420"/>
              <w:jc w:val="left"/>
              <w:rPr>
                <w:rFonts w:asciiTheme="minorEastAsia" w:hAnsiTheme="minorEastAsia" w:cs="ＭＳ Ｐゴシック"/>
                <w:color w:val="222222"/>
                <w:kern w:val="0"/>
                <w:szCs w:val="21"/>
              </w:rPr>
            </w:pPr>
            <w:r>
              <w:rPr>
                <w:rFonts w:asciiTheme="minorEastAsia" w:hAnsiTheme="minorEastAsia" w:cs="ＭＳ Ｐゴシック" w:hint="eastAsia"/>
                <w:color w:val="222222"/>
                <w:kern w:val="0"/>
                <w:szCs w:val="21"/>
              </w:rPr>
              <w:t xml:space="preserve">　</w:t>
            </w:r>
            <w:r w:rsidRPr="001613DF">
              <w:rPr>
                <w:rFonts w:asciiTheme="minorEastAsia" w:hAnsiTheme="minorEastAsia" w:cs="ＭＳ Ｐゴシック" w:hint="eastAsia"/>
                <w:color w:val="222222"/>
                <w:kern w:val="0"/>
                <w:szCs w:val="21"/>
              </w:rPr>
              <w:t>同種事業の他事業所の職員</w:t>
            </w:r>
          </w:p>
          <w:p w:rsidR="001613DF" w:rsidRDefault="001613DF" w:rsidP="001613DF">
            <w:pPr>
              <w:widowControl/>
              <w:spacing w:line="360" w:lineRule="atLeast"/>
              <w:jc w:val="left"/>
              <w:rPr>
                <w:rFonts w:asciiTheme="minorEastAsia" w:hAnsiTheme="minorEastAsia" w:cs="ＭＳ Ｐゴシック"/>
                <w:color w:val="222222"/>
                <w:kern w:val="0"/>
                <w:sz w:val="22"/>
              </w:rPr>
            </w:pPr>
            <w:r>
              <w:rPr>
                <w:rFonts w:asciiTheme="minorEastAsia" w:hAnsiTheme="minorEastAsia" w:cs="ＭＳ Ｐゴシック" w:hint="eastAsia"/>
                <w:color w:val="222222"/>
                <w:kern w:val="0"/>
                <w:szCs w:val="21"/>
              </w:rPr>
              <w:t xml:space="preserve">　　　</w:t>
            </w:r>
            <w:r w:rsidRPr="001613DF">
              <w:rPr>
                <w:rFonts w:asciiTheme="minorEastAsia" w:hAnsiTheme="minorEastAsia" w:cs="ＭＳ Ｐゴシック" w:hint="eastAsia"/>
                <w:color w:val="222222"/>
                <w:kern w:val="0"/>
                <w:szCs w:val="21"/>
              </w:rPr>
              <w:t>高齢者福祉・介護関係の行政実務経験者（市の現職員を除く）</w:t>
            </w:r>
          </w:p>
        </w:tc>
      </w:tr>
      <w:tr w:rsidR="001613DF" w:rsidTr="001613DF">
        <w:tc>
          <w:tcPr>
            <w:tcW w:w="8498" w:type="dxa"/>
            <w:gridSpan w:val="2"/>
          </w:tcPr>
          <w:p w:rsidR="001613DF" w:rsidRPr="009F59E5" w:rsidRDefault="001613DF" w:rsidP="009F59E5">
            <w:pPr>
              <w:pStyle w:val="a8"/>
              <w:widowControl/>
              <w:numPr>
                <w:ilvl w:val="0"/>
                <w:numId w:val="12"/>
              </w:numPr>
              <w:spacing w:line="360" w:lineRule="atLeast"/>
              <w:ind w:leftChars="0"/>
              <w:jc w:val="left"/>
              <w:rPr>
                <w:rFonts w:asciiTheme="minorEastAsia" w:hAnsiTheme="minorEastAsia" w:cs="ＭＳ Ｐゴシック"/>
                <w:color w:val="222222"/>
                <w:kern w:val="0"/>
                <w:sz w:val="22"/>
              </w:rPr>
            </w:pPr>
            <w:r w:rsidRPr="009F59E5">
              <w:rPr>
                <w:rFonts w:asciiTheme="minorEastAsia" w:hAnsiTheme="minorEastAsia" w:cs="ＭＳ Ｐゴシック" w:hint="eastAsia"/>
                <w:b/>
                <w:color w:val="222222"/>
                <w:kern w:val="0"/>
                <w:sz w:val="22"/>
              </w:rPr>
              <w:t>地域の医療関係者（介護･医療連携推進会議のみ）</w:t>
            </w:r>
          </w:p>
        </w:tc>
      </w:tr>
    </w:tbl>
    <w:p w:rsidR="00B11EAF" w:rsidRDefault="00B11EAF" w:rsidP="0011691D">
      <w:pPr>
        <w:widowControl/>
        <w:spacing w:line="360" w:lineRule="atLeast"/>
        <w:jc w:val="left"/>
        <w:rPr>
          <w:rFonts w:asciiTheme="minorEastAsia" w:hAnsiTheme="minorEastAsia" w:cs="ＭＳ Ｐゴシック"/>
          <w:b/>
          <w:color w:val="222222"/>
          <w:kern w:val="0"/>
          <w:sz w:val="22"/>
        </w:rPr>
      </w:pPr>
    </w:p>
    <w:p w:rsidR="0070078F" w:rsidRDefault="001942BC" w:rsidP="0011691D">
      <w:pPr>
        <w:widowControl/>
        <w:spacing w:line="360" w:lineRule="atLeast"/>
        <w:jc w:val="left"/>
        <w:rPr>
          <w:rFonts w:asciiTheme="minorEastAsia" w:hAnsiTheme="minorEastAsia" w:cs="ＭＳ Ｐゴシック"/>
          <w:b/>
          <w:color w:val="222222"/>
          <w:kern w:val="0"/>
          <w:sz w:val="22"/>
        </w:rPr>
      </w:pPr>
      <w:r>
        <w:rPr>
          <w:rFonts w:asciiTheme="minorEastAsia" w:hAnsiTheme="minorEastAsia" w:cs="ＭＳ Ｐゴシック" w:hint="eastAsia"/>
          <w:b/>
          <w:color w:val="222222"/>
          <w:kern w:val="0"/>
          <w:sz w:val="22"/>
        </w:rPr>
        <w:t xml:space="preserve">　　＜注意＞　</w:t>
      </w:r>
    </w:p>
    <w:p w:rsidR="00FA5E44" w:rsidRDefault="001942BC" w:rsidP="001942BC">
      <w:pPr>
        <w:widowControl/>
        <w:spacing w:line="360" w:lineRule="atLeast"/>
        <w:ind w:leftChars="300" w:left="1072" w:hangingChars="200" w:hanging="442"/>
        <w:jc w:val="left"/>
        <w:rPr>
          <w:rFonts w:asciiTheme="minorEastAsia" w:hAnsiTheme="minorEastAsia" w:cs="ＭＳ Ｐゴシック"/>
          <w:color w:val="222222"/>
          <w:kern w:val="0"/>
          <w:sz w:val="22"/>
        </w:rPr>
      </w:pPr>
      <w:r>
        <w:rPr>
          <w:rFonts w:ascii="HG丸ｺﾞｼｯｸM-PRO" w:eastAsia="HG丸ｺﾞｼｯｸM-PRO" w:hAnsi="HG丸ｺﾞｼｯｸM-PRO" w:cs="ＭＳ Ｐゴシック" w:hint="eastAsia"/>
          <w:b/>
          <w:color w:val="222222"/>
          <w:kern w:val="0"/>
          <w:sz w:val="22"/>
        </w:rPr>
        <w:t>▶</w:t>
      </w:r>
      <w:r>
        <w:rPr>
          <w:rFonts w:asciiTheme="minorEastAsia" w:hAnsiTheme="minorEastAsia" w:cs="ＭＳ Ｐゴシック" w:hint="eastAsia"/>
          <w:b/>
          <w:color w:val="222222"/>
          <w:kern w:val="0"/>
          <w:sz w:val="22"/>
        </w:rPr>
        <w:t xml:space="preserve">　</w:t>
      </w:r>
      <w:r w:rsidR="00FA5E44" w:rsidRPr="00BE1CA9">
        <w:rPr>
          <w:rFonts w:asciiTheme="minorEastAsia" w:hAnsiTheme="minorEastAsia" w:cs="ＭＳ Ｐゴシック" w:hint="eastAsia"/>
          <w:color w:val="222222"/>
          <w:kern w:val="0"/>
          <w:sz w:val="22"/>
        </w:rPr>
        <w:t>管理者や従業員など事業所の関係者は構成員ではありません。活動状況を報告し、評価・要望・助言等を受け、記録する立場で参加</w:t>
      </w:r>
      <w:r w:rsidR="00FA5E44">
        <w:rPr>
          <w:rFonts w:asciiTheme="minorEastAsia" w:hAnsiTheme="minorEastAsia" w:cs="ＭＳ Ｐゴシック" w:hint="eastAsia"/>
          <w:color w:val="222222"/>
          <w:kern w:val="0"/>
          <w:sz w:val="22"/>
        </w:rPr>
        <w:t>して</w:t>
      </w:r>
      <w:r w:rsidR="00B8556B">
        <w:rPr>
          <w:rFonts w:asciiTheme="minorEastAsia" w:hAnsiTheme="minorEastAsia" w:cs="ＭＳ Ｐゴシック" w:hint="eastAsia"/>
          <w:color w:val="222222"/>
          <w:kern w:val="0"/>
          <w:sz w:val="22"/>
        </w:rPr>
        <w:t>ください</w:t>
      </w:r>
      <w:r w:rsidR="00FA5E44" w:rsidRPr="00BE1CA9">
        <w:rPr>
          <w:rFonts w:asciiTheme="minorEastAsia" w:hAnsiTheme="minorEastAsia" w:cs="ＭＳ Ｐゴシック" w:hint="eastAsia"/>
          <w:color w:val="222222"/>
          <w:kern w:val="0"/>
          <w:sz w:val="22"/>
        </w:rPr>
        <w:t>。</w:t>
      </w:r>
    </w:p>
    <w:p w:rsidR="00B11EAF" w:rsidRDefault="00D766F1" w:rsidP="001942BC">
      <w:pPr>
        <w:widowControl/>
        <w:spacing w:line="360" w:lineRule="atLeast"/>
        <w:ind w:leftChars="300" w:left="1072" w:hangingChars="200" w:hanging="442"/>
        <w:jc w:val="left"/>
        <w:rPr>
          <w:rFonts w:asciiTheme="minorEastAsia" w:hAnsiTheme="minorEastAsia" w:cs="ＭＳ Ｐゴシック"/>
          <w:color w:val="222222"/>
          <w:kern w:val="0"/>
          <w:sz w:val="22"/>
        </w:rPr>
      </w:pPr>
      <w:r>
        <w:rPr>
          <w:rFonts w:ascii="HG丸ｺﾞｼｯｸM-PRO" w:eastAsia="HG丸ｺﾞｼｯｸM-PRO" w:hAnsi="HG丸ｺﾞｼｯｸM-PRO" w:cs="ＭＳ Ｐゴシック" w:hint="eastAsia"/>
          <w:b/>
          <w:color w:val="222222"/>
          <w:kern w:val="0"/>
          <w:sz w:val="22"/>
        </w:rPr>
        <w:t>▶</w:t>
      </w:r>
      <w:r w:rsidR="001942BC">
        <w:rPr>
          <w:rFonts w:asciiTheme="minorEastAsia" w:hAnsiTheme="minorEastAsia" w:cs="ＭＳ Ｐゴシック" w:hint="eastAsia"/>
          <w:b/>
          <w:color w:val="222222"/>
          <w:kern w:val="0"/>
          <w:sz w:val="22"/>
        </w:rPr>
        <w:t xml:space="preserve">　</w:t>
      </w:r>
      <w:r w:rsidR="00B11EAF" w:rsidRPr="00B11EAF">
        <w:rPr>
          <w:rFonts w:asciiTheme="minorEastAsia" w:hAnsiTheme="minorEastAsia" w:cs="ＭＳ Ｐゴシック" w:hint="eastAsia"/>
          <w:color w:val="222222"/>
          <w:kern w:val="0"/>
          <w:sz w:val="22"/>
        </w:rPr>
        <w:t>知見を有する者は</w:t>
      </w:r>
      <w:r w:rsidR="00FA5E44">
        <w:rPr>
          <w:rFonts w:asciiTheme="minorEastAsia" w:hAnsiTheme="minorEastAsia" w:cs="ＭＳ Ｐゴシック" w:hint="eastAsia"/>
          <w:color w:val="222222"/>
          <w:kern w:val="0"/>
          <w:sz w:val="22"/>
        </w:rPr>
        <w:t>、</w:t>
      </w:r>
      <w:r w:rsidR="00B11EAF" w:rsidRPr="00B11EAF">
        <w:rPr>
          <w:rFonts w:asciiTheme="minorEastAsia" w:hAnsiTheme="minorEastAsia" w:cs="ＭＳ Ｐゴシック" w:hint="eastAsia"/>
          <w:color w:val="222222"/>
          <w:kern w:val="0"/>
          <w:sz w:val="22"/>
        </w:rPr>
        <w:t>客観的、専門的な立場から助言を</w:t>
      </w:r>
      <w:r w:rsidR="00B8556B">
        <w:rPr>
          <w:rFonts w:asciiTheme="minorEastAsia" w:hAnsiTheme="minorEastAsia" w:cs="ＭＳ Ｐゴシック" w:hint="eastAsia"/>
          <w:color w:val="222222"/>
          <w:kern w:val="0"/>
          <w:sz w:val="22"/>
        </w:rPr>
        <w:t>行う</w:t>
      </w:r>
      <w:r w:rsidR="00B11EAF" w:rsidRPr="00B11EAF">
        <w:rPr>
          <w:rFonts w:asciiTheme="minorEastAsia" w:hAnsiTheme="minorEastAsia" w:cs="ＭＳ Ｐゴシック" w:hint="eastAsia"/>
          <w:color w:val="222222"/>
          <w:kern w:val="0"/>
          <w:sz w:val="22"/>
        </w:rPr>
        <w:t>存在</w:t>
      </w:r>
      <w:r w:rsidR="009D2585">
        <w:rPr>
          <w:rFonts w:asciiTheme="minorEastAsia" w:hAnsiTheme="minorEastAsia" w:cs="ＭＳ Ｐゴシック" w:hint="eastAsia"/>
          <w:color w:val="222222"/>
          <w:kern w:val="0"/>
          <w:sz w:val="22"/>
        </w:rPr>
        <w:t>であるため、</w:t>
      </w:r>
      <w:r w:rsidR="00B11EAF" w:rsidRPr="00B11EAF">
        <w:rPr>
          <w:rFonts w:asciiTheme="minorEastAsia" w:hAnsiTheme="minorEastAsia" w:cs="ＭＳ Ｐゴシック" w:hint="eastAsia"/>
          <w:color w:val="222222"/>
          <w:kern w:val="0"/>
          <w:sz w:val="22"/>
        </w:rPr>
        <w:t>法人内部の有資格者等は認められません。</w:t>
      </w:r>
    </w:p>
    <w:p w:rsidR="00296FCB" w:rsidRPr="00B11EAF" w:rsidRDefault="00D766F1" w:rsidP="001942BC">
      <w:pPr>
        <w:widowControl/>
        <w:spacing w:line="360" w:lineRule="atLeast"/>
        <w:ind w:leftChars="300" w:left="1072" w:hangingChars="200" w:hanging="442"/>
        <w:jc w:val="left"/>
        <w:rPr>
          <w:rFonts w:asciiTheme="minorEastAsia" w:hAnsiTheme="minorEastAsia" w:cs="ＭＳ Ｐゴシック"/>
          <w:color w:val="222222"/>
          <w:kern w:val="0"/>
          <w:sz w:val="22"/>
        </w:rPr>
      </w:pPr>
      <w:r>
        <w:rPr>
          <w:rFonts w:ascii="HG丸ｺﾞｼｯｸM-PRO" w:eastAsia="HG丸ｺﾞｼｯｸM-PRO" w:hAnsi="HG丸ｺﾞｼｯｸM-PRO" w:cs="ＭＳ Ｐゴシック" w:hint="eastAsia"/>
          <w:b/>
          <w:color w:val="222222"/>
          <w:kern w:val="0"/>
          <w:sz w:val="22"/>
        </w:rPr>
        <w:t>▶</w:t>
      </w:r>
      <w:r w:rsidR="001942BC">
        <w:rPr>
          <w:rFonts w:asciiTheme="minorEastAsia" w:hAnsiTheme="minorEastAsia" w:cs="ＭＳ Ｐゴシック" w:hint="eastAsia"/>
          <w:b/>
          <w:color w:val="222222"/>
          <w:kern w:val="0"/>
          <w:sz w:val="22"/>
        </w:rPr>
        <w:t xml:space="preserve">　</w:t>
      </w:r>
      <w:r w:rsidR="00B11EAF" w:rsidRPr="00B11EAF">
        <w:rPr>
          <w:rFonts w:asciiTheme="minorEastAsia" w:hAnsiTheme="minorEastAsia" w:cs="ＭＳ Ｐゴシック" w:hint="eastAsia"/>
          <w:color w:val="222222"/>
          <w:kern w:val="0"/>
          <w:sz w:val="22"/>
        </w:rPr>
        <w:t>地域住民の代表者に自治会役員や民生委員等を選任している場合は、</w:t>
      </w:r>
      <w:r w:rsidR="00EB040A">
        <w:rPr>
          <w:rFonts w:asciiTheme="minorEastAsia" w:hAnsiTheme="minorEastAsia" w:cs="ＭＳ Ｐゴシック" w:hint="eastAsia"/>
          <w:color w:val="222222"/>
          <w:kern w:val="0"/>
          <w:sz w:val="22"/>
        </w:rPr>
        <w:t>年度で</w:t>
      </w:r>
      <w:r w:rsidR="00B11EAF" w:rsidRPr="00B11EAF">
        <w:rPr>
          <w:rFonts w:asciiTheme="minorEastAsia" w:hAnsiTheme="minorEastAsia" w:cs="ＭＳ Ｐゴシック" w:hint="eastAsia"/>
          <w:color w:val="222222"/>
          <w:kern w:val="0"/>
          <w:sz w:val="22"/>
        </w:rPr>
        <w:t>交代</w:t>
      </w:r>
      <w:r w:rsidR="00EB040A">
        <w:rPr>
          <w:rFonts w:asciiTheme="minorEastAsia" w:hAnsiTheme="minorEastAsia" w:cs="ＭＳ Ｐゴシック" w:hint="eastAsia"/>
          <w:color w:val="222222"/>
          <w:kern w:val="0"/>
          <w:sz w:val="22"/>
        </w:rPr>
        <w:t>する</w:t>
      </w:r>
      <w:r w:rsidR="00B11EAF" w:rsidRPr="00B11EAF">
        <w:rPr>
          <w:rFonts w:asciiTheme="minorEastAsia" w:hAnsiTheme="minorEastAsia" w:cs="ＭＳ Ｐゴシック" w:hint="eastAsia"/>
          <w:color w:val="222222"/>
          <w:kern w:val="0"/>
          <w:sz w:val="22"/>
        </w:rPr>
        <w:t>こともありますので必ず確認を行ってください。</w:t>
      </w:r>
    </w:p>
    <w:p w:rsidR="00112078" w:rsidRDefault="00112078" w:rsidP="007D6095">
      <w:pPr>
        <w:widowControl/>
        <w:spacing w:line="360" w:lineRule="auto"/>
        <w:jc w:val="left"/>
        <w:rPr>
          <w:rFonts w:asciiTheme="minorEastAsia" w:hAnsiTheme="minorEastAsia" w:cs="ＭＳ Ｐゴシック"/>
          <w:color w:val="222222"/>
          <w:kern w:val="0"/>
          <w:sz w:val="22"/>
        </w:rPr>
      </w:pPr>
    </w:p>
    <w:p w:rsidR="00112078" w:rsidRPr="00626435" w:rsidRDefault="00626435" w:rsidP="00626435">
      <w:pPr>
        <w:widowControl/>
        <w:spacing w:line="360" w:lineRule="auto"/>
        <w:jc w:val="center"/>
        <w:rPr>
          <w:rFonts w:cs="ＭＳ Ｐゴシック"/>
          <w:color w:val="222222"/>
          <w:kern w:val="0"/>
          <w:sz w:val="22"/>
        </w:rPr>
      </w:pPr>
      <w:r>
        <w:rPr>
          <w:rFonts w:cs="ＭＳ Ｐゴシック" w:hint="eastAsia"/>
          <w:color w:val="222222"/>
          <w:kern w:val="0"/>
          <w:sz w:val="22"/>
        </w:rPr>
        <w:t>2</w:t>
      </w:r>
    </w:p>
    <w:p w:rsidR="00363132" w:rsidRPr="002B3AE1" w:rsidRDefault="00607FCC" w:rsidP="00AC276D">
      <w:pPr>
        <w:widowControl/>
        <w:spacing w:line="360" w:lineRule="atLeast"/>
        <w:ind w:firstLineChars="100" w:firstLine="221"/>
        <w:jc w:val="left"/>
        <w:rPr>
          <w:rFonts w:ascii="HG丸ｺﾞｼｯｸM-PRO" w:eastAsia="HG丸ｺﾞｼｯｸM-PRO" w:hAnsi="HG丸ｺﾞｼｯｸM-PRO" w:cs="ＭＳ Ｐゴシック"/>
          <w:b/>
          <w:color w:val="222222"/>
          <w:kern w:val="0"/>
          <w:sz w:val="22"/>
        </w:rPr>
      </w:pPr>
      <w:r w:rsidRPr="002B3AE1">
        <w:rPr>
          <w:rFonts w:ascii="ＭＳ 明朝" w:eastAsia="ＭＳ 明朝" w:hAnsi="ＭＳ 明朝" w:cs="ＭＳ 明朝" w:hint="eastAsia"/>
          <w:b/>
          <w:color w:val="222222"/>
          <w:kern w:val="0"/>
          <w:sz w:val="22"/>
        </w:rPr>
        <w:lastRenderedPageBreak/>
        <w:t>⑷</w:t>
      </w:r>
      <w:r w:rsidR="00AC276D" w:rsidRPr="002B3AE1">
        <w:rPr>
          <w:rFonts w:ascii="HG丸ｺﾞｼｯｸM-PRO" w:eastAsia="HG丸ｺﾞｼｯｸM-PRO" w:hAnsi="HG丸ｺﾞｼｯｸM-PRO" w:cs="ＭＳ Ｐゴシック" w:hint="eastAsia"/>
          <w:b/>
          <w:color w:val="222222"/>
          <w:kern w:val="0"/>
          <w:sz w:val="22"/>
        </w:rPr>
        <w:t xml:space="preserve">　</w:t>
      </w:r>
      <w:r w:rsidR="00363132" w:rsidRPr="002B3AE1">
        <w:rPr>
          <w:rFonts w:ascii="HG丸ｺﾞｼｯｸM-PRO" w:eastAsia="HG丸ｺﾞｼｯｸM-PRO" w:hAnsi="HG丸ｺﾞｼｯｸM-PRO" w:cs="ＭＳ Ｐゴシック" w:hint="eastAsia"/>
          <w:b/>
          <w:color w:val="222222"/>
          <w:kern w:val="0"/>
          <w:sz w:val="22"/>
        </w:rPr>
        <w:t>開催回数</w:t>
      </w:r>
    </w:p>
    <w:p w:rsidR="009D2585" w:rsidRPr="00110B46" w:rsidRDefault="003E1935" w:rsidP="009D2585">
      <w:pPr>
        <w:widowControl/>
        <w:spacing w:line="360" w:lineRule="atLeast"/>
        <w:ind w:leftChars="100" w:left="430" w:hangingChars="100" w:hanging="220"/>
        <w:jc w:val="left"/>
        <w:rPr>
          <w:rFonts w:asciiTheme="minorEastAsia" w:hAnsiTheme="minorEastAsia" w:cs="ＭＳ Ｐゴシック"/>
          <w:color w:val="222222"/>
          <w:kern w:val="0"/>
          <w:sz w:val="22"/>
        </w:rPr>
      </w:pPr>
      <w:r>
        <w:rPr>
          <w:rFonts w:asciiTheme="minorEastAsia" w:hAnsiTheme="minorEastAsia" w:cs="ＭＳ Ｐゴシック" w:hint="eastAsia"/>
          <w:color w:val="222222"/>
          <w:kern w:val="0"/>
          <w:sz w:val="22"/>
        </w:rPr>
        <w:t xml:space="preserve">　</w:t>
      </w:r>
      <w:r w:rsidRPr="00110B46">
        <w:rPr>
          <w:rFonts w:asciiTheme="minorEastAsia" w:hAnsiTheme="minorEastAsia" w:cs="ＭＳ Ｐゴシック" w:hint="eastAsia"/>
          <w:color w:val="222222"/>
          <w:kern w:val="0"/>
          <w:sz w:val="22"/>
        </w:rPr>
        <w:t xml:space="preserve">　開催回数はサービスにより異なります。おおむね６か月に１回以上</w:t>
      </w:r>
      <w:r w:rsidR="008712E7" w:rsidRPr="00110B46">
        <w:rPr>
          <w:rFonts w:asciiTheme="minorEastAsia" w:hAnsiTheme="minorEastAsia" w:cs="ＭＳ Ｐゴシック" w:hint="eastAsia"/>
          <w:color w:val="222222"/>
          <w:kern w:val="0"/>
          <w:sz w:val="22"/>
        </w:rPr>
        <w:t>とする</w:t>
      </w:r>
      <w:r w:rsidRPr="00110B46">
        <w:rPr>
          <w:rFonts w:asciiTheme="minorEastAsia" w:hAnsiTheme="minorEastAsia" w:cs="ＭＳ Ｐゴシック" w:hint="eastAsia"/>
          <w:color w:val="222222"/>
          <w:kern w:val="0"/>
          <w:sz w:val="22"/>
        </w:rPr>
        <w:t>サービスは、</w:t>
      </w:r>
      <w:r w:rsidR="009D2585" w:rsidRPr="00110B46">
        <w:rPr>
          <w:rFonts w:asciiTheme="minorEastAsia" w:hAnsiTheme="minorEastAsia" w:cs="ＭＳ Ｐゴシック" w:hint="eastAsia"/>
          <w:color w:val="222222"/>
          <w:kern w:val="0"/>
          <w:sz w:val="22"/>
        </w:rPr>
        <w:t>適切な評価ができるよう、開催時期と回数を遵守してください。</w:t>
      </w:r>
    </w:p>
    <w:p w:rsidR="00DA01FF" w:rsidRPr="00110B46" w:rsidRDefault="00D91B4A" w:rsidP="00110B46">
      <w:pPr>
        <w:widowControl/>
        <w:spacing w:line="360" w:lineRule="atLeast"/>
        <w:ind w:leftChars="200" w:left="420" w:firstLineChars="100" w:firstLine="220"/>
        <w:jc w:val="left"/>
        <w:rPr>
          <w:rFonts w:cs="ＭＳ Ｐゴシック"/>
          <w:color w:val="222222"/>
          <w:kern w:val="0"/>
          <w:sz w:val="22"/>
        </w:rPr>
      </w:pPr>
      <w:r w:rsidRPr="00110B46">
        <w:rPr>
          <w:rFonts w:asciiTheme="minorEastAsia" w:hAnsiTheme="minorEastAsia" w:cs="ＭＳ Ｐゴシック" w:hint="eastAsia"/>
          <w:color w:val="222222"/>
          <w:kern w:val="0"/>
          <w:sz w:val="22"/>
        </w:rPr>
        <w:t>なお、</w:t>
      </w:r>
      <w:r w:rsidR="005134A1" w:rsidRPr="00110B46">
        <w:rPr>
          <w:rFonts w:asciiTheme="minorEastAsia" w:hAnsiTheme="minorEastAsia" w:cs="ＭＳ Ｐゴシック" w:hint="eastAsia"/>
          <w:color w:val="222222"/>
          <w:kern w:val="0"/>
          <w:sz w:val="22"/>
        </w:rPr>
        <w:t>開催時期が</w:t>
      </w:r>
      <w:r w:rsidR="003E1935" w:rsidRPr="00110B46">
        <w:rPr>
          <w:rFonts w:asciiTheme="minorEastAsia" w:hAnsiTheme="minorEastAsia" w:cs="ＭＳ Ｐゴシック" w:hint="eastAsia"/>
          <w:color w:val="222222"/>
          <w:kern w:val="0"/>
          <w:sz w:val="22"/>
        </w:rPr>
        <w:t>１０月と３月に集中することが想定されます</w:t>
      </w:r>
      <w:r w:rsidR="00884BDC" w:rsidRPr="00110B46">
        <w:rPr>
          <w:rFonts w:asciiTheme="minorEastAsia" w:hAnsiTheme="minorEastAsia" w:cs="ＭＳ Ｐゴシック" w:hint="eastAsia"/>
          <w:color w:val="222222"/>
          <w:kern w:val="0"/>
          <w:sz w:val="22"/>
        </w:rPr>
        <w:t>。</w:t>
      </w:r>
      <w:r w:rsidR="003E1935" w:rsidRPr="00110B46">
        <w:rPr>
          <w:rFonts w:asciiTheme="minorEastAsia" w:hAnsiTheme="minorEastAsia" w:cs="ＭＳ Ｐゴシック" w:hint="eastAsia"/>
          <w:color w:val="222222"/>
          <w:kern w:val="0"/>
          <w:sz w:val="22"/>
        </w:rPr>
        <w:t>地域包括支援センター職員の負担を軽減するため、構成員を</w:t>
      </w:r>
      <w:r w:rsidR="009D2585" w:rsidRPr="00110B46">
        <w:rPr>
          <w:rFonts w:asciiTheme="minorEastAsia" w:hAnsiTheme="minorEastAsia" w:cs="ＭＳ Ｐゴシック" w:hint="eastAsia"/>
          <w:color w:val="222222"/>
          <w:kern w:val="0"/>
          <w:sz w:val="22"/>
        </w:rPr>
        <w:t>選任</w:t>
      </w:r>
      <w:r w:rsidR="003E1935" w:rsidRPr="00110B46">
        <w:rPr>
          <w:rFonts w:asciiTheme="minorEastAsia" w:hAnsiTheme="minorEastAsia" w:cs="ＭＳ Ｐゴシック" w:hint="eastAsia"/>
          <w:color w:val="222222"/>
          <w:kern w:val="0"/>
          <w:sz w:val="22"/>
        </w:rPr>
        <w:t>し次第、随時開催していただきますようお願いします。</w:t>
      </w:r>
    </w:p>
    <w:tbl>
      <w:tblPr>
        <w:tblStyle w:val="a3"/>
        <w:tblpPr w:leftFromText="142" w:rightFromText="142" w:vertAnchor="text" w:horzAnchor="page" w:tblpX="1692" w:tblpY="249"/>
        <w:tblW w:w="8926" w:type="dxa"/>
        <w:tblLook w:val="04A0" w:firstRow="1" w:lastRow="0" w:firstColumn="1" w:lastColumn="0" w:noHBand="0" w:noVBand="1"/>
      </w:tblPr>
      <w:tblGrid>
        <w:gridCol w:w="3964"/>
        <w:gridCol w:w="4962"/>
      </w:tblGrid>
      <w:tr w:rsidR="00E221C0" w:rsidRPr="006718A6" w:rsidTr="00E221C0">
        <w:trPr>
          <w:trHeight w:val="414"/>
        </w:trPr>
        <w:tc>
          <w:tcPr>
            <w:tcW w:w="3964" w:type="dxa"/>
            <w:shd w:val="clear" w:color="auto" w:fill="D5DCE4" w:themeFill="text2" w:themeFillTint="33"/>
            <w:vAlign w:val="center"/>
          </w:tcPr>
          <w:p w:rsidR="00E221C0" w:rsidRPr="004D2982" w:rsidRDefault="00E221C0" w:rsidP="00E221C0">
            <w:pPr>
              <w:widowControl/>
              <w:spacing w:line="360" w:lineRule="atLeast"/>
              <w:jc w:val="center"/>
              <w:rPr>
                <w:rFonts w:ascii="HG丸ｺﾞｼｯｸM-PRO" w:eastAsia="HG丸ｺﾞｼｯｸM-PRO" w:hAnsi="HG丸ｺﾞｼｯｸM-PRO" w:cs="ＭＳ Ｐゴシック"/>
                <w:b/>
                <w:color w:val="222222"/>
                <w:kern w:val="0"/>
                <w:szCs w:val="21"/>
              </w:rPr>
            </w:pPr>
            <w:r w:rsidRPr="004D2982">
              <w:rPr>
                <w:rFonts w:ascii="HG丸ｺﾞｼｯｸM-PRO" w:eastAsia="HG丸ｺﾞｼｯｸM-PRO" w:hAnsi="HG丸ｺﾞｼｯｸM-PRO" w:cs="ＭＳ Ｐゴシック" w:hint="eastAsia"/>
                <w:b/>
                <w:color w:val="222222"/>
                <w:kern w:val="0"/>
                <w:szCs w:val="21"/>
              </w:rPr>
              <w:t>おおむね</w:t>
            </w:r>
            <w:r w:rsidRPr="004D2982">
              <w:rPr>
                <w:rFonts w:ascii="HG丸ｺﾞｼｯｸM-PRO" w:eastAsia="HG丸ｺﾞｼｯｸM-PRO" w:hAnsi="HG丸ｺﾞｼｯｸM-PRO" w:cs="ＭＳ Ｐゴシック" w:hint="eastAsia"/>
                <w:b/>
                <w:kern w:val="0"/>
                <w:szCs w:val="21"/>
              </w:rPr>
              <w:t>６か</w:t>
            </w:r>
            <w:r w:rsidRPr="004D2982">
              <w:rPr>
                <w:rFonts w:ascii="HG丸ｺﾞｼｯｸM-PRO" w:eastAsia="HG丸ｺﾞｼｯｸM-PRO" w:hAnsi="HG丸ｺﾞｼｯｸM-PRO" w:cs="ＭＳ Ｐゴシック" w:hint="eastAsia"/>
                <w:b/>
                <w:color w:val="222222"/>
                <w:kern w:val="0"/>
                <w:szCs w:val="21"/>
              </w:rPr>
              <w:t>月に１回以上</w:t>
            </w:r>
          </w:p>
        </w:tc>
        <w:tc>
          <w:tcPr>
            <w:tcW w:w="4962" w:type="dxa"/>
            <w:shd w:val="clear" w:color="auto" w:fill="D5DCE4" w:themeFill="text2" w:themeFillTint="33"/>
            <w:vAlign w:val="center"/>
          </w:tcPr>
          <w:p w:rsidR="00E221C0" w:rsidRPr="004D2982" w:rsidRDefault="00E221C0" w:rsidP="00E221C0">
            <w:pPr>
              <w:widowControl/>
              <w:spacing w:line="360" w:lineRule="atLeast"/>
              <w:jc w:val="center"/>
              <w:rPr>
                <w:rFonts w:ascii="HG丸ｺﾞｼｯｸM-PRO" w:eastAsia="HG丸ｺﾞｼｯｸM-PRO" w:hAnsi="HG丸ｺﾞｼｯｸM-PRO" w:cs="ＭＳ Ｐゴシック"/>
                <w:b/>
                <w:color w:val="222222"/>
                <w:kern w:val="0"/>
                <w:szCs w:val="21"/>
              </w:rPr>
            </w:pPr>
            <w:r w:rsidRPr="004D2982">
              <w:rPr>
                <w:rFonts w:ascii="HG丸ｺﾞｼｯｸM-PRO" w:eastAsia="HG丸ｺﾞｼｯｸM-PRO" w:hAnsi="HG丸ｺﾞｼｯｸM-PRO" w:cs="ＭＳ Ｐゴシック" w:hint="eastAsia"/>
                <w:b/>
                <w:color w:val="222222"/>
                <w:kern w:val="0"/>
                <w:szCs w:val="21"/>
              </w:rPr>
              <w:t>おおむね２か月に１回以上</w:t>
            </w:r>
          </w:p>
        </w:tc>
      </w:tr>
      <w:tr w:rsidR="00E221C0" w:rsidRPr="006718A6" w:rsidTr="00F76717">
        <w:trPr>
          <w:trHeight w:val="2116"/>
        </w:trPr>
        <w:tc>
          <w:tcPr>
            <w:tcW w:w="3964" w:type="dxa"/>
            <w:vAlign w:val="center"/>
          </w:tcPr>
          <w:p w:rsidR="00E221C0" w:rsidRPr="004D2982" w:rsidRDefault="00E221C0" w:rsidP="00E221C0">
            <w:pPr>
              <w:widowControl/>
              <w:spacing w:line="360" w:lineRule="atLeast"/>
              <w:jc w:val="left"/>
              <w:rPr>
                <w:rFonts w:ascii="HG丸ｺﾞｼｯｸM-PRO" w:eastAsia="HG丸ｺﾞｼｯｸM-PRO" w:hAnsi="HG丸ｺﾞｼｯｸM-PRO" w:cs="ＭＳ Ｐゴシック"/>
                <w:color w:val="222222"/>
                <w:kern w:val="0"/>
                <w:szCs w:val="21"/>
              </w:rPr>
            </w:pPr>
            <w:r w:rsidRPr="004D2982">
              <w:rPr>
                <w:rFonts w:ascii="HG丸ｺﾞｼｯｸM-PRO" w:eastAsia="HG丸ｺﾞｼｯｸM-PRO" w:hAnsi="HG丸ｺﾞｼｯｸM-PRO" w:cs="ＭＳ Ｐゴシック" w:hint="eastAsia"/>
                <w:color w:val="222222"/>
                <w:kern w:val="0"/>
                <w:szCs w:val="21"/>
              </w:rPr>
              <w:t>定期巡回・随時対応型訪問介護看護</w:t>
            </w:r>
          </w:p>
          <w:p w:rsidR="00E221C0" w:rsidRPr="004D2982" w:rsidRDefault="00E221C0" w:rsidP="00E221C0">
            <w:pPr>
              <w:widowControl/>
              <w:spacing w:line="360" w:lineRule="atLeast"/>
              <w:jc w:val="left"/>
              <w:rPr>
                <w:rFonts w:ascii="HG丸ｺﾞｼｯｸM-PRO" w:eastAsia="HG丸ｺﾞｼｯｸM-PRO" w:hAnsi="HG丸ｺﾞｼｯｸM-PRO" w:cs="ＭＳ Ｐゴシック"/>
                <w:color w:val="222222"/>
                <w:kern w:val="0"/>
                <w:szCs w:val="21"/>
              </w:rPr>
            </w:pPr>
            <w:r w:rsidRPr="004D2982">
              <w:rPr>
                <w:rFonts w:ascii="HG丸ｺﾞｼｯｸM-PRO" w:eastAsia="HG丸ｺﾞｼｯｸM-PRO" w:hAnsi="HG丸ｺﾞｼｯｸM-PRO" w:cs="ＭＳ Ｐゴシック" w:hint="eastAsia"/>
                <w:color w:val="222222"/>
                <w:kern w:val="0"/>
                <w:szCs w:val="21"/>
              </w:rPr>
              <w:t>認知症対応型通所介護</w:t>
            </w:r>
          </w:p>
          <w:p w:rsidR="00E221C0" w:rsidRPr="004D2982" w:rsidRDefault="00E221C0" w:rsidP="00E221C0">
            <w:pPr>
              <w:widowControl/>
              <w:spacing w:line="360" w:lineRule="atLeast"/>
              <w:jc w:val="left"/>
              <w:rPr>
                <w:rFonts w:ascii="HG丸ｺﾞｼｯｸM-PRO" w:eastAsia="HG丸ｺﾞｼｯｸM-PRO" w:hAnsi="HG丸ｺﾞｼｯｸM-PRO" w:cs="ＭＳ Ｐゴシック"/>
                <w:color w:val="222222"/>
                <w:kern w:val="0"/>
                <w:szCs w:val="21"/>
              </w:rPr>
            </w:pPr>
            <w:r w:rsidRPr="004D2982">
              <w:rPr>
                <w:rFonts w:ascii="HG丸ｺﾞｼｯｸM-PRO" w:eastAsia="HG丸ｺﾞｼｯｸM-PRO" w:hAnsi="HG丸ｺﾞｼｯｸM-PRO" w:cs="ＭＳ Ｐゴシック" w:hint="eastAsia"/>
                <w:color w:val="222222"/>
                <w:kern w:val="0"/>
                <w:szCs w:val="21"/>
              </w:rPr>
              <w:t>地域密着型通所介護</w:t>
            </w:r>
          </w:p>
          <w:p w:rsidR="00E221C0" w:rsidRPr="004D2982" w:rsidRDefault="00E221C0" w:rsidP="00E221C0">
            <w:pPr>
              <w:widowControl/>
              <w:spacing w:line="360" w:lineRule="atLeast"/>
              <w:jc w:val="left"/>
              <w:rPr>
                <w:rFonts w:ascii="HG丸ｺﾞｼｯｸM-PRO" w:eastAsia="HG丸ｺﾞｼｯｸM-PRO" w:hAnsi="HG丸ｺﾞｼｯｸM-PRO" w:cs="ＭＳ Ｐゴシック"/>
                <w:color w:val="222222"/>
                <w:kern w:val="0"/>
                <w:szCs w:val="21"/>
              </w:rPr>
            </w:pPr>
          </w:p>
          <w:p w:rsidR="00E221C0" w:rsidRPr="004D2982" w:rsidRDefault="00E221C0" w:rsidP="00E221C0">
            <w:pPr>
              <w:widowControl/>
              <w:spacing w:line="360" w:lineRule="atLeast"/>
              <w:jc w:val="left"/>
              <w:rPr>
                <w:rFonts w:ascii="HG丸ｺﾞｼｯｸM-PRO" w:eastAsia="HG丸ｺﾞｼｯｸM-PRO" w:hAnsi="HG丸ｺﾞｼｯｸM-PRO" w:cs="ＭＳ Ｐゴシック"/>
                <w:color w:val="222222"/>
                <w:kern w:val="0"/>
                <w:szCs w:val="21"/>
              </w:rPr>
            </w:pPr>
          </w:p>
        </w:tc>
        <w:tc>
          <w:tcPr>
            <w:tcW w:w="4962" w:type="dxa"/>
            <w:vAlign w:val="center"/>
          </w:tcPr>
          <w:p w:rsidR="00E221C0" w:rsidRPr="004D2982" w:rsidRDefault="00E221C0" w:rsidP="00E221C0">
            <w:pPr>
              <w:widowControl/>
              <w:spacing w:line="360" w:lineRule="atLeast"/>
              <w:rPr>
                <w:rFonts w:ascii="HG丸ｺﾞｼｯｸM-PRO" w:eastAsia="HG丸ｺﾞｼｯｸM-PRO" w:hAnsi="HG丸ｺﾞｼｯｸM-PRO" w:cs="ＭＳ Ｐゴシック"/>
                <w:color w:val="222222"/>
                <w:kern w:val="0"/>
                <w:szCs w:val="21"/>
              </w:rPr>
            </w:pPr>
            <w:r w:rsidRPr="004D2982">
              <w:rPr>
                <w:rFonts w:ascii="HG丸ｺﾞｼｯｸM-PRO" w:eastAsia="HG丸ｺﾞｼｯｸM-PRO" w:hAnsi="HG丸ｺﾞｼｯｸM-PRO" w:cs="ＭＳ Ｐゴシック" w:hint="eastAsia"/>
                <w:color w:val="222222"/>
                <w:kern w:val="0"/>
                <w:szCs w:val="21"/>
              </w:rPr>
              <w:t>小規模多機能型居宅介護</w:t>
            </w:r>
          </w:p>
          <w:p w:rsidR="00E221C0" w:rsidRPr="004D2982" w:rsidRDefault="00E221C0" w:rsidP="00E221C0">
            <w:pPr>
              <w:widowControl/>
              <w:spacing w:line="360" w:lineRule="atLeast"/>
              <w:rPr>
                <w:rFonts w:ascii="HG丸ｺﾞｼｯｸM-PRO" w:eastAsia="HG丸ｺﾞｼｯｸM-PRO" w:hAnsi="HG丸ｺﾞｼｯｸM-PRO" w:cs="ＭＳ Ｐゴシック"/>
                <w:color w:val="222222"/>
                <w:kern w:val="0"/>
                <w:szCs w:val="21"/>
              </w:rPr>
            </w:pPr>
            <w:r w:rsidRPr="004D2982">
              <w:rPr>
                <w:rFonts w:ascii="HG丸ｺﾞｼｯｸM-PRO" w:eastAsia="HG丸ｺﾞｼｯｸM-PRO" w:hAnsi="HG丸ｺﾞｼｯｸM-PRO" w:cs="ＭＳ Ｐゴシック" w:hint="eastAsia"/>
                <w:color w:val="222222"/>
                <w:kern w:val="0"/>
                <w:szCs w:val="21"/>
              </w:rPr>
              <w:t>看護小規模多機能型居宅介護</w:t>
            </w:r>
          </w:p>
          <w:p w:rsidR="00E221C0" w:rsidRPr="004D2982" w:rsidRDefault="00E221C0" w:rsidP="00E221C0">
            <w:pPr>
              <w:widowControl/>
              <w:spacing w:line="360" w:lineRule="atLeast"/>
              <w:rPr>
                <w:rFonts w:ascii="HG丸ｺﾞｼｯｸM-PRO" w:eastAsia="HG丸ｺﾞｼｯｸM-PRO" w:hAnsi="HG丸ｺﾞｼｯｸM-PRO" w:cs="ＭＳ Ｐゴシック"/>
                <w:color w:val="222222"/>
                <w:kern w:val="0"/>
                <w:szCs w:val="21"/>
              </w:rPr>
            </w:pPr>
            <w:r w:rsidRPr="004D2982">
              <w:rPr>
                <w:rFonts w:ascii="HG丸ｺﾞｼｯｸM-PRO" w:eastAsia="HG丸ｺﾞｼｯｸM-PRO" w:hAnsi="HG丸ｺﾞｼｯｸM-PRO" w:cs="ＭＳ Ｐゴシック" w:hint="eastAsia"/>
                <w:color w:val="222222"/>
                <w:kern w:val="0"/>
                <w:szCs w:val="21"/>
              </w:rPr>
              <w:t>認知症対応型共同生活介護</w:t>
            </w:r>
          </w:p>
          <w:p w:rsidR="00E221C0" w:rsidRPr="004D2982" w:rsidRDefault="00E221C0" w:rsidP="00E221C0">
            <w:pPr>
              <w:widowControl/>
              <w:spacing w:line="360" w:lineRule="atLeast"/>
              <w:rPr>
                <w:rFonts w:ascii="HG丸ｺﾞｼｯｸM-PRO" w:eastAsia="HG丸ｺﾞｼｯｸM-PRO" w:hAnsi="HG丸ｺﾞｼｯｸM-PRO" w:cs="ＭＳ Ｐゴシック"/>
                <w:color w:val="222222"/>
                <w:kern w:val="0"/>
                <w:szCs w:val="21"/>
              </w:rPr>
            </w:pPr>
            <w:r w:rsidRPr="004D2982">
              <w:rPr>
                <w:rFonts w:ascii="HG丸ｺﾞｼｯｸM-PRO" w:eastAsia="HG丸ｺﾞｼｯｸM-PRO" w:hAnsi="HG丸ｺﾞｼｯｸM-PRO" w:cs="ＭＳ Ｐゴシック" w:hint="eastAsia"/>
                <w:color w:val="222222"/>
                <w:kern w:val="0"/>
                <w:szCs w:val="21"/>
              </w:rPr>
              <w:t>地域密着型特定施設入居者生活介護</w:t>
            </w:r>
          </w:p>
          <w:p w:rsidR="00E221C0" w:rsidRPr="004D2982" w:rsidRDefault="00E221C0" w:rsidP="00E221C0">
            <w:pPr>
              <w:widowControl/>
              <w:spacing w:line="360" w:lineRule="atLeast"/>
              <w:rPr>
                <w:rFonts w:ascii="HG丸ｺﾞｼｯｸM-PRO" w:eastAsia="HG丸ｺﾞｼｯｸM-PRO" w:hAnsi="HG丸ｺﾞｼｯｸM-PRO" w:cs="ＭＳ Ｐゴシック"/>
                <w:color w:val="222222"/>
                <w:kern w:val="0"/>
                <w:szCs w:val="21"/>
              </w:rPr>
            </w:pPr>
            <w:r w:rsidRPr="004D2982">
              <w:rPr>
                <w:rFonts w:ascii="HG丸ｺﾞｼｯｸM-PRO" w:eastAsia="HG丸ｺﾞｼｯｸM-PRO" w:hAnsi="HG丸ｺﾞｼｯｸM-PRO" w:cs="ＭＳ Ｐゴシック" w:hint="eastAsia"/>
                <w:color w:val="222222"/>
                <w:kern w:val="0"/>
                <w:szCs w:val="21"/>
              </w:rPr>
              <w:t>地域密着型介護老人福祉施設入所者生活介護</w:t>
            </w:r>
          </w:p>
        </w:tc>
      </w:tr>
    </w:tbl>
    <w:p w:rsidR="00D91B4A" w:rsidRDefault="00D91B4A" w:rsidP="00D91B4A">
      <w:pPr>
        <w:widowControl/>
        <w:spacing w:line="360" w:lineRule="atLeast"/>
        <w:jc w:val="left"/>
        <w:rPr>
          <w:rFonts w:asciiTheme="minorEastAsia" w:hAnsiTheme="minorEastAsia" w:cs="ＭＳ Ｐゴシック"/>
          <w:color w:val="222222"/>
          <w:kern w:val="0"/>
          <w:szCs w:val="21"/>
        </w:rPr>
      </w:pPr>
    </w:p>
    <w:p w:rsidR="004350CB" w:rsidRDefault="004350CB" w:rsidP="00D91B4A">
      <w:pPr>
        <w:widowControl/>
        <w:spacing w:line="360" w:lineRule="atLeast"/>
        <w:jc w:val="left"/>
        <w:rPr>
          <w:rFonts w:asciiTheme="minorEastAsia" w:hAnsiTheme="minorEastAsia" w:cs="ＭＳ Ｐゴシック"/>
          <w:color w:val="222222"/>
          <w:kern w:val="0"/>
          <w:szCs w:val="21"/>
        </w:rPr>
      </w:pPr>
    </w:p>
    <w:p w:rsidR="005134A1" w:rsidRPr="00FC092B" w:rsidRDefault="005134A1" w:rsidP="00FC092B">
      <w:pPr>
        <w:widowControl/>
        <w:spacing w:line="360" w:lineRule="atLeast"/>
        <w:ind w:firstLineChars="100" w:firstLine="221"/>
        <w:jc w:val="left"/>
        <w:rPr>
          <w:rFonts w:asciiTheme="minorEastAsia" w:hAnsiTheme="minorEastAsia" w:cs="ＭＳ Ｐゴシック"/>
          <w:b/>
          <w:color w:val="222222"/>
          <w:kern w:val="0"/>
          <w:sz w:val="22"/>
        </w:rPr>
      </w:pPr>
      <w:r w:rsidRPr="00FC092B">
        <w:rPr>
          <w:rFonts w:asciiTheme="minorEastAsia" w:hAnsiTheme="minorEastAsia" w:cs="ＭＳ Ｐゴシック" w:hint="eastAsia"/>
          <w:b/>
          <w:color w:val="222222"/>
          <w:kern w:val="0"/>
          <w:sz w:val="22"/>
        </w:rPr>
        <w:t>【合同開催</w:t>
      </w:r>
      <w:r w:rsidR="00FC092B" w:rsidRPr="00FC092B">
        <w:rPr>
          <w:rFonts w:asciiTheme="minorEastAsia" w:hAnsiTheme="minorEastAsia" w:cs="ＭＳ Ｐゴシック" w:hint="eastAsia"/>
          <w:b/>
          <w:color w:val="222222"/>
          <w:kern w:val="0"/>
          <w:sz w:val="22"/>
        </w:rPr>
        <w:t>について</w:t>
      </w:r>
      <w:r w:rsidRPr="00FC092B">
        <w:rPr>
          <w:rFonts w:asciiTheme="minorEastAsia" w:hAnsiTheme="minorEastAsia" w:cs="ＭＳ Ｐゴシック" w:hint="eastAsia"/>
          <w:b/>
          <w:color w:val="222222"/>
          <w:kern w:val="0"/>
          <w:sz w:val="22"/>
        </w:rPr>
        <w:t>】</w:t>
      </w:r>
    </w:p>
    <w:p w:rsidR="00DF2A43" w:rsidRPr="00110B46" w:rsidRDefault="00DF2A43" w:rsidP="00FC092B">
      <w:pPr>
        <w:widowControl/>
        <w:spacing w:line="360" w:lineRule="atLeast"/>
        <w:ind w:leftChars="200" w:left="420" w:firstLineChars="100" w:firstLine="220"/>
        <w:jc w:val="left"/>
        <w:rPr>
          <w:rFonts w:asciiTheme="minorEastAsia" w:hAnsiTheme="minorEastAsia" w:cs="ＭＳ Ｐゴシック"/>
          <w:color w:val="222222"/>
          <w:kern w:val="0"/>
          <w:sz w:val="22"/>
        </w:rPr>
      </w:pPr>
      <w:r w:rsidRPr="00110B46">
        <w:rPr>
          <w:rFonts w:asciiTheme="minorEastAsia" w:hAnsiTheme="minorEastAsia" w:cs="ＭＳ Ｐゴシック" w:hint="eastAsia"/>
          <w:color w:val="222222"/>
          <w:kern w:val="0"/>
          <w:sz w:val="22"/>
        </w:rPr>
        <w:t>運営推進会議等の効率化や事業所間のネットワーク</w:t>
      </w:r>
      <w:r w:rsidR="00F40536" w:rsidRPr="00110B46">
        <w:rPr>
          <w:rFonts w:asciiTheme="minorEastAsia" w:hAnsiTheme="minorEastAsia" w:cs="ＭＳ Ｐゴシック" w:hint="eastAsia"/>
          <w:color w:val="222222"/>
          <w:kern w:val="0"/>
          <w:sz w:val="22"/>
        </w:rPr>
        <w:t>形成の促進等の観点から、</w:t>
      </w:r>
      <w:r w:rsidR="00FA664B" w:rsidRPr="00110B46">
        <w:rPr>
          <w:rFonts w:asciiTheme="minorEastAsia" w:hAnsiTheme="minorEastAsia" w:cs="ＭＳ Ｐゴシック" w:hint="eastAsia"/>
          <w:color w:val="222222"/>
          <w:kern w:val="0"/>
          <w:sz w:val="22"/>
          <w:u w:val="single"/>
        </w:rPr>
        <w:t>以下</w:t>
      </w:r>
      <w:r w:rsidR="00F02EDB" w:rsidRPr="00110B46">
        <w:rPr>
          <w:rFonts w:asciiTheme="minorEastAsia" w:hAnsiTheme="minorEastAsia" w:cs="ＭＳ Ｐゴシック" w:hint="eastAsia"/>
          <w:color w:val="222222"/>
          <w:kern w:val="0"/>
          <w:sz w:val="22"/>
          <w:u w:val="single"/>
        </w:rPr>
        <w:t>の</w:t>
      </w:r>
      <w:r w:rsidR="005C5AF0" w:rsidRPr="00110B46">
        <w:rPr>
          <w:rFonts w:asciiTheme="minorEastAsia" w:hAnsiTheme="minorEastAsia" w:cs="ＭＳ Ｐゴシック" w:hint="eastAsia"/>
          <w:color w:val="222222"/>
          <w:kern w:val="0"/>
          <w:sz w:val="22"/>
          <w:u w:val="single"/>
        </w:rPr>
        <w:t>要件</w:t>
      </w:r>
      <w:r w:rsidR="00C558DB" w:rsidRPr="00110B46">
        <w:rPr>
          <w:rFonts w:asciiTheme="minorEastAsia" w:hAnsiTheme="minorEastAsia" w:cs="ＭＳ Ｐゴシック" w:hint="eastAsia"/>
          <w:color w:val="222222"/>
          <w:kern w:val="0"/>
          <w:sz w:val="22"/>
          <w:u w:val="single"/>
        </w:rPr>
        <w:t>を満たす場合に</w:t>
      </w:r>
      <w:r w:rsidRPr="00110B46">
        <w:rPr>
          <w:rFonts w:asciiTheme="minorEastAsia" w:hAnsiTheme="minorEastAsia" w:cs="ＭＳ Ｐゴシック" w:hint="eastAsia"/>
          <w:color w:val="222222"/>
          <w:kern w:val="0"/>
          <w:sz w:val="22"/>
          <w:u w:val="single"/>
        </w:rPr>
        <w:t>複数の事業所での合同開催を認め</w:t>
      </w:r>
      <w:r w:rsidR="00F40536" w:rsidRPr="00110B46">
        <w:rPr>
          <w:rFonts w:asciiTheme="minorEastAsia" w:hAnsiTheme="minorEastAsia" w:cs="ＭＳ Ｐゴシック" w:hint="eastAsia"/>
          <w:color w:val="222222"/>
          <w:kern w:val="0"/>
          <w:sz w:val="22"/>
          <w:u w:val="single"/>
        </w:rPr>
        <w:t>てい</w:t>
      </w:r>
      <w:r w:rsidRPr="00110B46">
        <w:rPr>
          <w:rFonts w:asciiTheme="minorEastAsia" w:hAnsiTheme="minorEastAsia" w:cs="ＭＳ Ｐゴシック" w:hint="eastAsia"/>
          <w:color w:val="222222"/>
          <w:kern w:val="0"/>
          <w:sz w:val="22"/>
          <w:u w:val="single"/>
        </w:rPr>
        <w:t>ます。</w:t>
      </w:r>
    </w:p>
    <w:p w:rsidR="00FA664B" w:rsidRPr="00B85370" w:rsidRDefault="00FA664B" w:rsidP="00FA664B">
      <w:pPr>
        <w:widowControl/>
        <w:spacing w:line="360" w:lineRule="atLeast"/>
        <w:ind w:left="630" w:hangingChars="300" w:hanging="630"/>
        <w:jc w:val="left"/>
        <w:rPr>
          <w:rFonts w:asciiTheme="minorEastAsia" w:hAnsiTheme="minorEastAsia" w:cs="ＭＳ Ｐゴシック"/>
          <w:b/>
          <w:color w:val="000000"/>
          <w:kern w:val="0"/>
          <w:sz w:val="22"/>
        </w:rPr>
      </w:pPr>
      <w:r>
        <w:rPr>
          <w:rFonts w:asciiTheme="minorEastAsia" w:hAnsiTheme="minorEastAsia" w:cs="ＭＳ Ｐゴシック" w:hint="eastAsia"/>
          <w:color w:val="222222"/>
          <w:kern w:val="0"/>
          <w:szCs w:val="21"/>
        </w:rPr>
        <w:t xml:space="preserve">　　</w:t>
      </w:r>
      <w:r w:rsidRPr="00B85370">
        <w:rPr>
          <w:rFonts w:asciiTheme="minorEastAsia" w:hAnsiTheme="minorEastAsia" w:cs="ＭＳ Ｐゴシック" w:hint="eastAsia"/>
          <w:b/>
          <w:color w:val="222222"/>
          <w:kern w:val="0"/>
          <w:sz w:val="22"/>
        </w:rPr>
        <w:t xml:space="preserve">①　</w:t>
      </w:r>
      <w:r w:rsidRPr="00B85370">
        <w:rPr>
          <w:rFonts w:asciiTheme="minorEastAsia" w:hAnsiTheme="minorEastAsia" w:cs="ＭＳ Ｐゴシック" w:hint="eastAsia"/>
          <w:b/>
          <w:color w:val="000000"/>
          <w:kern w:val="0"/>
          <w:sz w:val="22"/>
        </w:rPr>
        <w:t>利用者および利用者家族について匿名にするなど、個人情報・プライバシーを保護すること。</w:t>
      </w:r>
    </w:p>
    <w:p w:rsidR="00FA664B" w:rsidRPr="00B85370" w:rsidRDefault="00FA664B" w:rsidP="00FA664B">
      <w:pPr>
        <w:widowControl/>
        <w:spacing w:line="360" w:lineRule="atLeast"/>
        <w:jc w:val="left"/>
        <w:rPr>
          <w:rFonts w:asciiTheme="minorEastAsia" w:hAnsiTheme="minorEastAsia" w:cs="ＭＳ Ｐゴシック"/>
          <w:b/>
          <w:color w:val="222222"/>
          <w:kern w:val="0"/>
          <w:sz w:val="22"/>
        </w:rPr>
      </w:pPr>
      <w:r w:rsidRPr="00B85370">
        <w:rPr>
          <w:rFonts w:asciiTheme="minorEastAsia" w:hAnsiTheme="minorEastAsia" w:cs="ＭＳ Ｐゴシック" w:hint="eastAsia"/>
          <w:b/>
          <w:color w:val="000000"/>
          <w:kern w:val="0"/>
          <w:sz w:val="22"/>
        </w:rPr>
        <w:t xml:space="preserve">　　②　同一の日常生活圏域内に所在する事業所であること。</w:t>
      </w:r>
    </w:p>
    <w:p w:rsidR="00FA664B" w:rsidRPr="00B85370" w:rsidRDefault="00FA664B" w:rsidP="00FA664B">
      <w:pPr>
        <w:widowControl/>
        <w:spacing w:line="360" w:lineRule="atLeast"/>
        <w:ind w:left="663" w:hangingChars="300" w:hanging="663"/>
        <w:jc w:val="left"/>
        <w:rPr>
          <w:rFonts w:asciiTheme="minorEastAsia" w:hAnsiTheme="minorEastAsia" w:cs="ＭＳ Ｐゴシック"/>
          <w:b/>
          <w:color w:val="000000"/>
          <w:kern w:val="0"/>
          <w:sz w:val="22"/>
        </w:rPr>
      </w:pPr>
      <w:r w:rsidRPr="00B85370">
        <w:rPr>
          <w:rFonts w:asciiTheme="minorEastAsia" w:hAnsiTheme="minorEastAsia" w:cs="ＭＳ Ｐゴシック" w:hint="eastAsia"/>
          <w:b/>
          <w:color w:val="222222"/>
          <w:kern w:val="0"/>
          <w:sz w:val="22"/>
        </w:rPr>
        <w:t xml:space="preserve">　　③　</w:t>
      </w:r>
      <w:r w:rsidRPr="00B85370">
        <w:rPr>
          <w:rFonts w:asciiTheme="minorEastAsia" w:hAnsiTheme="minorEastAsia" w:cs="ＭＳ Ｐゴシック" w:hint="eastAsia"/>
          <w:b/>
          <w:color w:val="000000"/>
          <w:kern w:val="0"/>
          <w:sz w:val="22"/>
        </w:rPr>
        <w:t>合同して開催する回数が、</w:t>
      </w:r>
      <w:r w:rsidR="00DC2DB0">
        <w:rPr>
          <w:rFonts w:asciiTheme="minorEastAsia" w:hAnsiTheme="minorEastAsia" w:cs="ＭＳ Ｐゴシック" w:hint="eastAsia"/>
          <w:b/>
          <w:color w:val="000000"/>
          <w:kern w:val="0"/>
          <w:sz w:val="22"/>
        </w:rPr>
        <w:t>１</w:t>
      </w:r>
      <w:r w:rsidRPr="00B85370">
        <w:rPr>
          <w:rFonts w:asciiTheme="minorEastAsia" w:hAnsiTheme="minorEastAsia" w:cs="ＭＳ Ｐゴシック" w:hint="eastAsia"/>
          <w:b/>
          <w:color w:val="000000"/>
          <w:kern w:val="0"/>
          <w:sz w:val="22"/>
        </w:rPr>
        <w:t>年度に開催すべき運営推進会議の開催回数の半数を超えないこと。</w:t>
      </w:r>
    </w:p>
    <w:p w:rsidR="00FA664B" w:rsidRPr="00B85370" w:rsidRDefault="00FA664B" w:rsidP="00FA664B">
      <w:pPr>
        <w:widowControl/>
        <w:spacing w:line="360" w:lineRule="atLeast"/>
        <w:ind w:left="663" w:hangingChars="300" w:hanging="663"/>
        <w:jc w:val="left"/>
        <w:rPr>
          <w:rFonts w:asciiTheme="minorEastAsia" w:hAnsiTheme="minorEastAsia" w:cs="ＭＳ Ｐゴシック"/>
          <w:b/>
          <w:color w:val="000000"/>
          <w:kern w:val="0"/>
          <w:sz w:val="22"/>
        </w:rPr>
      </w:pPr>
      <w:r w:rsidRPr="00B85370">
        <w:rPr>
          <w:rFonts w:asciiTheme="minorEastAsia" w:hAnsiTheme="minorEastAsia" w:cs="ＭＳ Ｐゴシック" w:hint="eastAsia"/>
          <w:b/>
          <w:color w:val="000000"/>
          <w:kern w:val="0"/>
          <w:sz w:val="22"/>
        </w:rPr>
        <w:t xml:space="preserve">　　④　外部評価を行う運営推進会議は、単独開催で行うこと。</w:t>
      </w:r>
    </w:p>
    <w:p w:rsidR="00FA664B" w:rsidRDefault="00FA664B" w:rsidP="00FA664B">
      <w:pPr>
        <w:widowControl/>
        <w:spacing w:line="360" w:lineRule="atLeast"/>
        <w:ind w:left="660" w:hangingChars="300" w:hanging="660"/>
        <w:jc w:val="left"/>
        <w:rPr>
          <w:rFonts w:asciiTheme="minorEastAsia" w:hAnsiTheme="minorEastAsia" w:cs="ＭＳ Ｐゴシック"/>
          <w:color w:val="222222"/>
          <w:kern w:val="0"/>
          <w:sz w:val="22"/>
        </w:rPr>
      </w:pPr>
    </w:p>
    <w:tbl>
      <w:tblPr>
        <w:tblStyle w:val="a3"/>
        <w:tblW w:w="0" w:type="auto"/>
        <w:tblInd w:w="421" w:type="dxa"/>
        <w:tblLook w:val="04A0" w:firstRow="1" w:lastRow="0" w:firstColumn="1" w:lastColumn="0" w:noHBand="0" w:noVBand="1"/>
      </w:tblPr>
      <w:tblGrid>
        <w:gridCol w:w="5386"/>
        <w:gridCol w:w="3253"/>
      </w:tblGrid>
      <w:tr w:rsidR="00FA664B" w:rsidTr="00F76717">
        <w:trPr>
          <w:trHeight w:val="1241"/>
        </w:trPr>
        <w:tc>
          <w:tcPr>
            <w:tcW w:w="5386" w:type="dxa"/>
          </w:tcPr>
          <w:p w:rsidR="00FA664B" w:rsidRPr="004D2982" w:rsidRDefault="00FA664B" w:rsidP="00A72989">
            <w:pPr>
              <w:widowControl/>
              <w:spacing w:line="240" w:lineRule="atLeast"/>
              <w:ind w:firstLineChars="100" w:firstLine="210"/>
              <w:jc w:val="left"/>
              <w:rPr>
                <w:rFonts w:ascii="HG丸ｺﾞｼｯｸM-PRO" w:eastAsia="HG丸ｺﾞｼｯｸM-PRO" w:hAnsi="HG丸ｺﾞｼｯｸM-PRO" w:cs="ＭＳ Ｐゴシック"/>
                <w:bCs/>
                <w:color w:val="000000"/>
                <w:kern w:val="0"/>
                <w:szCs w:val="21"/>
              </w:rPr>
            </w:pPr>
            <w:r w:rsidRPr="004D2982">
              <w:rPr>
                <w:rFonts w:ascii="HG丸ｺﾞｼｯｸM-PRO" w:eastAsia="HG丸ｺﾞｼｯｸM-PRO" w:hAnsi="HG丸ｺﾞｼｯｸM-PRO" w:cs="ＭＳ Ｐゴシック" w:hint="eastAsia"/>
                <w:bCs/>
                <w:color w:val="000000"/>
                <w:kern w:val="0"/>
                <w:szCs w:val="21"/>
              </w:rPr>
              <w:t>定期巡回・随時対応型訪問介護看護</w:t>
            </w:r>
          </w:p>
          <w:p w:rsidR="00FA664B" w:rsidRPr="004D2982" w:rsidRDefault="00FA664B" w:rsidP="00A72989">
            <w:pPr>
              <w:widowControl/>
              <w:spacing w:line="240" w:lineRule="atLeast"/>
              <w:ind w:firstLineChars="100" w:firstLine="210"/>
              <w:jc w:val="left"/>
              <w:rPr>
                <w:rFonts w:ascii="HG丸ｺﾞｼｯｸM-PRO" w:eastAsia="HG丸ｺﾞｼｯｸM-PRO" w:hAnsi="HG丸ｺﾞｼｯｸM-PRO" w:cs="ＭＳ Ｐゴシック"/>
                <w:bCs/>
                <w:color w:val="000000"/>
                <w:kern w:val="0"/>
                <w:szCs w:val="21"/>
              </w:rPr>
            </w:pPr>
            <w:r w:rsidRPr="004D2982">
              <w:rPr>
                <w:rFonts w:ascii="HG丸ｺﾞｼｯｸM-PRO" w:eastAsia="HG丸ｺﾞｼｯｸM-PRO" w:hAnsi="HG丸ｺﾞｼｯｸM-PRO" w:cs="ＭＳ Ｐゴシック" w:hint="eastAsia"/>
                <w:bCs/>
                <w:color w:val="000000"/>
                <w:kern w:val="0"/>
                <w:szCs w:val="21"/>
              </w:rPr>
              <w:t>小規模多機能型居宅介護</w:t>
            </w:r>
          </w:p>
          <w:p w:rsidR="00FA664B" w:rsidRDefault="00FA664B" w:rsidP="00A72989">
            <w:pPr>
              <w:widowControl/>
              <w:spacing w:line="240" w:lineRule="atLeast"/>
              <w:ind w:firstLineChars="100" w:firstLine="210"/>
              <w:jc w:val="left"/>
              <w:rPr>
                <w:rFonts w:asciiTheme="minorEastAsia" w:hAnsiTheme="minorEastAsia" w:cs="ＭＳ Ｐゴシック"/>
                <w:color w:val="222222"/>
                <w:kern w:val="0"/>
                <w:sz w:val="22"/>
              </w:rPr>
            </w:pPr>
            <w:r w:rsidRPr="004D2982">
              <w:rPr>
                <w:rFonts w:ascii="HG丸ｺﾞｼｯｸM-PRO" w:eastAsia="HG丸ｺﾞｼｯｸM-PRO" w:hAnsi="HG丸ｺﾞｼｯｸM-PRO" w:cs="ＭＳ Ｐゴシック" w:hint="eastAsia"/>
                <w:bCs/>
                <w:color w:val="000000"/>
                <w:kern w:val="0"/>
                <w:szCs w:val="21"/>
              </w:rPr>
              <w:t>看護小規模多機能型居宅介護</w:t>
            </w:r>
          </w:p>
        </w:tc>
        <w:tc>
          <w:tcPr>
            <w:tcW w:w="3253" w:type="dxa"/>
            <w:vAlign w:val="center"/>
          </w:tcPr>
          <w:p w:rsidR="00FA664B" w:rsidRDefault="0070078F" w:rsidP="0070078F">
            <w:pPr>
              <w:widowControl/>
              <w:spacing w:line="360" w:lineRule="atLeast"/>
              <w:ind w:firstLineChars="100" w:firstLine="210"/>
              <w:rPr>
                <w:rFonts w:asciiTheme="minorEastAsia" w:hAnsiTheme="minorEastAsia" w:cs="ＭＳ Ｐゴシック"/>
                <w:color w:val="222222"/>
                <w:kern w:val="0"/>
                <w:sz w:val="22"/>
              </w:rPr>
            </w:pPr>
            <w:r>
              <w:rPr>
                <w:rFonts w:ascii="HG丸ｺﾞｼｯｸM-PRO" w:eastAsia="HG丸ｺﾞｼｯｸM-PRO" w:hAnsi="HG丸ｺﾞｼｯｸM-PRO" w:cs="ＭＳ Ｐゴシック" w:hint="eastAsia"/>
                <w:color w:val="000000"/>
                <w:kern w:val="0"/>
                <w:szCs w:val="21"/>
              </w:rPr>
              <w:t>①～④の要件を満たすこと</w:t>
            </w:r>
          </w:p>
        </w:tc>
      </w:tr>
      <w:tr w:rsidR="00FA664B" w:rsidTr="00F76717">
        <w:trPr>
          <w:trHeight w:val="1273"/>
        </w:trPr>
        <w:tc>
          <w:tcPr>
            <w:tcW w:w="5386" w:type="dxa"/>
          </w:tcPr>
          <w:p w:rsidR="00FA664B" w:rsidRPr="004D2982" w:rsidRDefault="00A72989" w:rsidP="00A72989">
            <w:pPr>
              <w:widowControl/>
              <w:spacing w:line="240" w:lineRule="atLeast"/>
              <w:ind w:firstLineChars="100" w:firstLine="210"/>
              <w:jc w:val="left"/>
              <w:rPr>
                <w:rFonts w:ascii="HG丸ｺﾞｼｯｸM-PRO" w:eastAsia="HG丸ｺﾞｼｯｸM-PRO" w:hAnsi="HG丸ｺﾞｼｯｸM-PRO" w:cs="ＭＳ Ｐゴシック"/>
                <w:bCs/>
                <w:color w:val="000000"/>
                <w:kern w:val="0"/>
                <w:szCs w:val="21"/>
              </w:rPr>
            </w:pPr>
            <w:r>
              <w:rPr>
                <w:rFonts w:ascii="HG丸ｺﾞｼｯｸM-PRO" w:eastAsia="HG丸ｺﾞｼｯｸM-PRO" w:hAnsi="HG丸ｺﾞｼｯｸM-PRO" w:cs="ＭＳ Ｐゴシック" w:hint="eastAsia"/>
                <w:bCs/>
                <w:color w:val="000000"/>
                <w:kern w:val="0"/>
                <w:szCs w:val="21"/>
              </w:rPr>
              <w:t>地域密着型特定施設入所者生活介護</w:t>
            </w:r>
          </w:p>
          <w:p w:rsidR="00FA664B" w:rsidRPr="004D2982" w:rsidRDefault="00FA664B" w:rsidP="00A72989">
            <w:pPr>
              <w:widowControl/>
              <w:spacing w:line="240" w:lineRule="atLeast"/>
              <w:ind w:firstLineChars="100" w:firstLine="210"/>
              <w:jc w:val="left"/>
              <w:rPr>
                <w:rFonts w:ascii="HG丸ｺﾞｼｯｸM-PRO" w:eastAsia="HG丸ｺﾞｼｯｸM-PRO" w:hAnsi="HG丸ｺﾞｼｯｸM-PRO" w:cs="ＭＳ Ｐゴシック"/>
                <w:bCs/>
                <w:color w:val="000000"/>
                <w:kern w:val="0"/>
                <w:szCs w:val="21"/>
              </w:rPr>
            </w:pPr>
            <w:r w:rsidRPr="004D2982">
              <w:rPr>
                <w:rFonts w:ascii="HG丸ｺﾞｼｯｸM-PRO" w:eastAsia="HG丸ｺﾞｼｯｸM-PRO" w:hAnsi="HG丸ｺﾞｼｯｸM-PRO" w:cs="ＭＳ Ｐゴシック" w:hint="eastAsia"/>
                <w:bCs/>
                <w:color w:val="000000"/>
                <w:kern w:val="0"/>
                <w:szCs w:val="21"/>
              </w:rPr>
              <w:t>認知症対応型共同生活介護</w:t>
            </w:r>
          </w:p>
          <w:p w:rsidR="00FA664B" w:rsidRDefault="00FA664B" w:rsidP="00A72989">
            <w:pPr>
              <w:widowControl/>
              <w:spacing w:line="240" w:lineRule="atLeast"/>
              <w:ind w:firstLineChars="100" w:firstLine="210"/>
              <w:jc w:val="left"/>
              <w:rPr>
                <w:rFonts w:asciiTheme="minorEastAsia" w:hAnsiTheme="minorEastAsia" w:cs="ＭＳ Ｐゴシック"/>
                <w:color w:val="222222"/>
                <w:kern w:val="0"/>
                <w:sz w:val="22"/>
              </w:rPr>
            </w:pPr>
            <w:r w:rsidRPr="004D2982">
              <w:rPr>
                <w:rFonts w:ascii="HG丸ｺﾞｼｯｸM-PRO" w:eastAsia="HG丸ｺﾞｼｯｸM-PRO" w:hAnsi="HG丸ｺﾞｼｯｸM-PRO" w:cs="ＭＳ Ｐゴシック" w:hint="eastAsia"/>
                <w:bCs/>
                <w:color w:val="000000"/>
                <w:kern w:val="0"/>
                <w:szCs w:val="21"/>
              </w:rPr>
              <w:t>地域密着型介護老人福祉施設入所者生活介護</w:t>
            </w:r>
          </w:p>
        </w:tc>
        <w:tc>
          <w:tcPr>
            <w:tcW w:w="3253" w:type="dxa"/>
            <w:vAlign w:val="center"/>
          </w:tcPr>
          <w:p w:rsidR="00FA664B" w:rsidRDefault="0070078F" w:rsidP="00A72989">
            <w:pPr>
              <w:widowControl/>
              <w:spacing w:line="360" w:lineRule="atLeast"/>
              <w:ind w:firstLineChars="100" w:firstLine="210"/>
              <w:rPr>
                <w:rFonts w:asciiTheme="minorEastAsia" w:hAnsiTheme="minorEastAsia" w:cs="ＭＳ Ｐゴシック"/>
                <w:color w:val="222222"/>
                <w:kern w:val="0"/>
                <w:sz w:val="22"/>
              </w:rPr>
            </w:pPr>
            <w:r>
              <w:rPr>
                <w:rFonts w:ascii="HG丸ｺﾞｼｯｸM-PRO" w:eastAsia="HG丸ｺﾞｼｯｸM-PRO" w:hAnsi="HG丸ｺﾞｼｯｸM-PRO" w:cs="ＭＳ Ｐゴシック" w:hint="eastAsia"/>
                <w:color w:val="000000"/>
                <w:kern w:val="0"/>
                <w:szCs w:val="21"/>
              </w:rPr>
              <w:t>①～③の要件を満たすこと</w:t>
            </w:r>
          </w:p>
        </w:tc>
      </w:tr>
      <w:tr w:rsidR="00FA664B" w:rsidTr="00F76717">
        <w:trPr>
          <w:trHeight w:val="825"/>
        </w:trPr>
        <w:tc>
          <w:tcPr>
            <w:tcW w:w="5386" w:type="dxa"/>
          </w:tcPr>
          <w:p w:rsidR="00FA664B" w:rsidRPr="004D2982" w:rsidRDefault="00FA664B" w:rsidP="00A72989">
            <w:pPr>
              <w:widowControl/>
              <w:spacing w:line="240" w:lineRule="atLeast"/>
              <w:ind w:firstLineChars="100" w:firstLine="210"/>
              <w:jc w:val="left"/>
              <w:rPr>
                <w:rFonts w:ascii="HG丸ｺﾞｼｯｸM-PRO" w:eastAsia="HG丸ｺﾞｼｯｸM-PRO" w:hAnsi="HG丸ｺﾞｼｯｸM-PRO" w:cs="ＭＳ Ｐゴシック"/>
                <w:bCs/>
                <w:color w:val="000000"/>
                <w:kern w:val="0"/>
                <w:szCs w:val="21"/>
              </w:rPr>
            </w:pPr>
            <w:r w:rsidRPr="004D2982">
              <w:rPr>
                <w:rFonts w:ascii="HG丸ｺﾞｼｯｸM-PRO" w:eastAsia="HG丸ｺﾞｼｯｸM-PRO" w:hAnsi="HG丸ｺﾞｼｯｸM-PRO" w:cs="ＭＳ Ｐゴシック" w:hint="eastAsia"/>
                <w:bCs/>
                <w:color w:val="000000"/>
                <w:kern w:val="0"/>
                <w:szCs w:val="21"/>
              </w:rPr>
              <w:t>地域密着型通所介護</w:t>
            </w:r>
          </w:p>
          <w:p w:rsidR="00FA664B" w:rsidRDefault="00FA664B" w:rsidP="00A72989">
            <w:pPr>
              <w:widowControl/>
              <w:spacing w:line="240" w:lineRule="atLeast"/>
              <w:ind w:firstLineChars="100" w:firstLine="210"/>
              <w:jc w:val="left"/>
              <w:rPr>
                <w:rFonts w:asciiTheme="minorEastAsia" w:hAnsiTheme="minorEastAsia" w:cs="ＭＳ Ｐゴシック"/>
                <w:color w:val="222222"/>
                <w:kern w:val="0"/>
                <w:sz w:val="22"/>
              </w:rPr>
            </w:pPr>
            <w:r w:rsidRPr="004D2982">
              <w:rPr>
                <w:rFonts w:ascii="HG丸ｺﾞｼｯｸM-PRO" w:eastAsia="HG丸ｺﾞｼｯｸM-PRO" w:hAnsi="HG丸ｺﾞｼｯｸM-PRO" w:cs="ＭＳ Ｐゴシック" w:hint="eastAsia"/>
                <w:bCs/>
                <w:color w:val="000000"/>
                <w:kern w:val="0"/>
                <w:szCs w:val="21"/>
              </w:rPr>
              <w:t>認知症対応型通所介護</w:t>
            </w:r>
          </w:p>
        </w:tc>
        <w:tc>
          <w:tcPr>
            <w:tcW w:w="3253" w:type="dxa"/>
            <w:vAlign w:val="center"/>
          </w:tcPr>
          <w:p w:rsidR="00FA664B" w:rsidRDefault="0070078F" w:rsidP="00A72989">
            <w:pPr>
              <w:widowControl/>
              <w:spacing w:line="360" w:lineRule="atLeast"/>
              <w:ind w:firstLineChars="100" w:firstLine="210"/>
              <w:rPr>
                <w:rFonts w:asciiTheme="minorEastAsia" w:hAnsiTheme="minorEastAsia" w:cs="ＭＳ Ｐゴシック"/>
                <w:color w:val="222222"/>
                <w:kern w:val="0"/>
                <w:sz w:val="22"/>
              </w:rPr>
            </w:pPr>
            <w:r>
              <w:rPr>
                <w:rFonts w:ascii="HG丸ｺﾞｼｯｸM-PRO" w:eastAsia="HG丸ｺﾞｼｯｸM-PRO" w:hAnsi="HG丸ｺﾞｼｯｸM-PRO" w:cs="ＭＳ Ｐゴシック" w:hint="eastAsia"/>
                <w:color w:val="000000"/>
                <w:kern w:val="0"/>
                <w:szCs w:val="21"/>
              </w:rPr>
              <w:t>①・②の要件を満たすこと</w:t>
            </w:r>
          </w:p>
        </w:tc>
      </w:tr>
    </w:tbl>
    <w:p w:rsidR="00626435" w:rsidRDefault="00626435" w:rsidP="00A72989">
      <w:pPr>
        <w:widowControl/>
        <w:spacing w:line="360" w:lineRule="atLeast"/>
        <w:jc w:val="left"/>
        <w:rPr>
          <w:rFonts w:asciiTheme="minorEastAsia" w:hAnsiTheme="minorEastAsia" w:cs="ＭＳ Ｐゴシック"/>
          <w:color w:val="222222"/>
          <w:kern w:val="0"/>
          <w:sz w:val="22"/>
        </w:rPr>
      </w:pPr>
    </w:p>
    <w:p w:rsidR="00626435" w:rsidRPr="00626435" w:rsidRDefault="00626435" w:rsidP="00626435">
      <w:pPr>
        <w:widowControl/>
        <w:spacing w:line="360" w:lineRule="atLeast"/>
        <w:jc w:val="center"/>
        <w:rPr>
          <w:rFonts w:cs="ＭＳ Ｐゴシック"/>
          <w:color w:val="222222"/>
          <w:kern w:val="0"/>
          <w:sz w:val="22"/>
        </w:rPr>
      </w:pPr>
      <w:r>
        <w:rPr>
          <w:rFonts w:cs="ＭＳ Ｐゴシック" w:hint="eastAsia"/>
          <w:color w:val="222222"/>
          <w:kern w:val="0"/>
          <w:sz w:val="22"/>
        </w:rPr>
        <w:t>3</w:t>
      </w:r>
    </w:p>
    <w:p w:rsidR="00530260" w:rsidRPr="00B85370" w:rsidRDefault="00607FCC" w:rsidP="00363132">
      <w:pPr>
        <w:widowControl/>
        <w:spacing w:line="360" w:lineRule="atLeast"/>
        <w:ind w:firstLineChars="100" w:firstLine="221"/>
        <w:jc w:val="left"/>
        <w:rPr>
          <w:rFonts w:ascii="HG丸ｺﾞｼｯｸM-PRO" w:eastAsia="HG丸ｺﾞｼｯｸM-PRO" w:hAnsi="HG丸ｺﾞｼｯｸM-PRO" w:cs="ＭＳ Ｐゴシック"/>
          <w:b/>
          <w:color w:val="222222"/>
          <w:kern w:val="0"/>
          <w:sz w:val="22"/>
        </w:rPr>
      </w:pPr>
      <w:r w:rsidRPr="00B85370">
        <w:rPr>
          <w:rFonts w:ascii="ＭＳ 明朝" w:eastAsia="ＭＳ 明朝" w:hAnsi="ＭＳ 明朝" w:cs="ＭＳ 明朝" w:hint="eastAsia"/>
          <w:b/>
          <w:sz w:val="22"/>
        </w:rPr>
        <w:lastRenderedPageBreak/>
        <w:t>⑸</w:t>
      </w:r>
      <w:r w:rsidR="00A059BE" w:rsidRPr="00B85370">
        <w:rPr>
          <w:rFonts w:ascii="HG丸ｺﾞｼｯｸM-PRO" w:eastAsia="HG丸ｺﾞｼｯｸM-PRO" w:hAnsi="HG丸ｺﾞｼｯｸM-PRO" w:hint="eastAsia"/>
          <w:b/>
          <w:sz w:val="22"/>
        </w:rPr>
        <w:t xml:space="preserve">　</w:t>
      </w:r>
      <w:r w:rsidR="00363132" w:rsidRPr="00B85370">
        <w:rPr>
          <w:rFonts w:ascii="HG丸ｺﾞｼｯｸM-PRO" w:eastAsia="HG丸ｺﾞｼｯｸM-PRO" w:hAnsi="HG丸ｺﾞｼｯｸM-PRO" w:hint="eastAsia"/>
          <w:b/>
          <w:sz w:val="22"/>
        </w:rPr>
        <w:t>開催場所</w:t>
      </w:r>
    </w:p>
    <w:p w:rsidR="00530260" w:rsidRPr="005175B7" w:rsidRDefault="00530260" w:rsidP="00A059BE">
      <w:pPr>
        <w:widowControl/>
        <w:spacing w:line="360" w:lineRule="atLeast"/>
        <w:ind w:leftChars="200" w:left="420" w:firstLineChars="100" w:firstLine="220"/>
        <w:jc w:val="left"/>
        <w:rPr>
          <w:rFonts w:asciiTheme="minorEastAsia" w:hAnsiTheme="minorEastAsia"/>
          <w:sz w:val="22"/>
        </w:rPr>
      </w:pPr>
      <w:r w:rsidRPr="005175B7">
        <w:rPr>
          <w:rFonts w:asciiTheme="minorEastAsia" w:hAnsiTheme="minorEastAsia" w:hint="eastAsia"/>
          <w:sz w:val="22"/>
        </w:rPr>
        <w:t>開催場所は、構成員が事業所の雰囲気やサービス提供の様子を把握しやすいよう</w:t>
      </w:r>
      <w:r w:rsidR="000D2A62" w:rsidRPr="005175B7">
        <w:rPr>
          <w:rFonts w:asciiTheme="minorEastAsia" w:hAnsiTheme="minorEastAsia" w:hint="eastAsia"/>
          <w:sz w:val="22"/>
        </w:rPr>
        <w:t>に</w:t>
      </w:r>
      <w:r w:rsidRPr="005175B7">
        <w:rPr>
          <w:rFonts w:asciiTheme="minorEastAsia" w:hAnsiTheme="minorEastAsia" w:hint="eastAsia"/>
          <w:sz w:val="22"/>
        </w:rPr>
        <w:t>事業所において開催することが望ましいと考えます。</w:t>
      </w:r>
    </w:p>
    <w:p w:rsidR="00A059BE" w:rsidRDefault="000D2A62" w:rsidP="00A059BE">
      <w:pPr>
        <w:ind w:firstLineChars="300" w:firstLine="660"/>
        <w:rPr>
          <w:rFonts w:asciiTheme="minorEastAsia" w:hAnsiTheme="minorEastAsia"/>
          <w:sz w:val="22"/>
        </w:rPr>
      </w:pPr>
      <w:r w:rsidRPr="005175B7">
        <w:rPr>
          <w:rFonts w:asciiTheme="minorEastAsia" w:hAnsiTheme="minorEastAsia" w:hint="eastAsia"/>
          <w:sz w:val="22"/>
        </w:rPr>
        <w:t>なお</w:t>
      </w:r>
      <w:r w:rsidR="00530260" w:rsidRPr="005175B7">
        <w:rPr>
          <w:rFonts w:asciiTheme="minorEastAsia" w:hAnsiTheme="minorEastAsia" w:hint="eastAsia"/>
          <w:sz w:val="22"/>
        </w:rPr>
        <w:t>、サービス提供中の「食堂・機能訓練室」は使用せず、会議室や多目的スペースな</w:t>
      </w:r>
      <w:r w:rsidR="00A059BE">
        <w:rPr>
          <w:rFonts w:asciiTheme="minorEastAsia" w:hAnsiTheme="minorEastAsia" w:hint="eastAsia"/>
          <w:sz w:val="22"/>
        </w:rPr>
        <w:t xml:space="preserve">　　</w:t>
      </w:r>
    </w:p>
    <w:p w:rsidR="000D2A62" w:rsidRDefault="00530260" w:rsidP="00A059BE">
      <w:pPr>
        <w:ind w:leftChars="200" w:left="420"/>
        <w:rPr>
          <w:rFonts w:asciiTheme="minorEastAsia" w:hAnsiTheme="minorEastAsia"/>
          <w:sz w:val="22"/>
        </w:rPr>
      </w:pPr>
      <w:r w:rsidRPr="005175B7">
        <w:rPr>
          <w:rFonts w:asciiTheme="minorEastAsia" w:hAnsiTheme="minorEastAsia" w:hint="eastAsia"/>
          <w:sz w:val="22"/>
        </w:rPr>
        <w:t>どを活用してください。</w:t>
      </w:r>
      <w:r w:rsidR="004D080C">
        <w:rPr>
          <w:rFonts w:asciiTheme="minorEastAsia" w:hAnsiTheme="minorEastAsia" w:hint="eastAsia"/>
          <w:sz w:val="22"/>
        </w:rPr>
        <w:t>ただし、</w:t>
      </w:r>
      <w:r w:rsidRPr="005175B7">
        <w:rPr>
          <w:rFonts w:asciiTheme="minorEastAsia" w:hAnsiTheme="minorEastAsia" w:hint="eastAsia"/>
          <w:sz w:val="22"/>
        </w:rPr>
        <w:t>利用者の承諾が得られれば、会議の中で一時的にサービス提供の様子を見てもらうことは可能です。</w:t>
      </w:r>
    </w:p>
    <w:p w:rsidR="005F09E2" w:rsidRDefault="005F09E2" w:rsidP="007D6095">
      <w:pPr>
        <w:spacing w:line="360" w:lineRule="auto"/>
        <w:rPr>
          <w:rFonts w:asciiTheme="minorEastAsia" w:hAnsiTheme="minorEastAsia"/>
          <w:sz w:val="22"/>
        </w:rPr>
      </w:pPr>
    </w:p>
    <w:p w:rsidR="001320F9" w:rsidRPr="00B85370" w:rsidRDefault="00607FCC" w:rsidP="00363132">
      <w:pPr>
        <w:ind w:firstLineChars="100" w:firstLine="221"/>
        <w:rPr>
          <w:rFonts w:ascii="HG丸ｺﾞｼｯｸM-PRO" w:eastAsia="HG丸ｺﾞｼｯｸM-PRO" w:hAnsi="HG丸ｺﾞｼｯｸM-PRO"/>
          <w:b/>
          <w:sz w:val="22"/>
        </w:rPr>
      </w:pPr>
      <w:r w:rsidRPr="00B85370">
        <w:rPr>
          <w:rFonts w:ascii="ＭＳ 明朝" w:eastAsia="ＭＳ 明朝" w:hAnsi="ＭＳ 明朝" w:cs="ＭＳ 明朝" w:hint="eastAsia"/>
          <w:b/>
          <w:sz w:val="22"/>
        </w:rPr>
        <w:t>⑹</w:t>
      </w:r>
      <w:r w:rsidR="00A059BE" w:rsidRPr="00B85370">
        <w:rPr>
          <w:rFonts w:ascii="HG丸ｺﾞｼｯｸM-PRO" w:eastAsia="HG丸ｺﾞｼｯｸM-PRO" w:hAnsi="HG丸ｺﾞｼｯｸM-PRO" w:hint="eastAsia"/>
          <w:b/>
          <w:sz w:val="22"/>
        </w:rPr>
        <w:t xml:space="preserve">　</w:t>
      </w:r>
      <w:r w:rsidR="00625ACE" w:rsidRPr="00B85370">
        <w:rPr>
          <w:rFonts w:ascii="HG丸ｺﾞｼｯｸM-PRO" w:eastAsia="HG丸ｺﾞｼｯｸM-PRO" w:hAnsi="HG丸ｺﾞｼｯｸM-PRO" w:hint="eastAsia"/>
          <w:b/>
          <w:sz w:val="22"/>
        </w:rPr>
        <w:t>議題</w:t>
      </w:r>
    </w:p>
    <w:p w:rsidR="00D91B4A" w:rsidRDefault="00D91B4A" w:rsidP="00E0157D">
      <w:pPr>
        <w:ind w:firstLineChars="200" w:firstLine="440"/>
        <w:rPr>
          <w:rFonts w:asciiTheme="majorEastAsia" w:eastAsiaTheme="majorEastAsia" w:hAnsiTheme="majorEastAsia"/>
          <w:sz w:val="22"/>
        </w:rPr>
      </w:pPr>
      <w:r w:rsidRPr="00B85370">
        <w:rPr>
          <w:rFonts w:asciiTheme="majorEastAsia" w:eastAsiaTheme="majorEastAsia" w:hAnsiTheme="majorEastAsia" w:hint="eastAsia"/>
          <w:sz w:val="22"/>
        </w:rPr>
        <w:t>【必須の議題】</w:t>
      </w:r>
    </w:p>
    <w:tbl>
      <w:tblPr>
        <w:tblStyle w:val="a3"/>
        <w:tblW w:w="0" w:type="auto"/>
        <w:tblInd w:w="562" w:type="dxa"/>
        <w:tblLook w:val="04A0" w:firstRow="1" w:lastRow="0" w:firstColumn="1" w:lastColumn="0" w:noHBand="0" w:noVBand="1"/>
      </w:tblPr>
      <w:tblGrid>
        <w:gridCol w:w="426"/>
        <w:gridCol w:w="8072"/>
      </w:tblGrid>
      <w:tr w:rsidR="00253CDA" w:rsidTr="003E4B1D">
        <w:tc>
          <w:tcPr>
            <w:tcW w:w="8498" w:type="dxa"/>
            <w:gridSpan w:val="2"/>
            <w:tcBorders>
              <w:bottom w:val="nil"/>
            </w:tcBorders>
          </w:tcPr>
          <w:p w:rsidR="00253CDA" w:rsidRPr="009F59E5" w:rsidRDefault="00253CDA" w:rsidP="009F59E5">
            <w:pPr>
              <w:pStyle w:val="a8"/>
              <w:numPr>
                <w:ilvl w:val="0"/>
                <w:numId w:val="11"/>
              </w:numPr>
              <w:ind w:leftChars="0"/>
              <w:rPr>
                <w:rFonts w:asciiTheme="majorEastAsia" w:eastAsiaTheme="majorEastAsia" w:hAnsiTheme="majorEastAsia"/>
                <w:sz w:val="22"/>
              </w:rPr>
            </w:pPr>
            <w:r w:rsidRPr="009F59E5">
              <w:rPr>
                <w:rFonts w:asciiTheme="minorEastAsia" w:hAnsiTheme="minorEastAsia" w:hint="eastAsia"/>
                <w:b/>
                <w:sz w:val="22"/>
              </w:rPr>
              <w:t>運営方針関連</w:t>
            </w:r>
          </w:p>
        </w:tc>
      </w:tr>
      <w:tr w:rsidR="00253CDA" w:rsidTr="003E4B1D">
        <w:trPr>
          <w:trHeight w:val="1431"/>
        </w:trPr>
        <w:tc>
          <w:tcPr>
            <w:tcW w:w="426" w:type="dxa"/>
            <w:tcBorders>
              <w:top w:val="nil"/>
              <w:right w:val="dashSmallGap" w:sz="4" w:space="0" w:color="auto"/>
            </w:tcBorders>
          </w:tcPr>
          <w:p w:rsidR="00253CDA" w:rsidRDefault="00253CDA" w:rsidP="00E0157D">
            <w:pPr>
              <w:rPr>
                <w:rFonts w:asciiTheme="majorEastAsia" w:eastAsiaTheme="majorEastAsia" w:hAnsiTheme="majorEastAsia"/>
                <w:sz w:val="22"/>
              </w:rPr>
            </w:pPr>
          </w:p>
        </w:tc>
        <w:tc>
          <w:tcPr>
            <w:tcW w:w="8072" w:type="dxa"/>
            <w:tcBorders>
              <w:top w:val="dashSmallGap" w:sz="4" w:space="0" w:color="auto"/>
              <w:left w:val="dashSmallGap" w:sz="4" w:space="0" w:color="auto"/>
            </w:tcBorders>
          </w:tcPr>
          <w:p w:rsidR="00253CDA" w:rsidRPr="00253CDA" w:rsidRDefault="00253CDA" w:rsidP="00253CDA">
            <w:pPr>
              <w:rPr>
                <w:rFonts w:asciiTheme="minorEastAsia" w:hAnsiTheme="minorEastAsia"/>
                <w:szCs w:val="21"/>
              </w:rPr>
            </w:pPr>
            <w:r w:rsidRPr="00253CDA">
              <w:rPr>
                <w:rFonts w:asciiTheme="minorEastAsia" w:hAnsiTheme="minorEastAsia" w:hint="eastAsia"/>
                <w:szCs w:val="21"/>
              </w:rPr>
              <w:t>（例）運営方針の策定・変更（策定・変更時）</w:t>
            </w:r>
          </w:p>
          <w:p w:rsidR="00253CDA" w:rsidRPr="00253CDA" w:rsidRDefault="00253CDA" w:rsidP="00253CDA">
            <w:pPr>
              <w:rPr>
                <w:rFonts w:asciiTheme="minorEastAsia" w:hAnsiTheme="minorEastAsia"/>
                <w:szCs w:val="21"/>
              </w:rPr>
            </w:pPr>
            <w:r w:rsidRPr="00253CDA">
              <w:rPr>
                <w:rFonts w:asciiTheme="minorEastAsia" w:hAnsiTheme="minorEastAsia" w:hint="eastAsia"/>
                <w:szCs w:val="21"/>
              </w:rPr>
              <w:t xml:space="preserve">　　　運営方針の実現のための具体的方策の検討（方策検討時）</w:t>
            </w:r>
          </w:p>
          <w:p w:rsidR="00253CDA" w:rsidRDefault="00253CDA" w:rsidP="00253CDA">
            <w:pPr>
              <w:rPr>
                <w:rFonts w:asciiTheme="majorEastAsia" w:eastAsiaTheme="majorEastAsia" w:hAnsiTheme="majorEastAsia"/>
                <w:sz w:val="22"/>
              </w:rPr>
            </w:pPr>
            <w:r w:rsidRPr="00253CDA">
              <w:rPr>
                <w:rFonts w:asciiTheme="minorEastAsia" w:hAnsiTheme="minorEastAsia" w:hint="eastAsia"/>
                <w:szCs w:val="21"/>
              </w:rPr>
              <w:t xml:space="preserve">　　　運営方針の実施状況の報告・評価（毎回若しくは定期的）</w:t>
            </w:r>
          </w:p>
        </w:tc>
      </w:tr>
      <w:tr w:rsidR="00253CDA" w:rsidTr="00253CDA">
        <w:tc>
          <w:tcPr>
            <w:tcW w:w="8498" w:type="dxa"/>
            <w:gridSpan w:val="2"/>
            <w:tcBorders>
              <w:bottom w:val="nil"/>
            </w:tcBorders>
          </w:tcPr>
          <w:p w:rsidR="00253CDA" w:rsidRPr="009F59E5" w:rsidRDefault="00253CDA" w:rsidP="009F59E5">
            <w:pPr>
              <w:pStyle w:val="a8"/>
              <w:numPr>
                <w:ilvl w:val="0"/>
                <w:numId w:val="11"/>
              </w:numPr>
              <w:ind w:leftChars="0"/>
              <w:rPr>
                <w:rFonts w:asciiTheme="majorEastAsia" w:eastAsiaTheme="majorEastAsia" w:hAnsiTheme="majorEastAsia"/>
                <w:sz w:val="22"/>
              </w:rPr>
            </w:pPr>
            <w:r w:rsidRPr="009F59E5">
              <w:rPr>
                <w:rFonts w:asciiTheme="minorEastAsia" w:hAnsiTheme="minorEastAsia" w:hint="eastAsia"/>
                <w:b/>
                <w:sz w:val="22"/>
              </w:rPr>
              <w:t>活動状況の報告・評価関連</w:t>
            </w:r>
          </w:p>
        </w:tc>
      </w:tr>
      <w:tr w:rsidR="00253CDA" w:rsidTr="003E4B1D">
        <w:trPr>
          <w:trHeight w:val="2151"/>
        </w:trPr>
        <w:tc>
          <w:tcPr>
            <w:tcW w:w="426" w:type="dxa"/>
            <w:tcBorders>
              <w:top w:val="nil"/>
              <w:right w:val="dashSmallGap" w:sz="4" w:space="0" w:color="auto"/>
            </w:tcBorders>
          </w:tcPr>
          <w:p w:rsidR="00253CDA" w:rsidRDefault="00253CDA" w:rsidP="00E0157D">
            <w:pPr>
              <w:rPr>
                <w:rFonts w:asciiTheme="majorEastAsia" w:eastAsiaTheme="majorEastAsia" w:hAnsiTheme="majorEastAsia"/>
                <w:sz w:val="22"/>
              </w:rPr>
            </w:pPr>
          </w:p>
        </w:tc>
        <w:tc>
          <w:tcPr>
            <w:tcW w:w="8072" w:type="dxa"/>
            <w:tcBorders>
              <w:top w:val="dashSmallGap" w:sz="4" w:space="0" w:color="auto"/>
              <w:left w:val="dashSmallGap" w:sz="4" w:space="0" w:color="auto"/>
            </w:tcBorders>
          </w:tcPr>
          <w:p w:rsidR="00253CDA" w:rsidRPr="00253CDA" w:rsidRDefault="00253CDA" w:rsidP="00253CDA">
            <w:pPr>
              <w:rPr>
                <w:rFonts w:asciiTheme="minorEastAsia" w:hAnsiTheme="minorEastAsia"/>
                <w:szCs w:val="21"/>
              </w:rPr>
            </w:pPr>
            <w:r w:rsidRPr="00253CDA">
              <w:rPr>
                <w:rFonts w:asciiTheme="minorEastAsia" w:hAnsiTheme="minorEastAsia" w:hint="eastAsia"/>
                <w:szCs w:val="21"/>
              </w:rPr>
              <w:t>（例）サービスの提供内容に対する評価及び要望・助言等（毎回若しくは定期的）</w:t>
            </w:r>
          </w:p>
          <w:p w:rsidR="00253CDA" w:rsidRPr="00253CDA" w:rsidRDefault="00253CDA" w:rsidP="00253CDA">
            <w:pPr>
              <w:rPr>
                <w:rFonts w:asciiTheme="minorEastAsia" w:hAnsiTheme="minorEastAsia"/>
                <w:szCs w:val="21"/>
              </w:rPr>
            </w:pPr>
            <w:r w:rsidRPr="00253CDA">
              <w:rPr>
                <w:rFonts w:asciiTheme="minorEastAsia" w:hAnsiTheme="minorEastAsia" w:hint="eastAsia"/>
                <w:szCs w:val="21"/>
              </w:rPr>
              <w:t xml:space="preserve">　　　自己評価・外部評価の内容検討及び要望・助言等（定期的）</w:t>
            </w:r>
          </w:p>
          <w:p w:rsidR="00253CDA" w:rsidRPr="00253CDA" w:rsidRDefault="00253CDA" w:rsidP="00253CDA">
            <w:pPr>
              <w:rPr>
                <w:rFonts w:asciiTheme="minorEastAsia" w:hAnsiTheme="minorEastAsia"/>
                <w:szCs w:val="21"/>
              </w:rPr>
            </w:pPr>
            <w:r w:rsidRPr="00253CDA">
              <w:rPr>
                <w:rFonts w:asciiTheme="minorEastAsia" w:hAnsiTheme="minorEastAsia" w:hint="eastAsia"/>
                <w:szCs w:val="21"/>
              </w:rPr>
              <w:t xml:space="preserve">　　　地域交流の実施状況に関する評価及び要望・助言等（定期的）</w:t>
            </w:r>
          </w:p>
          <w:p w:rsidR="00253CDA" w:rsidRPr="00253CDA" w:rsidRDefault="00253CDA" w:rsidP="00253CDA">
            <w:pPr>
              <w:rPr>
                <w:rFonts w:asciiTheme="minorEastAsia" w:hAnsiTheme="minorEastAsia"/>
                <w:szCs w:val="21"/>
              </w:rPr>
            </w:pPr>
            <w:r w:rsidRPr="00253CDA">
              <w:rPr>
                <w:rFonts w:asciiTheme="minorEastAsia" w:hAnsiTheme="minorEastAsia" w:hint="eastAsia"/>
                <w:szCs w:val="21"/>
              </w:rPr>
              <w:t xml:space="preserve">　　　事故・ヒヤリハット事例及び改善取り組みの評価及び要望・助言等（定期的）</w:t>
            </w:r>
          </w:p>
          <w:p w:rsidR="00253CDA" w:rsidRDefault="00253CDA" w:rsidP="00253CDA">
            <w:pPr>
              <w:rPr>
                <w:rFonts w:asciiTheme="majorEastAsia" w:eastAsiaTheme="majorEastAsia" w:hAnsiTheme="majorEastAsia"/>
                <w:sz w:val="22"/>
              </w:rPr>
            </w:pPr>
            <w:r>
              <w:rPr>
                <w:rFonts w:asciiTheme="minorEastAsia" w:hAnsiTheme="minorEastAsia" w:hint="eastAsia"/>
                <w:szCs w:val="21"/>
              </w:rPr>
              <w:t xml:space="preserve">　　　</w:t>
            </w:r>
            <w:r w:rsidRPr="00253CDA">
              <w:rPr>
                <w:rFonts w:asciiTheme="minorEastAsia" w:hAnsiTheme="minorEastAsia" w:hint="eastAsia"/>
                <w:szCs w:val="21"/>
              </w:rPr>
              <w:t>苦情・要望への対応の評価及び要望・助言等（定期的）</w:t>
            </w:r>
          </w:p>
        </w:tc>
      </w:tr>
      <w:tr w:rsidR="00253CDA" w:rsidTr="003E4B1D">
        <w:tc>
          <w:tcPr>
            <w:tcW w:w="8498" w:type="dxa"/>
            <w:gridSpan w:val="2"/>
            <w:tcBorders>
              <w:bottom w:val="nil"/>
            </w:tcBorders>
          </w:tcPr>
          <w:p w:rsidR="00253CDA" w:rsidRPr="009F59E5" w:rsidRDefault="00253CDA" w:rsidP="009F59E5">
            <w:pPr>
              <w:pStyle w:val="a8"/>
              <w:numPr>
                <w:ilvl w:val="0"/>
                <w:numId w:val="11"/>
              </w:numPr>
              <w:ind w:leftChars="0"/>
              <w:rPr>
                <w:rFonts w:asciiTheme="majorEastAsia" w:eastAsiaTheme="majorEastAsia" w:hAnsiTheme="majorEastAsia"/>
                <w:sz w:val="22"/>
              </w:rPr>
            </w:pPr>
            <w:r w:rsidRPr="009F59E5">
              <w:rPr>
                <w:rFonts w:asciiTheme="minorEastAsia" w:hAnsiTheme="minorEastAsia" w:hint="eastAsia"/>
                <w:b/>
                <w:sz w:val="22"/>
              </w:rPr>
              <w:t>介護保険外サービスの費用負担関連</w:t>
            </w:r>
          </w:p>
        </w:tc>
      </w:tr>
      <w:tr w:rsidR="00253CDA" w:rsidTr="003E4B1D">
        <w:trPr>
          <w:trHeight w:val="1012"/>
        </w:trPr>
        <w:tc>
          <w:tcPr>
            <w:tcW w:w="426" w:type="dxa"/>
            <w:tcBorders>
              <w:top w:val="nil"/>
              <w:right w:val="dashSmallGap" w:sz="4" w:space="0" w:color="auto"/>
            </w:tcBorders>
          </w:tcPr>
          <w:p w:rsidR="00253CDA" w:rsidRDefault="00253CDA" w:rsidP="00E0157D">
            <w:pPr>
              <w:rPr>
                <w:rFonts w:asciiTheme="majorEastAsia" w:eastAsiaTheme="majorEastAsia" w:hAnsiTheme="majorEastAsia"/>
                <w:sz w:val="22"/>
              </w:rPr>
            </w:pPr>
          </w:p>
        </w:tc>
        <w:tc>
          <w:tcPr>
            <w:tcW w:w="8072" w:type="dxa"/>
            <w:tcBorders>
              <w:top w:val="dashSmallGap" w:sz="4" w:space="0" w:color="auto"/>
              <w:left w:val="dashSmallGap" w:sz="4" w:space="0" w:color="auto"/>
            </w:tcBorders>
          </w:tcPr>
          <w:p w:rsidR="00253CDA" w:rsidRPr="00253CDA" w:rsidRDefault="00253CDA" w:rsidP="00253CDA">
            <w:pPr>
              <w:rPr>
                <w:rFonts w:asciiTheme="minorEastAsia" w:hAnsiTheme="minorEastAsia"/>
                <w:szCs w:val="21"/>
              </w:rPr>
            </w:pPr>
            <w:r w:rsidRPr="00253CDA">
              <w:rPr>
                <w:rFonts w:asciiTheme="minorEastAsia" w:hAnsiTheme="minorEastAsia" w:hint="eastAsia"/>
                <w:szCs w:val="21"/>
              </w:rPr>
              <w:t>（例）介護保険外の費用受領ルールの評価（当該ルールの新設・変更時）</w:t>
            </w:r>
          </w:p>
          <w:p w:rsidR="00253CDA" w:rsidRPr="00253CDA" w:rsidRDefault="00253CDA" w:rsidP="00253CDA">
            <w:pPr>
              <w:rPr>
                <w:rFonts w:asciiTheme="majorEastAsia" w:eastAsiaTheme="majorEastAsia" w:hAnsiTheme="majorEastAsia"/>
                <w:szCs w:val="21"/>
              </w:rPr>
            </w:pPr>
            <w:r>
              <w:rPr>
                <w:rFonts w:asciiTheme="minorEastAsia" w:hAnsiTheme="minorEastAsia" w:hint="eastAsia"/>
                <w:szCs w:val="21"/>
              </w:rPr>
              <w:t xml:space="preserve">　　　</w:t>
            </w:r>
            <w:r w:rsidRPr="00253CDA">
              <w:rPr>
                <w:rFonts w:asciiTheme="minorEastAsia" w:hAnsiTheme="minorEastAsia" w:hint="eastAsia"/>
                <w:szCs w:val="21"/>
              </w:rPr>
              <w:t>介護保険外の費用の収受・支払い状況の報告及び評価（定期的）</w:t>
            </w:r>
          </w:p>
        </w:tc>
      </w:tr>
      <w:tr w:rsidR="00253CDA" w:rsidTr="00C969B5">
        <w:tc>
          <w:tcPr>
            <w:tcW w:w="8498" w:type="dxa"/>
            <w:gridSpan w:val="2"/>
          </w:tcPr>
          <w:p w:rsidR="00253CDA" w:rsidRPr="009F59E5" w:rsidRDefault="00253CDA" w:rsidP="009F59E5">
            <w:pPr>
              <w:pStyle w:val="a8"/>
              <w:numPr>
                <w:ilvl w:val="0"/>
                <w:numId w:val="11"/>
              </w:numPr>
              <w:ind w:leftChars="0"/>
              <w:rPr>
                <w:rFonts w:asciiTheme="majorEastAsia" w:eastAsiaTheme="majorEastAsia" w:hAnsiTheme="majorEastAsia"/>
                <w:sz w:val="22"/>
              </w:rPr>
            </w:pPr>
            <w:r w:rsidRPr="009F59E5">
              <w:rPr>
                <w:rFonts w:asciiTheme="minorEastAsia" w:hAnsiTheme="minorEastAsia" w:hint="eastAsia"/>
                <w:b/>
                <w:sz w:val="22"/>
              </w:rPr>
              <w:t>地域における介護・医療に関する課題（介護・医療連携推進会議のみ）</w:t>
            </w:r>
          </w:p>
        </w:tc>
      </w:tr>
    </w:tbl>
    <w:p w:rsidR="00AE0E6B" w:rsidRDefault="00AE0E6B" w:rsidP="00FD6108">
      <w:pPr>
        <w:spacing w:line="240" w:lineRule="exact"/>
        <w:rPr>
          <w:rFonts w:asciiTheme="minorEastAsia" w:hAnsiTheme="minorEastAsia"/>
          <w:sz w:val="22"/>
        </w:rPr>
      </w:pPr>
    </w:p>
    <w:p w:rsidR="002009C5" w:rsidRDefault="002009C5" w:rsidP="00FD6108">
      <w:pPr>
        <w:spacing w:line="240" w:lineRule="exact"/>
        <w:rPr>
          <w:rFonts w:asciiTheme="minorEastAsia" w:hAnsiTheme="minorEastAsia"/>
          <w:sz w:val="22"/>
        </w:rPr>
      </w:pPr>
    </w:p>
    <w:p w:rsidR="005C64FD" w:rsidRDefault="005C64FD" w:rsidP="00FD6108">
      <w:pPr>
        <w:spacing w:line="240" w:lineRule="exact"/>
        <w:rPr>
          <w:rFonts w:asciiTheme="minorEastAsia" w:hAnsiTheme="minorEastAsia"/>
          <w:sz w:val="22"/>
        </w:rPr>
      </w:pPr>
    </w:p>
    <w:p w:rsidR="00D766F1" w:rsidRPr="00D766F1" w:rsidRDefault="00D766F1" w:rsidP="00D766F1">
      <w:pPr>
        <w:spacing w:line="240" w:lineRule="exact"/>
        <w:ind w:firstLineChars="300" w:firstLine="663"/>
        <w:rPr>
          <w:rFonts w:asciiTheme="minorEastAsia" w:hAnsiTheme="minorEastAsia"/>
          <w:b/>
          <w:sz w:val="22"/>
        </w:rPr>
      </w:pPr>
      <w:r w:rsidRPr="00D766F1">
        <w:rPr>
          <w:rFonts w:asciiTheme="minorEastAsia" w:hAnsiTheme="minorEastAsia" w:hint="eastAsia"/>
          <w:b/>
          <w:sz w:val="22"/>
        </w:rPr>
        <w:t>＜注意＞</w:t>
      </w:r>
    </w:p>
    <w:p w:rsidR="00FD6108" w:rsidRDefault="00FD6108" w:rsidP="00D766F1">
      <w:pPr>
        <w:ind w:leftChars="400" w:left="840" w:firstLineChars="100" w:firstLine="220"/>
        <w:rPr>
          <w:rFonts w:asciiTheme="minorEastAsia" w:hAnsiTheme="minorEastAsia"/>
          <w:sz w:val="22"/>
        </w:rPr>
      </w:pPr>
      <w:r w:rsidRPr="005175B7">
        <w:rPr>
          <w:rFonts w:asciiTheme="minorEastAsia" w:hAnsiTheme="minorEastAsia" w:hint="eastAsia"/>
          <w:sz w:val="22"/>
        </w:rPr>
        <w:t>活動状況</w:t>
      </w:r>
      <w:r>
        <w:rPr>
          <w:rFonts w:asciiTheme="minorEastAsia" w:hAnsiTheme="minorEastAsia" w:hint="eastAsia"/>
          <w:sz w:val="22"/>
        </w:rPr>
        <w:t>等</w:t>
      </w:r>
      <w:r w:rsidRPr="005175B7">
        <w:rPr>
          <w:rFonts w:asciiTheme="minorEastAsia" w:hAnsiTheme="minorEastAsia" w:hint="eastAsia"/>
          <w:sz w:val="22"/>
        </w:rPr>
        <w:t>の報告については、構成員が理解できないような事項はなるべく避け、様々な意見を引き出せるような内容となるよう工夫をし、個人情報が含まれるようなケースカンファレンスにならないよう注意してください。</w:t>
      </w:r>
    </w:p>
    <w:p w:rsidR="00B85370" w:rsidRDefault="00B85370" w:rsidP="00B85370">
      <w:pPr>
        <w:rPr>
          <w:rFonts w:asciiTheme="minorEastAsia" w:hAnsiTheme="minorEastAsia"/>
          <w:sz w:val="22"/>
        </w:rPr>
      </w:pPr>
    </w:p>
    <w:p w:rsidR="00B85370" w:rsidRDefault="00B85370" w:rsidP="00B85370">
      <w:pPr>
        <w:rPr>
          <w:rFonts w:asciiTheme="minorEastAsia" w:hAnsiTheme="minorEastAsia"/>
          <w:sz w:val="22"/>
        </w:rPr>
      </w:pPr>
    </w:p>
    <w:p w:rsidR="00253CDA" w:rsidRDefault="00253CDA" w:rsidP="00B85370">
      <w:pPr>
        <w:rPr>
          <w:rFonts w:asciiTheme="minorEastAsia" w:hAnsiTheme="minorEastAsia"/>
          <w:sz w:val="22"/>
        </w:rPr>
      </w:pPr>
    </w:p>
    <w:p w:rsidR="00B85370" w:rsidRDefault="00B85370" w:rsidP="00B85370">
      <w:pPr>
        <w:rPr>
          <w:rFonts w:asciiTheme="minorEastAsia" w:hAnsiTheme="minorEastAsia"/>
          <w:sz w:val="22"/>
        </w:rPr>
      </w:pPr>
    </w:p>
    <w:p w:rsidR="00B85370" w:rsidRPr="00B85370" w:rsidRDefault="00B85370" w:rsidP="00B85370">
      <w:pPr>
        <w:jc w:val="center"/>
        <w:rPr>
          <w:sz w:val="22"/>
        </w:rPr>
      </w:pPr>
      <w:r>
        <w:rPr>
          <w:rFonts w:hint="eastAsia"/>
          <w:sz w:val="22"/>
        </w:rPr>
        <w:t>4</w:t>
      </w:r>
    </w:p>
    <w:p w:rsidR="002C5183" w:rsidRDefault="00D502E1" w:rsidP="00D91B4A">
      <w:pPr>
        <w:rPr>
          <w:rFonts w:asciiTheme="majorEastAsia" w:eastAsiaTheme="majorEastAsia" w:hAnsiTheme="majorEastAsia"/>
          <w:sz w:val="22"/>
        </w:rPr>
      </w:pPr>
      <w:r>
        <w:rPr>
          <w:rFonts w:asciiTheme="minorEastAsia" w:hAnsiTheme="minorEastAsia" w:hint="eastAsia"/>
          <w:sz w:val="22"/>
        </w:rPr>
        <w:lastRenderedPageBreak/>
        <w:t xml:space="preserve">　</w:t>
      </w:r>
      <w:r w:rsidR="00E0157D">
        <w:rPr>
          <w:rFonts w:asciiTheme="minorEastAsia" w:hAnsiTheme="minorEastAsia" w:hint="eastAsia"/>
          <w:sz w:val="22"/>
        </w:rPr>
        <w:t xml:space="preserve">　</w:t>
      </w:r>
      <w:r w:rsidR="00AE0E6B" w:rsidRPr="00B85370">
        <w:rPr>
          <w:rFonts w:asciiTheme="majorEastAsia" w:eastAsiaTheme="majorEastAsia" w:hAnsiTheme="majorEastAsia" w:hint="eastAsia"/>
          <w:sz w:val="22"/>
        </w:rPr>
        <w:t>【その他の議題】</w:t>
      </w:r>
    </w:p>
    <w:tbl>
      <w:tblPr>
        <w:tblStyle w:val="a3"/>
        <w:tblW w:w="0" w:type="auto"/>
        <w:tblInd w:w="562" w:type="dxa"/>
        <w:tblLook w:val="04A0" w:firstRow="1" w:lastRow="0" w:firstColumn="1" w:lastColumn="0" w:noHBand="0" w:noVBand="1"/>
      </w:tblPr>
      <w:tblGrid>
        <w:gridCol w:w="426"/>
        <w:gridCol w:w="8072"/>
      </w:tblGrid>
      <w:tr w:rsidR="003E4B1D" w:rsidTr="003E4B1D">
        <w:tc>
          <w:tcPr>
            <w:tcW w:w="8498" w:type="dxa"/>
            <w:gridSpan w:val="2"/>
            <w:tcBorders>
              <w:bottom w:val="nil"/>
            </w:tcBorders>
          </w:tcPr>
          <w:p w:rsidR="003E4B1D" w:rsidRPr="009F59E5" w:rsidRDefault="003E4B1D" w:rsidP="009F59E5">
            <w:pPr>
              <w:pStyle w:val="a8"/>
              <w:numPr>
                <w:ilvl w:val="0"/>
                <w:numId w:val="11"/>
              </w:numPr>
              <w:ind w:leftChars="0"/>
              <w:rPr>
                <w:rFonts w:asciiTheme="majorEastAsia" w:eastAsiaTheme="majorEastAsia" w:hAnsiTheme="majorEastAsia"/>
                <w:sz w:val="22"/>
              </w:rPr>
            </w:pPr>
            <w:r w:rsidRPr="009F59E5">
              <w:rPr>
                <w:rFonts w:asciiTheme="minorEastAsia" w:hAnsiTheme="minorEastAsia" w:hint="eastAsia"/>
                <w:b/>
                <w:sz w:val="22"/>
              </w:rPr>
              <w:t>従業者の資質向上関連</w:t>
            </w:r>
          </w:p>
        </w:tc>
      </w:tr>
      <w:tr w:rsidR="003E4B1D" w:rsidTr="003E4B1D">
        <w:trPr>
          <w:trHeight w:val="619"/>
        </w:trPr>
        <w:tc>
          <w:tcPr>
            <w:tcW w:w="426" w:type="dxa"/>
            <w:tcBorders>
              <w:top w:val="nil"/>
              <w:right w:val="dashSmallGap" w:sz="4" w:space="0" w:color="auto"/>
            </w:tcBorders>
          </w:tcPr>
          <w:p w:rsidR="003E4B1D" w:rsidRDefault="003E4B1D" w:rsidP="00D91B4A">
            <w:pPr>
              <w:rPr>
                <w:rFonts w:asciiTheme="majorEastAsia" w:eastAsiaTheme="majorEastAsia" w:hAnsiTheme="majorEastAsia"/>
                <w:sz w:val="22"/>
              </w:rPr>
            </w:pPr>
          </w:p>
        </w:tc>
        <w:tc>
          <w:tcPr>
            <w:tcW w:w="8072" w:type="dxa"/>
            <w:tcBorders>
              <w:top w:val="dashSmallGap" w:sz="4" w:space="0" w:color="auto"/>
              <w:left w:val="dashSmallGap" w:sz="4" w:space="0" w:color="auto"/>
            </w:tcBorders>
          </w:tcPr>
          <w:p w:rsidR="003E4B1D" w:rsidRPr="003E4B1D" w:rsidRDefault="003E4B1D" w:rsidP="00D91B4A">
            <w:pPr>
              <w:rPr>
                <w:rFonts w:asciiTheme="majorEastAsia" w:eastAsiaTheme="majorEastAsia" w:hAnsiTheme="majorEastAsia"/>
                <w:szCs w:val="21"/>
              </w:rPr>
            </w:pPr>
            <w:r w:rsidRPr="003E4B1D">
              <w:rPr>
                <w:rFonts w:asciiTheme="minorEastAsia" w:hAnsiTheme="minorEastAsia" w:hint="eastAsia"/>
                <w:szCs w:val="21"/>
              </w:rPr>
              <w:t>（例）従業者の各種研修受講の状況の報告及び評価（定期的）</w:t>
            </w:r>
          </w:p>
        </w:tc>
      </w:tr>
      <w:tr w:rsidR="003E4B1D" w:rsidTr="003E4B1D">
        <w:tc>
          <w:tcPr>
            <w:tcW w:w="8498" w:type="dxa"/>
            <w:gridSpan w:val="2"/>
            <w:tcBorders>
              <w:bottom w:val="nil"/>
            </w:tcBorders>
          </w:tcPr>
          <w:p w:rsidR="003E4B1D" w:rsidRPr="009F59E5" w:rsidRDefault="003E4B1D" w:rsidP="009F59E5">
            <w:pPr>
              <w:pStyle w:val="a8"/>
              <w:numPr>
                <w:ilvl w:val="0"/>
                <w:numId w:val="11"/>
              </w:numPr>
              <w:ind w:leftChars="0"/>
              <w:rPr>
                <w:rFonts w:asciiTheme="majorEastAsia" w:eastAsiaTheme="majorEastAsia" w:hAnsiTheme="majorEastAsia"/>
                <w:sz w:val="22"/>
              </w:rPr>
            </w:pPr>
            <w:r w:rsidRPr="009F59E5">
              <w:rPr>
                <w:rFonts w:asciiTheme="minorEastAsia" w:hAnsiTheme="minorEastAsia" w:hint="eastAsia"/>
                <w:b/>
                <w:sz w:val="22"/>
              </w:rPr>
              <w:t>事業所運営に係る報告</w:t>
            </w:r>
          </w:p>
        </w:tc>
      </w:tr>
      <w:tr w:rsidR="003E4B1D" w:rsidTr="003E4B1D">
        <w:trPr>
          <w:trHeight w:val="1724"/>
        </w:trPr>
        <w:tc>
          <w:tcPr>
            <w:tcW w:w="426" w:type="dxa"/>
            <w:tcBorders>
              <w:top w:val="nil"/>
              <w:right w:val="dashSmallGap" w:sz="4" w:space="0" w:color="auto"/>
            </w:tcBorders>
          </w:tcPr>
          <w:p w:rsidR="003E4B1D" w:rsidRDefault="003E4B1D" w:rsidP="00D91B4A">
            <w:pPr>
              <w:rPr>
                <w:rFonts w:asciiTheme="majorEastAsia" w:eastAsiaTheme="majorEastAsia" w:hAnsiTheme="majorEastAsia"/>
                <w:sz w:val="22"/>
              </w:rPr>
            </w:pPr>
          </w:p>
        </w:tc>
        <w:tc>
          <w:tcPr>
            <w:tcW w:w="8072" w:type="dxa"/>
            <w:tcBorders>
              <w:top w:val="dashSmallGap" w:sz="4" w:space="0" w:color="auto"/>
              <w:left w:val="dashSmallGap" w:sz="4" w:space="0" w:color="auto"/>
            </w:tcBorders>
          </w:tcPr>
          <w:p w:rsidR="003E4B1D" w:rsidRPr="003E4B1D" w:rsidRDefault="003E4B1D" w:rsidP="003E4B1D">
            <w:pPr>
              <w:rPr>
                <w:rFonts w:asciiTheme="minorEastAsia" w:hAnsiTheme="minorEastAsia"/>
                <w:szCs w:val="21"/>
              </w:rPr>
            </w:pPr>
            <w:r w:rsidRPr="003E4B1D">
              <w:rPr>
                <w:rFonts w:asciiTheme="minorEastAsia" w:hAnsiTheme="minorEastAsia" w:hint="eastAsia"/>
                <w:szCs w:val="21"/>
              </w:rPr>
              <w:t>（例）利用者数、新規入居者・退去者数等</w:t>
            </w:r>
          </w:p>
          <w:p w:rsidR="003E4B1D" w:rsidRPr="003E4B1D" w:rsidRDefault="003E4B1D" w:rsidP="003E4B1D">
            <w:pPr>
              <w:rPr>
                <w:rFonts w:asciiTheme="minorEastAsia" w:hAnsiTheme="minorEastAsia"/>
                <w:szCs w:val="21"/>
              </w:rPr>
            </w:pPr>
            <w:r>
              <w:rPr>
                <w:rFonts w:asciiTheme="minorEastAsia" w:hAnsiTheme="minorEastAsia" w:hint="eastAsia"/>
                <w:szCs w:val="21"/>
              </w:rPr>
              <w:t xml:space="preserve">　　　</w:t>
            </w:r>
            <w:r w:rsidRPr="003E4B1D">
              <w:rPr>
                <w:rFonts w:asciiTheme="minorEastAsia" w:hAnsiTheme="minorEastAsia" w:hint="eastAsia"/>
                <w:szCs w:val="21"/>
              </w:rPr>
              <w:t>人員配置（就業者総数、勤務シフト等）の変動</w:t>
            </w:r>
          </w:p>
          <w:p w:rsidR="003E4B1D" w:rsidRPr="003E4B1D" w:rsidRDefault="003E4B1D" w:rsidP="003E4B1D">
            <w:pPr>
              <w:rPr>
                <w:rFonts w:asciiTheme="minorEastAsia" w:hAnsiTheme="minorEastAsia"/>
                <w:szCs w:val="21"/>
              </w:rPr>
            </w:pPr>
            <w:r>
              <w:rPr>
                <w:rFonts w:asciiTheme="minorEastAsia" w:hAnsiTheme="minorEastAsia" w:hint="eastAsia"/>
                <w:szCs w:val="21"/>
              </w:rPr>
              <w:t xml:space="preserve">　　　</w:t>
            </w:r>
            <w:r w:rsidRPr="003E4B1D">
              <w:rPr>
                <w:rFonts w:asciiTheme="minorEastAsia" w:hAnsiTheme="minorEastAsia" w:hint="eastAsia"/>
                <w:szCs w:val="21"/>
              </w:rPr>
              <w:t>事業所単位又は運営法人の収支・決算状況（会計年度毎）</w:t>
            </w:r>
          </w:p>
          <w:p w:rsidR="003E4B1D" w:rsidRDefault="003E4B1D" w:rsidP="003E4B1D">
            <w:pPr>
              <w:rPr>
                <w:rFonts w:asciiTheme="majorEastAsia" w:eastAsiaTheme="majorEastAsia" w:hAnsiTheme="majorEastAsia"/>
                <w:sz w:val="22"/>
              </w:rPr>
            </w:pPr>
            <w:r>
              <w:rPr>
                <w:rFonts w:asciiTheme="minorEastAsia" w:hAnsiTheme="minorEastAsia" w:hint="eastAsia"/>
                <w:szCs w:val="21"/>
              </w:rPr>
              <w:t xml:space="preserve">　　　</w:t>
            </w:r>
            <w:r w:rsidRPr="003E4B1D">
              <w:rPr>
                <w:rFonts w:asciiTheme="minorEastAsia" w:hAnsiTheme="minorEastAsia" w:hint="eastAsia"/>
                <w:szCs w:val="21"/>
              </w:rPr>
              <w:t>行政から受けた指導の内容及び改善状況（指導を受ける毎）</w:t>
            </w:r>
          </w:p>
        </w:tc>
      </w:tr>
      <w:tr w:rsidR="003E4B1D" w:rsidTr="003E4B1D">
        <w:tc>
          <w:tcPr>
            <w:tcW w:w="8498" w:type="dxa"/>
            <w:gridSpan w:val="2"/>
            <w:tcBorders>
              <w:bottom w:val="nil"/>
            </w:tcBorders>
          </w:tcPr>
          <w:p w:rsidR="003E4B1D" w:rsidRPr="009F59E5" w:rsidRDefault="003E4B1D" w:rsidP="009F59E5">
            <w:pPr>
              <w:pStyle w:val="a8"/>
              <w:numPr>
                <w:ilvl w:val="0"/>
                <w:numId w:val="11"/>
              </w:numPr>
              <w:ind w:leftChars="0"/>
              <w:rPr>
                <w:rFonts w:asciiTheme="majorEastAsia" w:eastAsiaTheme="majorEastAsia" w:hAnsiTheme="majorEastAsia"/>
                <w:sz w:val="22"/>
              </w:rPr>
            </w:pPr>
            <w:r w:rsidRPr="009F59E5">
              <w:rPr>
                <w:rFonts w:asciiTheme="minorEastAsia" w:hAnsiTheme="minorEastAsia" w:hint="eastAsia"/>
                <w:b/>
                <w:sz w:val="22"/>
              </w:rPr>
              <w:t>その他</w:t>
            </w:r>
          </w:p>
        </w:tc>
      </w:tr>
      <w:tr w:rsidR="003E4B1D" w:rsidTr="003E4B1D">
        <w:trPr>
          <w:trHeight w:val="2152"/>
        </w:trPr>
        <w:tc>
          <w:tcPr>
            <w:tcW w:w="426" w:type="dxa"/>
            <w:tcBorders>
              <w:top w:val="nil"/>
              <w:right w:val="dashSmallGap" w:sz="4" w:space="0" w:color="auto"/>
            </w:tcBorders>
          </w:tcPr>
          <w:p w:rsidR="003E4B1D" w:rsidRDefault="003E4B1D" w:rsidP="00D91B4A">
            <w:pPr>
              <w:rPr>
                <w:rFonts w:asciiTheme="majorEastAsia" w:eastAsiaTheme="majorEastAsia" w:hAnsiTheme="majorEastAsia"/>
                <w:sz w:val="22"/>
              </w:rPr>
            </w:pPr>
          </w:p>
        </w:tc>
        <w:tc>
          <w:tcPr>
            <w:tcW w:w="8072" w:type="dxa"/>
            <w:tcBorders>
              <w:top w:val="dashSmallGap" w:sz="4" w:space="0" w:color="auto"/>
              <w:left w:val="dashSmallGap" w:sz="4" w:space="0" w:color="auto"/>
            </w:tcBorders>
          </w:tcPr>
          <w:p w:rsidR="003E4B1D" w:rsidRPr="003E4B1D" w:rsidRDefault="003E4B1D" w:rsidP="003E4B1D">
            <w:pPr>
              <w:rPr>
                <w:rFonts w:asciiTheme="minorEastAsia" w:hAnsiTheme="minorEastAsia"/>
                <w:szCs w:val="21"/>
              </w:rPr>
            </w:pPr>
            <w:r w:rsidRPr="003E4B1D">
              <w:rPr>
                <w:rFonts w:asciiTheme="minorEastAsia" w:hAnsiTheme="minorEastAsia" w:hint="eastAsia"/>
                <w:szCs w:val="21"/>
              </w:rPr>
              <w:t>（例）地域住民が参加する事業者主催の催しの提案・企画</w:t>
            </w:r>
          </w:p>
          <w:p w:rsidR="003E4B1D" w:rsidRPr="003E4B1D" w:rsidRDefault="003E4B1D" w:rsidP="003E4B1D">
            <w:pPr>
              <w:rPr>
                <w:rFonts w:asciiTheme="minorEastAsia" w:hAnsiTheme="minorEastAsia"/>
                <w:szCs w:val="21"/>
              </w:rPr>
            </w:pPr>
            <w:r>
              <w:rPr>
                <w:rFonts w:asciiTheme="minorEastAsia" w:hAnsiTheme="minorEastAsia" w:hint="eastAsia"/>
                <w:szCs w:val="21"/>
              </w:rPr>
              <w:t xml:space="preserve">　　　</w:t>
            </w:r>
            <w:r w:rsidRPr="003E4B1D">
              <w:rPr>
                <w:rFonts w:asciiTheme="minorEastAsia" w:hAnsiTheme="minorEastAsia" w:hint="eastAsia"/>
                <w:szCs w:val="21"/>
              </w:rPr>
              <w:t>地域で開催される催しへの参画・協力内容</w:t>
            </w:r>
          </w:p>
          <w:p w:rsidR="003E4B1D" w:rsidRPr="003E4B1D" w:rsidRDefault="003E4B1D" w:rsidP="003E4B1D">
            <w:pPr>
              <w:rPr>
                <w:rFonts w:asciiTheme="minorEastAsia" w:hAnsiTheme="minorEastAsia"/>
                <w:szCs w:val="21"/>
              </w:rPr>
            </w:pPr>
            <w:r>
              <w:rPr>
                <w:rFonts w:asciiTheme="minorEastAsia" w:hAnsiTheme="minorEastAsia" w:hint="eastAsia"/>
                <w:szCs w:val="21"/>
              </w:rPr>
              <w:t xml:space="preserve">　　　</w:t>
            </w:r>
            <w:r w:rsidRPr="003E4B1D">
              <w:rPr>
                <w:rFonts w:asciiTheme="minorEastAsia" w:hAnsiTheme="minorEastAsia" w:hint="eastAsia"/>
                <w:szCs w:val="21"/>
              </w:rPr>
              <w:t>地域交流スペースの活用方法</w:t>
            </w:r>
          </w:p>
          <w:p w:rsidR="003E4B1D" w:rsidRPr="003E4B1D" w:rsidRDefault="003E4B1D" w:rsidP="003E4B1D">
            <w:pPr>
              <w:rPr>
                <w:rFonts w:asciiTheme="minorEastAsia" w:hAnsiTheme="minorEastAsia"/>
                <w:szCs w:val="21"/>
              </w:rPr>
            </w:pPr>
            <w:r>
              <w:rPr>
                <w:rFonts w:asciiTheme="minorEastAsia" w:hAnsiTheme="minorEastAsia" w:hint="eastAsia"/>
                <w:szCs w:val="21"/>
              </w:rPr>
              <w:t xml:space="preserve">　　　</w:t>
            </w:r>
            <w:r w:rsidRPr="003E4B1D">
              <w:rPr>
                <w:rFonts w:asciiTheme="minorEastAsia" w:hAnsiTheme="minorEastAsia" w:hint="eastAsia"/>
                <w:szCs w:val="21"/>
              </w:rPr>
              <w:t>民生委員や自治会役員等による在宅要援護者支援活動との連携</w:t>
            </w:r>
          </w:p>
          <w:p w:rsidR="003E4B1D" w:rsidRDefault="003E4B1D" w:rsidP="003E4B1D">
            <w:pPr>
              <w:rPr>
                <w:rFonts w:asciiTheme="majorEastAsia" w:eastAsiaTheme="majorEastAsia" w:hAnsiTheme="majorEastAsia"/>
                <w:sz w:val="22"/>
              </w:rPr>
            </w:pPr>
            <w:r>
              <w:rPr>
                <w:rFonts w:asciiTheme="minorEastAsia" w:hAnsiTheme="minorEastAsia" w:hint="eastAsia"/>
                <w:szCs w:val="21"/>
              </w:rPr>
              <w:t xml:space="preserve">　　　</w:t>
            </w:r>
            <w:r w:rsidRPr="003E4B1D">
              <w:rPr>
                <w:rFonts w:asciiTheme="minorEastAsia" w:hAnsiTheme="minorEastAsia" w:hint="eastAsia"/>
                <w:szCs w:val="21"/>
              </w:rPr>
              <w:t>家族会からの報告（家族会がある場合）</w:t>
            </w:r>
          </w:p>
        </w:tc>
      </w:tr>
    </w:tbl>
    <w:p w:rsidR="00626435" w:rsidRDefault="00626435" w:rsidP="00D91B4A">
      <w:pPr>
        <w:rPr>
          <w:rFonts w:asciiTheme="minorEastAsia" w:hAnsiTheme="minorEastAsia"/>
          <w:sz w:val="22"/>
        </w:rPr>
      </w:pPr>
    </w:p>
    <w:p w:rsidR="008316EB" w:rsidRPr="004E784E" w:rsidRDefault="004E784E" w:rsidP="004E784E">
      <w:pPr>
        <w:ind w:leftChars="200" w:left="860" w:hangingChars="200" w:hanging="440"/>
        <w:jc w:val="left"/>
        <w:rPr>
          <w:rFonts w:asciiTheme="minorEastAsia" w:hAnsiTheme="minorEastAsia"/>
          <w:sz w:val="22"/>
        </w:rPr>
      </w:pPr>
      <w:r>
        <w:rPr>
          <mc:AlternateContent>
            <mc:Choice Requires="w16se">
              <w:rFonts w:asciiTheme="minorEastAsia" w:hAnsiTheme="minorEastAsia" w:hint="eastAsia"/>
            </mc:Choice>
            <mc:Fallback>
              <w:rFonts w:ascii="Segoe UI Emoji" w:eastAsia="Segoe UI Emoji" w:hAnsi="Segoe UI Emoji" w:cs="Segoe UI Emoji"/>
            </mc:Fallback>
          </mc:AlternateContent>
          <w:sz w:val="22"/>
        </w:rPr>
        <mc:AlternateContent>
          <mc:Choice Requires="w16se">
            <w16se:symEx w16se:font="Segoe UI Emoji" w16se:char="1F449"/>
          </mc:Choice>
          <mc:Fallback>
            <w:t>👉</w:t>
          </mc:Fallback>
        </mc:AlternateContent>
      </w:r>
      <w:r w:rsidR="008316EB" w:rsidRPr="00B85370">
        <w:rPr>
          <w:rFonts w:asciiTheme="minorEastAsia" w:hAnsiTheme="minorEastAsia" w:hint="eastAsia"/>
          <w:sz w:val="22"/>
        </w:rPr>
        <w:t>『認知症グループホームにおける運営推進会議ガイドブック</w:t>
      </w:r>
      <w:r w:rsidRPr="00B85370">
        <w:rPr>
          <w:rFonts w:asciiTheme="minorEastAsia" w:hAnsiTheme="minorEastAsia" w:hint="eastAsia"/>
          <w:sz w:val="22"/>
        </w:rPr>
        <w:t>（</w:t>
      </w:r>
      <w:r w:rsidR="000C77F2" w:rsidRPr="000C77F2">
        <w:rPr>
          <w:sz w:val="22"/>
        </w:rPr>
        <w:t>2010</w:t>
      </w:r>
      <w:r w:rsidRPr="000C77F2">
        <w:rPr>
          <w:sz w:val="22"/>
        </w:rPr>
        <w:t>年</w:t>
      </w:r>
      <w:r w:rsidR="000C77F2" w:rsidRPr="000C77F2">
        <w:rPr>
          <w:sz w:val="22"/>
        </w:rPr>
        <w:t>3</w:t>
      </w:r>
      <w:r w:rsidRPr="00B85370">
        <w:rPr>
          <w:rFonts w:asciiTheme="minorEastAsia" w:hAnsiTheme="minorEastAsia" w:hint="eastAsia"/>
          <w:sz w:val="22"/>
        </w:rPr>
        <w:t>月 一般社団法人 日本認知症グループホーム協会）</w:t>
      </w:r>
      <w:r w:rsidR="008316EB" w:rsidRPr="00B85370">
        <w:rPr>
          <w:rFonts w:asciiTheme="minorEastAsia" w:hAnsiTheme="minorEastAsia" w:hint="eastAsia"/>
          <w:sz w:val="22"/>
        </w:rPr>
        <w:t>』を参考にしてください。</w:t>
      </w:r>
    </w:p>
    <w:p w:rsidR="00A72989" w:rsidRDefault="00A72989" w:rsidP="00F33C06">
      <w:pPr>
        <w:rPr>
          <w:rFonts w:asciiTheme="minorEastAsia" w:hAnsiTheme="minorEastAsia"/>
          <w:szCs w:val="21"/>
        </w:rPr>
      </w:pPr>
    </w:p>
    <w:p w:rsidR="00626435" w:rsidRPr="00626435" w:rsidRDefault="00626435" w:rsidP="00F33C06">
      <w:pPr>
        <w:rPr>
          <w:rFonts w:asciiTheme="minorEastAsia" w:hAnsiTheme="minorEastAsia"/>
          <w:szCs w:val="21"/>
        </w:rPr>
      </w:pPr>
      <w:bookmarkStart w:id="0" w:name="_GoBack"/>
      <w:bookmarkEnd w:id="0"/>
    </w:p>
    <w:p w:rsidR="00625ACE" w:rsidRPr="00B85370" w:rsidRDefault="00607FCC" w:rsidP="00625ACE">
      <w:pPr>
        <w:ind w:firstLineChars="100" w:firstLine="221"/>
        <w:rPr>
          <w:rFonts w:ascii="HG丸ｺﾞｼｯｸM-PRO" w:eastAsia="HG丸ｺﾞｼｯｸM-PRO" w:hAnsi="HG丸ｺﾞｼｯｸM-PRO"/>
          <w:b/>
          <w:sz w:val="22"/>
        </w:rPr>
      </w:pPr>
      <w:r w:rsidRPr="00B85370">
        <w:rPr>
          <w:rFonts w:ascii="ＭＳ 明朝" w:eastAsia="ＭＳ 明朝" w:hAnsi="ＭＳ 明朝" w:cs="ＭＳ 明朝" w:hint="eastAsia"/>
          <w:b/>
          <w:sz w:val="22"/>
        </w:rPr>
        <w:t>⑺</w:t>
      </w:r>
      <w:r w:rsidR="00625ACE" w:rsidRPr="00B85370">
        <w:rPr>
          <w:rFonts w:ascii="HG丸ｺﾞｼｯｸM-PRO" w:eastAsia="HG丸ｺﾞｼｯｸM-PRO" w:hAnsi="HG丸ｺﾞｼｯｸM-PRO" w:hint="eastAsia"/>
          <w:b/>
          <w:sz w:val="22"/>
        </w:rPr>
        <w:t xml:space="preserve">　議事録の作成・公表</w:t>
      </w:r>
      <w:r w:rsidR="00AE0E6B" w:rsidRPr="00B85370">
        <w:rPr>
          <w:rFonts w:ascii="HG丸ｺﾞｼｯｸM-PRO" w:eastAsia="HG丸ｺﾞｼｯｸM-PRO" w:hAnsi="HG丸ｺﾞｼｯｸM-PRO" w:hint="eastAsia"/>
          <w:b/>
          <w:sz w:val="22"/>
        </w:rPr>
        <w:t>・保管</w:t>
      </w:r>
    </w:p>
    <w:p w:rsidR="00625ACE" w:rsidRPr="00625ACE" w:rsidRDefault="00625ACE" w:rsidP="0077209C">
      <w:pPr>
        <w:ind w:firstLineChars="300" w:firstLine="660"/>
        <w:rPr>
          <w:rFonts w:asciiTheme="minorEastAsia" w:hAnsiTheme="minorEastAsia"/>
          <w:sz w:val="22"/>
        </w:rPr>
      </w:pPr>
      <w:r w:rsidRPr="00625ACE">
        <w:rPr>
          <w:rFonts w:asciiTheme="minorEastAsia" w:hAnsiTheme="minorEastAsia" w:hint="eastAsia"/>
          <w:sz w:val="22"/>
        </w:rPr>
        <w:t>基準条例において、以下のことが義務付けられています。</w:t>
      </w:r>
    </w:p>
    <w:p w:rsidR="00625ACE" w:rsidRPr="00B85370" w:rsidRDefault="007C2CA9" w:rsidP="004D2982">
      <w:pPr>
        <w:ind w:leftChars="200" w:left="641" w:hangingChars="100" w:hanging="221"/>
        <w:rPr>
          <w:rFonts w:asciiTheme="minorEastAsia" w:hAnsiTheme="minorEastAsia"/>
          <w:b/>
          <w:sz w:val="22"/>
        </w:rPr>
      </w:pPr>
      <w:r>
        <w:rPr>
          <w:rFonts w:asciiTheme="minorEastAsia" w:hAnsiTheme="minorEastAsia" w:hint="eastAsia"/>
          <w:b/>
          <w:sz w:val="22"/>
        </w:rPr>
        <w:t>◎</w:t>
      </w:r>
      <w:r w:rsidR="004D2982" w:rsidRPr="00B85370">
        <w:rPr>
          <w:rFonts w:asciiTheme="minorEastAsia" w:hAnsiTheme="minorEastAsia" w:hint="eastAsia"/>
          <w:b/>
          <w:sz w:val="22"/>
        </w:rPr>
        <w:t xml:space="preserve">　</w:t>
      </w:r>
      <w:r w:rsidR="00625ACE" w:rsidRPr="00B85370">
        <w:rPr>
          <w:rFonts w:asciiTheme="minorEastAsia" w:hAnsiTheme="minorEastAsia" w:hint="eastAsia"/>
          <w:b/>
          <w:sz w:val="22"/>
        </w:rPr>
        <w:t>活動状況の報告内容、評価、要望、助言等について</w:t>
      </w:r>
      <w:r w:rsidR="00147B26">
        <w:rPr>
          <w:rFonts w:asciiTheme="minorEastAsia" w:hAnsiTheme="minorEastAsia" w:hint="eastAsia"/>
          <w:b/>
          <w:sz w:val="22"/>
        </w:rPr>
        <w:t>、議事録</w:t>
      </w:r>
      <w:r w:rsidR="00625ACE" w:rsidRPr="00B85370">
        <w:rPr>
          <w:rFonts w:asciiTheme="minorEastAsia" w:hAnsiTheme="minorEastAsia" w:hint="eastAsia"/>
          <w:b/>
          <w:sz w:val="22"/>
        </w:rPr>
        <w:t>を作成すること。</w:t>
      </w:r>
    </w:p>
    <w:p w:rsidR="00F77894" w:rsidRDefault="002D3F57" w:rsidP="00147B26">
      <w:pPr>
        <w:ind w:leftChars="300" w:left="630" w:firstLineChars="100" w:firstLine="220"/>
        <w:rPr>
          <w:rFonts w:asciiTheme="minorEastAsia" w:hAnsiTheme="minorEastAsia"/>
          <w:sz w:val="22"/>
        </w:rPr>
      </w:pPr>
      <w:r>
        <w:rPr>
          <w:rFonts w:asciiTheme="minorEastAsia" w:hAnsiTheme="minorEastAsia" w:hint="eastAsia"/>
          <w:sz w:val="22"/>
        </w:rPr>
        <w:t>作成にあたっては、</w:t>
      </w:r>
      <w:r w:rsidR="00147B26">
        <w:rPr>
          <w:rFonts w:asciiTheme="minorEastAsia" w:hAnsiTheme="minorEastAsia" w:hint="eastAsia"/>
          <w:sz w:val="22"/>
        </w:rPr>
        <w:t>構成員等の</w:t>
      </w:r>
      <w:r w:rsidR="00F77894" w:rsidRPr="00625ACE">
        <w:rPr>
          <w:rFonts w:asciiTheme="minorEastAsia" w:hAnsiTheme="minorEastAsia" w:hint="eastAsia"/>
          <w:sz w:val="22"/>
        </w:rPr>
        <w:t>発言内容を含む会議</w:t>
      </w:r>
      <w:r w:rsidR="00F77894">
        <w:rPr>
          <w:rFonts w:asciiTheme="minorEastAsia" w:hAnsiTheme="minorEastAsia" w:hint="eastAsia"/>
          <w:sz w:val="22"/>
        </w:rPr>
        <w:t>の</w:t>
      </w:r>
      <w:r w:rsidR="00F77894" w:rsidRPr="00625ACE">
        <w:rPr>
          <w:rFonts w:asciiTheme="minorEastAsia" w:hAnsiTheme="minorEastAsia" w:hint="eastAsia"/>
          <w:sz w:val="22"/>
        </w:rPr>
        <w:t>内容が分かるように</w:t>
      </w:r>
      <w:r w:rsidR="00147B26">
        <w:rPr>
          <w:rFonts w:asciiTheme="minorEastAsia" w:hAnsiTheme="minorEastAsia" w:hint="eastAsia"/>
          <w:sz w:val="22"/>
        </w:rPr>
        <w:t>記録</w:t>
      </w:r>
      <w:r w:rsidR="00F77894" w:rsidRPr="00625ACE">
        <w:rPr>
          <w:rFonts w:asciiTheme="minorEastAsia" w:hAnsiTheme="minorEastAsia" w:hint="eastAsia"/>
          <w:sz w:val="22"/>
        </w:rPr>
        <w:t>し</w:t>
      </w:r>
      <w:r w:rsidR="00F77894">
        <w:rPr>
          <w:rFonts w:asciiTheme="minorEastAsia" w:hAnsiTheme="minorEastAsia" w:hint="eastAsia"/>
          <w:sz w:val="22"/>
        </w:rPr>
        <w:t>てください。</w:t>
      </w:r>
    </w:p>
    <w:p w:rsidR="00625ACE" w:rsidRPr="00B85370" w:rsidRDefault="007C2CA9" w:rsidP="001002B5">
      <w:pPr>
        <w:ind w:firstLineChars="200" w:firstLine="442"/>
        <w:rPr>
          <w:rFonts w:asciiTheme="minorEastAsia" w:hAnsiTheme="minorEastAsia"/>
          <w:b/>
          <w:sz w:val="22"/>
        </w:rPr>
      </w:pPr>
      <w:r>
        <w:rPr>
          <w:rFonts w:asciiTheme="minorEastAsia" w:hAnsiTheme="minorEastAsia" w:hint="eastAsia"/>
          <w:b/>
          <w:sz w:val="22"/>
        </w:rPr>
        <w:t>◎</w:t>
      </w:r>
      <w:r w:rsidR="001002B5" w:rsidRPr="00B85370">
        <w:rPr>
          <w:rFonts w:asciiTheme="minorEastAsia" w:hAnsiTheme="minorEastAsia" w:hint="eastAsia"/>
          <w:b/>
          <w:sz w:val="22"/>
        </w:rPr>
        <w:t xml:space="preserve">　</w:t>
      </w:r>
      <w:r w:rsidR="00625ACE" w:rsidRPr="00B85370">
        <w:rPr>
          <w:rFonts w:asciiTheme="minorEastAsia" w:hAnsiTheme="minorEastAsia" w:hint="eastAsia"/>
          <w:b/>
          <w:sz w:val="22"/>
        </w:rPr>
        <w:t>議事の概要を公表すること。</w:t>
      </w:r>
    </w:p>
    <w:p w:rsidR="00F77894" w:rsidRDefault="00625ACE" w:rsidP="001002B5">
      <w:pPr>
        <w:ind w:leftChars="300" w:left="630" w:firstLineChars="100" w:firstLine="220"/>
        <w:rPr>
          <w:rFonts w:asciiTheme="minorEastAsia" w:hAnsiTheme="minorEastAsia"/>
          <w:sz w:val="22"/>
        </w:rPr>
      </w:pPr>
      <w:r w:rsidRPr="00625ACE">
        <w:rPr>
          <w:rFonts w:asciiTheme="minorEastAsia" w:hAnsiTheme="minorEastAsia" w:hint="eastAsia"/>
          <w:sz w:val="22"/>
        </w:rPr>
        <w:t>議事録は公表することとなっております。事業所</w:t>
      </w:r>
      <w:r w:rsidR="00F77894">
        <w:rPr>
          <w:rFonts w:asciiTheme="minorEastAsia" w:hAnsiTheme="minorEastAsia" w:hint="eastAsia"/>
          <w:sz w:val="22"/>
        </w:rPr>
        <w:t>の</w:t>
      </w:r>
      <w:r w:rsidRPr="00625ACE">
        <w:rPr>
          <w:rFonts w:asciiTheme="minorEastAsia" w:hAnsiTheme="minorEastAsia" w:hint="eastAsia"/>
          <w:sz w:val="22"/>
        </w:rPr>
        <w:t>窓口</w:t>
      </w:r>
      <w:r w:rsidR="00F77894">
        <w:rPr>
          <w:rFonts w:asciiTheme="minorEastAsia" w:hAnsiTheme="minorEastAsia" w:hint="eastAsia"/>
          <w:sz w:val="22"/>
        </w:rPr>
        <w:t>にファイリングして設置</w:t>
      </w:r>
      <w:r w:rsidR="002D3F57">
        <w:rPr>
          <w:rFonts w:asciiTheme="minorEastAsia" w:hAnsiTheme="minorEastAsia" w:hint="eastAsia"/>
          <w:sz w:val="22"/>
        </w:rPr>
        <w:t>する、</w:t>
      </w:r>
      <w:r w:rsidR="00F77894">
        <w:rPr>
          <w:rFonts w:asciiTheme="minorEastAsia" w:hAnsiTheme="minorEastAsia" w:hint="eastAsia"/>
          <w:sz w:val="22"/>
        </w:rPr>
        <w:t>ホームページに掲載</w:t>
      </w:r>
      <w:r w:rsidR="002D3F57">
        <w:rPr>
          <w:rFonts w:asciiTheme="minorEastAsia" w:hAnsiTheme="minorEastAsia" w:hint="eastAsia"/>
          <w:sz w:val="22"/>
        </w:rPr>
        <w:t>する等してください</w:t>
      </w:r>
      <w:r w:rsidRPr="00625ACE">
        <w:rPr>
          <w:rFonts w:asciiTheme="minorEastAsia" w:hAnsiTheme="minorEastAsia" w:hint="eastAsia"/>
          <w:sz w:val="22"/>
        </w:rPr>
        <w:t>。</w:t>
      </w:r>
    </w:p>
    <w:p w:rsidR="00625ACE" w:rsidRPr="00625ACE" w:rsidRDefault="00F77894" w:rsidP="001002B5">
      <w:pPr>
        <w:ind w:leftChars="300" w:left="630" w:firstLineChars="100" w:firstLine="220"/>
        <w:rPr>
          <w:rFonts w:asciiTheme="minorEastAsia" w:hAnsiTheme="minorEastAsia"/>
          <w:sz w:val="22"/>
        </w:rPr>
      </w:pPr>
      <w:r>
        <w:rPr>
          <w:rFonts w:asciiTheme="minorEastAsia" w:hAnsiTheme="minorEastAsia" w:hint="eastAsia"/>
          <w:sz w:val="22"/>
        </w:rPr>
        <w:t>なお、</w:t>
      </w:r>
      <w:r w:rsidR="00625ACE" w:rsidRPr="00625ACE">
        <w:rPr>
          <w:rFonts w:asciiTheme="minorEastAsia" w:hAnsiTheme="minorEastAsia" w:hint="eastAsia"/>
          <w:sz w:val="22"/>
        </w:rPr>
        <w:t>公表にあたっては、利用者及び家族の個人情報の保護に配慮してください。</w:t>
      </w:r>
    </w:p>
    <w:p w:rsidR="00625ACE" w:rsidRPr="00B85370" w:rsidRDefault="007C2CA9" w:rsidP="001002B5">
      <w:pPr>
        <w:ind w:leftChars="200" w:left="641" w:hangingChars="100" w:hanging="221"/>
        <w:rPr>
          <w:rFonts w:asciiTheme="minorEastAsia" w:hAnsiTheme="minorEastAsia"/>
          <w:b/>
          <w:sz w:val="22"/>
        </w:rPr>
      </w:pPr>
      <w:r>
        <w:rPr>
          <w:rFonts w:asciiTheme="minorEastAsia" w:hAnsiTheme="minorEastAsia" w:hint="eastAsia"/>
          <w:b/>
          <w:sz w:val="22"/>
        </w:rPr>
        <w:t>◎</w:t>
      </w:r>
      <w:r w:rsidR="001002B5" w:rsidRPr="00B85370">
        <w:rPr>
          <w:rFonts w:asciiTheme="minorEastAsia" w:hAnsiTheme="minorEastAsia" w:hint="eastAsia"/>
          <w:b/>
          <w:sz w:val="22"/>
        </w:rPr>
        <w:t xml:space="preserve">　</w:t>
      </w:r>
      <w:r w:rsidR="00625ACE" w:rsidRPr="00B85370">
        <w:rPr>
          <w:rFonts w:asciiTheme="minorEastAsia" w:hAnsiTheme="minorEastAsia" w:hint="eastAsia"/>
          <w:b/>
          <w:sz w:val="22"/>
        </w:rPr>
        <w:t>毎会議開催後、議事録を</w:t>
      </w:r>
      <w:r w:rsidR="00E55FD4">
        <w:rPr>
          <w:rFonts w:asciiTheme="minorEastAsia" w:hAnsiTheme="minorEastAsia" w:hint="eastAsia"/>
          <w:b/>
          <w:sz w:val="22"/>
        </w:rPr>
        <w:t>市へ提出</w:t>
      </w:r>
      <w:r w:rsidR="00625ACE" w:rsidRPr="00B85370">
        <w:rPr>
          <w:rFonts w:asciiTheme="minorEastAsia" w:hAnsiTheme="minorEastAsia" w:hint="eastAsia"/>
          <w:b/>
          <w:sz w:val="22"/>
        </w:rPr>
        <w:t>すること。</w:t>
      </w:r>
    </w:p>
    <w:p w:rsidR="00F77894" w:rsidRDefault="00147B26" w:rsidP="00F77894">
      <w:pPr>
        <w:ind w:leftChars="300" w:left="630" w:firstLineChars="100" w:firstLine="220"/>
        <w:rPr>
          <w:rFonts w:asciiTheme="minorEastAsia" w:hAnsiTheme="minorEastAsia"/>
          <w:sz w:val="22"/>
        </w:rPr>
      </w:pPr>
      <w:r>
        <w:rPr>
          <w:rFonts w:asciiTheme="minorEastAsia" w:hAnsiTheme="minorEastAsia" w:hint="eastAsia"/>
          <w:sz w:val="22"/>
        </w:rPr>
        <w:t>議事録は、</w:t>
      </w:r>
      <w:r w:rsidR="00625ACE" w:rsidRPr="00625ACE">
        <w:rPr>
          <w:rFonts w:asciiTheme="minorEastAsia" w:hAnsiTheme="minorEastAsia" w:hint="eastAsia"/>
          <w:sz w:val="22"/>
        </w:rPr>
        <w:t>会議開催後１か月以内を目途に</w:t>
      </w:r>
      <w:r w:rsidR="00F77894">
        <w:rPr>
          <w:rFonts w:asciiTheme="minorEastAsia" w:hAnsiTheme="minorEastAsia" w:hint="eastAsia"/>
          <w:sz w:val="22"/>
        </w:rPr>
        <w:t>会議資料を添付して</w:t>
      </w:r>
      <w:r w:rsidR="002D3F57">
        <w:rPr>
          <w:rFonts w:asciiTheme="minorEastAsia" w:hAnsiTheme="minorEastAsia" w:hint="eastAsia"/>
          <w:sz w:val="22"/>
        </w:rPr>
        <w:t>、</w:t>
      </w:r>
      <w:r w:rsidR="00F77894" w:rsidRPr="00BD1DD0">
        <w:rPr>
          <w:rFonts w:asciiTheme="minorEastAsia" w:hAnsiTheme="minorEastAsia" w:hint="eastAsia"/>
          <w:sz w:val="22"/>
          <w:highlight w:val="yellow"/>
        </w:rPr>
        <w:t>長寿介護課経営係</w:t>
      </w:r>
      <w:r w:rsidR="00F77894">
        <w:rPr>
          <w:rFonts w:asciiTheme="minorEastAsia" w:hAnsiTheme="minorEastAsia" w:hint="eastAsia"/>
          <w:sz w:val="22"/>
        </w:rPr>
        <w:t>に</w:t>
      </w:r>
      <w:r w:rsidR="00625ACE" w:rsidRPr="00625ACE">
        <w:rPr>
          <w:rFonts w:asciiTheme="minorEastAsia" w:hAnsiTheme="minorEastAsia" w:hint="eastAsia"/>
          <w:sz w:val="22"/>
        </w:rPr>
        <w:t>提出してください。</w:t>
      </w:r>
    </w:p>
    <w:p w:rsidR="00F77894" w:rsidRPr="00147B26" w:rsidRDefault="007C2CA9" w:rsidP="00147B26">
      <w:pPr>
        <w:ind w:firstLineChars="200" w:firstLine="442"/>
        <w:rPr>
          <w:rFonts w:asciiTheme="minorEastAsia" w:hAnsiTheme="minorEastAsia"/>
          <w:b/>
          <w:sz w:val="22"/>
        </w:rPr>
      </w:pPr>
      <w:r>
        <w:rPr>
          <w:rFonts w:asciiTheme="minorEastAsia" w:hAnsiTheme="minorEastAsia" w:hint="eastAsia"/>
          <w:b/>
          <w:sz w:val="22"/>
        </w:rPr>
        <w:t>◎</w:t>
      </w:r>
      <w:r w:rsidR="00147B26">
        <w:rPr>
          <w:rFonts w:asciiTheme="minorEastAsia" w:hAnsiTheme="minorEastAsia" w:hint="eastAsia"/>
          <w:b/>
          <w:sz w:val="22"/>
        </w:rPr>
        <w:t xml:space="preserve">　議事録</w:t>
      </w:r>
      <w:r w:rsidR="00F77894" w:rsidRPr="00147B26">
        <w:rPr>
          <w:rFonts w:asciiTheme="minorEastAsia" w:hAnsiTheme="minorEastAsia" w:hint="eastAsia"/>
          <w:b/>
          <w:sz w:val="22"/>
        </w:rPr>
        <w:t>は</w:t>
      </w:r>
      <w:r w:rsidR="00147B26">
        <w:rPr>
          <w:rFonts w:asciiTheme="minorEastAsia" w:hAnsiTheme="minorEastAsia" w:hint="eastAsia"/>
          <w:b/>
          <w:sz w:val="22"/>
        </w:rPr>
        <w:t>、</w:t>
      </w:r>
      <w:r w:rsidR="00F77894" w:rsidRPr="00147B26">
        <w:rPr>
          <w:rFonts w:asciiTheme="minorEastAsia" w:hAnsiTheme="minorEastAsia" w:hint="eastAsia"/>
          <w:b/>
          <w:sz w:val="22"/>
        </w:rPr>
        <w:t>開催日の翌日から起算して５年間（６０か月）は保存</w:t>
      </w:r>
      <w:r w:rsidR="00147B26">
        <w:rPr>
          <w:rFonts w:asciiTheme="minorEastAsia" w:hAnsiTheme="minorEastAsia" w:hint="eastAsia"/>
          <w:b/>
          <w:sz w:val="22"/>
        </w:rPr>
        <w:t>すること</w:t>
      </w:r>
      <w:r w:rsidR="00F77894" w:rsidRPr="00147B26">
        <w:rPr>
          <w:rFonts w:asciiTheme="minorEastAsia" w:hAnsiTheme="minorEastAsia" w:hint="eastAsia"/>
          <w:b/>
          <w:sz w:val="22"/>
        </w:rPr>
        <w:t>。</w:t>
      </w:r>
    </w:p>
    <w:p w:rsidR="00625ACE" w:rsidRDefault="00625ACE" w:rsidP="00F33C06">
      <w:pPr>
        <w:rPr>
          <w:rFonts w:asciiTheme="minorEastAsia" w:hAnsiTheme="minorEastAsia"/>
          <w:szCs w:val="21"/>
        </w:rPr>
      </w:pPr>
    </w:p>
    <w:p w:rsidR="00B85370" w:rsidRPr="00B85370" w:rsidRDefault="00B85370" w:rsidP="00B85370">
      <w:pPr>
        <w:jc w:val="center"/>
        <w:rPr>
          <w:sz w:val="22"/>
        </w:rPr>
      </w:pPr>
      <w:r w:rsidRPr="00B85370">
        <w:rPr>
          <w:rFonts w:hint="eastAsia"/>
          <w:sz w:val="22"/>
        </w:rPr>
        <w:t>5</w:t>
      </w:r>
    </w:p>
    <w:p w:rsidR="00893EDA" w:rsidRPr="00625ACE" w:rsidRDefault="00607FCC" w:rsidP="00893EDA">
      <w:pPr>
        <w:ind w:firstLineChars="100" w:firstLine="221"/>
        <w:rPr>
          <w:rFonts w:asciiTheme="minorEastAsia" w:hAnsiTheme="minorEastAsia"/>
          <w:b/>
          <w:sz w:val="22"/>
        </w:rPr>
      </w:pPr>
      <w:r>
        <w:rPr>
          <w:rFonts w:asciiTheme="minorEastAsia" w:hAnsiTheme="minorEastAsia" w:hint="eastAsia"/>
          <w:b/>
          <w:sz w:val="22"/>
        </w:rPr>
        <w:lastRenderedPageBreak/>
        <w:t>⑻</w:t>
      </w:r>
      <w:r w:rsidR="00625ACE" w:rsidRPr="00625ACE">
        <w:rPr>
          <w:rFonts w:asciiTheme="minorEastAsia" w:hAnsiTheme="minorEastAsia" w:hint="eastAsia"/>
          <w:b/>
          <w:sz w:val="22"/>
        </w:rPr>
        <w:t xml:space="preserve">　</w:t>
      </w:r>
      <w:r w:rsidR="00893EDA" w:rsidRPr="00625ACE">
        <w:rPr>
          <w:rFonts w:asciiTheme="minorEastAsia" w:hAnsiTheme="minorEastAsia" w:hint="eastAsia"/>
          <w:b/>
          <w:sz w:val="22"/>
        </w:rPr>
        <w:t>運営推進会議を活用した</w:t>
      </w:r>
      <w:r w:rsidR="006C7B0E" w:rsidRPr="00625ACE">
        <w:rPr>
          <w:rFonts w:asciiTheme="minorEastAsia" w:hAnsiTheme="minorEastAsia" w:hint="eastAsia"/>
          <w:b/>
          <w:sz w:val="22"/>
        </w:rPr>
        <w:t>「</w:t>
      </w:r>
      <w:r w:rsidR="00893EDA" w:rsidRPr="00625ACE">
        <w:rPr>
          <w:rFonts w:asciiTheme="minorEastAsia" w:hAnsiTheme="minorEastAsia" w:hint="eastAsia"/>
          <w:b/>
          <w:sz w:val="22"/>
        </w:rPr>
        <w:t>身体的拘束適正化検討委員会</w:t>
      </w:r>
      <w:r w:rsidR="006C7B0E" w:rsidRPr="00625ACE">
        <w:rPr>
          <w:rFonts w:asciiTheme="minorEastAsia" w:hAnsiTheme="minorEastAsia" w:hint="eastAsia"/>
          <w:b/>
          <w:sz w:val="22"/>
        </w:rPr>
        <w:t>」</w:t>
      </w:r>
      <w:r w:rsidR="00625ACE">
        <w:rPr>
          <w:rFonts w:asciiTheme="minorEastAsia" w:hAnsiTheme="minorEastAsia" w:hint="eastAsia"/>
          <w:b/>
          <w:sz w:val="22"/>
        </w:rPr>
        <w:t>の開催</w:t>
      </w:r>
    </w:p>
    <w:p w:rsidR="00893EDA" w:rsidRPr="00625ACE" w:rsidRDefault="00893EDA" w:rsidP="00625ACE">
      <w:pPr>
        <w:ind w:leftChars="200" w:left="420" w:firstLineChars="100" w:firstLine="220"/>
        <w:rPr>
          <w:rFonts w:asciiTheme="minorEastAsia" w:hAnsiTheme="minorEastAsia"/>
          <w:sz w:val="22"/>
        </w:rPr>
      </w:pPr>
      <w:r w:rsidRPr="00625ACE">
        <w:rPr>
          <w:rFonts w:asciiTheme="minorEastAsia" w:hAnsiTheme="minorEastAsia" w:hint="eastAsia"/>
          <w:sz w:val="22"/>
        </w:rPr>
        <w:t>地域密着型介護老人福祉施設、認知症対応型共同生活介護、地域密着型特定施設入居者生活介護における委員会については、運営推進会議</w:t>
      </w:r>
      <w:r w:rsidR="00B84BCD" w:rsidRPr="00625ACE">
        <w:rPr>
          <w:rFonts w:asciiTheme="minorEastAsia" w:hAnsiTheme="minorEastAsia" w:hint="eastAsia"/>
          <w:sz w:val="22"/>
        </w:rPr>
        <w:t>と一体的に設置・運営することができます。</w:t>
      </w:r>
    </w:p>
    <w:p w:rsidR="00AE18D9" w:rsidRDefault="00AE18D9" w:rsidP="00F33C06">
      <w:pPr>
        <w:rPr>
          <w:rFonts w:asciiTheme="minorEastAsia" w:hAnsiTheme="minorEastAsia"/>
          <w:sz w:val="22"/>
        </w:rPr>
      </w:pPr>
    </w:p>
    <w:p w:rsidR="00626435" w:rsidRPr="00626435" w:rsidRDefault="00626435" w:rsidP="00B85370">
      <w:pPr>
        <w:rPr>
          <w:sz w:val="22"/>
        </w:rPr>
      </w:pPr>
    </w:p>
    <w:p w:rsidR="00530260" w:rsidRPr="00D86D37" w:rsidRDefault="00AE18D9" w:rsidP="00530260">
      <w:pPr>
        <w:rPr>
          <w:rFonts w:asciiTheme="majorEastAsia" w:eastAsiaTheme="majorEastAsia" w:hAnsiTheme="majorEastAsia"/>
          <w:b/>
          <w:sz w:val="24"/>
          <w:szCs w:val="24"/>
        </w:rPr>
      </w:pPr>
      <w:r w:rsidRPr="00D86D37">
        <w:rPr>
          <w:rFonts w:asciiTheme="majorEastAsia" w:eastAsiaTheme="majorEastAsia" w:hAnsiTheme="majorEastAsia" w:hint="eastAsia"/>
          <w:b/>
          <w:sz w:val="24"/>
          <w:szCs w:val="24"/>
        </w:rPr>
        <w:t>３　外部評価について</w:t>
      </w:r>
    </w:p>
    <w:p w:rsidR="00BD0275" w:rsidRPr="00F33C06" w:rsidRDefault="001C3E82" w:rsidP="00F33C06">
      <w:pPr>
        <w:ind w:leftChars="100" w:left="210" w:firstLineChars="100" w:firstLine="220"/>
        <w:rPr>
          <w:rFonts w:asciiTheme="minorEastAsia" w:hAnsiTheme="minorEastAsia"/>
          <w:sz w:val="22"/>
        </w:rPr>
      </w:pPr>
      <w:r w:rsidRPr="00F33C06">
        <w:rPr>
          <w:rFonts w:asciiTheme="minorEastAsia" w:hAnsiTheme="minorEastAsia" w:hint="eastAsia"/>
          <w:sz w:val="22"/>
        </w:rPr>
        <w:t>定期巡回</w:t>
      </w:r>
      <w:r w:rsidR="009B6020" w:rsidRPr="00F33C06">
        <w:rPr>
          <w:rFonts w:asciiTheme="minorEastAsia" w:hAnsiTheme="minorEastAsia" w:hint="eastAsia"/>
          <w:sz w:val="22"/>
        </w:rPr>
        <w:t>・</w:t>
      </w:r>
      <w:r w:rsidR="00EA65AF" w:rsidRPr="00F33C06">
        <w:rPr>
          <w:rFonts w:asciiTheme="minorEastAsia" w:hAnsiTheme="minorEastAsia" w:hint="eastAsia"/>
          <w:sz w:val="22"/>
        </w:rPr>
        <w:t>随時対応型訪問介護看護、小規模多機能型居宅介護、看護小規模多機能</w:t>
      </w:r>
      <w:r w:rsidRPr="00F33C06">
        <w:rPr>
          <w:rFonts w:asciiTheme="minorEastAsia" w:hAnsiTheme="minorEastAsia" w:hint="eastAsia"/>
          <w:sz w:val="22"/>
        </w:rPr>
        <w:t>型居宅介護</w:t>
      </w:r>
      <w:r w:rsidR="009B6020" w:rsidRPr="00F33C06">
        <w:rPr>
          <w:rFonts w:asciiTheme="minorEastAsia" w:hAnsiTheme="minorEastAsia" w:hint="eastAsia"/>
          <w:sz w:val="22"/>
        </w:rPr>
        <w:t>について</w:t>
      </w:r>
      <w:r w:rsidRPr="00F33C06">
        <w:rPr>
          <w:rFonts w:asciiTheme="minorEastAsia" w:hAnsiTheme="minorEastAsia" w:hint="eastAsia"/>
          <w:sz w:val="22"/>
        </w:rPr>
        <w:t>は、</w:t>
      </w:r>
      <w:r w:rsidR="006137A7" w:rsidRPr="00F33C06">
        <w:rPr>
          <w:rFonts w:asciiTheme="minorEastAsia" w:hAnsiTheme="minorEastAsia" w:hint="eastAsia"/>
          <w:sz w:val="22"/>
        </w:rPr>
        <w:t>事業所が自らその提供するサービスの質の評価として自己評価を行い、</w:t>
      </w:r>
      <w:r w:rsidR="00F86ADD">
        <w:rPr>
          <w:rFonts w:asciiTheme="minorEastAsia" w:hAnsiTheme="minorEastAsia" w:hint="eastAsia"/>
          <w:sz w:val="22"/>
        </w:rPr>
        <w:t>運営推進会議（</w:t>
      </w:r>
      <w:r w:rsidR="00AE18D9" w:rsidRPr="00F33C06">
        <w:rPr>
          <w:rFonts w:asciiTheme="minorEastAsia" w:hAnsiTheme="minorEastAsia" w:hint="eastAsia"/>
          <w:sz w:val="22"/>
        </w:rPr>
        <w:t>介護・医療連携推進会議</w:t>
      </w:r>
      <w:r w:rsidR="00F86ADD">
        <w:rPr>
          <w:rFonts w:asciiTheme="minorEastAsia" w:hAnsiTheme="minorEastAsia" w:hint="eastAsia"/>
          <w:sz w:val="22"/>
        </w:rPr>
        <w:t>）</w:t>
      </w:r>
      <w:r w:rsidR="00AE18D9" w:rsidRPr="00F33C06">
        <w:rPr>
          <w:rFonts w:asciiTheme="minorEastAsia" w:hAnsiTheme="minorEastAsia" w:hint="eastAsia"/>
          <w:sz w:val="22"/>
        </w:rPr>
        <w:t>に報告した上で公表する</w:t>
      </w:r>
      <w:r w:rsidR="002A0C1E" w:rsidRPr="00F33C06">
        <w:rPr>
          <w:rFonts w:asciiTheme="minorEastAsia" w:hAnsiTheme="minorEastAsia" w:hint="eastAsia"/>
          <w:sz w:val="22"/>
        </w:rPr>
        <w:t>こととなっております。</w:t>
      </w:r>
    </w:p>
    <w:p w:rsidR="00E1040A" w:rsidRDefault="003A5C3E" w:rsidP="00F86ADD">
      <w:pPr>
        <w:ind w:leftChars="100" w:left="210" w:firstLineChars="100" w:firstLine="220"/>
        <w:rPr>
          <w:rFonts w:asciiTheme="minorEastAsia" w:hAnsiTheme="minorEastAsia"/>
          <w:sz w:val="22"/>
        </w:rPr>
      </w:pPr>
      <w:r w:rsidRPr="00F33C06">
        <w:rPr>
          <w:rFonts w:asciiTheme="minorEastAsia" w:hAnsiTheme="minorEastAsia" w:hint="eastAsia"/>
          <w:sz w:val="22"/>
        </w:rPr>
        <w:t>また、</w:t>
      </w:r>
      <w:r w:rsidR="00096604" w:rsidRPr="00F33C06">
        <w:rPr>
          <w:rFonts w:asciiTheme="minorEastAsia" w:hAnsiTheme="minorEastAsia" w:hint="eastAsia"/>
          <w:sz w:val="22"/>
        </w:rPr>
        <w:t>認知症対応型共同生活介護において</w:t>
      </w:r>
      <w:r w:rsidR="00096604">
        <w:rPr>
          <w:rFonts w:asciiTheme="minorEastAsia" w:hAnsiTheme="minorEastAsia" w:hint="eastAsia"/>
          <w:sz w:val="22"/>
        </w:rPr>
        <w:t>は</w:t>
      </w:r>
      <w:r w:rsidR="00096604" w:rsidRPr="00F33C06">
        <w:rPr>
          <w:rFonts w:asciiTheme="minorEastAsia" w:hAnsiTheme="minorEastAsia" w:hint="eastAsia"/>
          <w:sz w:val="22"/>
        </w:rPr>
        <w:t>、</w:t>
      </w:r>
      <w:r w:rsidRPr="00F33C06">
        <w:rPr>
          <w:rFonts w:asciiTheme="minorEastAsia" w:hAnsiTheme="minorEastAsia" w:hint="eastAsia"/>
          <w:sz w:val="22"/>
        </w:rPr>
        <w:t>令和</w:t>
      </w:r>
      <w:r w:rsidR="00F86ADD">
        <w:rPr>
          <w:rFonts w:asciiTheme="minorEastAsia" w:hAnsiTheme="minorEastAsia" w:hint="eastAsia"/>
          <w:sz w:val="22"/>
        </w:rPr>
        <w:t>３</w:t>
      </w:r>
      <w:r w:rsidRPr="00F33C06">
        <w:rPr>
          <w:rFonts w:asciiTheme="minorEastAsia" w:hAnsiTheme="minorEastAsia" w:hint="eastAsia"/>
          <w:sz w:val="22"/>
        </w:rPr>
        <w:t>年度から運営推進会議を活用した外部評価の実施が可能になりました。</w:t>
      </w:r>
    </w:p>
    <w:p w:rsidR="003A5C3E" w:rsidRPr="00F33C06" w:rsidRDefault="003A5C3E" w:rsidP="00F86ADD">
      <w:pPr>
        <w:ind w:leftChars="100" w:left="210" w:firstLineChars="100" w:firstLine="220"/>
        <w:rPr>
          <w:rFonts w:asciiTheme="minorEastAsia" w:hAnsiTheme="minorEastAsia"/>
          <w:sz w:val="22"/>
        </w:rPr>
      </w:pPr>
      <w:r w:rsidRPr="00F33C06">
        <w:rPr>
          <w:rFonts w:asciiTheme="minorEastAsia" w:hAnsiTheme="minorEastAsia" w:hint="eastAsia"/>
          <w:sz w:val="22"/>
        </w:rPr>
        <w:t>運営推進会議を活用して外部評価を行う場合は、</w:t>
      </w:r>
      <w:r w:rsidR="00347A18" w:rsidRPr="00F33C06">
        <w:rPr>
          <w:rFonts w:asciiTheme="minorEastAsia" w:hAnsiTheme="minorEastAsia" w:hint="eastAsia"/>
          <w:sz w:val="22"/>
        </w:rPr>
        <w:t>地域包括支援センター職員、サービスや評価について知見を有し公正・中立な</w:t>
      </w:r>
      <w:r w:rsidR="00081447" w:rsidRPr="00F33C06">
        <w:rPr>
          <w:rFonts w:asciiTheme="minorEastAsia" w:hAnsiTheme="minorEastAsia" w:hint="eastAsia"/>
          <w:sz w:val="22"/>
        </w:rPr>
        <w:t>立場にある</w:t>
      </w:r>
      <w:r w:rsidR="00347A18" w:rsidRPr="00F33C06">
        <w:rPr>
          <w:rFonts w:asciiTheme="minorEastAsia" w:hAnsiTheme="minorEastAsia" w:hint="eastAsia"/>
          <w:sz w:val="22"/>
        </w:rPr>
        <w:t>第三者（事業所団体関係者、学識経験者、外部評価調査員研修修了者等）の参加が必要とされていますので、構成員の選任には注意してください。</w:t>
      </w:r>
    </w:p>
    <w:p w:rsidR="00530260" w:rsidRDefault="00F745A0" w:rsidP="00965AAD">
      <w:pPr>
        <w:ind w:leftChars="100" w:left="210" w:firstLineChars="100" w:firstLine="220"/>
        <w:rPr>
          <w:rFonts w:asciiTheme="minorEastAsia" w:hAnsiTheme="minorEastAsia"/>
          <w:sz w:val="22"/>
        </w:rPr>
      </w:pPr>
      <w:r w:rsidRPr="00965AAD">
        <w:rPr>
          <w:rFonts w:asciiTheme="minorEastAsia" w:hAnsiTheme="minorEastAsia" w:hint="eastAsia"/>
          <w:sz w:val="22"/>
        </w:rPr>
        <w:t>詳細は</w:t>
      </w:r>
      <w:r w:rsidR="00332748" w:rsidRPr="00965AAD">
        <w:rPr>
          <w:rFonts w:asciiTheme="minorEastAsia" w:hAnsiTheme="minorEastAsia" w:hint="eastAsia"/>
          <w:sz w:val="22"/>
        </w:rPr>
        <w:t>「</w:t>
      </w:r>
      <w:r w:rsidR="004D3F10" w:rsidRPr="00965AAD">
        <w:rPr>
          <w:rFonts w:asciiTheme="minorEastAsia" w:hAnsiTheme="minorEastAsia" w:hint="eastAsia"/>
          <w:sz w:val="22"/>
        </w:rPr>
        <w:t>指定地域密着型サービス事業の人員、設備及び運営に関する基準第３条の３７第</w:t>
      </w:r>
      <w:r w:rsidR="00F86ADD" w:rsidRPr="00965AAD">
        <w:rPr>
          <w:rFonts w:asciiTheme="minorEastAsia" w:hAnsiTheme="minorEastAsia" w:hint="eastAsia"/>
          <w:sz w:val="22"/>
        </w:rPr>
        <w:t>１</w:t>
      </w:r>
      <w:r w:rsidR="004D3F10" w:rsidRPr="00965AAD">
        <w:rPr>
          <w:rFonts w:asciiTheme="minorEastAsia" w:hAnsiTheme="minorEastAsia" w:hint="eastAsia"/>
          <w:sz w:val="22"/>
        </w:rPr>
        <w:t>項に定める介護・医療連携推進会議、第８５条第</w:t>
      </w:r>
      <w:r w:rsidR="00F86ADD" w:rsidRPr="00965AAD">
        <w:rPr>
          <w:rFonts w:asciiTheme="minorEastAsia" w:hAnsiTheme="minorEastAsia" w:hint="eastAsia"/>
          <w:sz w:val="22"/>
        </w:rPr>
        <w:t>１</w:t>
      </w:r>
      <w:r w:rsidR="004D3F10" w:rsidRPr="00965AAD">
        <w:rPr>
          <w:rFonts w:asciiTheme="minorEastAsia" w:hAnsiTheme="minorEastAsia" w:hint="eastAsia"/>
          <w:sz w:val="22"/>
        </w:rPr>
        <w:t>項（第１８２条第１項において準用する場合を含む。）に規定する運営推進会議を活用した評価の実施等に</w:t>
      </w:r>
      <w:r w:rsidR="009B6020" w:rsidRPr="00965AAD">
        <w:rPr>
          <w:rFonts w:asciiTheme="minorEastAsia" w:hAnsiTheme="minorEastAsia" w:hint="eastAsia"/>
          <w:sz w:val="22"/>
        </w:rPr>
        <w:t>ついて</w:t>
      </w:r>
      <w:r w:rsidR="00965AAD" w:rsidRPr="00965AAD">
        <w:rPr>
          <w:rFonts w:asciiTheme="minorEastAsia" w:hAnsiTheme="minorEastAsia" w:hint="eastAsia"/>
          <w:sz w:val="22"/>
        </w:rPr>
        <w:t>（平成２７年３月２７日老振発第０３２７第４号・老老発第０３２７第１号）</w:t>
      </w:r>
      <w:r w:rsidR="00332748" w:rsidRPr="00965AAD">
        <w:rPr>
          <w:rFonts w:asciiTheme="minorEastAsia" w:hAnsiTheme="minorEastAsia" w:hint="eastAsia"/>
          <w:sz w:val="22"/>
        </w:rPr>
        <w:t>」</w:t>
      </w:r>
      <w:r w:rsidR="004D3F10" w:rsidRPr="00965AAD">
        <w:rPr>
          <w:rFonts w:asciiTheme="minorEastAsia" w:hAnsiTheme="minorEastAsia" w:hint="eastAsia"/>
          <w:sz w:val="22"/>
        </w:rPr>
        <w:t>をご確認ください。</w:t>
      </w:r>
    </w:p>
    <w:p w:rsidR="00626435" w:rsidRDefault="00626435" w:rsidP="00626435">
      <w:pPr>
        <w:rPr>
          <w:sz w:val="22"/>
        </w:rPr>
      </w:pPr>
    </w:p>
    <w:p w:rsidR="00B85370" w:rsidRDefault="00B85370" w:rsidP="00626435">
      <w:pPr>
        <w:rPr>
          <w:sz w:val="22"/>
        </w:rPr>
      </w:pPr>
    </w:p>
    <w:p w:rsidR="00B85370" w:rsidRDefault="00B85370" w:rsidP="00626435">
      <w:pPr>
        <w:rPr>
          <w:sz w:val="22"/>
        </w:rPr>
      </w:pPr>
    </w:p>
    <w:p w:rsidR="00B85370" w:rsidRDefault="00B85370" w:rsidP="00626435">
      <w:pPr>
        <w:rPr>
          <w:sz w:val="22"/>
        </w:rPr>
      </w:pPr>
    </w:p>
    <w:p w:rsidR="00B85370" w:rsidRDefault="00B85370" w:rsidP="00626435">
      <w:pPr>
        <w:rPr>
          <w:sz w:val="22"/>
        </w:rPr>
      </w:pPr>
    </w:p>
    <w:p w:rsidR="00B85370" w:rsidRDefault="00B85370" w:rsidP="00626435">
      <w:pPr>
        <w:rPr>
          <w:sz w:val="22"/>
        </w:rPr>
      </w:pPr>
    </w:p>
    <w:p w:rsidR="00B85370" w:rsidRDefault="00B85370" w:rsidP="00626435">
      <w:pPr>
        <w:rPr>
          <w:sz w:val="22"/>
        </w:rPr>
      </w:pPr>
    </w:p>
    <w:p w:rsidR="00B85370" w:rsidRDefault="00B85370" w:rsidP="00626435">
      <w:pPr>
        <w:rPr>
          <w:sz w:val="22"/>
        </w:rPr>
      </w:pPr>
    </w:p>
    <w:p w:rsidR="00B85370" w:rsidRDefault="00B85370" w:rsidP="00626435">
      <w:pPr>
        <w:rPr>
          <w:sz w:val="22"/>
        </w:rPr>
      </w:pPr>
    </w:p>
    <w:p w:rsidR="00B85370" w:rsidRDefault="00B85370" w:rsidP="00626435">
      <w:pPr>
        <w:rPr>
          <w:sz w:val="22"/>
        </w:rPr>
      </w:pPr>
    </w:p>
    <w:p w:rsidR="00B85370" w:rsidRDefault="00B85370" w:rsidP="00626435">
      <w:pPr>
        <w:rPr>
          <w:sz w:val="22"/>
        </w:rPr>
      </w:pPr>
    </w:p>
    <w:p w:rsidR="00B85370" w:rsidRDefault="00B85370" w:rsidP="00626435">
      <w:pPr>
        <w:rPr>
          <w:sz w:val="22"/>
        </w:rPr>
      </w:pPr>
    </w:p>
    <w:p w:rsidR="00B85370" w:rsidRDefault="00B85370" w:rsidP="00626435">
      <w:pPr>
        <w:rPr>
          <w:sz w:val="22"/>
        </w:rPr>
      </w:pPr>
    </w:p>
    <w:p w:rsidR="00B85370" w:rsidRDefault="00B85370" w:rsidP="00626435">
      <w:pPr>
        <w:rPr>
          <w:sz w:val="22"/>
        </w:rPr>
      </w:pPr>
    </w:p>
    <w:p w:rsidR="00B85370" w:rsidRDefault="00B85370" w:rsidP="00626435">
      <w:pPr>
        <w:rPr>
          <w:sz w:val="22"/>
        </w:rPr>
      </w:pPr>
    </w:p>
    <w:p w:rsidR="00B85370" w:rsidRPr="00B85370" w:rsidRDefault="00B85370" w:rsidP="00B85370">
      <w:pPr>
        <w:jc w:val="center"/>
        <w:rPr>
          <w:sz w:val="22"/>
        </w:rPr>
      </w:pPr>
      <w:r>
        <w:rPr>
          <w:rFonts w:hint="eastAsia"/>
          <w:sz w:val="22"/>
        </w:rPr>
        <w:t>6</w:t>
      </w:r>
    </w:p>
    <w:p w:rsidR="001A3D1B" w:rsidRPr="00D86D37" w:rsidRDefault="001A3D1B" w:rsidP="001A3D1B">
      <w:pPr>
        <w:jc w:val="left"/>
        <w:rPr>
          <w:b/>
          <w:sz w:val="24"/>
          <w:szCs w:val="24"/>
        </w:rPr>
      </w:pPr>
      <w:r w:rsidRPr="00D86D37">
        <w:rPr>
          <w:rFonts w:asciiTheme="majorEastAsia" w:eastAsiaTheme="majorEastAsia" w:hAnsiTheme="majorEastAsia" w:cs="ＭＳ Ｐゴシック" w:hint="eastAsia"/>
          <w:b/>
          <w:color w:val="222222"/>
          <w:kern w:val="0"/>
          <w:sz w:val="24"/>
          <w:szCs w:val="24"/>
        </w:rPr>
        <w:lastRenderedPageBreak/>
        <w:t>４　運営推進会議に関するＱ＆Ａ</w:t>
      </w:r>
    </w:p>
    <w:p w:rsidR="001A3D1B" w:rsidRDefault="001A3D1B" w:rsidP="001A3D1B">
      <w:pPr>
        <w:jc w:val="left"/>
        <w:rPr>
          <w:b/>
          <w:sz w:val="22"/>
        </w:rPr>
      </w:pPr>
    </w:p>
    <w:tbl>
      <w:tblPr>
        <w:tblStyle w:val="a3"/>
        <w:tblW w:w="0" w:type="auto"/>
        <w:tblInd w:w="137" w:type="dxa"/>
        <w:tblLook w:val="04A0" w:firstRow="1" w:lastRow="0" w:firstColumn="1" w:lastColumn="0" w:noHBand="0" w:noVBand="1"/>
      </w:tblPr>
      <w:tblGrid>
        <w:gridCol w:w="8923"/>
      </w:tblGrid>
      <w:tr w:rsidR="00053247" w:rsidTr="00053247">
        <w:trPr>
          <w:trHeight w:val="491"/>
        </w:trPr>
        <w:tc>
          <w:tcPr>
            <w:tcW w:w="8923" w:type="dxa"/>
          </w:tcPr>
          <w:p w:rsidR="00053247" w:rsidRPr="006B7F5E" w:rsidRDefault="00053247" w:rsidP="001A3D1B">
            <w:pPr>
              <w:jc w:val="left"/>
              <w:rPr>
                <w:b/>
                <w:sz w:val="22"/>
              </w:rPr>
            </w:pPr>
            <w:r w:rsidRPr="006B7F5E">
              <w:rPr>
                <w:rFonts w:hint="eastAsia"/>
                <w:b/>
                <w:sz w:val="22"/>
              </w:rPr>
              <w:t>Ｑ　「運営推進会議」は、各事業所が設置することが必要ですか。</w:t>
            </w:r>
          </w:p>
        </w:tc>
      </w:tr>
    </w:tbl>
    <w:p w:rsidR="00053247" w:rsidRPr="00053247" w:rsidRDefault="00053247" w:rsidP="00053247">
      <w:pPr>
        <w:ind w:leftChars="100" w:left="430" w:hangingChars="100" w:hanging="220"/>
        <w:jc w:val="left"/>
        <w:rPr>
          <w:sz w:val="22"/>
        </w:rPr>
      </w:pPr>
      <w:r>
        <w:rPr>
          <w:rFonts w:hint="eastAsia"/>
          <w:sz w:val="22"/>
        </w:rPr>
        <w:t>Ａ　運営推進会議は、地域密着型サービス事業所が、利用者、地域包括支援センター職員、地域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事業所が自ら設置すべきもの</w:t>
      </w:r>
      <w:r w:rsidR="008975DF">
        <w:rPr>
          <w:rFonts w:hint="eastAsia"/>
          <w:sz w:val="22"/>
        </w:rPr>
        <w:t>です。</w:t>
      </w:r>
    </w:p>
    <w:p w:rsidR="0079598D" w:rsidRDefault="0079598D" w:rsidP="001A3D1B">
      <w:pPr>
        <w:jc w:val="left"/>
        <w:rPr>
          <w:sz w:val="22"/>
        </w:rPr>
      </w:pPr>
    </w:p>
    <w:p w:rsidR="00B85370" w:rsidRPr="00053247" w:rsidRDefault="00B85370" w:rsidP="001A3D1B">
      <w:pPr>
        <w:jc w:val="left"/>
        <w:rPr>
          <w:sz w:val="22"/>
        </w:rPr>
      </w:pPr>
    </w:p>
    <w:tbl>
      <w:tblPr>
        <w:tblStyle w:val="a3"/>
        <w:tblW w:w="0" w:type="auto"/>
        <w:tblInd w:w="137" w:type="dxa"/>
        <w:tblLook w:val="04A0" w:firstRow="1" w:lastRow="0" w:firstColumn="1" w:lastColumn="0" w:noHBand="0" w:noVBand="1"/>
      </w:tblPr>
      <w:tblGrid>
        <w:gridCol w:w="8923"/>
      </w:tblGrid>
      <w:tr w:rsidR="00053247" w:rsidTr="008975DF">
        <w:trPr>
          <w:trHeight w:val="474"/>
        </w:trPr>
        <w:tc>
          <w:tcPr>
            <w:tcW w:w="8923" w:type="dxa"/>
          </w:tcPr>
          <w:p w:rsidR="00053247" w:rsidRPr="006B7F5E" w:rsidRDefault="00053247" w:rsidP="00556550">
            <w:pPr>
              <w:jc w:val="left"/>
              <w:rPr>
                <w:b/>
                <w:sz w:val="22"/>
              </w:rPr>
            </w:pPr>
            <w:r w:rsidRPr="006B7F5E">
              <w:rPr>
                <w:rFonts w:hint="eastAsia"/>
                <w:b/>
                <w:sz w:val="22"/>
              </w:rPr>
              <w:t>Ｑ</w:t>
            </w:r>
            <w:r w:rsidR="008975DF" w:rsidRPr="006B7F5E">
              <w:rPr>
                <w:rFonts w:hint="eastAsia"/>
                <w:b/>
                <w:sz w:val="22"/>
              </w:rPr>
              <w:t xml:space="preserve">　構成員とされている「地域住民の代表者」とは、どのような人ですか。</w:t>
            </w:r>
          </w:p>
        </w:tc>
      </w:tr>
    </w:tbl>
    <w:p w:rsidR="00053247" w:rsidRPr="00053247" w:rsidRDefault="008975DF" w:rsidP="008975DF">
      <w:pPr>
        <w:ind w:left="440" w:hangingChars="200" w:hanging="440"/>
        <w:jc w:val="left"/>
        <w:rPr>
          <w:sz w:val="22"/>
        </w:rPr>
      </w:pPr>
      <w:r>
        <w:rPr>
          <w:rFonts w:hint="eastAsia"/>
          <w:sz w:val="22"/>
        </w:rPr>
        <w:t xml:space="preserve">　Ａ　自治会役員、民生委員、老人クラブの代表者等が考えられますが、必ずしも自治会の役員や民生委員に限定するものではなく、近隣にお住</w:t>
      </w:r>
      <w:r w:rsidR="00556550">
        <w:rPr>
          <w:rFonts w:hint="eastAsia"/>
          <w:sz w:val="22"/>
        </w:rPr>
        <w:t>ま</w:t>
      </w:r>
      <w:r>
        <w:rPr>
          <w:rFonts w:hint="eastAsia"/>
          <w:sz w:val="22"/>
        </w:rPr>
        <w:t>いの方も含みます。</w:t>
      </w:r>
    </w:p>
    <w:p w:rsidR="00B85370" w:rsidRDefault="00B85370" w:rsidP="00B85370">
      <w:pPr>
        <w:rPr>
          <w:sz w:val="22"/>
        </w:rPr>
      </w:pPr>
    </w:p>
    <w:p w:rsidR="00B85370" w:rsidRPr="00B85370" w:rsidRDefault="00B85370" w:rsidP="00B85370">
      <w:pPr>
        <w:rPr>
          <w:sz w:val="22"/>
        </w:rPr>
      </w:pPr>
    </w:p>
    <w:tbl>
      <w:tblPr>
        <w:tblStyle w:val="a3"/>
        <w:tblW w:w="0" w:type="auto"/>
        <w:tblInd w:w="137" w:type="dxa"/>
        <w:tblLook w:val="04A0" w:firstRow="1" w:lastRow="0" w:firstColumn="1" w:lastColumn="0" w:noHBand="0" w:noVBand="1"/>
      </w:tblPr>
      <w:tblGrid>
        <w:gridCol w:w="8923"/>
      </w:tblGrid>
      <w:tr w:rsidR="00556550" w:rsidTr="00556550">
        <w:trPr>
          <w:trHeight w:val="844"/>
        </w:trPr>
        <w:tc>
          <w:tcPr>
            <w:tcW w:w="8923" w:type="dxa"/>
          </w:tcPr>
          <w:p w:rsidR="00556550" w:rsidRPr="006B7F5E" w:rsidRDefault="00556550" w:rsidP="00556550">
            <w:pPr>
              <w:ind w:left="442" w:hangingChars="200" w:hanging="442"/>
              <w:jc w:val="left"/>
              <w:rPr>
                <w:b/>
                <w:sz w:val="22"/>
              </w:rPr>
            </w:pPr>
            <w:r w:rsidRPr="006B7F5E">
              <w:rPr>
                <w:rFonts w:hint="eastAsia"/>
                <w:b/>
                <w:sz w:val="22"/>
              </w:rPr>
              <w:t>Ｑ　構成員とされている「知見を有する者」とは、具体的にどのような職種や経験等を有する人ですか。</w:t>
            </w:r>
          </w:p>
        </w:tc>
      </w:tr>
    </w:tbl>
    <w:p w:rsidR="00053247" w:rsidRPr="00556550" w:rsidRDefault="00556550" w:rsidP="0079598D">
      <w:pPr>
        <w:ind w:left="440" w:hangingChars="200" w:hanging="440"/>
        <w:jc w:val="left"/>
        <w:rPr>
          <w:sz w:val="22"/>
        </w:rPr>
      </w:pPr>
      <w:r>
        <w:rPr>
          <w:rFonts w:hint="eastAsia"/>
          <w:sz w:val="22"/>
        </w:rPr>
        <w:t xml:space="preserve">　Ａ　学識経験者である必要は</w:t>
      </w:r>
      <w:r w:rsidR="0079598D">
        <w:rPr>
          <w:rFonts w:hint="eastAsia"/>
          <w:sz w:val="22"/>
        </w:rPr>
        <w:t>ありません。</w:t>
      </w:r>
      <w:r>
        <w:rPr>
          <w:rFonts w:hint="eastAsia"/>
          <w:sz w:val="22"/>
        </w:rPr>
        <w:t>高齢者福祉や認知症ケアに携わっている</w:t>
      </w:r>
      <w:r w:rsidR="0079598D">
        <w:rPr>
          <w:rFonts w:hint="eastAsia"/>
          <w:sz w:val="22"/>
        </w:rPr>
        <w:t>方</w:t>
      </w:r>
      <w:r>
        <w:rPr>
          <w:rFonts w:hint="eastAsia"/>
          <w:sz w:val="22"/>
        </w:rPr>
        <w:t>なども含め、当該サービスについて客観的、専門的な立場から意見を述べることができる</w:t>
      </w:r>
      <w:r w:rsidR="0079598D">
        <w:rPr>
          <w:rFonts w:hint="eastAsia"/>
          <w:sz w:val="22"/>
        </w:rPr>
        <w:t>方を選任してください。</w:t>
      </w:r>
    </w:p>
    <w:p w:rsidR="0079598D" w:rsidRDefault="0079598D" w:rsidP="00B85370">
      <w:pPr>
        <w:rPr>
          <w:sz w:val="22"/>
        </w:rPr>
      </w:pPr>
    </w:p>
    <w:p w:rsidR="00B85370" w:rsidRPr="00626435" w:rsidRDefault="00B85370" w:rsidP="00B85370">
      <w:pPr>
        <w:rPr>
          <w:sz w:val="22"/>
        </w:rPr>
      </w:pPr>
    </w:p>
    <w:tbl>
      <w:tblPr>
        <w:tblStyle w:val="a3"/>
        <w:tblW w:w="0" w:type="auto"/>
        <w:tblInd w:w="137" w:type="dxa"/>
        <w:tblLook w:val="04A0" w:firstRow="1" w:lastRow="0" w:firstColumn="1" w:lastColumn="0" w:noHBand="0" w:noVBand="1"/>
      </w:tblPr>
      <w:tblGrid>
        <w:gridCol w:w="8923"/>
      </w:tblGrid>
      <w:tr w:rsidR="001A3D1B" w:rsidTr="00E754D5">
        <w:trPr>
          <w:trHeight w:val="916"/>
        </w:trPr>
        <w:tc>
          <w:tcPr>
            <w:tcW w:w="8923" w:type="dxa"/>
          </w:tcPr>
          <w:p w:rsidR="001A3D1B" w:rsidRPr="006B7F5E" w:rsidRDefault="001A3D1B" w:rsidP="001A3D1B">
            <w:pPr>
              <w:ind w:left="442" w:hangingChars="200" w:hanging="442"/>
              <w:jc w:val="left"/>
              <w:rPr>
                <w:b/>
                <w:sz w:val="22"/>
              </w:rPr>
            </w:pPr>
            <w:r w:rsidRPr="006B7F5E">
              <w:rPr>
                <w:rFonts w:hint="eastAsia"/>
                <w:b/>
                <w:sz w:val="22"/>
              </w:rPr>
              <w:t>Ｑ　認知症対応型共同生活介護の運営推進会議においては、活動状況としてどのような報告を行う必要がありますか。</w:t>
            </w:r>
          </w:p>
        </w:tc>
      </w:tr>
    </w:tbl>
    <w:p w:rsidR="001A3D1B" w:rsidRPr="00EF0344" w:rsidRDefault="001A3D1B" w:rsidP="00E0650F">
      <w:pPr>
        <w:ind w:leftChars="100" w:left="430" w:hangingChars="100" w:hanging="220"/>
        <w:jc w:val="left"/>
        <w:rPr>
          <w:sz w:val="22"/>
        </w:rPr>
      </w:pPr>
      <w:r w:rsidRPr="00EF0344">
        <w:rPr>
          <w:rFonts w:hint="eastAsia"/>
          <w:sz w:val="22"/>
        </w:rPr>
        <w:t xml:space="preserve">Ａ　</w:t>
      </w:r>
      <w:r w:rsidR="000B6B24" w:rsidRPr="00EF0344">
        <w:rPr>
          <w:rFonts w:hint="eastAsia"/>
          <w:sz w:val="22"/>
        </w:rPr>
        <w:t>報告を行う事項としては、「認知症高齢者グループホームの適正な普及について（平成</w:t>
      </w:r>
      <w:r w:rsidR="000B6B24" w:rsidRPr="00EF0344">
        <w:rPr>
          <w:rFonts w:hint="eastAsia"/>
          <w:sz w:val="22"/>
        </w:rPr>
        <w:t>13</w:t>
      </w:r>
      <w:r w:rsidR="000B6B24" w:rsidRPr="00EF0344">
        <w:rPr>
          <w:rFonts w:hint="eastAsia"/>
          <w:sz w:val="22"/>
        </w:rPr>
        <w:t>年</w:t>
      </w:r>
      <w:r w:rsidR="000B6B24" w:rsidRPr="00EF0344">
        <w:rPr>
          <w:rFonts w:hint="eastAsia"/>
          <w:sz w:val="22"/>
        </w:rPr>
        <w:t>3</w:t>
      </w:r>
      <w:r w:rsidR="000B6B24" w:rsidRPr="00EF0344">
        <w:rPr>
          <w:rFonts w:hint="eastAsia"/>
          <w:sz w:val="22"/>
        </w:rPr>
        <w:t>月</w:t>
      </w:r>
      <w:r w:rsidR="000B6B24" w:rsidRPr="00EF0344">
        <w:rPr>
          <w:rFonts w:hint="eastAsia"/>
          <w:sz w:val="22"/>
        </w:rPr>
        <w:t>12</w:t>
      </w:r>
      <w:r w:rsidR="000B6B24" w:rsidRPr="00EF0344">
        <w:rPr>
          <w:rFonts w:hint="eastAsia"/>
          <w:sz w:val="22"/>
        </w:rPr>
        <w:t>日老計発第</w:t>
      </w:r>
      <w:r w:rsidR="000B6B24" w:rsidRPr="00EF0344">
        <w:rPr>
          <w:rFonts w:hint="eastAsia"/>
          <w:sz w:val="22"/>
        </w:rPr>
        <w:t>13</w:t>
      </w:r>
      <w:r w:rsidR="000B6B24" w:rsidRPr="00EF0344">
        <w:rPr>
          <w:rFonts w:hint="eastAsia"/>
          <w:sz w:val="22"/>
        </w:rPr>
        <w:t>号老健局計画課長通知）」別添</w:t>
      </w:r>
      <w:r w:rsidR="000B6B24" w:rsidRPr="00EF0344">
        <w:rPr>
          <w:rFonts w:hint="eastAsia"/>
          <w:sz w:val="22"/>
        </w:rPr>
        <w:t>2</w:t>
      </w:r>
      <w:r w:rsidR="000B6B24" w:rsidRPr="00EF0344">
        <w:rPr>
          <w:rFonts w:hint="eastAsia"/>
          <w:sz w:val="22"/>
        </w:rPr>
        <w:t>に掲げる「認知症高齢者グループホームに係る情報提供の項目」や、自己評価及び外部評価の結果などが考えられますが、運営推進会議の場においては、当該グループホームにおける運営やサービス提供の方針、日々の活動内容、入居者の状態などを中心に報告するとともに、会議の参加者から質問や意見を受けるなど、できる限り双方向的な会議となるよう運営に配慮することが必要です。</w:t>
      </w:r>
    </w:p>
    <w:p w:rsidR="0079598D" w:rsidRDefault="0079598D" w:rsidP="00626435">
      <w:pPr>
        <w:rPr>
          <w:sz w:val="22"/>
        </w:rPr>
      </w:pPr>
    </w:p>
    <w:p w:rsidR="00B85370" w:rsidRDefault="00B85370" w:rsidP="00626435">
      <w:pPr>
        <w:rPr>
          <w:sz w:val="22"/>
        </w:rPr>
      </w:pPr>
    </w:p>
    <w:p w:rsidR="00B85370" w:rsidRDefault="00B85370" w:rsidP="00626435">
      <w:pPr>
        <w:rPr>
          <w:sz w:val="22"/>
        </w:rPr>
      </w:pPr>
    </w:p>
    <w:p w:rsidR="00B85370" w:rsidRPr="00B85370" w:rsidRDefault="00B85370" w:rsidP="00B85370">
      <w:pPr>
        <w:jc w:val="center"/>
        <w:rPr>
          <w:sz w:val="22"/>
        </w:rPr>
      </w:pPr>
      <w:r>
        <w:rPr>
          <w:rFonts w:hint="eastAsia"/>
          <w:sz w:val="22"/>
        </w:rPr>
        <w:t>7</w:t>
      </w:r>
    </w:p>
    <w:tbl>
      <w:tblPr>
        <w:tblStyle w:val="a3"/>
        <w:tblW w:w="0" w:type="auto"/>
        <w:tblInd w:w="137" w:type="dxa"/>
        <w:tblLook w:val="04A0" w:firstRow="1" w:lastRow="0" w:firstColumn="1" w:lastColumn="0" w:noHBand="0" w:noVBand="1"/>
      </w:tblPr>
      <w:tblGrid>
        <w:gridCol w:w="8923"/>
      </w:tblGrid>
      <w:tr w:rsidR="001A3D1B" w:rsidTr="00E754D5">
        <w:trPr>
          <w:trHeight w:val="878"/>
        </w:trPr>
        <w:tc>
          <w:tcPr>
            <w:tcW w:w="8923" w:type="dxa"/>
          </w:tcPr>
          <w:p w:rsidR="001A3D1B" w:rsidRPr="006B7F5E" w:rsidRDefault="001A3D1B" w:rsidP="001425D2">
            <w:pPr>
              <w:ind w:left="442" w:hangingChars="200" w:hanging="442"/>
              <w:jc w:val="left"/>
              <w:rPr>
                <w:b/>
                <w:sz w:val="22"/>
              </w:rPr>
            </w:pPr>
            <w:r w:rsidRPr="006B7F5E">
              <w:rPr>
                <w:rFonts w:hint="eastAsia"/>
                <w:b/>
                <w:sz w:val="22"/>
              </w:rPr>
              <w:lastRenderedPageBreak/>
              <w:t>Ｑ</w:t>
            </w:r>
            <w:r w:rsidR="001425D2" w:rsidRPr="006B7F5E">
              <w:rPr>
                <w:rFonts w:hint="eastAsia"/>
                <w:b/>
                <w:sz w:val="22"/>
              </w:rPr>
              <w:t xml:space="preserve">　同一人が「利用者の家族」と「地域住民の代表者（自治会役員等）」、「地域住民の代表者（民生委員等）」と「知見を有する者」などを兼ねることは可能ですか。</w:t>
            </w:r>
          </w:p>
        </w:tc>
      </w:tr>
    </w:tbl>
    <w:p w:rsidR="001A3D1B" w:rsidRPr="00EF0344" w:rsidRDefault="001A3D1B" w:rsidP="00E0650F">
      <w:pPr>
        <w:ind w:leftChars="100" w:left="430" w:hangingChars="100" w:hanging="220"/>
        <w:jc w:val="left"/>
        <w:rPr>
          <w:sz w:val="22"/>
        </w:rPr>
      </w:pPr>
      <w:r w:rsidRPr="00EF0344">
        <w:rPr>
          <w:rFonts w:hint="eastAsia"/>
          <w:sz w:val="22"/>
        </w:rPr>
        <w:t>Ａ</w:t>
      </w:r>
      <w:r w:rsidR="001425D2" w:rsidRPr="00EF0344">
        <w:rPr>
          <w:rFonts w:hint="eastAsia"/>
          <w:sz w:val="22"/>
        </w:rPr>
        <w:t xml:space="preserve">　「利用者の家族」については、利用者の家族として事業運営を評価し、必要な要望等を行うものであり、利用者の声を代弁するといった役割もあるため、他の構成員とは立場が異なることから、兼務することは想定していませんが、「地域住民の代表者」</w:t>
      </w:r>
      <w:r w:rsidR="009A29D4" w:rsidRPr="00EF0344">
        <w:rPr>
          <w:rFonts w:hint="eastAsia"/>
          <w:sz w:val="22"/>
        </w:rPr>
        <w:t>と</w:t>
      </w:r>
      <w:r w:rsidR="001425D2" w:rsidRPr="00EF0344">
        <w:rPr>
          <w:rFonts w:hint="eastAsia"/>
          <w:sz w:val="22"/>
        </w:rPr>
        <w:t>「知見を有する者」との兼務は有り得ると考えられます。</w:t>
      </w:r>
    </w:p>
    <w:p w:rsidR="0079598D" w:rsidRPr="000C77F2" w:rsidRDefault="0079598D" w:rsidP="001A3D1B">
      <w:pPr>
        <w:jc w:val="left"/>
        <w:rPr>
          <w:b/>
          <w:sz w:val="22"/>
        </w:rPr>
      </w:pPr>
    </w:p>
    <w:p w:rsidR="00B85370" w:rsidRDefault="00B85370" w:rsidP="001A3D1B">
      <w:pPr>
        <w:jc w:val="left"/>
        <w:rPr>
          <w:b/>
          <w:sz w:val="22"/>
        </w:rPr>
      </w:pPr>
    </w:p>
    <w:tbl>
      <w:tblPr>
        <w:tblStyle w:val="a3"/>
        <w:tblW w:w="0" w:type="auto"/>
        <w:tblInd w:w="137" w:type="dxa"/>
        <w:tblLook w:val="04A0" w:firstRow="1" w:lastRow="0" w:firstColumn="1" w:lastColumn="0" w:noHBand="0" w:noVBand="1"/>
      </w:tblPr>
      <w:tblGrid>
        <w:gridCol w:w="8923"/>
      </w:tblGrid>
      <w:tr w:rsidR="001A3D1B" w:rsidTr="006E1EEF">
        <w:trPr>
          <w:trHeight w:val="487"/>
        </w:trPr>
        <w:tc>
          <w:tcPr>
            <w:tcW w:w="8923" w:type="dxa"/>
          </w:tcPr>
          <w:p w:rsidR="001A3D1B" w:rsidRPr="006B7F5E" w:rsidRDefault="001A3D1B" w:rsidP="001A3D1B">
            <w:pPr>
              <w:jc w:val="left"/>
              <w:rPr>
                <w:b/>
                <w:sz w:val="22"/>
              </w:rPr>
            </w:pPr>
            <w:r w:rsidRPr="006B7F5E">
              <w:rPr>
                <w:rFonts w:hint="eastAsia"/>
                <w:b/>
                <w:sz w:val="22"/>
              </w:rPr>
              <w:t>Ｑ</w:t>
            </w:r>
            <w:r w:rsidR="00F4564A" w:rsidRPr="006B7F5E">
              <w:rPr>
                <w:rFonts w:hint="eastAsia"/>
                <w:b/>
                <w:sz w:val="22"/>
              </w:rPr>
              <w:t xml:space="preserve">　運営推進会議には、全ての構成員が毎回出席することが必要ですか。</w:t>
            </w:r>
          </w:p>
        </w:tc>
      </w:tr>
    </w:tbl>
    <w:p w:rsidR="001A3D1B" w:rsidRPr="00EF0344" w:rsidRDefault="001A3D1B" w:rsidP="00E0650F">
      <w:pPr>
        <w:ind w:leftChars="100" w:left="430" w:hangingChars="100" w:hanging="220"/>
        <w:jc w:val="left"/>
        <w:rPr>
          <w:sz w:val="22"/>
        </w:rPr>
      </w:pPr>
      <w:r w:rsidRPr="00EF0344">
        <w:rPr>
          <w:rFonts w:hint="eastAsia"/>
          <w:sz w:val="22"/>
        </w:rPr>
        <w:t>Ａ</w:t>
      </w:r>
      <w:r w:rsidR="006E1EEF" w:rsidRPr="00EF0344">
        <w:rPr>
          <w:rFonts w:hint="eastAsia"/>
          <w:sz w:val="22"/>
        </w:rPr>
        <w:t xml:space="preserve">　</w:t>
      </w:r>
      <w:r w:rsidR="000170B3">
        <w:rPr>
          <w:rFonts w:hint="eastAsia"/>
          <w:sz w:val="22"/>
        </w:rPr>
        <w:t>毎回の運営推進会議に、全てのメンバーが参加しなければならないという趣旨ではなく、会議の議題に応じて、適切な関係者が参加することで足ります。</w:t>
      </w:r>
    </w:p>
    <w:p w:rsidR="001A3D1B" w:rsidRPr="008855C8" w:rsidRDefault="008855C8" w:rsidP="00E0650F">
      <w:pPr>
        <w:ind w:leftChars="200" w:left="420" w:firstLineChars="100" w:firstLine="220"/>
        <w:jc w:val="left"/>
        <w:rPr>
          <w:sz w:val="22"/>
        </w:rPr>
      </w:pPr>
      <w:r>
        <w:rPr>
          <w:rFonts w:hint="eastAsia"/>
          <w:sz w:val="22"/>
        </w:rPr>
        <w:t>ただし、</w:t>
      </w:r>
      <w:r w:rsidR="00C56F5A">
        <w:rPr>
          <w:rFonts w:hint="eastAsia"/>
          <w:sz w:val="22"/>
        </w:rPr>
        <w:t>運営推進会議のうち、</w:t>
      </w:r>
      <w:r>
        <w:rPr>
          <w:rFonts w:hint="eastAsia"/>
          <w:sz w:val="22"/>
        </w:rPr>
        <w:t>「運営推進会議を活用した評価」として実施するものについては、地域包括支援センター職員、</w:t>
      </w:r>
      <w:r w:rsidR="003832AC">
        <w:rPr>
          <w:rFonts w:asciiTheme="minorEastAsia" w:hAnsiTheme="minorEastAsia" w:cs="ＭＳ Ｐゴシック" w:hint="eastAsia"/>
          <w:color w:val="222222"/>
          <w:kern w:val="0"/>
          <w:sz w:val="22"/>
        </w:rPr>
        <w:t>提供するサービスについて知見を有し公正・中立な第三者の立場にある者の参加が必須です。</w:t>
      </w:r>
    </w:p>
    <w:p w:rsidR="0079598D" w:rsidRDefault="0079598D" w:rsidP="001A3D1B">
      <w:pPr>
        <w:jc w:val="left"/>
        <w:rPr>
          <w:b/>
          <w:sz w:val="22"/>
        </w:rPr>
      </w:pPr>
    </w:p>
    <w:p w:rsidR="00B85370" w:rsidRDefault="00B85370" w:rsidP="001A3D1B">
      <w:pPr>
        <w:jc w:val="left"/>
        <w:rPr>
          <w:b/>
          <w:sz w:val="22"/>
        </w:rPr>
      </w:pPr>
    </w:p>
    <w:tbl>
      <w:tblPr>
        <w:tblStyle w:val="a3"/>
        <w:tblW w:w="0" w:type="auto"/>
        <w:tblInd w:w="137" w:type="dxa"/>
        <w:tblLook w:val="04A0" w:firstRow="1" w:lastRow="0" w:firstColumn="1" w:lastColumn="0" w:noHBand="0" w:noVBand="1"/>
      </w:tblPr>
      <w:tblGrid>
        <w:gridCol w:w="8923"/>
      </w:tblGrid>
      <w:tr w:rsidR="00435475" w:rsidTr="00EA3670">
        <w:trPr>
          <w:trHeight w:val="1693"/>
        </w:trPr>
        <w:tc>
          <w:tcPr>
            <w:tcW w:w="8923" w:type="dxa"/>
          </w:tcPr>
          <w:p w:rsidR="00435475" w:rsidRPr="006B7F5E" w:rsidRDefault="00435475" w:rsidP="000760E3">
            <w:pPr>
              <w:ind w:left="221" w:hangingChars="100" w:hanging="221"/>
              <w:jc w:val="left"/>
              <w:rPr>
                <w:b/>
                <w:sz w:val="22"/>
              </w:rPr>
            </w:pPr>
            <w:r w:rsidRPr="006B7F5E">
              <w:rPr>
                <w:rFonts w:hint="eastAsia"/>
                <w:b/>
                <w:sz w:val="22"/>
              </w:rPr>
              <w:t>Ｑ</w:t>
            </w:r>
            <w:r w:rsidR="00A8029B" w:rsidRPr="006B7F5E">
              <w:rPr>
                <w:rFonts w:hint="eastAsia"/>
                <w:b/>
                <w:sz w:val="22"/>
              </w:rPr>
              <w:t xml:space="preserve">　</w:t>
            </w:r>
            <w:r w:rsidR="000760E3" w:rsidRPr="006B7F5E">
              <w:rPr>
                <w:rFonts w:hint="eastAsia"/>
                <w:b/>
                <w:sz w:val="22"/>
              </w:rPr>
              <w:t>認知症グループホーム</w:t>
            </w:r>
            <w:r w:rsidR="00A8029B" w:rsidRPr="006B7F5E">
              <w:rPr>
                <w:rFonts w:hint="eastAsia"/>
                <w:b/>
                <w:sz w:val="22"/>
              </w:rPr>
              <w:t>の外部評価の実施回数について、本来１年に１回以上のところ、２年に１回とすることができる場合の要件の一つとして「過去に外部評価を５年間</w:t>
            </w:r>
            <w:r w:rsidR="00EA3670" w:rsidRPr="006B7F5E">
              <w:rPr>
                <w:rFonts w:hint="eastAsia"/>
                <w:b/>
                <w:sz w:val="22"/>
              </w:rPr>
              <w:t>継続して実施している」ことが挙げられていますが、運営推進会議における評価を行った場合、外部評価を実施したとみなして継続年数に算入することができますか。</w:t>
            </w:r>
          </w:p>
        </w:tc>
      </w:tr>
    </w:tbl>
    <w:p w:rsidR="001A3D1B" w:rsidRPr="00435475" w:rsidRDefault="00435475" w:rsidP="00E0650F">
      <w:pPr>
        <w:ind w:leftChars="100" w:left="430" w:hangingChars="100" w:hanging="220"/>
        <w:jc w:val="left"/>
        <w:rPr>
          <w:sz w:val="22"/>
        </w:rPr>
      </w:pPr>
      <w:r w:rsidRPr="00435475">
        <w:rPr>
          <w:rFonts w:hint="eastAsia"/>
          <w:sz w:val="22"/>
        </w:rPr>
        <w:t>Ａ</w:t>
      </w:r>
      <w:r w:rsidR="00EA3670">
        <w:rPr>
          <w:rFonts w:hint="eastAsia"/>
          <w:sz w:val="22"/>
        </w:rPr>
        <w:t xml:space="preserve">　できません。継続年数に算入することができるのは、</w:t>
      </w:r>
      <w:r w:rsidR="00352BB7" w:rsidRPr="00352BB7">
        <w:rPr>
          <w:rFonts w:asciiTheme="minorEastAsia" w:hAnsiTheme="minorEastAsia" w:cs="ＭＳ Ｐゴシック" w:hint="eastAsia"/>
          <w:color w:val="222222"/>
          <w:kern w:val="0"/>
          <w:sz w:val="22"/>
        </w:rPr>
        <w:t>地域密着型サービス基準条例</w:t>
      </w:r>
      <w:r w:rsidR="00352BB7">
        <w:rPr>
          <w:rFonts w:asciiTheme="minorEastAsia" w:hAnsiTheme="minorEastAsia" w:cs="ＭＳ Ｐゴシック" w:hint="eastAsia"/>
          <w:color w:val="222222"/>
          <w:kern w:val="0"/>
          <w:sz w:val="22"/>
        </w:rPr>
        <w:t>第</w:t>
      </w:r>
      <w:r w:rsidR="00DC1B17" w:rsidRPr="00217D18">
        <w:rPr>
          <w:rFonts w:cs="ＭＳ Ｐゴシック"/>
          <w:color w:val="222222"/>
          <w:kern w:val="0"/>
          <w:sz w:val="22"/>
        </w:rPr>
        <w:t>118</w:t>
      </w:r>
      <w:r w:rsidR="00DC1B17">
        <w:rPr>
          <w:rFonts w:asciiTheme="minorEastAsia" w:hAnsiTheme="minorEastAsia" w:cs="ＭＳ Ｐゴシック" w:hint="eastAsia"/>
          <w:color w:val="222222"/>
          <w:kern w:val="0"/>
          <w:sz w:val="22"/>
        </w:rPr>
        <w:t>条第</w:t>
      </w:r>
      <w:r w:rsidR="00DC1B17" w:rsidRPr="00217D18">
        <w:rPr>
          <w:rFonts w:cs="ＭＳ Ｐゴシック"/>
          <w:color w:val="222222"/>
          <w:kern w:val="0"/>
          <w:sz w:val="22"/>
        </w:rPr>
        <w:t>8</w:t>
      </w:r>
      <w:r w:rsidR="00DC1B17">
        <w:rPr>
          <w:rFonts w:asciiTheme="minorEastAsia" w:hAnsiTheme="minorEastAsia" w:cs="ＭＳ Ｐゴシック" w:hint="eastAsia"/>
          <w:color w:val="222222"/>
          <w:kern w:val="0"/>
          <w:sz w:val="22"/>
        </w:rPr>
        <w:t>項第</w:t>
      </w:r>
      <w:r w:rsidR="00DC1B17" w:rsidRPr="00217D18">
        <w:rPr>
          <w:rFonts w:cs="ＭＳ Ｐゴシック"/>
          <w:color w:val="222222"/>
          <w:kern w:val="0"/>
          <w:sz w:val="22"/>
        </w:rPr>
        <w:t>1</w:t>
      </w:r>
      <w:r w:rsidR="00DC1B17">
        <w:rPr>
          <w:rFonts w:asciiTheme="minorEastAsia" w:hAnsiTheme="minorEastAsia" w:cs="ＭＳ Ｐゴシック" w:hint="eastAsia"/>
          <w:color w:val="222222"/>
          <w:kern w:val="0"/>
          <w:sz w:val="22"/>
        </w:rPr>
        <w:t>号</w:t>
      </w:r>
      <w:r w:rsidR="00217D18">
        <w:rPr>
          <w:rFonts w:asciiTheme="minorEastAsia" w:hAnsiTheme="minorEastAsia" w:cs="ＭＳ Ｐゴシック" w:hint="eastAsia"/>
          <w:color w:val="222222"/>
          <w:kern w:val="0"/>
          <w:sz w:val="22"/>
        </w:rPr>
        <w:t>に規定する外部の者による評価を行った場合に限られます。</w:t>
      </w:r>
    </w:p>
    <w:p w:rsidR="001A3D1B" w:rsidRDefault="001A3D1B" w:rsidP="001A3D1B">
      <w:pPr>
        <w:jc w:val="left"/>
        <w:rPr>
          <w:b/>
          <w:sz w:val="22"/>
        </w:rPr>
      </w:pPr>
    </w:p>
    <w:p w:rsidR="0079598D" w:rsidRDefault="0079598D" w:rsidP="001A3D1B">
      <w:pPr>
        <w:jc w:val="left"/>
        <w:rPr>
          <w:b/>
          <w:sz w:val="22"/>
        </w:rPr>
      </w:pPr>
    </w:p>
    <w:p w:rsidR="00B85370" w:rsidRDefault="00B85370" w:rsidP="001A3D1B">
      <w:pPr>
        <w:jc w:val="left"/>
        <w:rPr>
          <w:b/>
          <w:sz w:val="22"/>
        </w:rPr>
      </w:pPr>
    </w:p>
    <w:p w:rsidR="00B85370" w:rsidRDefault="00B85370" w:rsidP="001A3D1B">
      <w:pPr>
        <w:jc w:val="left"/>
        <w:rPr>
          <w:b/>
          <w:sz w:val="22"/>
        </w:rPr>
      </w:pPr>
    </w:p>
    <w:p w:rsidR="00B85370" w:rsidRDefault="00B85370" w:rsidP="001A3D1B">
      <w:pPr>
        <w:jc w:val="left"/>
        <w:rPr>
          <w:b/>
          <w:sz w:val="22"/>
        </w:rPr>
      </w:pPr>
    </w:p>
    <w:p w:rsidR="00B85370" w:rsidRDefault="00B85370" w:rsidP="001A3D1B">
      <w:pPr>
        <w:jc w:val="left"/>
        <w:rPr>
          <w:b/>
          <w:sz w:val="22"/>
        </w:rPr>
      </w:pPr>
    </w:p>
    <w:p w:rsidR="00B85370" w:rsidRDefault="00B85370" w:rsidP="001A3D1B">
      <w:pPr>
        <w:jc w:val="left"/>
        <w:rPr>
          <w:b/>
          <w:sz w:val="22"/>
        </w:rPr>
      </w:pPr>
    </w:p>
    <w:p w:rsidR="00B85370" w:rsidRDefault="00B85370" w:rsidP="001A3D1B">
      <w:pPr>
        <w:jc w:val="left"/>
        <w:rPr>
          <w:b/>
          <w:sz w:val="22"/>
        </w:rPr>
      </w:pPr>
    </w:p>
    <w:p w:rsidR="00B85370" w:rsidRDefault="00B85370" w:rsidP="001A3D1B">
      <w:pPr>
        <w:jc w:val="left"/>
        <w:rPr>
          <w:b/>
          <w:sz w:val="22"/>
        </w:rPr>
      </w:pPr>
    </w:p>
    <w:p w:rsidR="00B85370" w:rsidRDefault="00B85370" w:rsidP="001A3D1B">
      <w:pPr>
        <w:jc w:val="left"/>
        <w:rPr>
          <w:b/>
          <w:sz w:val="22"/>
        </w:rPr>
      </w:pPr>
    </w:p>
    <w:p w:rsidR="00B85370" w:rsidRDefault="00B85370" w:rsidP="001A3D1B">
      <w:pPr>
        <w:jc w:val="left"/>
        <w:rPr>
          <w:b/>
          <w:sz w:val="22"/>
        </w:rPr>
      </w:pPr>
    </w:p>
    <w:p w:rsidR="0079598D" w:rsidRDefault="0079598D" w:rsidP="001A3D1B">
      <w:pPr>
        <w:jc w:val="left"/>
        <w:rPr>
          <w:b/>
          <w:sz w:val="22"/>
        </w:rPr>
      </w:pPr>
    </w:p>
    <w:p w:rsidR="001A3D1B" w:rsidRPr="0057202B" w:rsidRDefault="00B85370" w:rsidP="00626435">
      <w:pPr>
        <w:jc w:val="center"/>
        <w:rPr>
          <w:sz w:val="22"/>
        </w:rPr>
      </w:pPr>
      <w:r>
        <w:rPr>
          <w:rFonts w:hint="eastAsia"/>
          <w:sz w:val="22"/>
        </w:rPr>
        <w:t>8</w:t>
      </w:r>
    </w:p>
    <w:p w:rsidR="00121B4F" w:rsidRPr="00B51EDB" w:rsidRDefault="00121B4F" w:rsidP="00121B4F">
      <w:pPr>
        <w:jc w:val="center"/>
        <w:rPr>
          <w:b/>
          <w:sz w:val="22"/>
        </w:rPr>
      </w:pPr>
      <w:r w:rsidRPr="00B51EDB">
        <w:rPr>
          <w:rFonts w:hint="eastAsia"/>
          <w:b/>
          <w:sz w:val="22"/>
        </w:rPr>
        <w:lastRenderedPageBreak/>
        <w:t>グループホーム○○○運営推進会議設置運営要綱（ＧＨモデル）</w:t>
      </w:r>
    </w:p>
    <w:p w:rsidR="00121B4F" w:rsidRPr="00B51EDB" w:rsidRDefault="00121B4F" w:rsidP="00121B4F">
      <w:pPr>
        <w:rPr>
          <w:sz w:val="22"/>
        </w:rPr>
      </w:pPr>
    </w:p>
    <w:p w:rsidR="00121B4F" w:rsidRPr="00B51EDB" w:rsidRDefault="00121B4F" w:rsidP="00EC2C44">
      <w:pPr>
        <w:ind w:firstLineChars="100" w:firstLine="220"/>
        <w:rPr>
          <w:sz w:val="22"/>
        </w:rPr>
      </w:pPr>
      <w:r w:rsidRPr="00B51EDB">
        <w:rPr>
          <w:rFonts w:hint="eastAsia"/>
          <w:sz w:val="22"/>
        </w:rPr>
        <w:t>（目的）</w:t>
      </w:r>
    </w:p>
    <w:p w:rsidR="00121B4F" w:rsidRPr="00B51EDB" w:rsidRDefault="00121B4F" w:rsidP="00121B4F">
      <w:pPr>
        <w:ind w:left="220" w:hangingChars="100" w:hanging="220"/>
        <w:rPr>
          <w:sz w:val="22"/>
        </w:rPr>
      </w:pPr>
      <w:r w:rsidRPr="00B51EDB">
        <w:rPr>
          <w:rFonts w:hint="eastAsia"/>
          <w:sz w:val="22"/>
        </w:rPr>
        <w:t>第</w:t>
      </w:r>
      <w:r w:rsidR="00EC2C44">
        <w:rPr>
          <w:rFonts w:hint="eastAsia"/>
          <w:sz w:val="22"/>
        </w:rPr>
        <w:t>１</w:t>
      </w:r>
      <w:r w:rsidRPr="00B51EDB">
        <w:rPr>
          <w:rFonts w:hint="eastAsia"/>
          <w:sz w:val="22"/>
        </w:rPr>
        <w:t>条　「甲府市指定地域密着型サービスの事業の人員、設備及び運営に関する基準を定める条例」第１２９条で準用する第６０条の１７に基づき、利用者や家族、関係機関などからの要望、助言等を聞き、また、「グループホーム○○○」が提供するサービスを明らかにすることにより、サービスの質の確保・向上を図ることを目的として、「グループホーム○○○運営推進会議」（以下「運営推進会議」という。）を設置する。</w:t>
      </w:r>
    </w:p>
    <w:p w:rsidR="00121B4F" w:rsidRPr="00B51EDB" w:rsidRDefault="00121B4F" w:rsidP="00121B4F">
      <w:pPr>
        <w:rPr>
          <w:sz w:val="22"/>
        </w:rPr>
      </w:pPr>
    </w:p>
    <w:p w:rsidR="00121B4F" w:rsidRPr="00B51EDB" w:rsidRDefault="00121B4F" w:rsidP="00EC2C44">
      <w:pPr>
        <w:ind w:firstLineChars="100" w:firstLine="220"/>
        <w:rPr>
          <w:sz w:val="22"/>
        </w:rPr>
      </w:pPr>
      <w:r w:rsidRPr="00B51EDB">
        <w:rPr>
          <w:rFonts w:hint="eastAsia"/>
          <w:sz w:val="22"/>
        </w:rPr>
        <w:t>（組織）</w:t>
      </w:r>
    </w:p>
    <w:p w:rsidR="00121B4F" w:rsidRPr="00B51EDB" w:rsidRDefault="00121B4F" w:rsidP="00121B4F">
      <w:pPr>
        <w:rPr>
          <w:sz w:val="22"/>
        </w:rPr>
      </w:pPr>
      <w:r w:rsidRPr="00B51EDB">
        <w:rPr>
          <w:rFonts w:hint="eastAsia"/>
          <w:sz w:val="22"/>
        </w:rPr>
        <w:t>第</w:t>
      </w:r>
      <w:r w:rsidR="00EC2C44">
        <w:rPr>
          <w:rFonts w:hint="eastAsia"/>
          <w:sz w:val="22"/>
        </w:rPr>
        <w:t>２</w:t>
      </w:r>
      <w:r w:rsidRPr="00B51EDB">
        <w:rPr>
          <w:rFonts w:hint="eastAsia"/>
          <w:sz w:val="22"/>
        </w:rPr>
        <w:t>条　運営推進会議は、委員○○名以内で構成する。</w:t>
      </w:r>
    </w:p>
    <w:p w:rsidR="00121B4F" w:rsidRPr="00B51EDB" w:rsidRDefault="00EC2C44" w:rsidP="00121B4F">
      <w:pPr>
        <w:rPr>
          <w:sz w:val="22"/>
        </w:rPr>
      </w:pPr>
      <w:r>
        <w:rPr>
          <w:rFonts w:hint="eastAsia"/>
          <w:sz w:val="22"/>
        </w:rPr>
        <w:t>２</w:t>
      </w:r>
      <w:r w:rsidR="00121B4F" w:rsidRPr="00B51EDB">
        <w:rPr>
          <w:rFonts w:hint="eastAsia"/>
          <w:sz w:val="22"/>
        </w:rPr>
        <w:t xml:space="preserve">　委員は、次に掲げる者のうちから管理者が委嘱する。</w:t>
      </w:r>
    </w:p>
    <w:p w:rsidR="00121B4F" w:rsidRPr="00B51EDB" w:rsidRDefault="00EC2C44" w:rsidP="00121B4F">
      <w:pPr>
        <w:ind w:firstLineChars="100" w:firstLine="220"/>
        <w:rPr>
          <w:sz w:val="22"/>
        </w:rPr>
      </w:pPr>
      <w:r>
        <w:rPr>
          <w:rFonts w:ascii="ＭＳ 明朝" w:eastAsia="ＭＳ 明朝" w:hAnsi="ＭＳ 明朝" w:hint="eastAsia"/>
          <w:sz w:val="22"/>
        </w:rPr>
        <w:t xml:space="preserve">⑴　</w:t>
      </w:r>
      <w:r w:rsidR="00121B4F" w:rsidRPr="00B51EDB">
        <w:rPr>
          <w:rFonts w:hint="eastAsia"/>
          <w:sz w:val="22"/>
        </w:rPr>
        <w:t xml:space="preserve">利用者　</w:t>
      </w:r>
      <w:r>
        <w:rPr>
          <w:rFonts w:hint="eastAsia"/>
          <w:sz w:val="22"/>
        </w:rPr>
        <w:t>１</w:t>
      </w:r>
      <w:r w:rsidR="00121B4F" w:rsidRPr="00B51EDB">
        <w:rPr>
          <w:rFonts w:hint="eastAsia"/>
          <w:sz w:val="22"/>
        </w:rPr>
        <w:t>名以上</w:t>
      </w:r>
    </w:p>
    <w:p w:rsidR="00121B4F" w:rsidRPr="00B51EDB" w:rsidRDefault="00EC2C44" w:rsidP="00121B4F">
      <w:pPr>
        <w:ind w:firstLineChars="100" w:firstLine="220"/>
        <w:rPr>
          <w:sz w:val="22"/>
        </w:rPr>
      </w:pPr>
      <w:r>
        <w:rPr>
          <w:rFonts w:ascii="ＭＳ 明朝" w:eastAsia="ＭＳ 明朝" w:hAnsi="ＭＳ 明朝" w:hint="eastAsia"/>
          <w:sz w:val="22"/>
        </w:rPr>
        <w:t xml:space="preserve">⑵　</w:t>
      </w:r>
      <w:r w:rsidR="00121B4F" w:rsidRPr="00B51EDB">
        <w:rPr>
          <w:rFonts w:hint="eastAsia"/>
          <w:sz w:val="22"/>
        </w:rPr>
        <w:t xml:space="preserve">利用者の家族　</w:t>
      </w:r>
      <w:r>
        <w:rPr>
          <w:rFonts w:hint="eastAsia"/>
          <w:sz w:val="22"/>
        </w:rPr>
        <w:t>２</w:t>
      </w:r>
      <w:r w:rsidR="00121B4F" w:rsidRPr="00B51EDB">
        <w:rPr>
          <w:rFonts w:hint="eastAsia"/>
          <w:sz w:val="22"/>
        </w:rPr>
        <w:t>名以上</w:t>
      </w:r>
    </w:p>
    <w:p w:rsidR="00121B4F" w:rsidRPr="00B51EDB" w:rsidRDefault="00EC2C44" w:rsidP="00121B4F">
      <w:pPr>
        <w:ind w:firstLineChars="100" w:firstLine="220"/>
        <w:rPr>
          <w:sz w:val="22"/>
        </w:rPr>
      </w:pPr>
      <w:r>
        <w:rPr>
          <w:rFonts w:ascii="ＭＳ 明朝" w:eastAsia="ＭＳ 明朝" w:hAnsi="ＭＳ 明朝" w:hint="eastAsia"/>
          <w:sz w:val="22"/>
        </w:rPr>
        <w:t xml:space="preserve">⑶　</w:t>
      </w:r>
      <w:r w:rsidR="00121B4F" w:rsidRPr="00B51EDB">
        <w:rPr>
          <w:rFonts w:hint="eastAsia"/>
          <w:sz w:val="22"/>
        </w:rPr>
        <w:t xml:space="preserve">地域住民の代表　</w:t>
      </w:r>
      <w:r>
        <w:rPr>
          <w:rFonts w:hint="eastAsia"/>
          <w:sz w:val="22"/>
        </w:rPr>
        <w:t>１</w:t>
      </w:r>
      <w:r w:rsidR="00121B4F" w:rsidRPr="00B51EDB">
        <w:rPr>
          <w:rFonts w:hint="eastAsia"/>
          <w:sz w:val="22"/>
        </w:rPr>
        <w:t>名以上</w:t>
      </w:r>
    </w:p>
    <w:p w:rsidR="00121B4F" w:rsidRPr="00B51EDB" w:rsidRDefault="00EC2C44" w:rsidP="00121B4F">
      <w:pPr>
        <w:ind w:firstLineChars="100" w:firstLine="220"/>
        <w:rPr>
          <w:sz w:val="22"/>
        </w:rPr>
      </w:pPr>
      <w:r>
        <w:rPr>
          <w:rFonts w:ascii="ＭＳ 明朝" w:eastAsia="ＭＳ 明朝" w:hAnsi="ＭＳ 明朝" w:hint="eastAsia"/>
          <w:sz w:val="22"/>
        </w:rPr>
        <w:t xml:space="preserve">⑷　</w:t>
      </w:r>
      <w:r w:rsidR="00121B4F" w:rsidRPr="00B51EDB">
        <w:rPr>
          <w:rFonts w:hint="eastAsia"/>
          <w:sz w:val="22"/>
        </w:rPr>
        <w:t>地域包括支援センターの職員　１名以上</w:t>
      </w:r>
    </w:p>
    <w:p w:rsidR="00121B4F" w:rsidRPr="00B51EDB" w:rsidRDefault="00EC2C44" w:rsidP="00EC2C44">
      <w:pPr>
        <w:ind w:leftChars="100" w:left="650" w:hangingChars="200" w:hanging="440"/>
        <w:rPr>
          <w:sz w:val="22"/>
        </w:rPr>
      </w:pPr>
      <w:r>
        <w:rPr>
          <w:rFonts w:ascii="ＭＳ 明朝" w:eastAsia="ＭＳ 明朝" w:hAnsi="ＭＳ 明朝" w:hint="eastAsia"/>
          <w:sz w:val="22"/>
        </w:rPr>
        <w:t xml:space="preserve">⑸　</w:t>
      </w:r>
      <w:r w:rsidR="00121B4F" w:rsidRPr="00B51EDB">
        <w:rPr>
          <w:rFonts w:hint="eastAsia"/>
          <w:sz w:val="22"/>
        </w:rPr>
        <w:t xml:space="preserve">認知症対応型共同生活介護事業について知見を有する者（地域住民代表と兼務可）　</w:t>
      </w:r>
      <w:r>
        <w:rPr>
          <w:rFonts w:hint="eastAsia"/>
          <w:sz w:val="22"/>
        </w:rPr>
        <w:t>１</w:t>
      </w:r>
      <w:r w:rsidR="00121B4F" w:rsidRPr="00B51EDB">
        <w:rPr>
          <w:rFonts w:hint="eastAsia"/>
          <w:sz w:val="22"/>
        </w:rPr>
        <w:t>名以上</w:t>
      </w:r>
    </w:p>
    <w:p w:rsidR="00121B4F" w:rsidRPr="00B51EDB" w:rsidRDefault="00EC2C44" w:rsidP="00121B4F">
      <w:pPr>
        <w:rPr>
          <w:sz w:val="22"/>
        </w:rPr>
      </w:pPr>
      <w:r>
        <w:rPr>
          <w:rFonts w:hint="eastAsia"/>
          <w:sz w:val="22"/>
        </w:rPr>
        <w:t>３</w:t>
      </w:r>
      <w:r w:rsidR="00121B4F" w:rsidRPr="00B51EDB">
        <w:rPr>
          <w:rFonts w:hint="eastAsia"/>
          <w:sz w:val="22"/>
        </w:rPr>
        <w:t xml:space="preserve">　委員の任期は１年とし、再任を妨げない。</w:t>
      </w:r>
    </w:p>
    <w:p w:rsidR="00121B4F" w:rsidRPr="00B51EDB" w:rsidRDefault="00121B4F" w:rsidP="00121B4F">
      <w:pPr>
        <w:rPr>
          <w:sz w:val="22"/>
        </w:rPr>
      </w:pPr>
    </w:p>
    <w:p w:rsidR="00121B4F" w:rsidRPr="00B51EDB" w:rsidRDefault="00121B4F" w:rsidP="00EC2C44">
      <w:pPr>
        <w:ind w:firstLineChars="100" w:firstLine="220"/>
        <w:rPr>
          <w:sz w:val="22"/>
        </w:rPr>
      </w:pPr>
      <w:r w:rsidRPr="00B51EDB">
        <w:rPr>
          <w:rFonts w:hint="eastAsia"/>
          <w:sz w:val="22"/>
        </w:rPr>
        <w:t>（定足数）</w:t>
      </w:r>
    </w:p>
    <w:p w:rsidR="00121B4F" w:rsidRPr="00B51EDB" w:rsidRDefault="00121B4F" w:rsidP="00121B4F">
      <w:pPr>
        <w:ind w:left="220" w:hangingChars="100" w:hanging="220"/>
        <w:rPr>
          <w:sz w:val="22"/>
        </w:rPr>
      </w:pPr>
      <w:r w:rsidRPr="00B51EDB">
        <w:rPr>
          <w:rFonts w:hint="eastAsia"/>
          <w:sz w:val="22"/>
        </w:rPr>
        <w:t>第３条　運営推進会議の議事については、委員の過半数以上、かつ第</w:t>
      </w:r>
      <w:r w:rsidR="00EC2C44">
        <w:rPr>
          <w:rFonts w:hint="eastAsia"/>
          <w:sz w:val="22"/>
        </w:rPr>
        <w:t>２</w:t>
      </w:r>
      <w:r w:rsidRPr="00B51EDB">
        <w:rPr>
          <w:rFonts w:hint="eastAsia"/>
          <w:sz w:val="22"/>
        </w:rPr>
        <w:t>条</w:t>
      </w:r>
      <w:r w:rsidR="00EC2C44">
        <w:rPr>
          <w:rFonts w:hint="eastAsia"/>
          <w:sz w:val="22"/>
        </w:rPr>
        <w:t>第２</w:t>
      </w:r>
      <w:r w:rsidRPr="00B51EDB">
        <w:rPr>
          <w:rFonts w:hint="eastAsia"/>
          <w:sz w:val="22"/>
        </w:rPr>
        <w:t>項第３号から第５号までに該当する者のうち過半数以上の出席をもって成立する。</w:t>
      </w:r>
    </w:p>
    <w:p w:rsidR="00121B4F" w:rsidRPr="00B51EDB" w:rsidRDefault="00121B4F" w:rsidP="00121B4F">
      <w:pPr>
        <w:rPr>
          <w:sz w:val="22"/>
        </w:rPr>
      </w:pPr>
    </w:p>
    <w:p w:rsidR="00121B4F" w:rsidRPr="00B51EDB" w:rsidRDefault="00121B4F" w:rsidP="00EC2C44">
      <w:pPr>
        <w:ind w:firstLineChars="100" w:firstLine="220"/>
        <w:rPr>
          <w:sz w:val="22"/>
        </w:rPr>
      </w:pPr>
      <w:r w:rsidRPr="00B51EDB">
        <w:rPr>
          <w:rFonts w:hint="eastAsia"/>
          <w:sz w:val="22"/>
        </w:rPr>
        <w:t>（開催）</w:t>
      </w:r>
    </w:p>
    <w:p w:rsidR="00121B4F" w:rsidRPr="00B51EDB" w:rsidRDefault="00121B4F" w:rsidP="00121B4F">
      <w:pPr>
        <w:rPr>
          <w:sz w:val="22"/>
        </w:rPr>
      </w:pPr>
      <w:r w:rsidRPr="00B51EDB">
        <w:rPr>
          <w:rFonts w:hint="eastAsia"/>
          <w:sz w:val="22"/>
        </w:rPr>
        <w:t>第</w:t>
      </w:r>
      <w:r w:rsidR="00EC2C44">
        <w:rPr>
          <w:rFonts w:hint="eastAsia"/>
          <w:sz w:val="22"/>
        </w:rPr>
        <w:t>４</w:t>
      </w:r>
      <w:r w:rsidRPr="00B51EDB">
        <w:rPr>
          <w:rFonts w:hint="eastAsia"/>
          <w:sz w:val="22"/>
        </w:rPr>
        <w:t>条　運営推進会議の開催方法は、次のとおりとする。</w:t>
      </w:r>
    </w:p>
    <w:p w:rsidR="00121B4F" w:rsidRPr="00B51EDB" w:rsidRDefault="00786CAD" w:rsidP="00121B4F">
      <w:pPr>
        <w:ind w:leftChars="100" w:left="430" w:hangingChars="100" w:hanging="220"/>
        <w:rPr>
          <w:sz w:val="22"/>
        </w:rPr>
      </w:pPr>
      <w:r>
        <w:rPr>
          <w:rFonts w:ascii="ＭＳ 明朝" w:eastAsia="ＭＳ 明朝" w:hAnsi="ＭＳ 明朝" w:hint="eastAsia"/>
          <w:sz w:val="22"/>
        </w:rPr>
        <w:t>⑴</w:t>
      </w:r>
      <w:r>
        <w:rPr>
          <w:rFonts w:hint="eastAsia"/>
          <w:sz w:val="22"/>
        </w:rPr>
        <w:t xml:space="preserve">　</w:t>
      </w:r>
      <w:r w:rsidR="00121B4F" w:rsidRPr="00B51EDB">
        <w:rPr>
          <w:rFonts w:hint="eastAsia"/>
          <w:sz w:val="22"/>
        </w:rPr>
        <w:t>運営推進会議は、原則として</w:t>
      </w:r>
      <w:r>
        <w:rPr>
          <w:rFonts w:hint="eastAsia"/>
          <w:sz w:val="22"/>
        </w:rPr>
        <w:t>２か</w:t>
      </w:r>
      <w:r w:rsidR="00121B4F" w:rsidRPr="00B51EDB">
        <w:rPr>
          <w:rFonts w:hint="eastAsia"/>
          <w:sz w:val="22"/>
        </w:rPr>
        <w:t>月に</w:t>
      </w:r>
      <w:r>
        <w:rPr>
          <w:rFonts w:hint="eastAsia"/>
          <w:sz w:val="22"/>
        </w:rPr>
        <w:t>１</w:t>
      </w:r>
      <w:r w:rsidR="00121B4F" w:rsidRPr="00B51EDB">
        <w:rPr>
          <w:rFonts w:hint="eastAsia"/>
          <w:sz w:val="22"/>
        </w:rPr>
        <w:t>回以上開催するものとする。ただし、委員などが必要と認めた場合は、臨時会議を随時開催するものとする。</w:t>
      </w:r>
    </w:p>
    <w:p w:rsidR="00121B4F" w:rsidRPr="00B51EDB" w:rsidRDefault="00786CAD" w:rsidP="00121B4F">
      <w:pPr>
        <w:ind w:leftChars="100" w:left="430" w:hangingChars="100" w:hanging="220"/>
        <w:rPr>
          <w:sz w:val="22"/>
        </w:rPr>
      </w:pPr>
      <w:r>
        <w:rPr>
          <w:rFonts w:ascii="ＭＳ 明朝" w:eastAsia="ＭＳ 明朝" w:hAnsi="ＭＳ 明朝" w:hint="eastAsia"/>
          <w:sz w:val="22"/>
        </w:rPr>
        <w:t xml:space="preserve">⑵　</w:t>
      </w:r>
      <w:r w:rsidR="00121B4F" w:rsidRPr="00B51EDB">
        <w:rPr>
          <w:rFonts w:hint="eastAsia"/>
          <w:sz w:val="22"/>
        </w:rPr>
        <w:t>運営推進会議に、議長及び副議長を置く。</w:t>
      </w:r>
    </w:p>
    <w:p w:rsidR="00121B4F" w:rsidRPr="00B51EDB" w:rsidRDefault="00786CAD" w:rsidP="00121B4F">
      <w:pPr>
        <w:ind w:leftChars="100" w:left="430" w:hangingChars="100" w:hanging="220"/>
        <w:rPr>
          <w:sz w:val="22"/>
        </w:rPr>
      </w:pPr>
      <w:r>
        <w:rPr>
          <w:rFonts w:ascii="ＭＳ 明朝" w:eastAsia="ＭＳ 明朝" w:hAnsi="ＭＳ 明朝" w:hint="eastAsia"/>
          <w:sz w:val="22"/>
        </w:rPr>
        <w:t xml:space="preserve">⑶　</w:t>
      </w:r>
      <w:r w:rsidR="00121B4F" w:rsidRPr="00B51EDB">
        <w:rPr>
          <w:rFonts w:hint="eastAsia"/>
          <w:sz w:val="22"/>
        </w:rPr>
        <w:t>議長及び副議長は、委員の互選により定める。</w:t>
      </w:r>
    </w:p>
    <w:p w:rsidR="00121B4F" w:rsidRPr="00B51EDB" w:rsidRDefault="00786CAD" w:rsidP="00121B4F">
      <w:pPr>
        <w:ind w:leftChars="100" w:left="430" w:hangingChars="100" w:hanging="220"/>
        <w:rPr>
          <w:sz w:val="22"/>
        </w:rPr>
      </w:pPr>
      <w:r>
        <w:rPr>
          <w:rFonts w:ascii="ＭＳ 明朝" w:eastAsia="ＭＳ 明朝" w:hAnsi="ＭＳ 明朝" w:hint="eastAsia"/>
          <w:sz w:val="22"/>
        </w:rPr>
        <w:t xml:space="preserve">⑷　</w:t>
      </w:r>
      <w:r w:rsidR="00121B4F" w:rsidRPr="00B51EDB">
        <w:rPr>
          <w:rFonts w:hint="eastAsia"/>
          <w:sz w:val="22"/>
        </w:rPr>
        <w:t>事業者は、事務局として運営推進会議に参画し、会議の議題説明と書記等を行う。</w:t>
      </w:r>
    </w:p>
    <w:p w:rsidR="00121B4F" w:rsidRPr="00B51EDB" w:rsidRDefault="00121B4F" w:rsidP="00121B4F">
      <w:pPr>
        <w:rPr>
          <w:sz w:val="22"/>
        </w:rPr>
      </w:pPr>
    </w:p>
    <w:p w:rsidR="00121B4F" w:rsidRPr="00B51EDB" w:rsidRDefault="00121B4F" w:rsidP="00786CAD">
      <w:pPr>
        <w:ind w:firstLineChars="100" w:firstLine="220"/>
        <w:rPr>
          <w:sz w:val="22"/>
        </w:rPr>
      </w:pPr>
      <w:r w:rsidRPr="00B51EDB">
        <w:rPr>
          <w:rFonts w:hint="eastAsia"/>
          <w:sz w:val="22"/>
        </w:rPr>
        <w:t>（議題）</w:t>
      </w:r>
    </w:p>
    <w:p w:rsidR="00121B4F" w:rsidRPr="00B51EDB" w:rsidRDefault="00121B4F" w:rsidP="00121B4F">
      <w:pPr>
        <w:rPr>
          <w:sz w:val="22"/>
        </w:rPr>
      </w:pPr>
      <w:r w:rsidRPr="00B51EDB">
        <w:rPr>
          <w:rFonts w:hint="eastAsia"/>
          <w:sz w:val="22"/>
        </w:rPr>
        <w:t>第</w:t>
      </w:r>
      <w:r w:rsidR="00786CAD">
        <w:rPr>
          <w:rFonts w:hint="eastAsia"/>
          <w:sz w:val="22"/>
        </w:rPr>
        <w:t>５</w:t>
      </w:r>
      <w:r w:rsidRPr="00B51EDB">
        <w:rPr>
          <w:rFonts w:hint="eastAsia"/>
          <w:sz w:val="22"/>
        </w:rPr>
        <w:t>条　運営推進会議の議題は、次のとおりとする。</w:t>
      </w:r>
    </w:p>
    <w:p w:rsidR="00121B4F" w:rsidRDefault="00786CAD" w:rsidP="00121B4F">
      <w:pPr>
        <w:ind w:leftChars="100" w:left="430" w:hangingChars="100" w:hanging="220"/>
        <w:rPr>
          <w:sz w:val="22"/>
        </w:rPr>
      </w:pPr>
      <w:r>
        <w:rPr>
          <w:rFonts w:ascii="ＭＳ 明朝" w:eastAsia="ＭＳ 明朝" w:hAnsi="ＭＳ 明朝" w:hint="eastAsia"/>
          <w:sz w:val="22"/>
        </w:rPr>
        <w:t xml:space="preserve">⑴　</w:t>
      </w:r>
      <w:r w:rsidR="00121B4F" w:rsidRPr="00B51EDB">
        <w:rPr>
          <w:rFonts w:hint="eastAsia"/>
          <w:sz w:val="22"/>
        </w:rPr>
        <w:t>運営方針に関すること</w:t>
      </w:r>
    </w:p>
    <w:p w:rsidR="00A23F0B" w:rsidRPr="0057202B" w:rsidRDefault="00B85370" w:rsidP="00A23F0B">
      <w:pPr>
        <w:ind w:leftChars="100" w:left="430" w:hangingChars="100" w:hanging="220"/>
        <w:jc w:val="center"/>
        <w:rPr>
          <w:sz w:val="22"/>
        </w:rPr>
      </w:pPr>
      <w:r>
        <w:rPr>
          <w:rFonts w:hint="eastAsia"/>
          <w:sz w:val="22"/>
        </w:rPr>
        <w:t>9</w:t>
      </w:r>
    </w:p>
    <w:p w:rsidR="00121B4F" w:rsidRPr="00B51EDB" w:rsidRDefault="00786CAD" w:rsidP="00121B4F">
      <w:pPr>
        <w:ind w:leftChars="100" w:left="430" w:hangingChars="100" w:hanging="220"/>
        <w:rPr>
          <w:sz w:val="22"/>
        </w:rPr>
      </w:pPr>
      <w:r>
        <w:rPr>
          <w:rFonts w:ascii="ＭＳ 明朝" w:eastAsia="ＭＳ 明朝" w:hAnsi="ＭＳ 明朝" w:hint="eastAsia"/>
          <w:sz w:val="22"/>
        </w:rPr>
        <w:lastRenderedPageBreak/>
        <w:t xml:space="preserve">⑵　</w:t>
      </w:r>
      <w:r w:rsidR="00121B4F" w:rsidRPr="00B51EDB">
        <w:rPr>
          <w:rFonts w:hint="eastAsia"/>
          <w:sz w:val="22"/>
        </w:rPr>
        <w:t>活動状況の報告及び評価に関すること</w:t>
      </w:r>
    </w:p>
    <w:p w:rsidR="00121B4F" w:rsidRPr="00B51EDB" w:rsidRDefault="00786CAD" w:rsidP="00121B4F">
      <w:pPr>
        <w:ind w:leftChars="100" w:left="430" w:hangingChars="100" w:hanging="220"/>
        <w:rPr>
          <w:sz w:val="22"/>
        </w:rPr>
      </w:pPr>
      <w:r>
        <w:rPr>
          <w:rFonts w:ascii="ＭＳ 明朝" w:eastAsia="ＭＳ 明朝" w:hAnsi="ＭＳ 明朝" w:hint="eastAsia"/>
          <w:sz w:val="22"/>
        </w:rPr>
        <w:t xml:space="preserve">⑶　</w:t>
      </w:r>
      <w:r w:rsidR="00121B4F" w:rsidRPr="00B51EDB">
        <w:rPr>
          <w:rFonts w:hint="eastAsia"/>
          <w:sz w:val="22"/>
        </w:rPr>
        <w:t>介護保険外サービスの費用負担に関すること</w:t>
      </w:r>
    </w:p>
    <w:p w:rsidR="00121B4F" w:rsidRPr="00B51EDB" w:rsidRDefault="00786CAD" w:rsidP="00121B4F">
      <w:pPr>
        <w:ind w:leftChars="100" w:left="430" w:hangingChars="100" w:hanging="220"/>
        <w:rPr>
          <w:sz w:val="22"/>
        </w:rPr>
      </w:pPr>
      <w:r>
        <w:rPr>
          <w:rFonts w:ascii="ＭＳ 明朝" w:eastAsia="ＭＳ 明朝" w:hAnsi="ＭＳ 明朝" w:hint="eastAsia"/>
          <w:sz w:val="22"/>
        </w:rPr>
        <w:t xml:space="preserve">⑷　</w:t>
      </w:r>
      <w:r w:rsidR="00121B4F" w:rsidRPr="00B51EDB">
        <w:rPr>
          <w:rFonts w:hint="eastAsia"/>
          <w:sz w:val="22"/>
        </w:rPr>
        <w:t>従業者の資質向上に関すること</w:t>
      </w:r>
    </w:p>
    <w:p w:rsidR="00121B4F" w:rsidRPr="00B51EDB" w:rsidRDefault="00786CAD" w:rsidP="00121B4F">
      <w:pPr>
        <w:ind w:leftChars="100" w:left="430" w:hangingChars="100" w:hanging="220"/>
        <w:rPr>
          <w:sz w:val="22"/>
        </w:rPr>
      </w:pPr>
      <w:r>
        <w:rPr>
          <w:rFonts w:ascii="ＭＳ 明朝" w:eastAsia="ＭＳ 明朝" w:hAnsi="ＭＳ 明朝" w:hint="eastAsia"/>
          <w:sz w:val="22"/>
        </w:rPr>
        <w:t xml:space="preserve">⑸　</w:t>
      </w:r>
      <w:r w:rsidR="00121B4F" w:rsidRPr="00B51EDB">
        <w:rPr>
          <w:rFonts w:hint="eastAsia"/>
          <w:sz w:val="22"/>
        </w:rPr>
        <w:t>事業所運営に関すること</w:t>
      </w:r>
    </w:p>
    <w:p w:rsidR="00121B4F" w:rsidRPr="00B51EDB" w:rsidRDefault="00786CAD" w:rsidP="00121B4F">
      <w:pPr>
        <w:ind w:leftChars="100" w:left="430" w:hangingChars="100" w:hanging="220"/>
        <w:rPr>
          <w:sz w:val="22"/>
        </w:rPr>
      </w:pPr>
      <w:r>
        <w:rPr>
          <w:rFonts w:ascii="ＭＳ 明朝" w:eastAsia="ＭＳ 明朝" w:hAnsi="ＭＳ 明朝" w:hint="eastAsia"/>
          <w:sz w:val="22"/>
        </w:rPr>
        <w:t xml:space="preserve">⑹　</w:t>
      </w:r>
      <w:r w:rsidR="00121B4F" w:rsidRPr="00B51EDB">
        <w:rPr>
          <w:rFonts w:hint="eastAsia"/>
          <w:sz w:val="22"/>
        </w:rPr>
        <w:t>その他特に必要と認められた事項</w:t>
      </w:r>
    </w:p>
    <w:p w:rsidR="00121B4F" w:rsidRPr="00B51EDB" w:rsidRDefault="00121B4F" w:rsidP="00121B4F">
      <w:pPr>
        <w:rPr>
          <w:sz w:val="22"/>
        </w:rPr>
      </w:pPr>
    </w:p>
    <w:p w:rsidR="00121B4F" w:rsidRPr="00B51EDB" w:rsidRDefault="00121B4F" w:rsidP="00786CAD">
      <w:pPr>
        <w:ind w:firstLineChars="100" w:firstLine="220"/>
        <w:rPr>
          <w:sz w:val="22"/>
        </w:rPr>
      </w:pPr>
      <w:r w:rsidRPr="00B51EDB">
        <w:rPr>
          <w:rFonts w:hint="eastAsia"/>
          <w:sz w:val="22"/>
        </w:rPr>
        <w:t>（通知方法等）</w:t>
      </w:r>
    </w:p>
    <w:p w:rsidR="00121B4F" w:rsidRPr="00B51EDB" w:rsidRDefault="00121B4F" w:rsidP="00121B4F">
      <w:pPr>
        <w:rPr>
          <w:sz w:val="22"/>
        </w:rPr>
      </w:pPr>
      <w:r w:rsidRPr="00B51EDB">
        <w:rPr>
          <w:rFonts w:hint="eastAsia"/>
          <w:sz w:val="22"/>
        </w:rPr>
        <w:t>第</w:t>
      </w:r>
      <w:r w:rsidR="00786CAD">
        <w:rPr>
          <w:rFonts w:hint="eastAsia"/>
          <w:sz w:val="22"/>
        </w:rPr>
        <w:t>６</w:t>
      </w:r>
      <w:r w:rsidRPr="00B51EDB">
        <w:rPr>
          <w:rFonts w:hint="eastAsia"/>
          <w:sz w:val="22"/>
        </w:rPr>
        <w:t>条　運営推進会議開催の通知方法等は、次のとおりとする。</w:t>
      </w:r>
    </w:p>
    <w:p w:rsidR="00121B4F" w:rsidRPr="00B51EDB" w:rsidRDefault="00786CAD" w:rsidP="00121B4F">
      <w:pPr>
        <w:ind w:leftChars="100" w:left="430" w:hangingChars="100" w:hanging="220"/>
        <w:rPr>
          <w:sz w:val="22"/>
        </w:rPr>
      </w:pPr>
      <w:r>
        <w:rPr>
          <w:rFonts w:ascii="ＭＳ 明朝" w:eastAsia="ＭＳ 明朝" w:hAnsi="ＭＳ 明朝" w:hint="eastAsia"/>
          <w:sz w:val="22"/>
        </w:rPr>
        <w:t xml:space="preserve">⑴　</w:t>
      </w:r>
      <w:r w:rsidR="00121B4F" w:rsidRPr="00B51EDB">
        <w:rPr>
          <w:rFonts w:hint="eastAsia"/>
          <w:sz w:val="22"/>
        </w:rPr>
        <w:t>運営推進会議開催通知は、書面配布、館内掲示等により行う。</w:t>
      </w:r>
    </w:p>
    <w:p w:rsidR="00121B4F" w:rsidRPr="00B51EDB" w:rsidRDefault="00786CAD" w:rsidP="00121B4F">
      <w:pPr>
        <w:ind w:leftChars="100" w:left="430" w:hangingChars="100" w:hanging="220"/>
        <w:rPr>
          <w:sz w:val="22"/>
        </w:rPr>
      </w:pPr>
      <w:r>
        <w:rPr>
          <w:rFonts w:ascii="ＭＳ 明朝" w:eastAsia="ＭＳ 明朝" w:hAnsi="ＭＳ 明朝" w:hint="eastAsia"/>
          <w:sz w:val="22"/>
        </w:rPr>
        <w:t>⑵</w:t>
      </w:r>
      <w:r>
        <w:rPr>
          <w:rFonts w:hint="eastAsia"/>
          <w:sz w:val="22"/>
        </w:rPr>
        <w:t xml:space="preserve">　</w:t>
      </w:r>
      <w:r w:rsidR="00121B4F" w:rsidRPr="00B51EDB">
        <w:rPr>
          <w:rFonts w:hint="eastAsia"/>
          <w:sz w:val="22"/>
        </w:rPr>
        <w:t>開催通知には、開催日、議事内容、報告事項及びその他意見交換事項を含む。</w:t>
      </w:r>
    </w:p>
    <w:p w:rsidR="00121B4F" w:rsidRPr="00B51EDB" w:rsidRDefault="00121B4F" w:rsidP="00121B4F">
      <w:pPr>
        <w:rPr>
          <w:sz w:val="22"/>
        </w:rPr>
      </w:pPr>
    </w:p>
    <w:p w:rsidR="00121B4F" w:rsidRPr="00B51EDB" w:rsidRDefault="00121B4F" w:rsidP="00786CAD">
      <w:pPr>
        <w:ind w:firstLineChars="100" w:firstLine="220"/>
        <w:rPr>
          <w:sz w:val="22"/>
        </w:rPr>
      </w:pPr>
      <w:r w:rsidRPr="00B51EDB">
        <w:rPr>
          <w:rFonts w:hint="eastAsia"/>
          <w:sz w:val="22"/>
        </w:rPr>
        <w:t>（記録の作成及び公表）</w:t>
      </w:r>
    </w:p>
    <w:p w:rsidR="00121B4F" w:rsidRPr="00B51EDB" w:rsidRDefault="00121B4F" w:rsidP="00121B4F">
      <w:pPr>
        <w:ind w:left="220" w:hangingChars="100" w:hanging="220"/>
        <w:rPr>
          <w:sz w:val="22"/>
        </w:rPr>
      </w:pPr>
      <w:r w:rsidRPr="00B51EDB">
        <w:rPr>
          <w:rFonts w:hint="eastAsia"/>
          <w:sz w:val="22"/>
        </w:rPr>
        <w:t>第</w:t>
      </w:r>
      <w:r w:rsidR="00786CAD">
        <w:rPr>
          <w:rFonts w:hint="eastAsia"/>
          <w:sz w:val="22"/>
        </w:rPr>
        <w:t>７</w:t>
      </w:r>
      <w:r w:rsidRPr="00B51EDB">
        <w:rPr>
          <w:rFonts w:hint="eastAsia"/>
          <w:sz w:val="22"/>
        </w:rPr>
        <w:t>条　運営推進会議の議事については、開催の都度、報告事項、評価、要望、助言、出席者の発言等の記録を作成し、各委員に送付するとともに、事業所内において閲覧できるようにする。また、事業所の会報、事業所ホームページ等への掲載をする。</w:t>
      </w:r>
    </w:p>
    <w:p w:rsidR="00121B4F" w:rsidRPr="00B51EDB" w:rsidRDefault="00121B4F" w:rsidP="00121B4F">
      <w:pPr>
        <w:rPr>
          <w:sz w:val="22"/>
        </w:rPr>
      </w:pPr>
    </w:p>
    <w:p w:rsidR="00121B4F" w:rsidRPr="00B51EDB" w:rsidRDefault="00121B4F" w:rsidP="00786CAD">
      <w:pPr>
        <w:ind w:firstLineChars="100" w:firstLine="220"/>
        <w:rPr>
          <w:sz w:val="22"/>
        </w:rPr>
      </w:pPr>
      <w:r w:rsidRPr="00B51EDB">
        <w:rPr>
          <w:rFonts w:hint="eastAsia"/>
          <w:sz w:val="22"/>
        </w:rPr>
        <w:t>（守秘義務）</w:t>
      </w:r>
    </w:p>
    <w:p w:rsidR="00121B4F" w:rsidRPr="00B51EDB" w:rsidRDefault="00121B4F" w:rsidP="00121B4F">
      <w:pPr>
        <w:rPr>
          <w:sz w:val="22"/>
        </w:rPr>
      </w:pPr>
      <w:r w:rsidRPr="00B51EDB">
        <w:rPr>
          <w:rFonts w:hint="eastAsia"/>
          <w:sz w:val="22"/>
        </w:rPr>
        <w:t>第</w:t>
      </w:r>
      <w:r w:rsidR="00786CAD">
        <w:rPr>
          <w:rFonts w:hint="eastAsia"/>
          <w:sz w:val="22"/>
        </w:rPr>
        <w:t>８</w:t>
      </w:r>
      <w:r w:rsidRPr="00B51EDB">
        <w:rPr>
          <w:rFonts w:hint="eastAsia"/>
          <w:sz w:val="22"/>
        </w:rPr>
        <w:t>条　守秘義務については、次のとおりとする。</w:t>
      </w:r>
    </w:p>
    <w:p w:rsidR="00121B4F" w:rsidRPr="00B51EDB" w:rsidRDefault="00786CAD" w:rsidP="00121B4F">
      <w:pPr>
        <w:ind w:leftChars="100" w:left="430" w:hangingChars="100" w:hanging="220"/>
        <w:rPr>
          <w:sz w:val="22"/>
        </w:rPr>
      </w:pPr>
      <w:r>
        <w:rPr>
          <w:rFonts w:ascii="ＭＳ 明朝" w:eastAsia="ＭＳ 明朝" w:hAnsi="ＭＳ 明朝" w:hint="eastAsia"/>
          <w:sz w:val="22"/>
        </w:rPr>
        <w:t>⑴</w:t>
      </w:r>
      <w:r>
        <w:rPr>
          <w:rFonts w:hint="eastAsia"/>
          <w:sz w:val="22"/>
        </w:rPr>
        <w:t xml:space="preserve">　</w:t>
      </w:r>
      <w:r w:rsidR="00121B4F" w:rsidRPr="00B51EDB">
        <w:rPr>
          <w:rFonts w:hint="eastAsia"/>
          <w:sz w:val="22"/>
        </w:rPr>
        <w:t>運営推進会議の委員は、会議において知り得た利用者及び家族の情報を他に漏らしてはならない。</w:t>
      </w:r>
    </w:p>
    <w:p w:rsidR="00121B4F" w:rsidRPr="00B51EDB" w:rsidRDefault="00786CAD" w:rsidP="00121B4F">
      <w:pPr>
        <w:ind w:leftChars="100" w:left="430" w:hangingChars="100" w:hanging="220"/>
        <w:rPr>
          <w:sz w:val="22"/>
        </w:rPr>
      </w:pPr>
      <w:r>
        <w:rPr>
          <w:rFonts w:ascii="ＭＳ 明朝" w:eastAsia="ＭＳ 明朝" w:hAnsi="ＭＳ 明朝" w:hint="eastAsia"/>
          <w:sz w:val="22"/>
        </w:rPr>
        <w:t xml:space="preserve">⑵　</w:t>
      </w:r>
      <w:r w:rsidR="00121B4F" w:rsidRPr="00B51EDB">
        <w:rPr>
          <w:rFonts w:hint="eastAsia"/>
          <w:sz w:val="22"/>
        </w:rPr>
        <w:t>運営推進会議の委員に関する個人情報は、行政監査、介護サービス情報等における氏名等の最小限の情報提供以外は、同意無しに公表されることはない。</w:t>
      </w:r>
    </w:p>
    <w:p w:rsidR="00121B4F" w:rsidRPr="00B51EDB" w:rsidRDefault="00121B4F" w:rsidP="00121B4F">
      <w:pPr>
        <w:rPr>
          <w:sz w:val="22"/>
        </w:rPr>
      </w:pPr>
    </w:p>
    <w:p w:rsidR="00121B4F" w:rsidRPr="00B51EDB" w:rsidRDefault="00786CAD" w:rsidP="00786CAD">
      <w:pPr>
        <w:ind w:firstLineChars="100" w:firstLine="220"/>
        <w:rPr>
          <w:sz w:val="22"/>
        </w:rPr>
      </w:pPr>
      <w:r>
        <w:rPr>
          <w:rFonts w:hint="eastAsia"/>
          <w:sz w:val="22"/>
        </w:rPr>
        <w:t>（</w:t>
      </w:r>
      <w:r w:rsidR="00121B4F" w:rsidRPr="00B51EDB">
        <w:rPr>
          <w:rFonts w:hint="eastAsia"/>
          <w:sz w:val="22"/>
        </w:rPr>
        <w:t>報告</w:t>
      </w:r>
      <w:r>
        <w:rPr>
          <w:rFonts w:hint="eastAsia"/>
          <w:sz w:val="22"/>
        </w:rPr>
        <w:t>）</w:t>
      </w:r>
    </w:p>
    <w:p w:rsidR="00121B4F" w:rsidRPr="00B51EDB" w:rsidRDefault="00121B4F" w:rsidP="00121B4F">
      <w:pPr>
        <w:ind w:left="220" w:hangingChars="100" w:hanging="220"/>
        <w:rPr>
          <w:sz w:val="22"/>
        </w:rPr>
      </w:pPr>
      <w:r w:rsidRPr="00B51EDB">
        <w:rPr>
          <w:rFonts w:hint="eastAsia"/>
          <w:sz w:val="22"/>
        </w:rPr>
        <w:t>第</w:t>
      </w:r>
      <w:r w:rsidR="00786CAD">
        <w:rPr>
          <w:rFonts w:hint="eastAsia"/>
          <w:sz w:val="22"/>
        </w:rPr>
        <w:t>９</w:t>
      </w:r>
      <w:r w:rsidRPr="00B51EDB">
        <w:rPr>
          <w:rFonts w:hint="eastAsia"/>
          <w:sz w:val="22"/>
        </w:rPr>
        <w:t>条　運営推進会議の議事録については、運営推進会議開催後、速やかに甲府市</w:t>
      </w:r>
      <w:r w:rsidR="00044B13" w:rsidRPr="00DB1056">
        <w:rPr>
          <w:rFonts w:hint="eastAsia"/>
          <w:sz w:val="22"/>
          <w:highlight w:val="yellow"/>
        </w:rPr>
        <w:t>長寿介護</w:t>
      </w:r>
      <w:r w:rsidRPr="00DB1056">
        <w:rPr>
          <w:rFonts w:hint="eastAsia"/>
          <w:sz w:val="22"/>
          <w:highlight w:val="yellow"/>
        </w:rPr>
        <w:t>課</w:t>
      </w:r>
      <w:r w:rsidRPr="00B51EDB">
        <w:rPr>
          <w:rFonts w:hint="eastAsia"/>
          <w:sz w:val="22"/>
        </w:rPr>
        <w:t>に報告をすること。</w:t>
      </w:r>
    </w:p>
    <w:p w:rsidR="00121B4F" w:rsidRPr="00B51EDB" w:rsidRDefault="00121B4F" w:rsidP="00121B4F">
      <w:pPr>
        <w:rPr>
          <w:sz w:val="22"/>
        </w:rPr>
      </w:pPr>
    </w:p>
    <w:p w:rsidR="00121B4F" w:rsidRPr="00B51EDB" w:rsidRDefault="00121B4F" w:rsidP="00786CAD">
      <w:pPr>
        <w:ind w:firstLineChars="100" w:firstLine="220"/>
        <w:rPr>
          <w:sz w:val="22"/>
        </w:rPr>
      </w:pPr>
      <w:r w:rsidRPr="00B51EDB">
        <w:rPr>
          <w:rFonts w:hint="eastAsia"/>
          <w:sz w:val="22"/>
        </w:rPr>
        <w:t>（庶務）</w:t>
      </w:r>
    </w:p>
    <w:p w:rsidR="00121B4F" w:rsidRPr="00B51EDB" w:rsidRDefault="00121B4F" w:rsidP="00121B4F">
      <w:pPr>
        <w:rPr>
          <w:sz w:val="22"/>
        </w:rPr>
      </w:pPr>
      <w:r w:rsidRPr="00B51EDB">
        <w:rPr>
          <w:rFonts w:hint="eastAsia"/>
          <w:sz w:val="22"/>
        </w:rPr>
        <w:t>第</w:t>
      </w:r>
      <w:r w:rsidR="00786CAD">
        <w:rPr>
          <w:rFonts w:hint="eastAsia"/>
          <w:sz w:val="22"/>
        </w:rPr>
        <w:t>１０</w:t>
      </w:r>
      <w:r w:rsidRPr="00B51EDB">
        <w:rPr>
          <w:rFonts w:hint="eastAsia"/>
          <w:sz w:val="22"/>
        </w:rPr>
        <w:t>条　運営推進会議の庶務は、事業者において処理する。</w:t>
      </w:r>
    </w:p>
    <w:p w:rsidR="00121B4F" w:rsidRPr="00B51EDB" w:rsidRDefault="00121B4F" w:rsidP="00121B4F">
      <w:pPr>
        <w:rPr>
          <w:sz w:val="22"/>
        </w:rPr>
      </w:pPr>
    </w:p>
    <w:p w:rsidR="00121B4F" w:rsidRPr="00B51EDB" w:rsidRDefault="00121B4F" w:rsidP="00121B4F">
      <w:pPr>
        <w:rPr>
          <w:sz w:val="22"/>
        </w:rPr>
      </w:pPr>
    </w:p>
    <w:p w:rsidR="00121B4F" w:rsidRPr="00B51EDB" w:rsidRDefault="00121B4F" w:rsidP="00121B4F">
      <w:pPr>
        <w:ind w:firstLineChars="300" w:firstLine="660"/>
        <w:rPr>
          <w:sz w:val="22"/>
        </w:rPr>
      </w:pPr>
      <w:r w:rsidRPr="00B51EDB">
        <w:rPr>
          <w:rFonts w:hint="eastAsia"/>
          <w:sz w:val="22"/>
        </w:rPr>
        <w:t>附　則</w:t>
      </w:r>
    </w:p>
    <w:p w:rsidR="00121B4F" w:rsidRPr="00B51EDB" w:rsidRDefault="00121B4F" w:rsidP="00121B4F">
      <w:pPr>
        <w:ind w:firstLineChars="100" w:firstLine="220"/>
        <w:rPr>
          <w:sz w:val="22"/>
        </w:rPr>
      </w:pPr>
      <w:r w:rsidRPr="00B51EDB">
        <w:rPr>
          <w:rFonts w:hint="eastAsia"/>
          <w:sz w:val="22"/>
        </w:rPr>
        <w:t>この要綱は、○○年○○月○○日から施行する。</w:t>
      </w:r>
    </w:p>
    <w:p w:rsidR="00121B4F" w:rsidRPr="00B51EDB" w:rsidRDefault="00121B4F" w:rsidP="00121B4F">
      <w:pPr>
        <w:rPr>
          <w:sz w:val="22"/>
        </w:rPr>
      </w:pPr>
    </w:p>
    <w:p w:rsidR="005E1832" w:rsidRPr="00121B4F" w:rsidRDefault="005E1832" w:rsidP="00283917">
      <w:pPr>
        <w:rPr>
          <w:rFonts w:asciiTheme="minorEastAsia" w:hAnsiTheme="minorEastAsia"/>
          <w:sz w:val="22"/>
        </w:rPr>
      </w:pPr>
    </w:p>
    <w:p w:rsidR="00D875B6" w:rsidRPr="0057202B" w:rsidRDefault="00B85370" w:rsidP="00A23F0B">
      <w:pPr>
        <w:jc w:val="center"/>
        <w:rPr>
          <w:sz w:val="22"/>
        </w:rPr>
      </w:pPr>
      <w:r>
        <w:rPr>
          <w:rFonts w:hint="eastAsia"/>
          <w:sz w:val="22"/>
        </w:rPr>
        <w:t>10</w:t>
      </w:r>
    </w:p>
    <w:p w:rsidR="00121B4F" w:rsidRPr="009F7B5A" w:rsidRDefault="00121B4F" w:rsidP="00121B4F">
      <w:pPr>
        <w:jc w:val="center"/>
        <w:rPr>
          <w:rFonts w:ascii="ＭＳ 明朝" w:eastAsia="ＭＳ 明朝" w:hAnsi="ＭＳ 明朝"/>
          <w:b/>
          <w:bCs/>
          <w:sz w:val="24"/>
        </w:rPr>
      </w:pPr>
      <w:r w:rsidRPr="009F7B5A">
        <w:rPr>
          <w:rFonts w:ascii="ＭＳ 明朝" w:eastAsia="ＭＳ 明朝" w:hAnsi="ＭＳ 明朝" w:hint="eastAsia"/>
          <w:b/>
          <w:bCs/>
          <w:sz w:val="24"/>
        </w:rPr>
        <w:lastRenderedPageBreak/>
        <w:t>○ ○ ○ 事 業 所   運 営 推 進 会 議</w:t>
      </w:r>
    </w:p>
    <w:p w:rsidR="00121B4F" w:rsidRPr="009F7B5A" w:rsidRDefault="00121B4F" w:rsidP="00121B4F">
      <w:pPr>
        <w:jc w:val="center"/>
        <w:rPr>
          <w:rFonts w:ascii="ＭＳ 明朝" w:eastAsia="ＭＳ 明朝" w:hAnsi="ＭＳ 明朝"/>
          <w:b/>
          <w:bCs/>
          <w:color w:val="FF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0"/>
        <w:gridCol w:w="2230"/>
        <w:gridCol w:w="4283"/>
      </w:tblGrid>
      <w:tr w:rsidR="00121B4F" w:rsidRPr="009F7B5A" w:rsidTr="00044B13">
        <w:trPr>
          <w:trHeight w:hRule="exact" w:val="567"/>
          <w:jc w:val="center"/>
        </w:trPr>
        <w:tc>
          <w:tcPr>
            <w:tcW w:w="2230" w:type="dxa"/>
            <w:vAlign w:val="center"/>
          </w:tcPr>
          <w:p w:rsidR="00121B4F" w:rsidRPr="009F7B5A" w:rsidRDefault="00121B4F" w:rsidP="00044B13">
            <w:pPr>
              <w:jc w:val="center"/>
              <w:rPr>
                <w:rFonts w:ascii="ＭＳ 明朝" w:eastAsia="ＭＳ 明朝" w:hAnsi="ＭＳ 明朝"/>
                <w:b/>
                <w:bCs/>
                <w:sz w:val="22"/>
              </w:rPr>
            </w:pPr>
            <w:r w:rsidRPr="009F7B5A">
              <w:rPr>
                <w:rFonts w:ascii="ＭＳ 明朝" w:eastAsia="ＭＳ 明朝" w:hAnsi="ＭＳ 明朝" w:hint="eastAsia"/>
                <w:b/>
                <w:bCs/>
                <w:sz w:val="22"/>
              </w:rPr>
              <w:t>氏  名</w:t>
            </w:r>
          </w:p>
        </w:tc>
        <w:tc>
          <w:tcPr>
            <w:tcW w:w="2230" w:type="dxa"/>
            <w:vAlign w:val="center"/>
          </w:tcPr>
          <w:p w:rsidR="00121B4F" w:rsidRPr="009F7B5A" w:rsidRDefault="00121B4F" w:rsidP="00044B13">
            <w:pPr>
              <w:jc w:val="center"/>
              <w:rPr>
                <w:rFonts w:ascii="ＭＳ 明朝" w:eastAsia="ＭＳ 明朝" w:hAnsi="ＭＳ 明朝"/>
                <w:b/>
                <w:bCs/>
                <w:sz w:val="22"/>
              </w:rPr>
            </w:pPr>
            <w:r w:rsidRPr="009F7B5A">
              <w:rPr>
                <w:rFonts w:ascii="ＭＳ 明朝" w:eastAsia="ＭＳ 明朝" w:hAnsi="ＭＳ 明朝" w:hint="eastAsia"/>
                <w:b/>
                <w:bCs/>
                <w:sz w:val="22"/>
              </w:rPr>
              <w:t>構成区分</w:t>
            </w:r>
          </w:p>
        </w:tc>
        <w:tc>
          <w:tcPr>
            <w:tcW w:w="4283" w:type="dxa"/>
            <w:vAlign w:val="center"/>
          </w:tcPr>
          <w:p w:rsidR="00121B4F" w:rsidRPr="009F7B5A" w:rsidRDefault="00121B4F" w:rsidP="00044B13">
            <w:pPr>
              <w:jc w:val="center"/>
              <w:rPr>
                <w:rFonts w:ascii="ＭＳ 明朝" w:eastAsia="ＭＳ 明朝" w:hAnsi="ＭＳ 明朝"/>
                <w:b/>
                <w:bCs/>
                <w:sz w:val="22"/>
              </w:rPr>
            </w:pPr>
            <w:r w:rsidRPr="009F7B5A">
              <w:rPr>
                <w:rFonts w:ascii="ＭＳ 明朝" w:eastAsia="ＭＳ 明朝" w:hAnsi="ＭＳ 明朝" w:hint="eastAsia"/>
                <w:b/>
                <w:bCs/>
                <w:sz w:val="22"/>
              </w:rPr>
              <w:t>職  名  等</w:t>
            </w:r>
          </w:p>
        </w:tc>
      </w:tr>
      <w:tr w:rsidR="00121B4F" w:rsidRPr="009F7B5A" w:rsidTr="00044B13">
        <w:trPr>
          <w:trHeight w:hRule="exact" w:val="567"/>
          <w:jc w:val="center"/>
        </w:trPr>
        <w:tc>
          <w:tcPr>
            <w:tcW w:w="2230" w:type="dxa"/>
            <w:vAlign w:val="center"/>
          </w:tcPr>
          <w:p w:rsidR="00121B4F" w:rsidRPr="009F7B5A" w:rsidRDefault="00121B4F" w:rsidP="00044B13">
            <w:pPr>
              <w:jc w:val="center"/>
              <w:rPr>
                <w:rFonts w:ascii="ＭＳ 明朝" w:eastAsia="ＭＳ 明朝" w:hAnsi="ＭＳ 明朝"/>
                <w:bCs/>
                <w:sz w:val="22"/>
              </w:rPr>
            </w:pPr>
            <w:r w:rsidRPr="009F7B5A">
              <w:rPr>
                <w:rFonts w:ascii="ＭＳ 明朝" w:eastAsia="ＭＳ 明朝" w:hAnsi="ＭＳ 明朝" w:hint="eastAsia"/>
                <w:bCs/>
                <w:sz w:val="22"/>
              </w:rPr>
              <w:t>利用者Ａ</w:t>
            </w:r>
          </w:p>
        </w:tc>
        <w:tc>
          <w:tcPr>
            <w:tcW w:w="2230" w:type="dxa"/>
            <w:vAlign w:val="center"/>
          </w:tcPr>
          <w:p w:rsidR="00121B4F" w:rsidRPr="009F7B5A" w:rsidRDefault="00121B4F" w:rsidP="00044B13">
            <w:pPr>
              <w:jc w:val="center"/>
              <w:rPr>
                <w:rFonts w:ascii="ＭＳ 明朝" w:eastAsia="ＭＳ 明朝" w:hAnsi="ＭＳ 明朝"/>
                <w:bCs/>
                <w:sz w:val="22"/>
              </w:rPr>
            </w:pPr>
            <w:r>
              <w:rPr>
                <w:rFonts w:ascii="ＭＳ 明朝" w:eastAsia="ＭＳ 明朝" w:hAnsi="ＭＳ 明朝" w:hint="eastAsia"/>
                <w:bCs/>
                <w:sz w:val="22"/>
              </w:rPr>
              <w:t>利用者</w:t>
            </w:r>
          </w:p>
        </w:tc>
        <w:tc>
          <w:tcPr>
            <w:tcW w:w="4283" w:type="dxa"/>
            <w:vAlign w:val="center"/>
          </w:tcPr>
          <w:p w:rsidR="00121B4F" w:rsidRPr="009F7B5A" w:rsidRDefault="00121B4F" w:rsidP="00044B13">
            <w:pPr>
              <w:jc w:val="center"/>
              <w:rPr>
                <w:rFonts w:ascii="ＭＳ 明朝" w:eastAsia="ＭＳ 明朝" w:hAnsi="ＭＳ 明朝"/>
                <w:bCs/>
                <w:sz w:val="22"/>
              </w:rPr>
            </w:pPr>
          </w:p>
        </w:tc>
      </w:tr>
      <w:tr w:rsidR="00121B4F" w:rsidRPr="009F7B5A" w:rsidTr="00044B13">
        <w:trPr>
          <w:trHeight w:hRule="exact" w:val="567"/>
          <w:jc w:val="center"/>
        </w:trPr>
        <w:tc>
          <w:tcPr>
            <w:tcW w:w="2230" w:type="dxa"/>
            <w:vAlign w:val="center"/>
          </w:tcPr>
          <w:p w:rsidR="00121B4F" w:rsidRPr="009F7B5A" w:rsidRDefault="00121B4F" w:rsidP="00044B13">
            <w:pPr>
              <w:jc w:val="center"/>
              <w:rPr>
                <w:rFonts w:ascii="ＭＳ 明朝" w:eastAsia="ＭＳ 明朝" w:hAnsi="ＭＳ 明朝"/>
                <w:bCs/>
                <w:sz w:val="22"/>
              </w:rPr>
            </w:pPr>
            <w:r>
              <w:rPr>
                <w:rFonts w:ascii="ＭＳ 明朝" w:eastAsia="ＭＳ 明朝" w:hAnsi="ＭＳ 明朝" w:hint="eastAsia"/>
                <w:bCs/>
                <w:sz w:val="22"/>
              </w:rPr>
              <w:t>利用者Ｂの家族</w:t>
            </w:r>
          </w:p>
        </w:tc>
        <w:tc>
          <w:tcPr>
            <w:tcW w:w="2230" w:type="dxa"/>
            <w:vAlign w:val="center"/>
          </w:tcPr>
          <w:p w:rsidR="00121B4F" w:rsidRPr="009F7B5A" w:rsidRDefault="00121B4F" w:rsidP="00044B13">
            <w:pPr>
              <w:jc w:val="center"/>
              <w:rPr>
                <w:rFonts w:ascii="ＭＳ 明朝" w:eastAsia="ＭＳ 明朝" w:hAnsi="ＭＳ 明朝"/>
                <w:bCs/>
                <w:sz w:val="22"/>
              </w:rPr>
            </w:pPr>
            <w:r>
              <w:rPr>
                <w:rFonts w:ascii="ＭＳ 明朝" w:eastAsia="ＭＳ 明朝" w:hAnsi="ＭＳ 明朝" w:hint="eastAsia"/>
                <w:bCs/>
                <w:sz w:val="22"/>
              </w:rPr>
              <w:t>利用者の家族</w:t>
            </w:r>
          </w:p>
        </w:tc>
        <w:tc>
          <w:tcPr>
            <w:tcW w:w="4283" w:type="dxa"/>
            <w:vAlign w:val="center"/>
          </w:tcPr>
          <w:p w:rsidR="00121B4F" w:rsidRPr="009F7B5A" w:rsidRDefault="00121B4F" w:rsidP="00044B13">
            <w:pPr>
              <w:jc w:val="center"/>
              <w:rPr>
                <w:rFonts w:ascii="ＭＳ 明朝" w:eastAsia="ＭＳ 明朝" w:hAnsi="ＭＳ 明朝"/>
                <w:bCs/>
                <w:sz w:val="22"/>
              </w:rPr>
            </w:pPr>
          </w:p>
        </w:tc>
      </w:tr>
      <w:tr w:rsidR="00121B4F" w:rsidRPr="009F7B5A" w:rsidTr="00044B13">
        <w:trPr>
          <w:trHeight w:hRule="exact" w:val="567"/>
          <w:jc w:val="center"/>
        </w:trPr>
        <w:tc>
          <w:tcPr>
            <w:tcW w:w="2230" w:type="dxa"/>
            <w:vAlign w:val="center"/>
          </w:tcPr>
          <w:p w:rsidR="00121B4F" w:rsidRPr="009F7B5A" w:rsidRDefault="00121B4F" w:rsidP="00044B13">
            <w:pPr>
              <w:jc w:val="center"/>
              <w:rPr>
                <w:rFonts w:ascii="ＭＳ 明朝" w:eastAsia="ＭＳ 明朝" w:hAnsi="ＭＳ 明朝"/>
                <w:bCs/>
                <w:sz w:val="22"/>
              </w:rPr>
            </w:pPr>
          </w:p>
        </w:tc>
        <w:tc>
          <w:tcPr>
            <w:tcW w:w="2230" w:type="dxa"/>
            <w:vAlign w:val="center"/>
          </w:tcPr>
          <w:p w:rsidR="00121B4F" w:rsidRPr="009F7B5A" w:rsidRDefault="00121B4F" w:rsidP="00044B13">
            <w:pPr>
              <w:jc w:val="center"/>
              <w:rPr>
                <w:rFonts w:ascii="ＭＳ 明朝" w:eastAsia="ＭＳ 明朝" w:hAnsi="ＭＳ 明朝"/>
                <w:bCs/>
                <w:sz w:val="22"/>
              </w:rPr>
            </w:pPr>
          </w:p>
        </w:tc>
        <w:tc>
          <w:tcPr>
            <w:tcW w:w="4283" w:type="dxa"/>
            <w:vAlign w:val="center"/>
          </w:tcPr>
          <w:p w:rsidR="00121B4F" w:rsidRPr="009F7B5A" w:rsidRDefault="00121B4F" w:rsidP="00044B13">
            <w:pPr>
              <w:jc w:val="center"/>
              <w:rPr>
                <w:rFonts w:ascii="ＭＳ 明朝" w:eastAsia="ＭＳ 明朝" w:hAnsi="ＭＳ 明朝"/>
                <w:bCs/>
                <w:sz w:val="22"/>
              </w:rPr>
            </w:pPr>
          </w:p>
        </w:tc>
      </w:tr>
      <w:tr w:rsidR="00121B4F" w:rsidRPr="009F7B5A" w:rsidTr="00044B13">
        <w:trPr>
          <w:trHeight w:hRule="exact" w:val="567"/>
          <w:jc w:val="center"/>
        </w:trPr>
        <w:tc>
          <w:tcPr>
            <w:tcW w:w="2230" w:type="dxa"/>
            <w:vAlign w:val="center"/>
          </w:tcPr>
          <w:p w:rsidR="00121B4F" w:rsidRPr="009F7B5A" w:rsidRDefault="00121B4F" w:rsidP="00044B13">
            <w:pPr>
              <w:jc w:val="center"/>
              <w:rPr>
                <w:rFonts w:ascii="ＭＳ 明朝" w:eastAsia="ＭＳ 明朝" w:hAnsi="ＭＳ 明朝"/>
                <w:bCs/>
                <w:sz w:val="22"/>
              </w:rPr>
            </w:pPr>
          </w:p>
        </w:tc>
        <w:tc>
          <w:tcPr>
            <w:tcW w:w="2230" w:type="dxa"/>
            <w:vAlign w:val="center"/>
          </w:tcPr>
          <w:p w:rsidR="00121B4F" w:rsidRPr="009F7B5A" w:rsidRDefault="00121B4F" w:rsidP="00044B13">
            <w:pPr>
              <w:jc w:val="center"/>
              <w:rPr>
                <w:rFonts w:ascii="ＭＳ 明朝" w:eastAsia="ＭＳ 明朝" w:hAnsi="ＭＳ 明朝"/>
                <w:bCs/>
                <w:sz w:val="22"/>
              </w:rPr>
            </w:pPr>
          </w:p>
        </w:tc>
        <w:tc>
          <w:tcPr>
            <w:tcW w:w="4283" w:type="dxa"/>
            <w:vAlign w:val="center"/>
          </w:tcPr>
          <w:p w:rsidR="00121B4F" w:rsidRPr="009F7B5A" w:rsidRDefault="00121B4F" w:rsidP="00044B13">
            <w:pPr>
              <w:jc w:val="center"/>
              <w:rPr>
                <w:rFonts w:ascii="ＭＳ 明朝" w:eastAsia="ＭＳ 明朝" w:hAnsi="ＭＳ 明朝"/>
                <w:bCs/>
                <w:sz w:val="22"/>
              </w:rPr>
            </w:pPr>
          </w:p>
        </w:tc>
      </w:tr>
      <w:tr w:rsidR="00121B4F" w:rsidRPr="009F7B5A" w:rsidTr="00044B13">
        <w:trPr>
          <w:trHeight w:hRule="exact" w:val="567"/>
          <w:jc w:val="center"/>
        </w:trPr>
        <w:tc>
          <w:tcPr>
            <w:tcW w:w="2230" w:type="dxa"/>
            <w:vAlign w:val="center"/>
          </w:tcPr>
          <w:p w:rsidR="00121B4F" w:rsidRPr="009F7B5A" w:rsidRDefault="00121B4F" w:rsidP="00044B13">
            <w:pPr>
              <w:jc w:val="center"/>
              <w:rPr>
                <w:rFonts w:ascii="ＭＳ 明朝" w:eastAsia="ＭＳ 明朝" w:hAnsi="ＭＳ 明朝"/>
                <w:bCs/>
                <w:sz w:val="22"/>
              </w:rPr>
            </w:pPr>
          </w:p>
        </w:tc>
        <w:tc>
          <w:tcPr>
            <w:tcW w:w="2230" w:type="dxa"/>
            <w:vAlign w:val="center"/>
          </w:tcPr>
          <w:p w:rsidR="00121B4F" w:rsidRPr="009F7B5A" w:rsidRDefault="00121B4F" w:rsidP="00044B13">
            <w:pPr>
              <w:jc w:val="center"/>
              <w:rPr>
                <w:rFonts w:ascii="ＭＳ 明朝" w:eastAsia="ＭＳ 明朝" w:hAnsi="ＭＳ 明朝"/>
                <w:bCs/>
                <w:sz w:val="22"/>
              </w:rPr>
            </w:pPr>
          </w:p>
        </w:tc>
        <w:tc>
          <w:tcPr>
            <w:tcW w:w="4283" w:type="dxa"/>
            <w:vAlign w:val="center"/>
          </w:tcPr>
          <w:p w:rsidR="00121B4F" w:rsidRPr="009F7B5A" w:rsidRDefault="00121B4F" w:rsidP="00044B13">
            <w:pPr>
              <w:jc w:val="center"/>
              <w:rPr>
                <w:rFonts w:ascii="ＭＳ 明朝" w:eastAsia="ＭＳ 明朝" w:hAnsi="ＭＳ 明朝"/>
                <w:bCs/>
                <w:sz w:val="22"/>
              </w:rPr>
            </w:pPr>
          </w:p>
        </w:tc>
      </w:tr>
      <w:tr w:rsidR="00121B4F" w:rsidRPr="009F7B5A" w:rsidTr="00044B13">
        <w:trPr>
          <w:trHeight w:hRule="exact" w:val="567"/>
          <w:jc w:val="center"/>
        </w:trPr>
        <w:tc>
          <w:tcPr>
            <w:tcW w:w="2230" w:type="dxa"/>
            <w:vAlign w:val="center"/>
          </w:tcPr>
          <w:p w:rsidR="00121B4F" w:rsidRPr="009F7B5A" w:rsidRDefault="00121B4F" w:rsidP="00044B13">
            <w:pPr>
              <w:jc w:val="center"/>
              <w:rPr>
                <w:rFonts w:ascii="ＭＳ 明朝" w:eastAsia="ＭＳ 明朝" w:hAnsi="ＭＳ 明朝"/>
                <w:bCs/>
                <w:sz w:val="22"/>
              </w:rPr>
            </w:pPr>
          </w:p>
        </w:tc>
        <w:tc>
          <w:tcPr>
            <w:tcW w:w="2230" w:type="dxa"/>
            <w:vAlign w:val="center"/>
          </w:tcPr>
          <w:p w:rsidR="00121B4F" w:rsidRPr="009F7B5A" w:rsidRDefault="00121B4F" w:rsidP="00044B13">
            <w:pPr>
              <w:jc w:val="center"/>
              <w:rPr>
                <w:rFonts w:ascii="ＭＳ 明朝" w:eastAsia="ＭＳ 明朝" w:hAnsi="ＭＳ 明朝"/>
                <w:bCs/>
                <w:sz w:val="22"/>
              </w:rPr>
            </w:pPr>
          </w:p>
        </w:tc>
        <w:tc>
          <w:tcPr>
            <w:tcW w:w="4283" w:type="dxa"/>
            <w:vAlign w:val="center"/>
          </w:tcPr>
          <w:p w:rsidR="00121B4F" w:rsidRPr="009F7B5A" w:rsidRDefault="00121B4F" w:rsidP="00044B13">
            <w:pPr>
              <w:jc w:val="center"/>
              <w:rPr>
                <w:rFonts w:ascii="ＭＳ 明朝" w:eastAsia="ＭＳ 明朝" w:hAnsi="ＭＳ 明朝"/>
                <w:bCs/>
                <w:sz w:val="22"/>
              </w:rPr>
            </w:pPr>
          </w:p>
        </w:tc>
      </w:tr>
      <w:tr w:rsidR="00121B4F" w:rsidRPr="009F7B5A" w:rsidTr="00044B13">
        <w:trPr>
          <w:trHeight w:hRule="exact" w:val="567"/>
          <w:jc w:val="center"/>
        </w:trPr>
        <w:tc>
          <w:tcPr>
            <w:tcW w:w="2230" w:type="dxa"/>
            <w:vAlign w:val="center"/>
          </w:tcPr>
          <w:p w:rsidR="00121B4F" w:rsidRPr="009F7B5A" w:rsidRDefault="00121B4F" w:rsidP="00044B13">
            <w:pPr>
              <w:jc w:val="center"/>
              <w:rPr>
                <w:rFonts w:ascii="ＭＳ 明朝" w:eastAsia="ＭＳ 明朝" w:hAnsi="ＭＳ 明朝"/>
                <w:bCs/>
                <w:sz w:val="22"/>
              </w:rPr>
            </w:pPr>
          </w:p>
        </w:tc>
        <w:tc>
          <w:tcPr>
            <w:tcW w:w="2230" w:type="dxa"/>
            <w:vAlign w:val="center"/>
          </w:tcPr>
          <w:p w:rsidR="00121B4F" w:rsidRPr="009F7B5A" w:rsidRDefault="00121B4F" w:rsidP="00044B13">
            <w:pPr>
              <w:jc w:val="center"/>
              <w:rPr>
                <w:rFonts w:ascii="ＭＳ 明朝" w:eastAsia="ＭＳ 明朝" w:hAnsi="ＭＳ 明朝"/>
                <w:bCs/>
                <w:sz w:val="22"/>
              </w:rPr>
            </w:pPr>
          </w:p>
        </w:tc>
        <w:tc>
          <w:tcPr>
            <w:tcW w:w="4283" w:type="dxa"/>
            <w:vAlign w:val="center"/>
          </w:tcPr>
          <w:p w:rsidR="00121B4F" w:rsidRPr="009F7B5A" w:rsidRDefault="00121B4F" w:rsidP="00044B13">
            <w:pPr>
              <w:jc w:val="center"/>
              <w:rPr>
                <w:rFonts w:ascii="ＭＳ 明朝" w:eastAsia="ＭＳ 明朝" w:hAnsi="ＭＳ 明朝"/>
                <w:bCs/>
                <w:sz w:val="22"/>
              </w:rPr>
            </w:pPr>
          </w:p>
        </w:tc>
      </w:tr>
      <w:tr w:rsidR="00121B4F" w:rsidRPr="009F7B5A" w:rsidTr="00044B13">
        <w:trPr>
          <w:trHeight w:hRule="exact" w:val="567"/>
          <w:jc w:val="center"/>
        </w:trPr>
        <w:tc>
          <w:tcPr>
            <w:tcW w:w="2230" w:type="dxa"/>
            <w:vAlign w:val="center"/>
          </w:tcPr>
          <w:p w:rsidR="00121B4F" w:rsidRPr="009F7B5A" w:rsidRDefault="00121B4F" w:rsidP="00044B13">
            <w:pPr>
              <w:jc w:val="center"/>
              <w:rPr>
                <w:rFonts w:ascii="ＭＳ 明朝" w:eastAsia="ＭＳ 明朝" w:hAnsi="ＭＳ 明朝"/>
                <w:bCs/>
                <w:sz w:val="22"/>
              </w:rPr>
            </w:pPr>
          </w:p>
        </w:tc>
        <w:tc>
          <w:tcPr>
            <w:tcW w:w="2230" w:type="dxa"/>
            <w:vAlign w:val="center"/>
          </w:tcPr>
          <w:p w:rsidR="00121B4F" w:rsidRPr="009F7B5A" w:rsidRDefault="00121B4F" w:rsidP="00044B13">
            <w:pPr>
              <w:jc w:val="center"/>
              <w:rPr>
                <w:rFonts w:ascii="ＭＳ 明朝" w:eastAsia="ＭＳ 明朝" w:hAnsi="ＭＳ 明朝"/>
                <w:bCs/>
                <w:sz w:val="22"/>
              </w:rPr>
            </w:pPr>
          </w:p>
        </w:tc>
        <w:tc>
          <w:tcPr>
            <w:tcW w:w="4283" w:type="dxa"/>
            <w:vAlign w:val="center"/>
          </w:tcPr>
          <w:p w:rsidR="00121B4F" w:rsidRPr="009F7B5A" w:rsidRDefault="00121B4F" w:rsidP="00044B13">
            <w:pPr>
              <w:jc w:val="center"/>
              <w:rPr>
                <w:rFonts w:ascii="ＭＳ 明朝" w:eastAsia="ＭＳ 明朝" w:hAnsi="ＭＳ 明朝"/>
                <w:bCs/>
                <w:sz w:val="22"/>
              </w:rPr>
            </w:pPr>
          </w:p>
        </w:tc>
      </w:tr>
      <w:tr w:rsidR="00121B4F" w:rsidRPr="009F7B5A" w:rsidTr="00044B13">
        <w:trPr>
          <w:trHeight w:hRule="exact" w:val="567"/>
          <w:jc w:val="center"/>
        </w:trPr>
        <w:tc>
          <w:tcPr>
            <w:tcW w:w="2230" w:type="dxa"/>
            <w:vAlign w:val="center"/>
          </w:tcPr>
          <w:p w:rsidR="00121B4F" w:rsidRPr="009F7B5A" w:rsidRDefault="00121B4F" w:rsidP="00044B13">
            <w:pPr>
              <w:jc w:val="center"/>
              <w:rPr>
                <w:rFonts w:ascii="ＭＳ 明朝" w:eastAsia="ＭＳ 明朝" w:hAnsi="ＭＳ 明朝"/>
                <w:bCs/>
                <w:sz w:val="22"/>
              </w:rPr>
            </w:pPr>
          </w:p>
        </w:tc>
        <w:tc>
          <w:tcPr>
            <w:tcW w:w="2230" w:type="dxa"/>
            <w:vAlign w:val="center"/>
          </w:tcPr>
          <w:p w:rsidR="00121B4F" w:rsidRPr="009F7B5A" w:rsidRDefault="00121B4F" w:rsidP="00044B13">
            <w:pPr>
              <w:jc w:val="center"/>
              <w:rPr>
                <w:rFonts w:ascii="ＭＳ 明朝" w:eastAsia="ＭＳ 明朝" w:hAnsi="ＭＳ 明朝"/>
                <w:bCs/>
                <w:sz w:val="22"/>
              </w:rPr>
            </w:pPr>
          </w:p>
        </w:tc>
        <w:tc>
          <w:tcPr>
            <w:tcW w:w="4283" w:type="dxa"/>
            <w:vAlign w:val="center"/>
          </w:tcPr>
          <w:p w:rsidR="00121B4F" w:rsidRPr="009F7B5A" w:rsidRDefault="00121B4F" w:rsidP="00044B13">
            <w:pPr>
              <w:jc w:val="center"/>
              <w:rPr>
                <w:rFonts w:ascii="ＭＳ 明朝" w:eastAsia="ＭＳ 明朝" w:hAnsi="ＭＳ 明朝"/>
                <w:bCs/>
                <w:sz w:val="22"/>
              </w:rPr>
            </w:pPr>
          </w:p>
        </w:tc>
      </w:tr>
      <w:tr w:rsidR="00121B4F" w:rsidRPr="009F7B5A" w:rsidTr="00044B13">
        <w:trPr>
          <w:trHeight w:hRule="exact" w:val="567"/>
          <w:jc w:val="center"/>
        </w:trPr>
        <w:tc>
          <w:tcPr>
            <w:tcW w:w="2230" w:type="dxa"/>
            <w:vAlign w:val="center"/>
          </w:tcPr>
          <w:p w:rsidR="00121B4F" w:rsidRPr="009F7B5A" w:rsidRDefault="00121B4F" w:rsidP="00044B13">
            <w:pPr>
              <w:jc w:val="center"/>
              <w:rPr>
                <w:rFonts w:ascii="ＭＳ 明朝" w:eastAsia="ＭＳ 明朝" w:hAnsi="ＭＳ 明朝"/>
                <w:bCs/>
                <w:sz w:val="22"/>
              </w:rPr>
            </w:pPr>
          </w:p>
        </w:tc>
        <w:tc>
          <w:tcPr>
            <w:tcW w:w="2230" w:type="dxa"/>
            <w:vAlign w:val="center"/>
          </w:tcPr>
          <w:p w:rsidR="00121B4F" w:rsidRPr="009F7B5A" w:rsidRDefault="00121B4F" w:rsidP="00044B13">
            <w:pPr>
              <w:jc w:val="center"/>
              <w:rPr>
                <w:rFonts w:ascii="ＭＳ 明朝" w:eastAsia="ＭＳ 明朝" w:hAnsi="ＭＳ 明朝"/>
                <w:bCs/>
                <w:sz w:val="22"/>
              </w:rPr>
            </w:pPr>
          </w:p>
        </w:tc>
        <w:tc>
          <w:tcPr>
            <w:tcW w:w="4283" w:type="dxa"/>
            <w:vAlign w:val="center"/>
          </w:tcPr>
          <w:p w:rsidR="00121B4F" w:rsidRPr="009F7B5A" w:rsidRDefault="00121B4F" w:rsidP="00044B13">
            <w:pPr>
              <w:jc w:val="center"/>
              <w:rPr>
                <w:rFonts w:ascii="ＭＳ 明朝" w:eastAsia="ＭＳ 明朝" w:hAnsi="ＭＳ 明朝"/>
                <w:bCs/>
                <w:sz w:val="22"/>
              </w:rPr>
            </w:pPr>
          </w:p>
        </w:tc>
      </w:tr>
    </w:tbl>
    <w:p w:rsidR="00121B4F" w:rsidRPr="009F7B5A" w:rsidRDefault="00121B4F" w:rsidP="00121B4F">
      <w:pPr>
        <w:snapToGrid w:val="0"/>
        <w:spacing w:line="160" w:lineRule="exact"/>
        <w:ind w:leftChars="190" w:left="799" w:hangingChars="200" w:hanging="400"/>
        <w:rPr>
          <w:rFonts w:ascii="ＭＳ 明朝" w:eastAsia="ＭＳ 明朝" w:hAnsi="ＭＳ 明朝"/>
          <w:sz w:val="20"/>
          <w:szCs w:val="20"/>
        </w:rPr>
      </w:pPr>
    </w:p>
    <w:p w:rsidR="00044B13" w:rsidRDefault="00121B4F" w:rsidP="00044B13">
      <w:pPr>
        <w:snapToGrid w:val="0"/>
        <w:spacing w:line="360" w:lineRule="exact"/>
        <w:ind w:firstLineChars="100" w:firstLine="200"/>
        <w:rPr>
          <w:rFonts w:ascii="ＭＳ 明朝" w:eastAsia="ＭＳ 明朝" w:hAnsi="ＭＳ 明朝"/>
          <w:sz w:val="20"/>
          <w:szCs w:val="20"/>
        </w:rPr>
      </w:pPr>
      <w:r w:rsidRPr="00500A3D">
        <w:rPr>
          <w:rFonts w:ascii="ＭＳ 明朝" w:eastAsia="ＭＳ 明朝" w:hAnsi="ＭＳ 明朝" w:hint="eastAsia"/>
          <w:sz w:val="20"/>
          <w:szCs w:val="20"/>
        </w:rPr>
        <w:t>１　「構成区分」</w:t>
      </w:r>
      <w:r>
        <w:rPr>
          <w:rFonts w:ascii="ＭＳ 明朝" w:eastAsia="ＭＳ 明朝" w:hAnsi="ＭＳ 明朝" w:hint="eastAsia"/>
          <w:sz w:val="20"/>
          <w:szCs w:val="20"/>
        </w:rPr>
        <w:t>欄には、利用者、利用者の家族、地域住民の代表者、</w:t>
      </w:r>
      <w:r w:rsidRPr="00500A3D">
        <w:rPr>
          <w:rFonts w:ascii="ＭＳ 明朝" w:eastAsia="ＭＳ 明朝" w:hAnsi="ＭＳ 明朝" w:hint="eastAsia"/>
          <w:sz w:val="20"/>
          <w:szCs w:val="20"/>
        </w:rPr>
        <w:t>地域包括支援センターの職員、</w:t>
      </w:r>
      <w:r w:rsidR="00044B13">
        <w:rPr>
          <w:rFonts w:ascii="ＭＳ 明朝" w:eastAsia="ＭＳ 明朝" w:hAnsi="ＭＳ 明朝" w:hint="eastAsia"/>
          <w:sz w:val="20"/>
          <w:szCs w:val="20"/>
        </w:rPr>
        <w:t xml:space="preserve">　　</w:t>
      </w:r>
    </w:p>
    <w:p w:rsidR="00121B4F" w:rsidRDefault="00121B4F" w:rsidP="00044B13">
      <w:pPr>
        <w:snapToGrid w:val="0"/>
        <w:spacing w:line="360" w:lineRule="exact"/>
        <w:ind w:firstLineChars="300" w:firstLine="600"/>
        <w:rPr>
          <w:rFonts w:ascii="ＭＳ 明朝" w:eastAsia="ＭＳ 明朝" w:hAnsi="ＭＳ 明朝"/>
          <w:sz w:val="20"/>
          <w:szCs w:val="20"/>
        </w:rPr>
      </w:pPr>
      <w:r w:rsidRPr="00500A3D">
        <w:rPr>
          <w:rFonts w:ascii="ＭＳ 明朝" w:eastAsia="ＭＳ 明朝" w:hAnsi="ＭＳ 明朝" w:hint="eastAsia"/>
          <w:sz w:val="20"/>
          <w:szCs w:val="20"/>
        </w:rPr>
        <w:t>当該事業について知見を有する者等の別を記入してください。</w:t>
      </w:r>
    </w:p>
    <w:p w:rsidR="00121B4F" w:rsidRDefault="00121B4F" w:rsidP="00044B13">
      <w:pPr>
        <w:snapToGrid w:val="0"/>
        <w:spacing w:line="36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２　「職名等」欄には、自治会長</w:t>
      </w:r>
      <w:r w:rsidRPr="00500A3D">
        <w:rPr>
          <w:rFonts w:ascii="ＭＳ 明朝" w:eastAsia="ＭＳ 明朝" w:hAnsi="ＭＳ 明朝" w:hint="eastAsia"/>
          <w:sz w:val="20"/>
          <w:szCs w:val="20"/>
        </w:rPr>
        <w:t>、民生委員等を記入してください。</w:t>
      </w:r>
    </w:p>
    <w:p w:rsidR="00044B13" w:rsidRDefault="00121B4F" w:rsidP="00044B13">
      <w:pPr>
        <w:snapToGrid w:val="0"/>
        <w:spacing w:line="36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３</w:t>
      </w:r>
      <w:r w:rsidRPr="00500A3D">
        <w:rPr>
          <w:rFonts w:ascii="ＭＳ 明朝" w:eastAsia="ＭＳ 明朝" w:hAnsi="ＭＳ 明朝" w:hint="eastAsia"/>
          <w:sz w:val="20"/>
          <w:szCs w:val="20"/>
        </w:rPr>
        <w:t xml:space="preserve">　指定申請時には利用者またはその家族は未定であるため、「氏名」欄には「利用者Ａ」「利用</w:t>
      </w:r>
      <w:r>
        <w:rPr>
          <w:rFonts w:ascii="ＭＳ 明朝" w:eastAsia="ＭＳ 明朝" w:hAnsi="ＭＳ 明朝" w:hint="eastAsia"/>
          <w:sz w:val="20"/>
          <w:szCs w:val="20"/>
        </w:rPr>
        <w:t>者</w:t>
      </w:r>
      <w:r w:rsidRPr="00500A3D">
        <w:rPr>
          <w:rFonts w:ascii="ＭＳ 明朝" w:eastAsia="ＭＳ 明朝" w:hAnsi="ＭＳ 明朝" w:hint="eastAsia"/>
          <w:sz w:val="20"/>
          <w:szCs w:val="20"/>
        </w:rPr>
        <w:t>Ｂ</w:t>
      </w:r>
      <w:r w:rsidR="00044B13">
        <w:rPr>
          <w:rFonts w:ascii="ＭＳ 明朝" w:eastAsia="ＭＳ 明朝" w:hAnsi="ＭＳ 明朝" w:hint="eastAsia"/>
          <w:sz w:val="20"/>
          <w:szCs w:val="20"/>
        </w:rPr>
        <w:t xml:space="preserve">　</w:t>
      </w:r>
    </w:p>
    <w:p w:rsidR="00121B4F" w:rsidRPr="00500A3D" w:rsidRDefault="00121B4F" w:rsidP="00044B13">
      <w:pPr>
        <w:snapToGrid w:val="0"/>
        <w:spacing w:line="360" w:lineRule="exact"/>
        <w:ind w:firstLineChars="300" w:firstLine="600"/>
        <w:rPr>
          <w:rFonts w:ascii="ＭＳ 明朝" w:eastAsia="ＭＳ 明朝" w:hAnsi="ＭＳ 明朝"/>
          <w:sz w:val="20"/>
          <w:szCs w:val="20"/>
        </w:rPr>
      </w:pPr>
      <w:r w:rsidRPr="00500A3D">
        <w:rPr>
          <w:rFonts w:ascii="ＭＳ 明朝" w:eastAsia="ＭＳ 明朝" w:hAnsi="ＭＳ 明朝" w:hint="eastAsia"/>
          <w:sz w:val="20"/>
          <w:szCs w:val="20"/>
        </w:rPr>
        <w:t>の家族」と記入してください。</w:t>
      </w:r>
    </w:p>
    <w:p w:rsidR="00121B4F" w:rsidRPr="00044B13" w:rsidRDefault="00121B4F" w:rsidP="00044B13">
      <w:pPr>
        <w:snapToGrid w:val="0"/>
        <w:spacing w:line="240" w:lineRule="exact"/>
        <w:rPr>
          <w:rFonts w:ascii="ＭＳ 明朝" w:eastAsia="ＭＳ 明朝" w:hAnsi="ＭＳ 明朝"/>
          <w:b/>
          <w:bCs/>
          <w:color w:val="FF0000"/>
          <w:sz w:val="24"/>
        </w:rPr>
      </w:pPr>
    </w:p>
    <w:p w:rsidR="00121B4F" w:rsidRPr="003D1787" w:rsidRDefault="00121B4F" w:rsidP="00121B4F">
      <w:pPr>
        <w:rPr>
          <w:rFonts w:ascii="ＭＳ 明朝" w:eastAsia="ＭＳ 明朝" w:hAnsi="ＭＳ 明朝"/>
          <w:sz w:val="24"/>
        </w:rPr>
      </w:pPr>
    </w:p>
    <w:p w:rsidR="00121B4F" w:rsidRPr="003D1787" w:rsidRDefault="00121B4F" w:rsidP="00121B4F">
      <w:pPr>
        <w:rPr>
          <w:rFonts w:ascii="ＭＳ 明朝" w:eastAsia="ＭＳ 明朝" w:hAnsi="ＭＳ 明朝"/>
          <w:sz w:val="24"/>
        </w:rPr>
      </w:pPr>
    </w:p>
    <w:p w:rsidR="00D875B6" w:rsidRDefault="00D875B6" w:rsidP="00283917">
      <w:pPr>
        <w:rPr>
          <w:rFonts w:asciiTheme="minorEastAsia" w:hAnsiTheme="minorEastAsia"/>
          <w:sz w:val="22"/>
        </w:rPr>
      </w:pPr>
    </w:p>
    <w:p w:rsidR="00D875B6" w:rsidRDefault="00D875B6" w:rsidP="00283917">
      <w:pPr>
        <w:rPr>
          <w:rFonts w:asciiTheme="minorEastAsia" w:hAnsiTheme="minorEastAsia"/>
          <w:sz w:val="22"/>
        </w:rPr>
      </w:pPr>
    </w:p>
    <w:p w:rsidR="00D875B6" w:rsidRDefault="00D875B6" w:rsidP="00283917">
      <w:pPr>
        <w:rPr>
          <w:rFonts w:asciiTheme="minorEastAsia" w:hAnsiTheme="minorEastAsia"/>
          <w:sz w:val="22"/>
        </w:rPr>
      </w:pPr>
    </w:p>
    <w:p w:rsidR="00D875B6" w:rsidRDefault="00D875B6" w:rsidP="00283917">
      <w:pPr>
        <w:rPr>
          <w:rFonts w:asciiTheme="minorEastAsia" w:hAnsiTheme="minorEastAsia"/>
          <w:sz w:val="22"/>
        </w:rPr>
      </w:pPr>
    </w:p>
    <w:p w:rsidR="00D875B6" w:rsidRDefault="00D875B6" w:rsidP="00283917">
      <w:pPr>
        <w:rPr>
          <w:rFonts w:asciiTheme="minorEastAsia" w:hAnsiTheme="minorEastAsia"/>
          <w:sz w:val="22"/>
        </w:rPr>
      </w:pPr>
    </w:p>
    <w:p w:rsidR="00D875B6" w:rsidRDefault="00D875B6" w:rsidP="00283917">
      <w:pPr>
        <w:rPr>
          <w:rFonts w:asciiTheme="minorEastAsia" w:hAnsiTheme="minorEastAsia"/>
          <w:sz w:val="22"/>
        </w:rPr>
      </w:pPr>
    </w:p>
    <w:p w:rsidR="00D875B6" w:rsidRDefault="00D875B6" w:rsidP="00283917">
      <w:pPr>
        <w:rPr>
          <w:rFonts w:asciiTheme="minorEastAsia" w:hAnsiTheme="minorEastAsia"/>
          <w:sz w:val="22"/>
        </w:rPr>
      </w:pPr>
    </w:p>
    <w:p w:rsidR="00D875B6" w:rsidRDefault="00D875B6" w:rsidP="00283917">
      <w:pPr>
        <w:rPr>
          <w:rFonts w:asciiTheme="minorEastAsia" w:hAnsiTheme="minorEastAsia"/>
          <w:sz w:val="22"/>
        </w:rPr>
      </w:pPr>
    </w:p>
    <w:p w:rsidR="00D875B6" w:rsidRDefault="00D875B6" w:rsidP="00283917">
      <w:pPr>
        <w:rPr>
          <w:rFonts w:asciiTheme="minorEastAsia" w:hAnsiTheme="minorEastAsia"/>
          <w:sz w:val="22"/>
        </w:rPr>
      </w:pPr>
    </w:p>
    <w:p w:rsidR="005E1832" w:rsidRPr="0057202B" w:rsidRDefault="00B85370" w:rsidP="00A23F0B">
      <w:pPr>
        <w:jc w:val="center"/>
        <w:rPr>
          <w:sz w:val="22"/>
        </w:rPr>
      </w:pPr>
      <w:r>
        <w:rPr>
          <w:rFonts w:hint="eastAsia"/>
          <w:sz w:val="22"/>
        </w:rPr>
        <w:t>1</w:t>
      </w:r>
      <w:r w:rsidR="00F05FF3">
        <w:rPr>
          <w:rFonts w:hint="eastAsia"/>
          <w:sz w:val="22"/>
        </w:rPr>
        <w:t>1</w:t>
      </w:r>
    </w:p>
    <w:sectPr w:rsidR="005E1832" w:rsidRPr="0057202B" w:rsidSect="0015497E">
      <w:pgSz w:w="11906" w:h="16838" w:code="9"/>
      <w:pgMar w:top="1418" w:right="1418" w:bottom="1418" w:left="1418" w:header="397" w:footer="737" w:gutter="0"/>
      <w:cols w:space="425"/>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1F3" w:rsidRDefault="00B471F3" w:rsidP="001320F9">
      <w:r>
        <w:separator/>
      </w:r>
    </w:p>
  </w:endnote>
  <w:endnote w:type="continuationSeparator" w:id="0">
    <w:p w:rsidR="00B471F3" w:rsidRDefault="00B471F3" w:rsidP="0013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1F3" w:rsidRDefault="00B471F3" w:rsidP="001320F9">
      <w:r>
        <w:separator/>
      </w:r>
    </w:p>
  </w:footnote>
  <w:footnote w:type="continuationSeparator" w:id="0">
    <w:p w:rsidR="00B471F3" w:rsidRDefault="00B471F3" w:rsidP="00132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33C13"/>
    <w:multiLevelType w:val="hybridMultilevel"/>
    <w:tmpl w:val="8864CBF0"/>
    <w:lvl w:ilvl="0" w:tplc="9250A654">
      <w:start w:val="6"/>
      <w:numFmt w:val="bullet"/>
      <w:lvlText w:val="◎"/>
      <w:lvlJc w:val="left"/>
      <w:pPr>
        <w:ind w:left="360" w:hanging="360"/>
      </w:pPr>
      <w:rPr>
        <w:rFonts w:ascii="ＭＳ 明朝" w:eastAsia="ＭＳ 明朝" w:hAnsi="ＭＳ 明朝" w:cs="ＭＳ Ｐゴシック"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D95FD1"/>
    <w:multiLevelType w:val="hybridMultilevel"/>
    <w:tmpl w:val="45B48140"/>
    <w:lvl w:ilvl="0" w:tplc="5912855A">
      <w:start w:val="6"/>
      <w:numFmt w:val="bullet"/>
      <w:lvlText w:val="※"/>
      <w:lvlJc w:val="left"/>
      <w:pPr>
        <w:ind w:left="800" w:hanging="360"/>
      </w:pPr>
      <w:rPr>
        <w:rFonts w:ascii="ＭＳ 明朝" w:eastAsia="ＭＳ 明朝" w:hAnsi="ＭＳ 明朝" w:cs="ＭＳ Ｐ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15:restartNumberingAfterBreak="0">
    <w:nsid w:val="29154900"/>
    <w:multiLevelType w:val="hybridMultilevel"/>
    <w:tmpl w:val="E7844A20"/>
    <w:lvl w:ilvl="0" w:tplc="B7801A5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27027AB"/>
    <w:multiLevelType w:val="hybridMultilevel"/>
    <w:tmpl w:val="228E2D1C"/>
    <w:lvl w:ilvl="0" w:tplc="7C9A821E">
      <w:start w:val="3"/>
      <w:numFmt w:val="bullet"/>
      <w:lvlText w:val="※"/>
      <w:lvlJc w:val="left"/>
      <w:pPr>
        <w:ind w:left="780" w:hanging="360"/>
      </w:pPr>
      <w:rPr>
        <w:rFonts w:ascii="ＭＳ 明朝" w:eastAsia="ＭＳ 明朝" w:hAnsi="ＭＳ 明朝" w:cs="ＭＳ Ｐ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7120843"/>
    <w:multiLevelType w:val="hybridMultilevel"/>
    <w:tmpl w:val="401E432A"/>
    <w:lvl w:ilvl="0" w:tplc="8FFADCC6">
      <w:start w:val="5"/>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625474F3"/>
    <w:multiLevelType w:val="hybridMultilevel"/>
    <w:tmpl w:val="842C2068"/>
    <w:lvl w:ilvl="0" w:tplc="4B988C5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653165A7"/>
    <w:multiLevelType w:val="hybridMultilevel"/>
    <w:tmpl w:val="21B47442"/>
    <w:lvl w:ilvl="0" w:tplc="6302D692">
      <w:start w:val="5"/>
      <w:numFmt w:val="bullet"/>
      <w:lvlText w:val="※"/>
      <w:lvlJc w:val="left"/>
      <w:pPr>
        <w:ind w:left="800" w:hanging="360"/>
      </w:pPr>
      <w:rPr>
        <w:rFonts w:ascii="ＭＳ 明朝" w:eastAsia="ＭＳ 明朝" w:hAnsi="ＭＳ 明朝" w:cstheme="minorBidi" w:hint="eastAsia"/>
        <w:lang w:val="en-US"/>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7" w15:restartNumberingAfterBreak="0">
    <w:nsid w:val="67057789"/>
    <w:multiLevelType w:val="hybridMultilevel"/>
    <w:tmpl w:val="57FCEA9C"/>
    <w:lvl w:ilvl="0" w:tplc="1BD63D6A">
      <w:start w:val="6"/>
      <w:numFmt w:val="bullet"/>
      <w:lvlText w:val="※"/>
      <w:lvlJc w:val="left"/>
      <w:pPr>
        <w:ind w:left="800" w:hanging="360"/>
      </w:pPr>
      <w:rPr>
        <w:rFonts w:ascii="ＭＳ 明朝" w:eastAsia="ＭＳ 明朝" w:hAnsi="ＭＳ 明朝" w:cs="ＭＳ Ｐ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6EDA78E4"/>
    <w:multiLevelType w:val="hybridMultilevel"/>
    <w:tmpl w:val="EA94E68A"/>
    <w:lvl w:ilvl="0" w:tplc="767C0A50">
      <w:start w:val="5"/>
      <w:numFmt w:val="bullet"/>
      <w:lvlText w:val="※"/>
      <w:lvlJc w:val="left"/>
      <w:pPr>
        <w:ind w:left="800" w:hanging="360"/>
      </w:pPr>
      <w:rPr>
        <w:rFonts w:ascii="ＭＳ 明朝" w:eastAsia="ＭＳ 明朝" w:hAnsi="ＭＳ 明朝" w:cs="ＭＳ Ｐ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15:restartNumberingAfterBreak="0">
    <w:nsid w:val="70E43BDA"/>
    <w:multiLevelType w:val="hybridMultilevel"/>
    <w:tmpl w:val="D8D02E28"/>
    <w:lvl w:ilvl="0" w:tplc="D86E876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4635DCB"/>
    <w:multiLevelType w:val="hybridMultilevel"/>
    <w:tmpl w:val="A49C9064"/>
    <w:lvl w:ilvl="0" w:tplc="98F8C7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ED0140"/>
    <w:multiLevelType w:val="hybridMultilevel"/>
    <w:tmpl w:val="99946F76"/>
    <w:lvl w:ilvl="0" w:tplc="7794E25C">
      <w:start w:val="6"/>
      <w:numFmt w:val="bullet"/>
      <w:lvlText w:val="◎"/>
      <w:lvlJc w:val="left"/>
      <w:pPr>
        <w:ind w:left="360" w:hanging="360"/>
      </w:pPr>
      <w:rPr>
        <w:rFonts w:ascii="ＭＳ 明朝" w:eastAsia="ＭＳ 明朝" w:hAnsi="ＭＳ 明朝"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0"/>
  </w:num>
  <w:num w:numId="4">
    <w:abstractNumId w:val="8"/>
  </w:num>
  <w:num w:numId="5">
    <w:abstractNumId w:val="1"/>
  </w:num>
  <w:num w:numId="6">
    <w:abstractNumId w:val="3"/>
  </w:num>
  <w:num w:numId="7">
    <w:abstractNumId w:val="4"/>
  </w:num>
  <w:num w:numId="8">
    <w:abstractNumId w:val="9"/>
  </w:num>
  <w:num w:numId="9">
    <w:abstractNumId w:val="6"/>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C4"/>
    <w:rsid w:val="00005F2B"/>
    <w:rsid w:val="0001436A"/>
    <w:rsid w:val="000170B3"/>
    <w:rsid w:val="00026FC0"/>
    <w:rsid w:val="00030A06"/>
    <w:rsid w:val="00040D3B"/>
    <w:rsid w:val="00043E33"/>
    <w:rsid w:val="00044B13"/>
    <w:rsid w:val="000466E1"/>
    <w:rsid w:val="00053247"/>
    <w:rsid w:val="000614DC"/>
    <w:rsid w:val="000669A8"/>
    <w:rsid w:val="000710FA"/>
    <w:rsid w:val="000760E3"/>
    <w:rsid w:val="00081447"/>
    <w:rsid w:val="00085283"/>
    <w:rsid w:val="00086528"/>
    <w:rsid w:val="00091586"/>
    <w:rsid w:val="00096604"/>
    <w:rsid w:val="000B6B24"/>
    <w:rsid w:val="000C26AB"/>
    <w:rsid w:val="000C5DA5"/>
    <w:rsid w:val="000C77F2"/>
    <w:rsid w:val="000D2778"/>
    <w:rsid w:val="000D2A62"/>
    <w:rsid w:val="000D6767"/>
    <w:rsid w:val="000E7FCF"/>
    <w:rsid w:val="001002B5"/>
    <w:rsid w:val="00110B46"/>
    <w:rsid w:val="00112078"/>
    <w:rsid w:val="001134C0"/>
    <w:rsid w:val="0011691D"/>
    <w:rsid w:val="00117FC9"/>
    <w:rsid w:val="00121B4F"/>
    <w:rsid w:val="0012480F"/>
    <w:rsid w:val="001320F9"/>
    <w:rsid w:val="001425D2"/>
    <w:rsid w:val="00147B26"/>
    <w:rsid w:val="0015074E"/>
    <w:rsid w:val="0015497E"/>
    <w:rsid w:val="001613DF"/>
    <w:rsid w:val="00170FB9"/>
    <w:rsid w:val="00183E33"/>
    <w:rsid w:val="001942BC"/>
    <w:rsid w:val="001A0C9E"/>
    <w:rsid w:val="001A3D1B"/>
    <w:rsid w:val="001C3E82"/>
    <w:rsid w:val="001C5FD8"/>
    <w:rsid w:val="001F1C09"/>
    <w:rsid w:val="002009C5"/>
    <w:rsid w:val="002050FC"/>
    <w:rsid w:val="00217D18"/>
    <w:rsid w:val="0022042F"/>
    <w:rsid w:val="0023291D"/>
    <w:rsid w:val="002379F6"/>
    <w:rsid w:val="00253CDA"/>
    <w:rsid w:val="00283917"/>
    <w:rsid w:val="00296FCB"/>
    <w:rsid w:val="002A0C1E"/>
    <w:rsid w:val="002A63C8"/>
    <w:rsid w:val="002B0B39"/>
    <w:rsid w:val="002B3AE1"/>
    <w:rsid w:val="002B57CD"/>
    <w:rsid w:val="002C02D9"/>
    <w:rsid w:val="002C20FF"/>
    <w:rsid w:val="002C5183"/>
    <w:rsid w:val="002C5612"/>
    <w:rsid w:val="002D3F57"/>
    <w:rsid w:val="002F03B1"/>
    <w:rsid w:val="002F42EC"/>
    <w:rsid w:val="00320BDE"/>
    <w:rsid w:val="003318F4"/>
    <w:rsid w:val="00332748"/>
    <w:rsid w:val="00347A18"/>
    <w:rsid w:val="00347A2D"/>
    <w:rsid w:val="00352BB7"/>
    <w:rsid w:val="00363132"/>
    <w:rsid w:val="003741F3"/>
    <w:rsid w:val="003832AC"/>
    <w:rsid w:val="003904C7"/>
    <w:rsid w:val="003A3A93"/>
    <w:rsid w:val="003A5C3E"/>
    <w:rsid w:val="003A6550"/>
    <w:rsid w:val="003C63CF"/>
    <w:rsid w:val="003D6464"/>
    <w:rsid w:val="003E099C"/>
    <w:rsid w:val="003E1935"/>
    <w:rsid w:val="003E4B1D"/>
    <w:rsid w:val="00401F75"/>
    <w:rsid w:val="00412750"/>
    <w:rsid w:val="004144E2"/>
    <w:rsid w:val="00414B88"/>
    <w:rsid w:val="00427BD7"/>
    <w:rsid w:val="004350CB"/>
    <w:rsid w:val="00435475"/>
    <w:rsid w:val="00446F71"/>
    <w:rsid w:val="00453D7A"/>
    <w:rsid w:val="00461FBD"/>
    <w:rsid w:val="004653E4"/>
    <w:rsid w:val="00473825"/>
    <w:rsid w:val="00477174"/>
    <w:rsid w:val="00477294"/>
    <w:rsid w:val="00494391"/>
    <w:rsid w:val="004B7CE8"/>
    <w:rsid w:val="004D080C"/>
    <w:rsid w:val="004D2982"/>
    <w:rsid w:val="004D3F10"/>
    <w:rsid w:val="004E784E"/>
    <w:rsid w:val="004F022A"/>
    <w:rsid w:val="004F6FA4"/>
    <w:rsid w:val="005134A1"/>
    <w:rsid w:val="005175B7"/>
    <w:rsid w:val="00522DC4"/>
    <w:rsid w:val="005247D9"/>
    <w:rsid w:val="00530260"/>
    <w:rsid w:val="00530E3C"/>
    <w:rsid w:val="00556550"/>
    <w:rsid w:val="005658CC"/>
    <w:rsid w:val="0057202B"/>
    <w:rsid w:val="00574054"/>
    <w:rsid w:val="00584399"/>
    <w:rsid w:val="00585704"/>
    <w:rsid w:val="005A4390"/>
    <w:rsid w:val="005C5AF0"/>
    <w:rsid w:val="005C64FD"/>
    <w:rsid w:val="005E1832"/>
    <w:rsid w:val="005F09E2"/>
    <w:rsid w:val="005F363F"/>
    <w:rsid w:val="00607FCC"/>
    <w:rsid w:val="0061146D"/>
    <w:rsid w:val="006137A7"/>
    <w:rsid w:val="00617B1D"/>
    <w:rsid w:val="006214D9"/>
    <w:rsid w:val="00625ACE"/>
    <w:rsid w:val="00626435"/>
    <w:rsid w:val="006361BE"/>
    <w:rsid w:val="00637B4A"/>
    <w:rsid w:val="00666AB5"/>
    <w:rsid w:val="006718A6"/>
    <w:rsid w:val="0067665D"/>
    <w:rsid w:val="00680681"/>
    <w:rsid w:val="00683371"/>
    <w:rsid w:val="006B7F5E"/>
    <w:rsid w:val="006C7B0E"/>
    <w:rsid w:val="006E1EEF"/>
    <w:rsid w:val="006F7777"/>
    <w:rsid w:val="0070078F"/>
    <w:rsid w:val="0071248A"/>
    <w:rsid w:val="0073773E"/>
    <w:rsid w:val="00754ADB"/>
    <w:rsid w:val="0077209C"/>
    <w:rsid w:val="00783384"/>
    <w:rsid w:val="00786CAD"/>
    <w:rsid w:val="0079598D"/>
    <w:rsid w:val="007A154B"/>
    <w:rsid w:val="007A2B91"/>
    <w:rsid w:val="007B0582"/>
    <w:rsid w:val="007C095C"/>
    <w:rsid w:val="007C2CA9"/>
    <w:rsid w:val="007C75EF"/>
    <w:rsid w:val="007D6095"/>
    <w:rsid w:val="007F2A4D"/>
    <w:rsid w:val="007F7312"/>
    <w:rsid w:val="0081451D"/>
    <w:rsid w:val="00825598"/>
    <w:rsid w:val="008316EB"/>
    <w:rsid w:val="0083174A"/>
    <w:rsid w:val="00834922"/>
    <w:rsid w:val="00845B0F"/>
    <w:rsid w:val="00845D2C"/>
    <w:rsid w:val="008649EF"/>
    <w:rsid w:val="00870858"/>
    <w:rsid w:val="008712E7"/>
    <w:rsid w:val="0087241C"/>
    <w:rsid w:val="00875BC7"/>
    <w:rsid w:val="00876A97"/>
    <w:rsid w:val="00884BDC"/>
    <w:rsid w:val="008855C8"/>
    <w:rsid w:val="0089399A"/>
    <w:rsid w:val="00893EDA"/>
    <w:rsid w:val="00894D3A"/>
    <w:rsid w:val="008975DF"/>
    <w:rsid w:val="008E5380"/>
    <w:rsid w:val="008F4420"/>
    <w:rsid w:val="008F5253"/>
    <w:rsid w:val="008F7E78"/>
    <w:rsid w:val="00902E7C"/>
    <w:rsid w:val="0090408B"/>
    <w:rsid w:val="009060A5"/>
    <w:rsid w:val="00923CFF"/>
    <w:rsid w:val="0093022B"/>
    <w:rsid w:val="00947EEE"/>
    <w:rsid w:val="00965AAD"/>
    <w:rsid w:val="00985E15"/>
    <w:rsid w:val="00993464"/>
    <w:rsid w:val="009A29D4"/>
    <w:rsid w:val="009B6020"/>
    <w:rsid w:val="009B7FC8"/>
    <w:rsid w:val="009C7ED9"/>
    <w:rsid w:val="009D057C"/>
    <w:rsid w:val="009D2585"/>
    <w:rsid w:val="009E4F60"/>
    <w:rsid w:val="009E7FA7"/>
    <w:rsid w:val="009F1533"/>
    <w:rsid w:val="009F59E5"/>
    <w:rsid w:val="00A002F8"/>
    <w:rsid w:val="00A059BE"/>
    <w:rsid w:val="00A07896"/>
    <w:rsid w:val="00A21874"/>
    <w:rsid w:val="00A23F0B"/>
    <w:rsid w:val="00A3553E"/>
    <w:rsid w:val="00A35E22"/>
    <w:rsid w:val="00A3787B"/>
    <w:rsid w:val="00A40377"/>
    <w:rsid w:val="00A439D1"/>
    <w:rsid w:val="00A53D2D"/>
    <w:rsid w:val="00A56F9B"/>
    <w:rsid w:val="00A72989"/>
    <w:rsid w:val="00A76D3E"/>
    <w:rsid w:val="00A8029B"/>
    <w:rsid w:val="00A904DC"/>
    <w:rsid w:val="00AA4481"/>
    <w:rsid w:val="00AC1FCC"/>
    <w:rsid w:val="00AC276D"/>
    <w:rsid w:val="00AD76F1"/>
    <w:rsid w:val="00AE0E6B"/>
    <w:rsid w:val="00AE18D9"/>
    <w:rsid w:val="00AE26D0"/>
    <w:rsid w:val="00B11EAF"/>
    <w:rsid w:val="00B150C4"/>
    <w:rsid w:val="00B1678E"/>
    <w:rsid w:val="00B30C6F"/>
    <w:rsid w:val="00B3424B"/>
    <w:rsid w:val="00B36485"/>
    <w:rsid w:val="00B40716"/>
    <w:rsid w:val="00B471F3"/>
    <w:rsid w:val="00B51D8F"/>
    <w:rsid w:val="00B71A2C"/>
    <w:rsid w:val="00B71C13"/>
    <w:rsid w:val="00B84BCD"/>
    <w:rsid w:val="00B85370"/>
    <w:rsid w:val="00B8556B"/>
    <w:rsid w:val="00B87BF9"/>
    <w:rsid w:val="00BA2840"/>
    <w:rsid w:val="00BB3BF2"/>
    <w:rsid w:val="00BD0275"/>
    <w:rsid w:val="00BD1DD0"/>
    <w:rsid w:val="00BD285F"/>
    <w:rsid w:val="00BD3127"/>
    <w:rsid w:val="00BE09FC"/>
    <w:rsid w:val="00BE0A78"/>
    <w:rsid w:val="00BE1CA9"/>
    <w:rsid w:val="00BE5A97"/>
    <w:rsid w:val="00BF03E6"/>
    <w:rsid w:val="00BF4390"/>
    <w:rsid w:val="00BF6A14"/>
    <w:rsid w:val="00C06524"/>
    <w:rsid w:val="00C067D1"/>
    <w:rsid w:val="00C26D1C"/>
    <w:rsid w:val="00C47AD4"/>
    <w:rsid w:val="00C558DB"/>
    <w:rsid w:val="00C56F5A"/>
    <w:rsid w:val="00C70B1A"/>
    <w:rsid w:val="00C96D66"/>
    <w:rsid w:val="00CA638A"/>
    <w:rsid w:val="00CB7C9E"/>
    <w:rsid w:val="00CC117E"/>
    <w:rsid w:val="00CC4CBE"/>
    <w:rsid w:val="00CC60F4"/>
    <w:rsid w:val="00CC79FE"/>
    <w:rsid w:val="00CE4E2E"/>
    <w:rsid w:val="00CF2379"/>
    <w:rsid w:val="00D04C0A"/>
    <w:rsid w:val="00D06257"/>
    <w:rsid w:val="00D07365"/>
    <w:rsid w:val="00D12DD4"/>
    <w:rsid w:val="00D23726"/>
    <w:rsid w:val="00D23A1F"/>
    <w:rsid w:val="00D502E1"/>
    <w:rsid w:val="00D52D0E"/>
    <w:rsid w:val="00D613E6"/>
    <w:rsid w:val="00D616F5"/>
    <w:rsid w:val="00D66DBE"/>
    <w:rsid w:val="00D766F1"/>
    <w:rsid w:val="00D86D37"/>
    <w:rsid w:val="00D875B6"/>
    <w:rsid w:val="00D9021E"/>
    <w:rsid w:val="00D91B4A"/>
    <w:rsid w:val="00DA01FF"/>
    <w:rsid w:val="00DA1177"/>
    <w:rsid w:val="00DB1056"/>
    <w:rsid w:val="00DC1912"/>
    <w:rsid w:val="00DC1B17"/>
    <w:rsid w:val="00DC2DB0"/>
    <w:rsid w:val="00DD1F07"/>
    <w:rsid w:val="00DF2A43"/>
    <w:rsid w:val="00DF36FA"/>
    <w:rsid w:val="00E0157D"/>
    <w:rsid w:val="00E02054"/>
    <w:rsid w:val="00E0650F"/>
    <w:rsid w:val="00E1040A"/>
    <w:rsid w:val="00E221C0"/>
    <w:rsid w:val="00E238EF"/>
    <w:rsid w:val="00E30B4D"/>
    <w:rsid w:val="00E33A5A"/>
    <w:rsid w:val="00E55FD4"/>
    <w:rsid w:val="00E72C9F"/>
    <w:rsid w:val="00E754D5"/>
    <w:rsid w:val="00E80005"/>
    <w:rsid w:val="00E81E74"/>
    <w:rsid w:val="00E82844"/>
    <w:rsid w:val="00E92C00"/>
    <w:rsid w:val="00EA3670"/>
    <w:rsid w:val="00EA65AF"/>
    <w:rsid w:val="00EB040A"/>
    <w:rsid w:val="00EB2274"/>
    <w:rsid w:val="00EC2C44"/>
    <w:rsid w:val="00EC57CC"/>
    <w:rsid w:val="00EF0344"/>
    <w:rsid w:val="00EF792F"/>
    <w:rsid w:val="00F02EDB"/>
    <w:rsid w:val="00F05FF3"/>
    <w:rsid w:val="00F26CCB"/>
    <w:rsid w:val="00F33C06"/>
    <w:rsid w:val="00F40536"/>
    <w:rsid w:val="00F4564A"/>
    <w:rsid w:val="00F745A0"/>
    <w:rsid w:val="00F76717"/>
    <w:rsid w:val="00F77894"/>
    <w:rsid w:val="00F81975"/>
    <w:rsid w:val="00F867BE"/>
    <w:rsid w:val="00F86ADD"/>
    <w:rsid w:val="00F92916"/>
    <w:rsid w:val="00F92D8D"/>
    <w:rsid w:val="00F97308"/>
    <w:rsid w:val="00FA5E44"/>
    <w:rsid w:val="00FA664B"/>
    <w:rsid w:val="00FB597A"/>
    <w:rsid w:val="00FB6291"/>
    <w:rsid w:val="00FC092B"/>
    <w:rsid w:val="00FC6958"/>
    <w:rsid w:val="00FD6108"/>
    <w:rsid w:val="00FF2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9BC8469-B194-4D6E-BF6F-A1E04297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0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320F9"/>
    <w:pPr>
      <w:tabs>
        <w:tab w:val="center" w:pos="4252"/>
        <w:tab w:val="right" w:pos="8504"/>
      </w:tabs>
      <w:snapToGrid w:val="0"/>
    </w:pPr>
  </w:style>
  <w:style w:type="character" w:customStyle="1" w:styleId="a5">
    <w:name w:val="ヘッダー (文字)"/>
    <w:basedOn w:val="a0"/>
    <w:link w:val="a4"/>
    <w:rsid w:val="001320F9"/>
  </w:style>
  <w:style w:type="paragraph" w:styleId="a6">
    <w:name w:val="footer"/>
    <w:basedOn w:val="a"/>
    <w:link w:val="a7"/>
    <w:uiPriority w:val="99"/>
    <w:unhideWhenUsed/>
    <w:rsid w:val="001320F9"/>
    <w:pPr>
      <w:tabs>
        <w:tab w:val="center" w:pos="4252"/>
        <w:tab w:val="right" w:pos="8504"/>
      </w:tabs>
      <w:snapToGrid w:val="0"/>
    </w:pPr>
  </w:style>
  <w:style w:type="character" w:customStyle="1" w:styleId="a7">
    <w:name w:val="フッター (文字)"/>
    <w:basedOn w:val="a0"/>
    <w:link w:val="a6"/>
    <w:uiPriority w:val="99"/>
    <w:rsid w:val="001320F9"/>
  </w:style>
  <w:style w:type="paragraph" w:styleId="a8">
    <w:name w:val="List Paragraph"/>
    <w:basedOn w:val="a"/>
    <w:uiPriority w:val="34"/>
    <w:qFormat/>
    <w:rsid w:val="00DF2A43"/>
    <w:pPr>
      <w:ind w:leftChars="400" w:left="840"/>
    </w:pPr>
  </w:style>
  <w:style w:type="paragraph" w:styleId="a9">
    <w:name w:val="Balloon Text"/>
    <w:basedOn w:val="a"/>
    <w:link w:val="aa"/>
    <w:uiPriority w:val="99"/>
    <w:semiHidden/>
    <w:unhideWhenUsed/>
    <w:rsid w:val="00902E7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2E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928066">
      <w:bodyDiv w:val="1"/>
      <w:marLeft w:val="0"/>
      <w:marRight w:val="0"/>
      <w:marTop w:val="0"/>
      <w:marBottom w:val="0"/>
      <w:divBdr>
        <w:top w:val="none" w:sz="0" w:space="0" w:color="auto"/>
        <w:left w:val="none" w:sz="0" w:space="0" w:color="auto"/>
        <w:bottom w:val="none" w:sz="0" w:space="0" w:color="auto"/>
        <w:right w:val="none" w:sz="0" w:space="0" w:color="auto"/>
      </w:divBdr>
    </w:div>
    <w:div w:id="1622028552">
      <w:bodyDiv w:val="1"/>
      <w:marLeft w:val="0"/>
      <w:marRight w:val="0"/>
      <w:marTop w:val="0"/>
      <w:marBottom w:val="0"/>
      <w:divBdr>
        <w:top w:val="single" w:sz="18" w:space="0" w:color="009BC4"/>
        <w:left w:val="none" w:sz="0" w:space="0" w:color="auto"/>
        <w:bottom w:val="none" w:sz="0" w:space="0" w:color="auto"/>
        <w:right w:val="none" w:sz="0" w:space="0" w:color="auto"/>
      </w:divBdr>
      <w:divsChild>
        <w:div w:id="544177507">
          <w:marLeft w:val="0"/>
          <w:marRight w:val="0"/>
          <w:marTop w:val="0"/>
          <w:marBottom w:val="0"/>
          <w:divBdr>
            <w:top w:val="none" w:sz="0" w:space="0" w:color="auto"/>
            <w:left w:val="none" w:sz="0" w:space="0" w:color="auto"/>
            <w:bottom w:val="none" w:sz="0" w:space="0" w:color="auto"/>
            <w:right w:val="none" w:sz="0" w:space="0" w:color="auto"/>
          </w:divBdr>
          <w:divsChild>
            <w:div w:id="239797529">
              <w:marLeft w:val="0"/>
              <w:marRight w:val="0"/>
              <w:marTop w:val="0"/>
              <w:marBottom w:val="0"/>
              <w:divBdr>
                <w:top w:val="none" w:sz="0" w:space="0" w:color="auto"/>
                <w:left w:val="none" w:sz="0" w:space="0" w:color="auto"/>
                <w:bottom w:val="none" w:sz="0" w:space="0" w:color="auto"/>
                <w:right w:val="none" w:sz="0" w:space="0" w:color="auto"/>
              </w:divBdr>
              <w:divsChild>
                <w:div w:id="1088429452">
                  <w:marLeft w:val="0"/>
                  <w:marRight w:val="0"/>
                  <w:marTop w:val="0"/>
                  <w:marBottom w:val="0"/>
                  <w:divBdr>
                    <w:top w:val="none" w:sz="0" w:space="0" w:color="auto"/>
                    <w:left w:val="none" w:sz="0" w:space="0" w:color="auto"/>
                    <w:bottom w:val="none" w:sz="0" w:space="0" w:color="auto"/>
                    <w:right w:val="none" w:sz="0" w:space="0" w:color="auto"/>
                  </w:divBdr>
                  <w:divsChild>
                    <w:div w:id="1856580059">
                      <w:marLeft w:val="0"/>
                      <w:marRight w:val="0"/>
                      <w:marTop w:val="0"/>
                      <w:marBottom w:val="0"/>
                      <w:divBdr>
                        <w:top w:val="none" w:sz="0" w:space="0" w:color="auto"/>
                        <w:left w:val="none" w:sz="0" w:space="0" w:color="auto"/>
                        <w:bottom w:val="none" w:sz="0" w:space="0" w:color="auto"/>
                        <w:right w:val="none" w:sz="0" w:space="0" w:color="auto"/>
                      </w:divBdr>
                      <w:divsChild>
                        <w:div w:id="1412893389">
                          <w:marLeft w:val="0"/>
                          <w:marRight w:val="0"/>
                          <w:marTop w:val="0"/>
                          <w:marBottom w:val="0"/>
                          <w:divBdr>
                            <w:top w:val="none" w:sz="0" w:space="0" w:color="auto"/>
                            <w:left w:val="none" w:sz="0" w:space="0" w:color="auto"/>
                            <w:bottom w:val="none" w:sz="0" w:space="0" w:color="auto"/>
                            <w:right w:val="none" w:sz="0" w:space="0" w:color="auto"/>
                          </w:divBdr>
                          <w:divsChild>
                            <w:div w:id="192110988">
                              <w:marLeft w:val="0"/>
                              <w:marRight w:val="0"/>
                              <w:marTop w:val="0"/>
                              <w:marBottom w:val="0"/>
                              <w:divBdr>
                                <w:top w:val="none" w:sz="0" w:space="0" w:color="auto"/>
                                <w:left w:val="none" w:sz="0" w:space="0" w:color="auto"/>
                                <w:bottom w:val="none" w:sz="0" w:space="0" w:color="auto"/>
                                <w:right w:val="none" w:sz="0" w:space="0" w:color="auto"/>
                              </w:divBdr>
                              <w:divsChild>
                                <w:div w:id="1869945278">
                                  <w:marLeft w:val="0"/>
                                  <w:marRight w:val="0"/>
                                  <w:marTop w:val="0"/>
                                  <w:marBottom w:val="0"/>
                                  <w:divBdr>
                                    <w:top w:val="none" w:sz="0" w:space="0" w:color="auto"/>
                                    <w:left w:val="none" w:sz="0" w:space="0" w:color="auto"/>
                                    <w:bottom w:val="none" w:sz="0" w:space="0" w:color="auto"/>
                                    <w:right w:val="none" w:sz="0" w:space="0" w:color="auto"/>
                                  </w:divBdr>
                                  <w:divsChild>
                                    <w:div w:id="2116560768">
                                      <w:marLeft w:val="0"/>
                                      <w:marRight w:val="0"/>
                                      <w:marTop w:val="0"/>
                                      <w:marBottom w:val="0"/>
                                      <w:divBdr>
                                        <w:top w:val="none" w:sz="0" w:space="0" w:color="auto"/>
                                        <w:left w:val="none" w:sz="0" w:space="0" w:color="auto"/>
                                        <w:bottom w:val="none" w:sz="0" w:space="0" w:color="auto"/>
                                        <w:right w:val="none" w:sz="0" w:space="0" w:color="auto"/>
                                      </w:divBdr>
                                      <w:divsChild>
                                        <w:div w:id="404645378">
                                          <w:marLeft w:val="5"/>
                                          <w:marRight w:val="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5A778-198C-476E-B334-06DF1C0C7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2199</TotalTime>
  <Pages>13</Pages>
  <Words>1193</Words>
  <Characters>6804</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OJ269</dc:creator>
  <cp:keywords/>
  <dc:description/>
  <cp:lastModifiedBy>VJ055</cp:lastModifiedBy>
  <cp:revision>173</cp:revision>
  <cp:lastPrinted>2023-04-14T04:29:00Z</cp:lastPrinted>
  <dcterms:created xsi:type="dcterms:W3CDTF">2020-04-17T05:55:00Z</dcterms:created>
  <dcterms:modified xsi:type="dcterms:W3CDTF">2025-02-27T06:37:00Z</dcterms:modified>
</cp:coreProperties>
</file>