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97315" w14:textId="7766D721" w:rsidR="003D3952" w:rsidRPr="00D07962" w:rsidRDefault="003D3952" w:rsidP="003D3952">
      <w:pPr>
        <w:pStyle w:val="1"/>
      </w:pPr>
      <w:bookmarkStart w:id="0" w:name="_Toc71818498"/>
      <w:bookmarkStart w:id="1" w:name="_GoBack"/>
      <w:bookmarkEnd w:id="1"/>
      <w:r w:rsidRPr="00D07962">
        <w:rPr>
          <w:rFonts w:hint="eastAsia"/>
        </w:rPr>
        <w:t>【第</w:t>
      </w:r>
      <w:r>
        <w:rPr>
          <w:rFonts w:hint="eastAsia"/>
        </w:rPr>
        <w:t>４</w:t>
      </w:r>
      <w:r w:rsidRPr="00D07962">
        <w:rPr>
          <w:rFonts w:hint="eastAsia"/>
        </w:rPr>
        <w:t>号様式】</w:t>
      </w:r>
    </w:p>
    <w:p w14:paraId="23A0AF28" w14:textId="77777777" w:rsidR="003D3952" w:rsidRDefault="003D3952" w:rsidP="003D3952">
      <w:pPr>
        <w:pStyle w:val="2"/>
      </w:pPr>
      <w:r>
        <w:rPr>
          <w:rFonts w:hint="eastAsia"/>
        </w:rPr>
        <w:t>提案工程表</w:t>
      </w:r>
    </w:p>
    <w:p w14:paraId="666C6782" w14:textId="77777777" w:rsidR="003D3952" w:rsidRDefault="003D3952" w:rsidP="003D3952">
      <w:r>
        <w:rPr>
          <w:rFonts w:hint="eastAsia"/>
        </w:rPr>
        <w:t>※　各業務フローや実施等のスケジュールをわかりやすく記載してください。</w:t>
      </w:r>
    </w:p>
    <w:p w14:paraId="67CBE3D7" w14:textId="77777777" w:rsidR="003D3952" w:rsidRDefault="003D3952" w:rsidP="003D3952">
      <w:r>
        <w:rPr>
          <w:rFonts w:hint="eastAsia"/>
        </w:rPr>
        <w:t>※　業務期間中の年度の区切りが分かるように記載してください。</w:t>
      </w:r>
    </w:p>
    <w:p w14:paraId="13F0B023" w14:textId="77777777" w:rsidR="003D3952" w:rsidRPr="00362664" w:rsidRDefault="003D3952" w:rsidP="003D3952">
      <w:r>
        <w:rPr>
          <w:rFonts w:hint="eastAsia"/>
        </w:rPr>
        <w:t>※　本市と事業者との役割分担を明示してください。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952" w14:paraId="68C1BA44" w14:textId="77777777" w:rsidTr="00CA1148">
        <w:tc>
          <w:tcPr>
            <w:tcW w:w="9060" w:type="dxa"/>
          </w:tcPr>
          <w:p w14:paraId="13A1D9F4" w14:textId="77777777" w:rsidR="003D3952" w:rsidRPr="00E954E5" w:rsidRDefault="003D3952" w:rsidP="00CA1148">
            <w:pPr>
              <w:rPr>
                <w:color w:val="000000"/>
              </w:rPr>
            </w:pPr>
          </w:p>
          <w:p w14:paraId="433311B3" w14:textId="77777777" w:rsidR="003D3952" w:rsidRDefault="003D3952" w:rsidP="00CA1148">
            <w:pPr>
              <w:rPr>
                <w:color w:val="000000"/>
              </w:rPr>
            </w:pPr>
          </w:p>
          <w:p w14:paraId="193AD260" w14:textId="77777777" w:rsidR="003D3952" w:rsidRDefault="003D3952" w:rsidP="00CA1148">
            <w:pPr>
              <w:rPr>
                <w:color w:val="000000"/>
              </w:rPr>
            </w:pPr>
          </w:p>
          <w:p w14:paraId="00A57842" w14:textId="77777777" w:rsidR="003D3952" w:rsidRDefault="003D3952" w:rsidP="00CA1148">
            <w:pPr>
              <w:rPr>
                <w:color w:val="000000"/>
              </w:rPr>
            </w:pPr>
          </w:p>
          <w:p w14:paraId="6703251C" w14:textId="77777777" w:rsidR="003D3952" w:rsidRDefault="003D3952" w:rsidP="00CA1148">
            <w:pPr>
              <w:rPr>
                <w:color w:val="000000"/>
              </w:rPr>
            </w:pPr>
          </w:p>
          <w:p w14:paraId="7EB398A8" w14:textId="77777777" w:rsidR="003D3952" w:rsidRDefault="003D3952" w:rsidP="00CA1148">
            <w:pPr>
              <w:rPr>
                <w:color w:val="000000"/>
              </w:rPr>
            </w:pPr>
          </w:p>
          <w:p w14:paraId="4AF46981" w14:textId="77777777" w:rsidR="003D3952" w:rsidRDefault="003D3952" w:rsidP="00CA1148">
            <w:pPr>
              <w:rPr>
                <w:color w:val="000000"/>
              </w:rPr>
            </w:pPr>
          </w:p>
          <w:p w14:paraId="1D805919" w14:textId="77777777" w:rsidR="003D3952" w:rsidRDefault="003D3952" w:rsidP="00CA1148">
            <w:pPr>
              <w:rPr>
                <w:color w:val="000000"/>
              </w:rPr>
            </w:pPr>
          </w:p>
          <w:p w14:paraId="5FE6E8C0" w14:textId="77777777" w:rsidR="003D3952" w:rsidRDefault="003D3952" w:rsidP="00CA1148">
            <w:pPr>
              <w:rPr>
                <w:color w:val="000000"/>
              </w:rPr>
            </w:pPr>
          </w:p>
          <w:p w14:paraId="387BF155" w14:textId="77777777" w:rsidR="003D3952" w:rsidRDefault="003D3952" w:rsidP="00CA1148">
            <w:pPr>
              <w:rPr>
                <w:color w:val="000000"/>
              </w:rPr>
            </w:pPr>
          </w:p>
          <w:p w14:paraId="05E60CB8" w14:textId="77777777" w:rsidR="003D3952" w:rsidRDefault="003D3952" w:rsidP="00CA1148">
            <w:pPr>
              <w:rPr>
                <w:color w:val="000000"/>
              </w:rPr>
            </w:pPr>
          </w:p>
          <w:p w14:paraId="6582A337" w14:textId="77777777" w:rsidR="003D3952" w:rsidRDefault="003D3952" w:rsidP="00CA1148">
            <w:pPr>
              <w:rPr>
                <w:color w:val="000000"/>
              </w:rPr>
            </w:pPr>
          </w:p>
          <w:p w14:paraId="5FBC73E8" w14:textId="77777777" w:rsidR="003D3952" w:rsidRDefault="003D3952" w:rsidP="00CA1148">
            <w:pPr>
              <w:rPr>
                <w:color w:val="000000"/>
              </w:rPr>
            </w:pPr>
          </w:p>
          <w:p w14:paraId="5BB77FF1" w14:textId="77777777" w:rsidR="003D3952" w:rsidRDefault="003D3952" w:rsidP="00CA1148">
            <w:pPr>
              <w:rPr>
                <w:color w:val="000000"/>
              </w:rPr>
            </w:pPr>
          </w:p>
          <w:p w14:paraId="29B439A3" w14:textId="77777777" w:rsidR="003D3952" w:rsidRDefault="003D3952" w:rsidP="00CA1148">
            <w:pPr>
              <w:rPr>
                <w:color w:val="000000"/>
              </w:rPr>
            </w:pPr>
          </w:p>
          <w:p w14:paraId="0213EA13" w14:textId="77777777" w:rsidR="003D3952" w:rsidRDefault="003D3952" w:rsidP="00CA1148">
            <w:pPr>
              <w:rPr>
                <w:color w:val="000000"/>
              </w:rPr>
            </w:pPr>
          </w:p>
          <w:p w14:paraId="510795CC" w14:textId="77777777" w:rsidR="003D3952" w:rsidRDefault="003D3952" w:rsidP="00CA1148">
            <w:pPr>
              <w:rPr>
                <w:color w:val="000000"/>
              </w:rPr>
            </w:pPr>
          </w:p>
          <w:p w14:paraId="2B0A841C" w14:textId="77777777" w:rsidR="003D3952" w:rsidRDefault="003D3952" w:rsidP="00CA1148">
            <w:pPr>
              <w:rPr>
                <w:color w:val="000000"/>
              </w:rPr>
            </w:pPr>
          </w:p>
          <w:p w14:paraId="4D7AFE36" w14:textId="77777777" w:rsidR="003D3952" w:rsidRDefault="003D3952" w:rsidP="00CA1148">
            <w:pPr>
              <w:rPr>
                <w:color w:val="000000"/>
              </w:rPr>
            </w:pPr>
          </w:p>
          <w:p w14:paraId="027747DF" w14:textId="77777777" w:rsidR="003D3952" w:rsidRDefault="003D3952" w:rsidP="00CA1148">
            <w:pPr>
              <w:rPr>
                <w:color w:val="000000"/>
              </w:rPr>
            </w:pPr>
          </w:p>
          <w:p w14:paraId="350CD8DB" w14:textId="77777777" w:rsidR="003D3952" w:rsidRDefault="003D3952" w:rsidP="00CA1148">
            <w:pPr>
              <w:rPr>
                <w:color w:val="000000"/>
              </w:rPr>
            </w:pPr>
          </w:p>
          <w:p w14:paraId="48E80ECB" w14:textId="77777777" w:rsidR="003D3952" w:rsidRDefault="003D3952" w:rsidP="00CA1148">
            <w:pPr>
              <w:rPr>
                <w:color w:val="000000"/>
              </w:rPr>
            </w:pPr>
          </w:p>
          <w:p w14:paraId="098C6C4C" w14:textId="77777777" w:rsidR="003D3952" w:rsidRDefault="003D3952" w:rsidP="00CA1148">
            <w:pPr>
              <w:rPr>
                <w:color w:val="000000"/>
              </w:rPr>
            </w:pPr>
          </w:p>
          <w:p w14:paraId="6B235E52" w14:textId="77777777" w:rsidR="003D3952" w:rsidRDefault="003D3952" w:rsidP="00CA1148">
            <w:pPr>
              <w:rPr>
                <w:color w:val="000000"/>
              </w:rPr>
            </w:pPr>
          </w:p>
          <w:p w14:paraId="46E67144" w14:textId="77777777" w:rsidR="003D3952" w:rsidRDefault="003D3952" w:rsidP="00CA1148">
            <w:pPr>
              <w:rPr>
                <w:color w:val="000000"/>
              </w:rPr>
            </w:pPr>
          </w:p>
          <w:p w14:paraId="119412C0" w14:textId="77777777" w:rsidR="003D3952" w:rsidRDefault="003D3952" w:rsidP="00CA1148">
            <w:pPr>
              <w:rPr>
                <w:color w:val="000000"/>
              </w:rPr>
            </w:pPr>
          </w:p>
          <w:p w14:paraId="78A00971" w14:textId="77777777" w:rsidR="003D3952" w:rsidRDefault="003D3952" w:rsidP="00CA1148">
            <w:pPr>
              <w:rPr>
                <w:color w:val="000000"/>
              </w:rPr>
            </w:pPr>
          </w:p>
          <w:p w14:paraId="2E972F02" w14:textId="77777777" w:rsidR="003D3952" w:rsidRDefault="003D3952" w:rsidP="00CA1148">
            <w:pPr>
              <w:rPr>
                <w:color w:val="000000"/>
              </w:rPr>
            </w:pPr>
          </w:p>
          <w:p w14:paraId="78F33C69" w14:textId="77777777" w:rsidR="003D3952" w:rsidRDefault="003D3952" w:rsidP="00CA1148">
            <w:pPr>
              <w:rPr>
                <w:color w:val="000000"/>
              </w:rPr>
            </w:pPr>
          </w:p>
          <w:p w14:paraId="26617C6F" w14:textId="77777777" w:rsidR="003D3952" w:rsidRDefault="003D3952" w:rsidP="00CA1148">
            <w:pPr>
              <w:rPr>
                <w:color w:val="000000"/>
              </w:rPr>
            </w:pPr>
          </w:p>
          <w:p w14:paraId="04EF8492" w14:textId="77777777" w:rsidR="003D3952" w:rsidRDefault="003D3952" w:rsidP="00CA1148">
            <w:pPr>
              <w:rPr>
                <w:color w:val="000000"/>
              </w:rPr>
            </w:pPr>
          </w:p>
          <w:p w14:paraId="73BD8B22" w14:textId="77777777" w:rsidR="003D3952" w:rsidRDefault="003D3952" w:rsidP="00CA1148">
            <w:pPr>
              <w:rPr>
                <w:color w:val="000000"/>
              </w:rPr>
            </w:pPr>
          </w:p>
          <w:p w14:paraId="498F9D19" w14:textId="77777777" w:rsidR="003D3952" w:rsidRDefault="003D3952" w:rsidP="00CA1148">
            <w:pPr>
              <w:rPr>
                <w:color w:val="000000"/>
              </w:rPr>
            </w:pPr>
          </w:p>
          <w:p w14:paraId="258AAAC4" w14:textId="77777777" w:rsidR="003D3952" w:rsidRDefault="003D3952" w:rsidP="00CA1148">
            <w:pPr>
              <w:rPr>
                <w:color w:val="000000"/>
              </w:rPr>
            </w:pPr>
          </w:p>
          <w:p w14:paraId="53C5DD25" w14:textId="77777777" w:rsidR="003D3952" w:rsidRDefault="003D3952" w:rsidP="00CA1148">
            <w:pPr>
              <w:rPr>
                <w:color w:val="000000"/>
              </w:rPr>
            </w:pPr>
          </w:p>
        </w:tc>
      </w:tr>
    </w:tbl>
    <w:p w14:paraId="1AB1A616" w14:textId="6C1435FB" w:rsidR="003D3952" w:rsidRDefault="003D3952" w:rsidP="003D3952">
      <w:pPr>
        <w:widowControl/>
        <w:jc w:val="left"/>
      </w:pPr>
    </w:p>
    <w:bookmarkEnd w:id="0"/>
    <w:sectPr w:rsidR="003D3952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1322EAB8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DB" w:rsidRPr="008E06D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5519912B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DB" w:rsidRPr="008E06D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6DB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F5B9-110A-43AF-82CE-D367F66D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2023-07-28T08:29:00Z</dcterms:modified>
</cp:coreProperties>
</file>