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1B9" w:rsidRPr="00D608FC" w:rsidRDefault="004C51B9" w:rsidP="00E83935">
      <w:pPr>
        <w:wordWrap w:val="0"/>
        <w:jc w:val="right"/>
        <w:rPr>
          <w:rFonts w:ascii="ＭＳ 明朝" w:hAnsi="ＭＳ 明朝"/>
          <w:color w:val="auto"/>
          <w:sz w:val="24"/>
          <w:szCs w:val="24"/>
        </w:rPr>
      </w:pPr>
      <w:r w:rsidRPr="00D608FC">
        <w:rPr>
          <w:rFonts w:ascii="ＭＳ 明朝" w:hAnsi="ＭＳ 明朝" w:hint="eastAsia"/>
          <w:color w:val="auto"/>
          <w:sz w:val="24"/>
          <w:szCs w:val="24"/>
        </w:rPr>
        <w:t>甲府市告示第</w:t>
      </w:r>
      <w:r w:rsidR="00942C71">
        <w:rPr>
          <w:rFonts w:ascii="ＭＳ 明朝" w:hAnsi="ＭＳ 明朝" w:hint="eastAsia"/>
          <w:color w:val="auto"/>
          <w:sz w:val="24"/>
          <w:szCs w:val="24"/>
        </w:rPr>
        <w:t>４９０</w:t>
      </w:r>
      <w:r w:rsidRPr="00D608FC">
        <w:rPr>
          <w:rFonts w:ascii="ＭＳ 明朝" w:hAnsi="ＭＳ 明朝" w:hint="eastAsia"/>
          <w:color w:val="auto"/>
          <w:sz w:val="24"/>
          <w:szCs w:val="24"/>
        </w:rPr>
        <w:t>号</w:t>
      </w:r>
      <w:r w:rsidR="00E83935" w:rsidRPr="00D608FC">
        <w:rPr>
          <w:rFonts w:ascii="ＭＳ 明朝" w:hAnsi="ＭＳ 明朝" w:hint="eastAsia"/>
          <w:color w:val="auto"/>
          <w:sz w:val="24"/>
          <w:szCs w:val="24"/>
        </w:rPr>
        <w:t xml:space="preserve">　</w:t>
      </w:r>
    </w:p>
    <w:p w:rsidR="004C51B9" w:rsidRPr="00D608FC" w:rsidRDefault="004C51B9">
      <w:pPr>
        <w:rPr>
          <w:rFonts w:ascii="ＭＳ 明朝" w:hAnsi="ＭＳ 明朝"/>
          <w:sz w:val="24"/>
          <w:szCs w:val="24"/>
        </w:rPr>
      </w:pPr>
    </w:p>
    <w:p w:rsidR="004C51B9" w:rsidRPr="00D608FC" w:rsidRDefault="000F5D13" w:rsidP="00E83935">
      <w:pPr>
        <w:ind w:firstLineChars="100" w:firstLine="294"/>
        <w:rPr>
          <w:rFonts w:ascii="ＭＳ 明朝" w:hAnsi="ＭＳ 明朝"/>
          <w:sz w:val="24"/>
          <w:szCs w:val="24"/>
        </w:rPr>
      </w:pPr>
      <w:r w:rsidRPr="00D608FC">
        <w:rPr>
          <w:rFonts w:ascii="ＭＳ 明朝" w:hAnsi="ＭＳ 明朝" w:hint="eastAsia"/>
          <w:sz w:val="24"/>
          <w:szCs w:val="24"/>
        </w:rPr>
        <w:t>公募型プロポーザル方式に係る手続</w:t>
      </w:r>
      <w:r w:rsidR="00E42072" w:rsidRPr="00D608FC">
        <w:rPr>
          <w:rFonts w:ascii="ＭＳ 明朝" w:hAnsi="ＭＳ 明朝" w:hint="eastAsia"/>
          <w:sz w:val="24"/>
          <w:szCs w:val="24"/>
        </w:rPr>
        <w:t>き</w:t>
      </w:r>
      <w:r w:rsidR="004C51B9" w:rsidRPr="00D608FC">
        <w:rPr>
          <w:rFonts w:ascii="ＭＳ 明朝" w:hAnsi="ＭＳ 明朝" w:hint="eastAsia"/>
          <w:sz w:val="24"/>
          <w:szCs w:val="24"/>
        </w:rPr>
        <w:t>開始の公告について、次のとおり参加申込</w:t>
      </w:r>
      <w:r w:rsidRPr="00D608FC">
        <w:rPr>
          <w:rFonts w:ascii="ＭＳ 明朝" w:hAnsi="ＭＳ 明朝" w:hint="eastAsia"/>
          <w:sz w:val="24"/>
          <w:szCs w:val="24"/>
        </w:rPr>
        <w:t>書</w:t>
      </w:r>
      <w:r w:rsidR="004C51B9" w:rsidRPr="00D608FC">
        <w:rPr>
          <w:rFonts w:ascii="ＭＳ 明朝" w:hAnsi="ＭＳ 明朝" w:hint="eastAsia"/>
          <w:sz w:val="24"/>
          <w:szCs w:val="24"/>
        </w:rPr>
        <w:t>及び</w:t>
      </w:r>
      <w:r w:rsidR="005F6A02" w:rsidRPr="00D608FC">
        <w:rPr>
          <w:rFonts w:ascii="ＭＳ 明朝" w:hAnsi="ＭＳ 明朝" w:hint="eastAsia"/>
          <w:sz w:val="24"/>
          <w:szCs w:val="24"/>
        </w:rPr>
        <w:t>業務</w:t>
      </w:r>
      <w:r w:rsidR="004C51B9" w:rsidRPr="00D608FC">
        <w:rPr>
          <w:rFonts w:ascii="ＭＳ 明朝" w:hAnsi="ＭＳ 明朝" w:hint="eastAsia"/>
          <w:sz w:val="24"/>
          <w:szCs w:val="24"/>
        </w:rPr>
        <w:t>提案を</w:t>
      </w:r>
      <w:r w:rsidRPr="00D608FC">
        <w:rPr>
          <w:rFonts w:ascii="ＭＳ 明朝" w:hAnsi="ＭＳ 明朝" w:hint="eastAsia"/>
          <w:sz w:val="24"/>
          <w:szCs w:val="24"/>
        </w:rPr>
        <w:t>招請</w:t>
      </w:r>
      <w:r w:rsidR="004C51B9" w:rsidRPr="00D608FC">
        <w:rPr>
          <w:rFonts w:ascii="ＭＳ 明朝" w:hAnsi="ＭＳ 明朝" w:hint="eastAsia"/>
          <w:sz w:val="24"/>
          <w:szCs w:val="24"/>
        </w:rPr>
        <w:t>する。</w:t>
      </w:r>
    </w:p>
    <w:p w:rsidR="004C51B9" w:rsidRPr="00D608FC" w:rsidRDefault="004C51B9">
      <w:pPr>
        <w:rPr>
          <w:rFonts w:ascii="ＭＳ 明朝" w:hAnsi="ＭＳ 明朝"/>
          <w:sz w:val="24"/>
          <w:szCs w:val="24"/>
        </w:rPr>
      </w:pPr>
    </w:p>
    <w:p w:rsidR="004C51B9" w:rsidRPr="00D608FC" w:rsidRDefault="006D6A2F" w:rsidP="00EA7508">
      <w:pPr>
        <w:ind w:firstLineChars="100" w:firstLine="294"/>
        <w:rPr>
          <w:rFonts w:ascii="ＭＳ 明朝" w:hAnsi="ＭＳ 明朝"/>
          <w:color w:val="auto"/>
          <w:sz w:val="24"/>
          <w:szCs w:val="24"/>
        </w:rPr>
      </w:pPr>
      <w:r w:rsidRPr="00D608FC">
        <w:rPr>
          <w:rFonts w:ascii="ＭＳ 明朝" w:hAnsi="ＭＳ 明朝" w:hint="eastAsia"/>
          <w:color w:val="auto"/>
          <w:sz w:val="24"/>
          <w:szCs w:val="24"/>
        </w:rPr>
        <w:t>令和</w:t>
      </w:r>
      <w:r w:rsidR="004E1F8B">
        <w:rPr>
          <w:rFonts w:ascii="ＭＳ 明朝" w:hAnsi="ＭＳ 明朝" w:hint="eastAsia"/>
          <w:color w:val="auto"/>
          <w:sz w:val="24"/>
          <w:szCs w:val="24"/>
        </w:rPr>
        <w:t>４</w:t>
      </w:r>
      <w:r w:rsidR="004C51B9" w:rsidRPr="00D608FC">
        <w:rPr>
          <w:rFonts w:ascii="ＭＳ 明朝" w:hAnsi="ＭＳ 明朝" w:hint="eastAsia"/>
          <w:color w:val="auto"/>
          <w:sz w:val="24"/>
          <w:szCs w:val="24"/>
        </w:rPr>
        <w:t>年</w:t>
      </w:r>
      <w:r w:rsidR="004E1F8B">
        <w:rPr>
          <w:rFonts w:ascii="ＭＳ 明朝" w:hAnsi="ＭＳ 明朝" w:hint="eastAsia"/>
          <w:color w:val="auto"/>
          <w:sz w:val="24"/>
          <w:szCs w:val="24"/>
        </w:rPr>
        <w:t>８</w:t>
      </w:r>
      <w:r w:rsidR="004C51B9" w:rsidRPr="00D608FC">
        <w:rPr>
          <w:rFonts w:ascii="ＭＳ 明朝" w:hAnsi="ＭＳ 明朝" w:hint="eastAsia"/>
          <w:color w:val="auto"/>
          <w:sz w:val="24"/>
          <w:szCs w:val="24"/>
        </w:rPr>
        <w:t>月</w:t>
      </w:r>
      <w:r w:rsidR="004E1F8B">
        <w:rPr>
          <w:rFonts w:ascii="ＭＳ 明朝" w:hAnsi="ＭＳ 明朝" w:hint="eastAsia"/>
          <w:color w:val="auto"/>
          <w:sz w:val="24"/>
          <w:szCs w:val="24"/>
        </w:rPr>
        <w:t>２６</w:t>
      </w:r>
      <w:r w:rsidR="004C51B9" w:rsidRPr="00D608FC">
        <w:rPr>
          <w:rFonts w:ascii="ＭＳ 明朝" w:hAnsi="ＭＳ 明朝" w:hint="eastAsia"/>
          <w:color w:val="auto"/>
          <w:sz w:val="24"/>
          <w:szCs w:val="24"/>
        </w:rPr>
        <w:t>日</w:t>
      </w:r>
    </w:p>
    <w:p w:rsidR="004C51B9" w:rsidRPr="00D608FC" w:rsidRDefault="004C51B9">
      <w:pPr>
        <w:rPr>
          <w:rFonts w:ascii="ＭＳ 明朝" w:hAnsi="ＭＳ 明朝"/>
          <w:sz w:val="24"/>
          <w:szCs w:val="24"/>
        </w:rPr>
      </w:pPr>
    </w:p>
    <w:p w:rsidR="004C51B9" w:rsidRPr="00D608FC" w:rsidRDefault="004C51B9">
      <w:pPr>
        <w:rPr>
          <w:rFonts w:ascii="ＭＳ 明朝" w:hAnsi="ＭＳ 明朝"/>
          <w:sz w:val="24"/>
          <w:szCs w:val="24"/>
        </w:rPr>
      </w:pPr>
    </w:p>
    <w:p w:rsidR="004C51B9" w:rsidRPr="00D608FC" w:rsidRDefault="004C51B9">
      <w:pPr>
        <w:rPr>
          <w:rFonts w:ascii="ＭＳ 明朝" w:hAnsi="ＭＳ 明朝"/>
          <w:sz w:val="24"/>
          <w:szCs w:val="24"/>
        </w:rPr>
      </w:pPr>
      <w:r w:rsidRPr="00D608FC">
        <w:rPr>
          <w:rFonts w:ascii="ＭＳ 明朝" w:hAnsi="ＭＳ 明朝" w:hint="eastAsia"/>
          <w:spacing w:val="-1"/>
          <w:sz w:val="24"/>
          <w:szCs w:val="24"/>
        </w:rPr>
        <w:t xml:space="preserve">                  </w:t>
      </w:r>
      <w:r w:rsidR="006D6A2F" w:rsidRPr="00D608FC">
        <w:rPr>
          <w:rFonts w:ascii="ＭＳ 明朝" w:hAnsi="ＭＳ 明朝" w:hint="eastAsia"/>
          <w:spacing w:val="-1"/>
          <w:sz w:val="24"/>
          <w:szCs w:val="24"/>
        </w:rPr>
        <w:t xml:space="preserve">　　　</w:t>
      </w:r>
      <w:r w:rsidR="00D608FC">
        <w:rPr>
          <w:rFonts w:ascii="ＭＳ 明朝" w:hAnsi="ＭＳ 明朝" w:hint="eastAsia"/>
          <w:spacing w:val="-1"/>
          <w:sz w:val="24"/>
          <w:szCs w:val="24"/>
        </w:rPr>
        <w:t xml:space="preserve">            </w:t>
      </w:r>
      <w:r w:rsidRPr="00D608FC">
        <w:rPr>
          <w:rFonts w:ascii="ＭＳ 明朝" w:hAnsi="ＭＳ 明朝" w:hint="eastAsia"/>
          <w:sz w:val="24"/>
          <w:szCs w:val="24"/>
        </w:rPr>
        <w:t xml:space="preserve">甲府市長　</w:t>
      </w:r>
      <w:r w:rsidR="004C2F90" w:rsidRPr="00D608FC">
        <w:rPr>
          <w:rFonts w:ascii="ＭＳ 明朝" w:hAnsi="ＭＳ 明朝" w:hint="eastAsia"/>
          <w:sz w:val="24"/>
          <w:szCs w:val="24"/>
        </w:rPr>
        <w:t>樋　口　雄　一</w:t>
      </w:r>
    </w:p>
    <w:p w:rsidR="004C51B9" w:rsidRDefault="004C51B9">
      <w:pPr>
        <w:rPr>
          <w:rFonts w:ascii="ＭＳ 明朝" w:hAnsi="ＭＳ 明朝"/>
          <w:sz w:val="24"/>
          <w:szCs w:val="24"/>
        </w:rPr>
      </w:pPr>
    </w:p>
    <w:p w:rsidR="00D608FC" w:rsidRPr="00D608FC" w:rsidRDefault="00D608FC">
      <w:pPr>
        <w:rPr>
          <w:rFonts w:ascii="ＭＳ 明朝" w:hAnsi="ＭＳ 明朝"/>
          <w:sz w:val="24"/>
          <w:szCs w:val="24"/>
        </w:rPr>
      </w:pPr>
    </w:p>
    <w:p w:rsidR="004C51B9" w:rsidRPr="00D608FC" w:rsidRDefault="00BD0BA9">
      <w:pPr>
        <w:rPr>
          <w:rFonts w:ascii="ＭＳ 明朝" w:hAnsi="ＭＳ 明朝"/>
          <w:sz w:val="24"/>
          <w:szCs w:val="24"/>
        </w:rPr>
      </w:pPr>
      <w:r w:rsidRPr="00D608FC">
        <w:rPr>
          <w:rFonts w:ascii="ＭＳ 明朝" w:hAnsi="ＭＳ 明朝" w:hint="eastAsia"/>
          <w:sz w:val="24"/>
          <w:szCs w:val="24"/>
        </w:rPr>
        <w:t>１</w:t>
      </w:r>
      <w:r w:rsidR="00BD6F33" w:rsidRPr="00D608FC">
        <w:rPr>
          <w:rFonts w:ascii="ＭＳ 明朝" w:hAnsi="ＭＳ 明朝" w:hint="eastAsia"/>
          <w:sz w:val="24"/>
          <w:szCs w:val="24"/>
        </w:rPr>
        <w:t xml:space="preserve">　</w:t>
      </w:r>
      <w:r w:rsidR="005F6A02" w:rsidRPr="00D608FC">
        <w:rPr>
          <w:rFonts w:ascii="ＭＳ 明朝" w:hAnsi="ＭＳ 明朝" w:hint="eastAsia"/>
          <w:sz w:val="24"/>
          <w:szCs w:val="24"/>
        </w:rPr>
        <w:t>業務</w:t>
      </w:r>
      <w:r w:rsidR="004C51B9" w:rsidRPr="00D608FC">
        <w:rPr>
          <w:rFonts w:ascii="ＭＳ 明朝" w:hAnsi="ＭＳ 明朝" w:hint="eastAsia"/>
          <w:sz w:val="24"/>
          <w:szCs w:val="24"/>
        </w:rPr>
        <w:t>名</w:t>
      </w:r>
    </w:p>
    <w:p w:rsidR="004C51B9" w:rsidRPr="00D608FC" w:rsidRDefault="004E1F8B" w:rsidP="00E83935">
      <w:pPr>
        <w:ind w:firstLineChars="200" w:firstLine="587"/>
        <w:rPr>
          <w:rFonts w:ascii="ＭＳ 明朝" w:hAnsi="ＭＳ 明朝"/>
          <w:sz w:val="24"/>
          <w:szCs w:val="24"/>
        </w:rPr>
      </w:pPr>
      <w:r w:rsidRPr="004E1F8B">
        <w:rPr>
          <w:rFonts w:ascii="ＭＳ 明朝" w:hAnsi="ＭＳ 明朝" w:hint="eastAsia"/>
          <w:sz w:val="24"/>
          <w:szCs w:val="24"/>
        </w:rPr>
        <w:t>甲府市環境センタープラント跡地活用事業</w:t>
      </w:r>
    </w:p>
    <w:p w:rsidR="004C51B9" w:rsidRPr="00D608FC" w:rsidRDefault="004C51B9">
      <w:pPr>
        <w:rPr>
          <w:rFonts w:ascii="ＭＳ 明朝" w:hAnsi="ＭＳ 明朝"/>
          <w:sz w:val="24"/>
          <w:szCs w:val="24"/>
        </w:rPr>
      </w:pPr>
    </w:p>
    <w:p w:rsidR="004C51B9" w:rsidRPr="00D608FC" w:rsidRDefault="00BD0BA9">
      <w:pPr>
        <w:rPr>
          <w:rFonts w:ascii="ＭＳ 明朝" w:hAnsi="ＭＳ 明朝"/>
          <w:sz w:val="24"/>
          <w:szCs w:val="24"/>
        </w:rPr>
      </w:pPr>
      <w:r w:rsidRPr="00D608FC">
        <w:rPr>
          <w:rFonts w:ascii="ＭＳ 明朝" w:hAnsi="ＭＳ 明朝" w:hint="eastAsia"/>
          <w:sz w:val="24"/>
          <w:szCs w:val="24"/>
        </w:rPr>
        <w:t>２</w:t>
      </w:r>
      <w:r w:rsidR="00BD6F33" w:rsidRPr="00D608FC">
        <w:rPr>
          <w:rFonts w:ascii="ＭＳ 明朝" w:hAnsi="ＭＳ 明朝" w:hint="eastAsia"/>
          <w:sz w:val="24"/>
          <w:szCs w:val="24"/>
        </w:rPr>
        <w:t xml:space="preserve">　</w:t>
      </w:r>
      <w:r w:rsidR="005F6A02" w:rsidRPr="00D608FC">
        <w:rPr>
          <w:rFonts w:ascii="ＭＳ 明朝" w:hAnsi="ＭＳ 明朝" w:hint="eastAsia"/>
          <w:sz w:val="24"/>
          <w:szCs w:val="24"/>
        </w:rPr>
        <w:t>業務</w:t>
      </w:r>
      <w:r w:rsidR="004C51B9" w:rsidRPr="00D608FC">
        <w:rPr>
          <w:rFonts w:ascii="ＭＳ 明朝" w:hAnsi="ＭＳ 明朝" w:hint="eastAsia"/>
          <w:sz w:val="24"/>
          <w:szCs w:val="24"/>
        </w:rPr>
        <w:t>概要</w:t>
      </w:r>
    </w:p>
    <w:p w:rsidR="004E1F8B" w:rsidRDefault="0023753D" w:rsidP="006D6A2F">
      <w:pPr>
        <w:ind w:leftChars="100" w:left="264" w:firstLineChars="100" w:firstLine="294"/>
        <w:rPr>
          <w:rFonts w:ascii="ＭＳ 明朝" w:hAnsi="ＭＳ 明朝"/>
          <w:sz w:val="24"/>
          <w:szCs w:val="24"/>
        </w:rPr>
      </w:pPr>
      <w:r w:rsidRPr="00D608FC">
        <w:rPr>
          <w:rFonts w:ascii="ＭＳ 明朝" w:hAnsi="ＭＳ 明朝" w:hint="eastAsia"/>
          <w:sz w:val="24"/>
          <w:szCs w:val="24"/>
        </w:rPr>
        <w:t>本</w:t>
      </w:r>
      <w:r w:rsidR="004E1F8B">
        <w:rPr>
          <w:rFonts w:ascii="ＭＳ 明朝" w:hAnsi="ＭＳ 明朝" w:hint="eastAsia"/>
          <w:sz w:val="24"/>
          <w:szCs w:val="24"/>
        </w:rPr>
        <w:t>事業</w:t>
      </w:r>
      <w:r w:rsidRPr="00D608FC">
        <w:rPr>
          <w:rFonts w:ascii="ＭＳ 明朝" w:hAnsi="ＭＳ 明朝" w:hint="eastAsia"/>
          <w:sz w:val="24"/>
          <w:szCs w:val="24"/>
        </w:rPr>
        <w:t>は</w:t>
      </w:r>
      <w:r w:rsidR="00D617C8" w:rsidRPr="00D608FC">
        <w:rPr>
          <w:rFonts w:ascii="ＭＳ 明朝" w:hAnsi="ＭＳ 明朝" w:hint="eastAsia"/>
          <w:sz w:val="24"/>
          <w:szCs w:val="24"/>
        </w:rPr>
        <w:t>、</w:t>
      </w:r>
      <w:r w:rsidR="004E1F8B" w:rsidRPr="00D608FC">
        <w:rPr>
          <w:rFonts w:ascii="ＭＳ 明朝" w:hAnsi="ＭＳ 明朝" w:hint="eastAsia"/>
          <w:sz w:val="24"/>
          <w:szCs w:val="24"/>
        </w:rPr>
        <w:t>公共施設等マネジメント</w:t>
      </w:r>
      <w:r w:rsidR="0034589F">
        <w:rPr>
          <w:rFonts w:ascii="ＭＳ 明朝" w:hAnsi="ＭＳ 明朝" w:hint="eastAsia"/>
          <w:sz w:val="24"/>
          <w:szCs w:val="24"/>
        </w:rPr>
        <w:t>の</w:t>
      </w:r>
      <w:r w:rsidR="004E1F8B">
        <w:rPr>
          <w:rFonts w:ascii="ＭＳ 明朝" w:hAnsi="ＭＳ 明朝" w:hint="eastAsia"/>
          <w:sz w:val="24"/>
          <w:szCs w:val="24"/>
        </w:rPr>
        <w:t>観点</w:t>
      </w:r>
      <w:r w:rsidR="004E1F8B" w:rsidRPr="00D608FC">
        <w:rPr>
          <w:rFonts w:ascii="ＭＳ 明朝" w:hAnsi="ＭＳ 明朝" w:hint="eastAsia"/>
          <w:sz w:val="24"/>
          <w:szCs w:val="24"/>
        </w:rPr>
        <w:t>から、</w:t>
      </w:r>
      <w:r w:rsidR="004E1F8B">
        <w:rPr>
          <w:rFonts w:ascii="ＭＳ 明朝" w:hAnsi="ＭＳ 明朝" w:hint="eastAsia"/>
          <w:sz w:val="24"/>
          <w:szCs w:val="24"/>
        </w:rPr>
        <w:t>現在未利用となっている</w:t>
      </w:r>
      <w:r w:rsidR="004E1F8B" w:rsidRPr="004E1F8B">
        <w:rPr>
          <w:rFonts w:ascii="ＭＳ 明朝" w:hAnsi="ＭＳ 明朝" w:hint="eastAsia"/>
          <w:sz w:val="24"/>
          <w:szCs w:val="24"/>
        </w:rPr>
        <w:t>甲府市環境センターの焼却工場及び破砕工場の跡地</w:t>
      </w:r>
      <w:r w:rsidR="004E1F8B">
        <w:rPr>
          <w:rFonts w:ascii="ＭＳ 明朝" w:hAnsi="ＭＳ 明朝" w:hint="eastAsia"/>
          <w:sz w:val="24"/>
          <w:szCs w:val="24"/>
        </w:rPr>
        <w:t>において、本市市民が利用</w:t>
      </w:r>
      <w:r w:rsidR="0034589F">
        <w:rPr>
          <w:rFonts w:ascii="ＭＳ 明朝" w:hAnsi="ＭＳ 明朝" w:hint="eastAsia"/>
          <w:sz w:val="24"/>
          <w:szCs w:val="24"/>
        </w:rPr>
        <w:t>することができる</w:t>
      </w:r>
      <w:r w:rsidR="004E1F8B">
        <w:rPr>
          <w:rFonts w:ascii="ＭＳ 明朝" w:hAnsi="ＭＳ 明朝" w:hint="eastAsia"/>
          <w:sz w:val="24"/>
          <w:szCs w:val="24"/>
        </w:rPr>
        <w:t>「</w:t>
      </w:r>
      <w:r w:rsidR="004E1F8B" w:rsidRPr="004E1F8B">
        <w:rPr>
          <w:rFonts w:ascii="ＭＳ 明朝" w:hAnsi="ＭＳ 明朝" w:hint="eastAsia"/>
          <w:sz w:val="24"/>
          <w:szCs w:val="24"/>
        </w:rPr>
        <w:t>多目的広場」を</w:t>
      </w:r>
      <w:r w:rsidR="004E1F8B">
        <w:rPr>
          <w:rFonts w:ascii="ＭＳ 明朝" w:hAnsi="ＭＳ 明朝" w:hint="eastAsia"/>
          <w:sz w:val="24"/>
          <w:szCs w:val="24"/>
        </w:rPr>
        <w:t>設計、施工、維持管理</w:t>
      </w:r>
      <w:r w:rsidR="0034589F">
        <w:rPr>
          <w:rFonts w:ascii="ＭＳ 明朝" w:hAnsi="ＭＳ 明朝" w:hint="eastAsia"/>
          <w:sz w:val="24"/>
          <w:szCs w:val="24"/>
        </w:rPr>
        <w:t>及び</w:t>
      </w:r>
      <w:r w:rsidR="004E1F8B">
        <w:rPr>
          <w:rFonts w:ascii="ＭＳ 明朝" w:hAnsi="ＭＳ 明朝" w:hint="eastAsia"/>
          <w:sz w:val="24"/>
          <w:szCs w:val="24"/>
        </w:rPr>
        <w:t>運営する</w:t>
      </w:r>
      <w:r w:rsidR="0034589F">
        <w:rPr>
          <w:rFonts w:ascii="ＭＳ 明朝" w:hAnsi="ＭＳ 明朝" w:hint="eastAsia"/>
          <w:sz w:val="24"/>
          <w:szCs w:val="24"/>
        </w:rPr>
        <w:t>とともに</w:t>
      </w:r>
      <w:r w:rsidR="00F34562">
        <w:rPr>
          <w:rFonts w:ascii="ＭＳ 明朝" w:hAnsi="ＭＳ 明朝" w:hint="eastAsia"/>
          <w:sz w:val="24"/>
          <w:szCs w:val="24"/>
        </w:rPr>
        <w:t>、</w:t>
      </w:r>
      <w:r w:rsidR="004E1F8B" w:rsidRPr="00D608FC">
        <w:rPr>
          <w:rFonts w:ascii="ＭＳ 明朝" w:hAnsi="ＭＳ 明朝" w:hint="eastAsia"/>
          <w:sz w:val="24"/>
          <w:szCs w:val="24"/>
        </w:rPr>
        <w:t>公民連携による</w:t>
      </w:r>
      <w:r w:rsidR="00F34562">
        <w:rPr>
          <w:rFonts w:ascii="ＭＳ 明朝" w:hAnsi="ＭＳ 明朝" w:hint="eastAsia"/>
          <w:sz w:val="24"/>
          <w:szCs w:val="24"/>
        </w:rPr>
        <w:t>ＳＤＧｓ</w:t>
      </w:r>
      <w:r w:rsidR="004E1F8B" w:rsidRPr="00D608FC">
        <w:rPr>
          <w:rFonts w:ascii="ＭＳ 明朝" w:hAnsi="ＭＳ 明朝" w:hint="eastAsia"/>
          <w:sz w:val="24"/>
          <w:szCs w:val="24"/>
        </w:rPr>
        <w:t>の達成を目指すものであり、</w:t>
      </w:r>
      <w:r w:rsidR="0034589F">
        <w:rPr>
          <w:rFonts w:ascii="ＭＳ 明朝" w:hAnsi="ＭＳ 明朝" w:hint="eastAsia"/>
          <w:sz w:val="24"/>
          <w:szCs w:val="24"/>
        </w:rPr>
        <w:t>本市の行政サービス強化、拡充に向けて、</w:t>
      </w:r>
      <w:r w:rsidR="004E1F8B" w:rsidRPr="004E1F8B">
        <w:rPr>
          <w:rFonts w:ascii="ＭＳ 明朝" w:hAnsi="ＭＳ 明朝" w:hint="eastAsia"/>
          <w:sz w:val="24"/>
          <w:szCs w:val="24"/>
        </w:rPr>
        <w:t>豊富な経験、ノウハウ及</w:t>
      </w:r>
      <w:bookmarkStart w:id="0" w:name="_GoBack"/>
      <w:bookmarkEnd w:id="0"/>
      <w:r w:rsidR="004E1F8B" w:rsidRPr="004E1F8B">
        <w:rPr>
          <w:rFonts w:ascii="ＭＳ 明朝" w:hAnsi="ＭＳ 明朝" w:hint="eastAsia"/>
          <w:sz w:val="24"/>
          <w:szCs w:val="24"/>
        </w:rPr>
        <w:t>び高度な専門知識を</w:t>
      </w:r>
      <w:r w:rsidR="00C9503E">
        <w:rPr>
          <w:rFonts w:ascii="ＭＳ 明朝" w:hAnsi="ＭＳ 明朝" w:hint="eastAsia"/>
          <w:sz w:val="24"/>
          <w:szCs w:val="24"/>
        </w:rPr>
        <w:t>有する</w:t>
      </w:r>
      <w:r w:rsidR="0034589F">
        <w:rPr>
          <w:rFonts w:ascii="ＭＳ 明朝" w:hAnsi="ＭＳ 明朝" w:hint="eastAsia"/>
          <w:sz w:val="24"/>
          <w:szCs w:val="24"/>
        </w:rPr>
        <w:t>事業者</w:t>
      </w:r>
      <w:r w:rsidR="004E1F8B">
        <w:rPr>
          <w:rFonts w:ascii="ＭＳ 明朝" w:hAnsi="ＭＳ 明朝" w:hint="eastAsia"/>
          <w:sz w:val="24"/>
          <w:szCs w:val="24"/>
        </w:rPr>
        <w:t>とともに実施する</w:t>
      </w:r>
      <w:r w:rsidR="00CC67AB">
        <w:rPr>
          <w:rFonts w:ascii="ＭＳ 明朝" w:hAnsi="ＭＳ 明朝" w:hint="eastAsia"/>
          <w:sz w:val="24"/>
          <w:szCs w:val="24"/>
        </w:rPr>
        <w:t>ＰＰＰ（公有資産活用）事業である。</w:t>
      </w:r>
    </w:p>
    <w:p w:rsidR="006D6A2F" w:rsidRPr="00D608FC" w:rsidRDefault="00CC67AB" w:rsidP="006D6A2F">
      <w:pPr>
        <w:ind w:leftChars="100" w:left="264" w:firstLineChars="100" w:firstLine="294"/>
        <w:rPr>
          <w:rFonts w:ascii="ＭＳ 明朝" w:hAnsi="ＭＳ 明朝"/>
          <w:sz w:val="24"/>
          <w:szCs w:val="24"/>
        </w:rPr>
      </w:pPr>
      <w:r>
        <w:rPr>
          <w:rFonts w:ascii="ＭＳ 明朝" w:hAnsi="ＭＳ 明朝" w:hint="eastAsia"/>
          <w:sz w:val="24"/>
          <w:szCs w:val="24"/>
        </w:rPr>
        <w:t>事業の</w:t>
      </w:r>
      <w:r w:rsidR="00CF56BA" w:rsidRPr="00D608FC">
        <w:rPr>
          <w:rFonts w:ascii="ＭＳ 明朝" w:hAnsi="ＭＳ 明朝" w:hint="eastAsia"/>
          <w:sz w:val="24"/>
          <w:szCs w:val="24"/>
        </w:rPr>
        <w:t>実施にあたっては、</w:t>
      </w:r>
      <w:r w:rsidR="001277BA" w:rsidRPr="00D608FC">
        <w:rPr>
          <w:rFonts w:ascii="ＭＳ 明朝" w:hAnsi="ＭＳ 明朝" w:hint="eastAsia"/>
          <w:sz w:val="24"/>
          <w:szCs w:val="24"/>
        </w:rPr>
        <w:t>本プロポーザルで選定した</w:t>
      </w:r>
      <w:r w:rsidR="00A31BBC" w:rsidRPr="00D608FC">
        <w:rPr>
          <w:rFonts w:ascii="ＭＳ 明朝" w:hAnsi="ＭＳ 明朝" w:hint="eastAsia"/>
          <w:sz w:val="24"/>
          <w:szCs w:val="24"/>
        </w:rPr>
        <w:t>優先交渉権者</w:t>
      </w:r>
      <w:r w:rsidR="001277BA" w:rsidRPr="00D608FC">
        <w:rPr>
          <w:rFonts w:ascii="ＭＳ 明朝" w:hAnsi="ＭＳ 明朝" w:hint="eastAsia"/>
          <w:sz w:val="24"/>
          <w:szCs w:val="24"/>
        </w:rPr>
        <w:t>と</w:t>
      </w:r>
      <w:r w:rsidR="007D0493" w:rsidRPr="00D608FC">
        <w:rPr>
          <w:rFonts w:ascii="ＭＳ 明朝" w:hAnsi="ＭＳ 明朝" w:hint="eastAsia"/>
          <w:sz w:val="24"/>
          <w:szCs w:val="24"/>
        </w:rPr>
        <w:t>協議のうえ</w:t>
      </w:r>
      <w:r w:rsidR="00A31BBC" w:rsidRPr="00D608FC">
        <w:rPr>
          <w:rFonts w:ascii="ＭＳ 明朝" w:hAnsi="ＭＳ 明朝" w:hint="eastAsia"/>
          <w:sz w:val="24"/>
          <w:szCs w:val="24"/>
        </w:rPr>
        <w:t>、本</w:t>
      </w:r>
      <w:r>
        <w:rPr>
          <w:rFonts w:ascii="ＭＳ 明朝" w:hAnsi="ＭＳ 明朝" w:hint="eastAsia"/>
          <w:sz w:val="24"/>
          <w:szCs w:val="24"/>
        </w:rPr>
        <w:t>事業</w:t>
      </w:r>
      <w:r w:rsidR="006D6A2F" w:rsidRPr="00D608FC">
        <w:rPr>
          <w:rFonts w:ascii="ＭＳ 明朝" w:hAnsi="ＭＳ 明朝" w:hint="eastAsia"/>
          <w:sz w:val="24"/>
          <w:szCs w:val="24"/>
        </w:rPr>
        <w:t>に係る包括連携協定</w:t>
      </w:r>
      <w:r w:rsidR="00A31BBC" w:rsidRPr="00D608FC">
        <w:rPr>
          <w:rFonts w:ascii="ＭＳ 明朝" w:hAnsi="ＭＳ 明朝" w:hint="eastAsia"/>
          <w:sz w:val="24"/>
          <w:szCs w:val="24"/>
        </w:rPr>
        <w:t>(以下「協定」という。)</w:t>
      </w:r>
      <w:r w:rsidR="00DF709B" w:rsidRPr="00D608FC">
        <w:rPr>
          <w:rFonts w:ascii="ＭＳ 明朝" w:hAnsi="ＭＳ 明朝" w:hint="eastAsia"/>
          <w:sz w:val="24"/>
          <w:szCs w:val="24"/>
        </w:rPr>
        <w:t xml:space="preserve"> </w:t>
      </w:r>
      <w:r w:rsidR="006D6A2F" w:rsidRPr="00D608FC">
        <w:rPr>
          <w:rFonts w:ascii="ＭＳ 明朝" w:hAnsi="ＭＳ 明朝" w:hint="eastAsia"/>
          <w:sz w:val="24"/>
          <w:szCs w:val="24"/>
        </w:rPr>
        <w:t>を締結</w:t>
      </w:r>
      <w:r w:rsidR="00A31BBC" w:rsidRPr="00D608FC">
        <w:rPr>
          <w:rFonts w:ascii="ＭＳ 明朝" w:hAnsi="ＭＳ 明朝" w:hint="eastAsia"/>
          <w:sz w:val="24"/>
          <w:szCs w:val="24"/>
        </w:rPr>
        <w:t>し、</w:t>
      </w:r>
      <w:r w:rsidR="006D6A2F" w:rsidRPr="00D608FC">
        <w:rPr>
          <w:rFonts w:ascii="ＭＳ 明朝" w:hAnsi="ＭＳ 明朝" w:hint="eastAsia"/>
          <w:sz w:val="24"/>
          <w:szCs w:val="24"/>
        </w:rPr>
        <w:t>協定に基づ</w:t>
      </w:r>
      <w:r w:rsidR="00A31BBC" w:rsidRPr="00D608FC">
        <w:rPr>
          <w:rFonts w:ascii="ＭＳ 明朝" w:hAnsi="ＭＳ 明朝" w:hint="eastAsia"/>
          <w:sz w:val="24"/>
          <w:szCs w:val="24"/>
        </w:rPr>
        <w:t>いた</w:t>
      </w:r>
      <w:r w:rsidR="005F6A02" w:rsidRPr="00D608FC">
        <w:rPr>
          <w:rFonts w:ascii="ＭＳ 明朝" w:hAnsi="ＭＳ 明朝" w:hint="eastAsia"/>
          <w:sz w:val="24"/>
          <w:szCs w:val="24"/>
        </w:rPr>
        <w:t>業務</w:t>
      </w:r>
      <w:r w:rsidR="006D6A2F" w:rsidRPr="00D608FC">
        <w:rPr>
          <w:rFonts w:ascii="ＭＳ 明朝" w:hAnsi="ＭＳ 明朝" w:hint="eastAsia"/>
          <w:sz w:val="24"/>
          <w:szCs w:val="24"/>
        </w:rPr>
        <w:t>及びその他取組みの詳細</w:t>
      </w:r>
      <w:r w:rsidR="00A31BBC" w:rsidRPr="00D608FC">
        <w:rPr>
          <w:rFonts w:ascii="ＭＳ 明朝" w:hAnsi="ＭＳ 明朝" w:hint="eastAsia"/>
          <w:sz w:val="24"/>
          <w:szCs w:val="24"/>
        </w:rPr>
        <w:t>を</w:t>
      </w:r>
      <w:r w:rsidR="006D6A2F" w:rsidRPr="00D608FC">
        <w:rPr>
          <w:rFonts w:ascii="ＭＳ 明朝" w:hAnsi="ＭＳ 明朝" w:hint="eastAsia"/>
          <w:sz w:val="24"/>
          <w:szCs w:val="24"/>
        </w:rPr>
        <w:t>協議</w:t>
      </w:r>
      <w:r w:rsidR="00A31BBC" w:rsidRPr="00D608FC">
        <w:rPr>
          <w:rFonts w:ascii="ＭＳ 明朝" w:hAnsi="ＭＳ 明朝" w:hint="eastAsia"/>
          <w:sz w:val="24"/>
          <w:szCs w:val="24"/>
        </w:rPr>
        <w:t>のうえ</w:t>
      </w:r>
      <w:r>
        <w:rPr>
          <w:rFonts w:ascii="ＭＳ 明朝" w:hAnsi="ＭＳ 明朝" w:hint="eastAsia"/>
          <w:sz w:val="24"/>
          <w:szCs w:val="24"/>
        </w:rPr>
        <w:t>、市有資産の賃貸借契約又は使用貸借契約</w:t>
      </w:r>
      <w:r w:rsidR="00411F48">
        <w:rPr>
          <w:rFonts w:ascii="ＭＳ 明朝" w:hAnsi="ＭＳ 明朝" w:hint="eastAsia"/>
          <w:sz w:val="24"/>
          <w:szCs w:val="24"/>
        </w:rPr>
        <w:t>等</w:t>
      </w:r>
      <w:r w:rsidR="006D6A2F" w:rsidRPr="00D608FC">
        <w:rPr>
          <w:rFonts w:ascii="ＭＳ 明朝" w:hAnsi="ＭＳ 明朝" w:hint="eastAsia"/>
          <w:sz w:val="24"/>
          <w:szCs w:val="24"/>
        </w:rPr>
        <w:t>を締結</w:t>
      </w:r>
      <w:r w:rsidR="00A31BBC" w:rsidRPr="00D608FC">
        <w:rPr>
          <w:rFonts w:ascii="ＭＳ 明朝" w:hAnsi="ＭＳ 明朝" w:hint="eastAsia"/>
          <w:sz w:val="24"/>
          <w:szCs w:val="24"/>
        </w:rPr>
        <w:t>す</w:t>
      </w:r>
      <w:r w:rsidR="007D62A1" w:rsidRPr="00D608FC">
        <w:rPr>
          <w:rFonts w:ascii="ＭＳ 明朝" w:hAnsi="ＭＳ 明朝" w:hint="eastAsia"/>
          <w:sz w:val="24"/>
          <w:szCs w:val="24"/>
        </w:rPr>
        <w:t>る</w:t>
      </w:r>
      <w:r w:rsidR="00DF709B" w:rsidRPr="00D608FC">
        <w:rPr>
          <w:rFonts w:ascii="ＭＳ 明朝" w:hAnsi="ＭＳ 明朝" w:hint="eastAsia"/>
          <w:sz w:val="24"/>
          <w:szCs w:val="24"/>
        </w:rPr>
        <w:t>ものとする。</w:t>
      </w:r>
    </w:p>
    <w:p w:rsidR="004C51B9" w:rsidRPr="00C9503E" w:rsidRDefault="004C51B9">
      <w:pPr>
        <w:rPr>
          <w:rFonts w:ascii="ＭＳ 明朝" w:hAnsi="ＭＳ 明朝"/>
          <w:sz w:val="24"/>
          <w:szCs w:val="24"/>
        </w:rPr>
      </w:pPr>
    </w:p>
    <w:p w:rsidR="004C51B9" w:rsidRPr="00D608FC" w:rsidRDefault="00D70406">
      <w:pPr>
        <w:rPr>
          <w:rFonts w:ascii="ＭＳ 明朝" w:hAnsi="ＭＳ 明朝"/>
          <w:sz w:val="24"/>
          <w:szCs w:val="24"/>
        </w:rPr>
      </w:pPr>
      <w:r w:rsidRPr="00D608FC">
        <w:rPr>
          <w:rFonts w:ascii="ＭＳ 明朝" w:hAnsi="ＭＳ 明朝" w:hint="eastAsia"/>
          <w:sz w:val="24"/>
          <w:szCs w:val="24"/>
        </w:rPr>
        <w:t>３</w:t>
      </w:r>
      <w:r w:rsidR="004C51B9" w:rsidRPr="00D608FC">
        <w:rPr>
          <w:rFonts w:ascii="ＭＳ 明朝" w:hAnsi="ＭＳ 明朝" w:hint="eastAsia"/>
          <w:sz w:val="24"/>
          <w:szCs w:val="24"/>
        </w:rPr>
        <w:t xml:space="preserve">　履行期間</w:t>
      </w:r>
    </w:p>
    <w:p w:rsidR="004C51B9" w:rsidRPr="00D608FC" w:rsidRDefault="00F642BA" w:rsidP="00E83935">
      <w:pPr>
        <w:ind w:firstLineChars="200" w:firstLine="587"/>
        <w:rPr>
          <w:rFonts w:ascii="ＭＳ 明朝" w:hAnsi="ＭＳ 明朝"/>
          <w:sz w:val="24"/>
          <w:szCs w:val="24"/>
        </w:rPr>
      </w:pPr>
      <w:r w:rsidRPr="00D608FC">
        <w:rPr>
          <w:rFonts w:ascii="ＭＳ 明朝" w:hAnsi="ＭＳ 明朝" w:hint="eastAsia"/>
          <w:sz w:val="24"/>
          <w:szCs w:val="24"/>
        </w:rPr>
        <w:t>業務</w:t>
      </w:r>
      <w:r w:rsidR="004C51B9" w:rsidRPr="00D608FC">
        <w:rPr>
          <w:rFonts w:ascii="ＭＳ 明朝" w:hAnsi="ＭＳ 明朝" w:hint="eastAsia"/>
          <w:sz w:val="24"/>
          <w:szCs w:val="24"/>
        </w:rPr>
        <w:t>契約締結の日から</w:t>
      </w:r>
      <w:r w:rsidR="00CC67AB">
        <w:rPr>
          <w:rFonts w:ascii="ＭＳ 明朝" w:hAnsi="ＭＳ 明朝" w:hint="eastAsia"/>
          <w:sz w:val="24"/>
          <w:szCs w:val="24"/>
        </w:rPr>
        <w:t>３０</w:t>
      </w:r>
      <w:r w:rsidR="00DF709B" w:rsidRPr="00D608FC">
        <w:rPr>
          <w:rFonts w:ascii="ＭＳ 明朝" w:hAnsi="ＭＳ 明朝" w:hint="eastAsia"/>
          <w:sz w:val="24"/>
          <w:szCs w:val="24"/>
        </w:rPr>
        <w:t>年</w:t>
      </w:r>
      <w:r w:rsidR="00CC67AB">
        <w:rPr>
          <w:rFonts w:ascii="ＭＳ 明朝" w:hAnsi="ＭＳ 明朝" w:hint="eastAsia"/>
          <w:sz w:val="24"/>
          <w:szCs w:val="24"/>
        </w:rPr>
        <w:t>未満</w:t>
      </w:r>
      <w:r w:rsidR="00F67276" w:rsidRPr="00D608FC">
        <w:rPr>
          <w:rFonts w:ascii="ＭＳ 明朝" w:hAnsi="ＭＳ 明朝" w:hint="eastAsia"/>
          <w:sz w:val="24"/>
          <w:szCs w:val="24"/>
        </w:rPr>
        <w:t>（優先交渉権者との協議による。）</w:t>
      </w:r>
    </w:p>
    <w:p w:rsidR="004C51B9" w:rsidRPr="00D608FC" w:rsidRDefault="004C51B9">
      <w:pPr>
        <w:rPr>
          <w:rFonts w:ascii="ＭＳ 明朝" w:hAnsi="ＭＳ 明朝"/>
          <w:sz w:val="24"/>
          <w:szCs w:val="24"/>
        </w:rPr>
      </w:pPr>
    </w:p>
    <w:p w:rsidR="004C51B9" w:rsidRPr="00D608FC" w:rsidRDefault="00D70406">
      <w:pPr>
        <w:rPr>
          <w:rFonts w:ascii="ＭＳ 明朝" w:hAnsi="ＭＳ 明朝"/>
          <w:sz w:val="24"/>
          <w:szCs w:val="24"/>
        </w:rPr>
      </w:pPr>
      <w:r w:rsidRPr="00D608FC">
        <w:rPr>
          <w:rFonts w:ascii="ＭＳ 明朝" w:hAnsi="ＭＳ 明朝" w:hint="eastAsia"/>
          <w:sz w:val="24"/>
          <w:szCs w:val="24"/>
        </w:rPr>
        <w:t>４</w:t>
      </w:r>
      <w:r w:rsidR="004C51B9" w:rsidRPr="00D608FC">
        <w:rPr>
          <w:rFonts w:ascii="ＭＳ 明朝" w:hAnsi="ＭＳ 明朝" w:hint="eastAsia"/>
          <w:sz w:val="24"/>
          <w:szCs w:val="24"/>
        </w:rPr>
        <w:t xml:space="preserve">　</w:t>
      </w:r>
      <w:r w:rsidR="00BD0BA9" w:rsidRPr="00D608FC">
        <w:rPr>
          <w:rFonts w:ascii="ＭＳ 明朝" w:hAnsi="ＭＳ 明朝" w:hint="eastAsia"/>
          <w:sz w:val="24"/>
          <w:szCs w:val="24"/>
        </w:rPr>
        <w:t>参加資格</w:t>
      </w:r>
      <w:r w:rsidR="00BD6F33" w:rsidRPr="00D608FC">
        <w:rPr>
          <w:rFonts w:ascii="ＭＳ 明朝" w:hAnsi="ＭＳ 明朝" w:hint="eastAsia"/>
          <w:sz w:val="24"/>
          <w:szCs w:val="24"/>
        </w:rPr>
        <w:t>要件</w:t>
      </w:r>
    </w:p>
    <w:p w:rsidR="00BD6F33" w:rsidRPr="00D608FC" w:rsidRDefault="000E7BE3" w:rsidP="00E42072">
      <w:pPr>
        <w:ind w:leftChars="100" w:left="264" w:firstLineChars="100" w:firstLine="294"/>
        <w:rPr>
          <w:rFonts w:ascii="ＭＳ 明朝" w:hAnsi="ＭＳ 明朝"/>
          <w:sz w:val="24"/>
          <w:szCs w:val="24"/>
        </w:rPr>
      </w:pPr>
      <w:r w:rsidRPr="00D608FC">
        <w:rPr>
          <w:rFonts w:ascii="ＭＳ 明朝" w:hAnsi="ＭＳ 明朝" w:hint="eastAsia"/>
          <w:sz w:val="24"/>
          <w:szCs w:val="24"/>
        </w:rPr>
        <w:t>本手続</w:t>
      </w:r>
      <w:r w:rsidR="00E42072" w:rsidRPr="00D608FC">
        <w:rPr>
          <w:rFonts w:ascii="ＭＳ 明朝" w:hAnsi="ＭＳ 明朝" w:hint="eastAsia"/>
          <w:sz w:val="24"/>
          <w:szCs w:val="24"/>
        </w:rPr>
        <w:t>き</w:t>
      </w:r>
      <w:r w:rsidRPr="00D608FC">
        <w:rPr>
          <w:rFonts w:ascii="ＭＳ 明朝" w:hAnsi="ＭＳ 明朝" w:hint="eastAsia"/>
          <w:sz w:val="24"/>
          <w:szCs w:val="24"/>
        </w:rPr>
        <w:t>に参加できる者は、</w:t>
      </w:r>
      <w:r w:rsidR="00BD6F33" w:rsidRPr="00D608FC">
        <w:rPr>
          <w:rFonts w:ascii="ＭＳ 明朝" w:hAnsi="ＭＳ 明朝" w:hint="eastAsia"/>
          <w:sz w:val="24"/>
          <w:szCs w:val="24"/>
        </w:rPr>
        <w:t>次に掲げる要件をすべて満たしている者とする。</w:t>
      </w:r>
    </w:p>
    <w:p w:rsidR="00BD6F33" w:rsidRPr="00D608FC" w:rsidRDefault="00BD6F33"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（１）</w:t>
      </w:r>
      <w:r w:rsidR="000E7BE3" w:rsidRPr="00D608FC">
        <w:rPr>
          <w:rFonts w:ascii="ＭＳ 明朝" w:hAnsi="ＭＳ 明朝" w:hint="eastAsia"/>
          <w:sz w:val="24"/>
          <w:szCs w:val="24"/>
        </w:rPr>
        <w:t>本</w:t>
      </w:r>
      <w:r w:rsidR="00CC67AB">
        <w:rPr>
          <w:rFonts w:ascii="ＭＳ 明朝" w:hAnsi="ＭＳ 明朝" w:hint="eastAsia"/>
          <w:sz w:val="24"/>
          <w:szCs w:val="24"/>
        </w:rPr>
        <w:t>事業</w:t>
      </w:r>
      <w:r w:rsidR="000E7BE3" w:rsidRPr="00D608FC">
        <w:rPr>
          <w:rFonts w:ascii="ＭＳ 明朝" w:hAnsi="ＭＳ 明朝" w:hint="eastAsia"/>
          <w:sz w:val="24"/>
          <w:szCs w:val="24"/>
        </w:rPr>
        <w:t>を的確に遂行するに足りる能力、技術及び組織（人員体制）を有する単独企業又はグループ（複数の企業の共同体等）</w:t>
      </w:r>
      <w:r w:rsidRPr="00D608FC">
        <w:rPr>
          <w:rFonts w:ascii="ＭＳ 明朝" w:hAnsi="ＭＳ 明朝" w:hint="eastAsia"/>
          <w:sz w:val="24"/>
          <w:szCs w:val="24"/>
        </w:rPr>
        <w:t>であること</w:t>
      </w:r>
      <w:r w:rsidR="000E7BE3" w:rsidRPr="00D608FC">
        <w:rPr>
          <w:rFonts w:ascii="ＭＳ 明朝" w:hAnsi="ＭＳ 明朝" w:hint="eastAsia"/>
          <w:sz w:val="24"/>
          <w:szCs w:val="24"/>
        </w:rPr>
        <w:t>。</w:t>
      </w:r>
    </w:p>
    <w:p w:rsidR="00BD6F33" w:rsidRPr="00D608FC" w:rsidRDefault="00BD0BA9"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BD6F33" w:rsidRPr="00D608FC">
        <w:rPr>
          <w:rFonts w:ascii="ＭＳ 明朝" w:hAnsi="ＭＳ 明朝" w:hint="eastAsia"/>
          <w:sz w:val="24"/>
          <w:szCs w:val="24"/>
        </w:rPr>
        <w:t>２</w:t>
      </w:r>
      <w:r w:rsidRPr="00D608FC">
        <w:rPr>
          <w:rFonts w:ascii="ＭＳ 明朝" w:hAnsi="ＭＳ 明朝" w:hint="eastAsia"/>
          <w:sz w:val="24"/>
          <w:szCs w:val="24"/>
        </w:rPr>
        <w:t>）地方自治法施行令（昭和</w:t>
      </w:r>
      <w:r w:rsidR="001D65B0" w:rsidRPr="00D608FC">
        <w:rPr>
          <w:rFonts w:ascii="ＭＳ 明朝" w:hAnsi="ＭＳ 明朝" w:hint="eastAsia"/>
          <w:sz w:val="24"/>
          <w:szCs w:val="24"/>
        </w:rPr>
        <w:t>２２</w:t>
      </w:r>
      <w:r w:rsidRPr="00D608FC">
        <w:rPr>
          <w:rFonts w:ascii="ＭＳ 明朝" w:hAnsi="ＭＳ 明朝" w:hint="eastAsia"/>
          <w:sz w:val="24"/>
          <w:szCs w:val="24"/>
        </w:rPr>
        <w:t>年政令第</w:t>
      </w:r>
      <w:r w:rsidR="001D65B0" w:rsidRPr="00D608FC">
        <w:rPr>
          <w:rFonts w:ascii="ＭＳ 明朝" w:hAnsi="ＭＳ 明朝" w:hint="eastAsia"/>
          <w:sz w:val="24"/>
          <w:szCs w:val="24"/>
        </w:rPr>
        <w:t>１６</w:t>
      </w:r>
      <w:r w:rsidRPr="00D608FC">
        <w:rPr>
          <w:rFonts w:ascii="ＭＳ 明朝" w:hAnsi="ＭＳ 明朝" w:hint="eastAsia"/>
          <w:sz w:val="24"/>
          <w:szCs w:val="24"/>
        </w:rPr>
        <w:t>号）第</w:t>
      </w:r>
      <w:r w:rsidR="001D65B0" w:rsidRPr="00D608FC">
        <w:rPr>
          <w:rFonts w:ascii="ＭＳ 明朝" w:hAnsi="ＭＳ 明朝" w:hint="eastAsia"/>
          <w:sz w:val="24"/>
          <w:szCs w:val="24"/>
        </w:rPr>
        <w:t>１６７</w:t>
      </w:r>
      <w:r w:rsidRPr="00D608FC">
        <w:rPr>
          <w:rFonts w:ascii="ＭＳ 明朝" w:hAnsi="ＭＳ 明朝" w:hint="eastAsia"/>
          <w:sz w:val="24"/>
          <w:szCs w:val="24"/>
        </w:rPr>
        <w:t>条の</w:t>
      </w:r>
      <w:r w:rsidR="001D65B0" w:rsidRPr="00D608FC">
        <w:rPr>
          <w:rFonts w:ascii="ＭＳ 明朝" w:hAnsi="ＭＳ 明朝" w:hint="eastAsia"/>
          <w:sz w:val="24"/>
          <w:szCs w:val="24"/>
        </w:rPr>
        <w:t>４</w:t>
      </w:r>
      <w:r w:rsidRPr="00D608FC">
        <w:rPr>
          <w:rFonts w:ascii="ＭＳ 明朝" w:hAnsi="ＭＳ 明朝" w:hint="eastAsia"/>
          <w:sz w:val="24"/>
          <w:szCs w:val="24"/>
        </w:rPr>
        <w:t>第</w:t>
      </w:r>
      <w:r w:rsidR="001D65B0" w:rsidRPr="00D608FC">
        <w:rPr>
          <w:rFonts w:ascii="ＭＳ 明朝" w:hAnsi="ＭＳ 明朝" w:hint="eastAsia"/>
          <w:sz w:val="24"/>
          <w:szCs w:val="24"/>
        </w:rPr>
        <w:t>１</w:t>
      </w:r>
      <w:r w:rsidR="00BD6F33" w:rsidRPr="00D608FC">
        <w:rPr>
          <w:rFonts w:ascii="ＭＳ 明朝" w:hAnsi="ＭＳ 明朝" w:hint="eastAsia"/>
          <w:sz w:val="24"/>
          <w:szCs w:val="24"/>
        </w:rPr>
        <w:t>項の</w:t>
      </w:r>
      <w:r w:rsidRPr="00D608FC">
        <w:rPr>
          <w:rFonts w:ascii="ＭＳ 明朝" w:hAnsi="ＭＳ 明朝" w:hint="eastAsia"/>
          <w:sz w:val="24"/>
          <w:szCs w:val="24"/>
        </w:rPr>
        <w:t>規定</w:t>
      </w:r>
      <w:r w:rsidR="00BD6F33" w:rsidRPr="00D608FC">
        <w:rPr>
          <w:rFonts w:ascii="ＭＳ 明朝" w:hAnsi="ＭＳ 明朝" w:hint="eastAsia"/>
          <w:sz w:val="24"/>
          <w:szCs w:val="24"/>
        </w:rPr>
        <w:t>に該当しないこと</w:t>
      </w:r>
      <w:r w:rsidRPr="00D608FC">
        <w:rPr>
          <w:rFonts w:ascii="ＭＳ 明朝" w:hAnsi="ＭＳ 明朝" w:hint="eastAsia"/>
          <w:sz w:val="24"/>
          <w:szCs w:val="24"/>
        </w:rPr>
        <w:t>。</w:t>
      </w:r>
    </w:p>
    <w:p w:rsidR="00BD6F33" w:rsidRPr="00D608FC" w:rsidRDefault="00BD0BA9"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BD6F33" w:rsidRPr="00D608FC">
        <w:rPr>
          <w:rFonts w:ascii="ＭＳ 明朝" w:hAnsi="ＭＳ 明朝" w:hint="eastAsia"/>
          <w:sz w:val="24"/>
          <w:szCs w:val="24"/>
        </w:rPr>
        <w:t>３</w:t>
      </w:r>
      <w:r w:rsidRPr="00D608FC">
        <w:rPr>
          <w:rFonts w:ascii="ＭＳ 明朝" w:hAnsi="ＭＳ 明朝" w:hint="eastAsia"/>
          <w:sz w:val="24"/>
          <w:szCs w:val="24"/>
        </w:rPr>
        <w:t>）地方自治法施行令第</w:t>
      </w:r>
      <w:r w:rsidR="001D65B0" w:rsidRPr="00D608FC">
        <w:rPr>
          <w:rFonts w:ascii="ＭＳ 明朝" w:hAnsi="ＭＳ 明朝" w:hint="eastAsia"/>
          <w:sz w:val="24"/>
          <w:szCs w:val="24"/>
        </w:rPr>
        <w:t>１６８</w:t>
      </w:r>
      <w:r w:rsidRPr="00D608FC">
        <w:rPr>
          <w:rFonts w:ascii="ＭＳ 明朝" w:hAnsi="ＭＳ 明朝" w:hint="eastAsia"/>
          <w:sz w:val="24"/>
          <w:szCs w:val="24"/>
        </w:rPr>
        <w:t>条の</w:t>
      </w:r>
      <w:r w:rsidR="001D65B0" w:rsidRPr="00D608FC">
        <w:rPr>
          <w:rFonts w:ascii="ＭＳ 明朝" w:hAnsi="ＭＳ 明朝" w:hint="eastAsia"/>
          <w:sz w:val="24"/>
          <w:szCs w:val="24"/>
        </w:rPr>
        <w:t>４</w:t>
      </w:r>
      <w:r w:rsidRPr="00D608FC">
        <w:rPr>
          <w:rFonts w:ascii="ＭＳ 明朝" w:hAnsi="ＭＳ 明朝" w:hint="eastAsia"/>
          <w:sz w:val="24"/>
          <w:szCs w:val="24"/>
        </w:rPr>
        <w:t>第</w:t>
      </w:r>
      <w:r w:rsidR="001D65B0" w:rsidRPr="00D608FC">
        <w:rPr>
          <w:rFonts w:ascii="ＭＳ 明朝" w:hAnsi="ＭＳ 明朝" w:hint="eastAsia"/>
          <w:sz w:val="24"/>
          <w:szCs w:val="24"/>
        </w:rPr>
        <w:t>２</w:t>
      </w:r>
      <w:r w:rsidRPr="00D608FC">
        <w:rPr>
          <w:rFonts w:ascii="ＭＳ 明朝" w:hAnsi="ＭＳ 明朝" w:hint="eastAsia"/>
          <w:sz w:val="24"/>
          <w:szCs w:val="24"/>
        </w:rPr>
        <w:t>項に基づく市の入札参加制限を受けて</w:t>
      </w:r>
      <w:r w:rsidR="000E7BE3" w:rsidRPr="00D608FC">
        <w:rPr>
          <w:rFonts w:ascii="ＭＳ 明朝" w:hAnsi="ＭＳ 明朝" w:hint="eastAsia"/>
          <w:sz w:val="24"/>
          <w:szCs w:val="24"/>
        </w:rPr>
        <w:t>い</w:t>
      </w:r>
      <w:r w:rsidR="00BD6F33" w:rsidRPr="00D608FC">
        <w:rPr>
          <w:rFonts w:ascii="ＭＳ 明朝" w:hAnsi="ＭＳ 明朝" w:hint="eastAsia"/>
          <w:sz w:val="24"/>
          <w:szCs w:val="24"/>
        </w:rPr>
        <w:t>ないこと</w:t>
      </w:r>
      <w:r w:rsidR="000E7BE3" w:rsidRPr="00D608FC">
        <w:rPr>
          <w:rFonts w:ascii="ＭＳ 明朝" w:hAnsi="ＭＳ 明朝" w:hint="eastAsia"/>
          <w:sz w:val="24"/>
          <w:szCs w:val="24"/>
        </w:rPr>
        <w:t>。</w:t>
      </w:r>
    </w:p>
    <w:p w:rsidR="00BD6F33" w:rsidRPr="00D608FC" w:rsidRDefault="000E7BE3"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lastRenderedPageBreak/>
        <w:t>（</w:t>
      </w:r>
      <w:r w:rsidR="00BD6F33" w:rsidRPr="00D608FC">
        <w:rPr>
          <w:rFonts w:ascii="ＭＳ 明朝" w:hAnsi="ＭＳ 明朝" w:hint="eastAsia"/>
          <w:sz w:val="24"/>
          <w:szCs w:val="24"/>
        </w:rPr>
        <w:t>４</w:t>
      </w:r>
      <w:r w:rsidRPr="00D608FC">
        <w:rPr>
          <w:rFonts w:ascii="ＭＳ 明朝" w:hAnsi="ＭＳ 明朝" w:hint="eastAsia"/>
          <w:sz w:val="24"/>
          <w:szCs w:val="24"/>
        </w:rPr>
        <w:t>）</w:t>
      </w:r>
      <w:r w:rsidR="00F265C1" w:rsidRPr="00D608FC">
        <w:rPr>
          <w:rFonts w:ascii="ＭＳ 明朝" w:hAnsi="ＭＳ 明朝" w:hint="eastAsia"/>
          <w:sz w:val="24"/>
          <w:szCs w:val="24"/>
        </w:rPr>
        <w:t>会社更生法（平成</w:t>
      </w:r>
      <w:r w:rsidR="00D608FC">
        <w:rPr>
          <w:rFonts w:ascii="ＭＳ 明朝" w:hAnsi="ＭＳ 明朝" w:hint="eastAsia"/>
          <w:sz w:val="24"/>
          <w:szCs w:val="24"/>
        </w:rPr>
        <w:t>１４</w:t>
      </w:r>
      <w:r w:rsidR="00F265C1" w:rsidRPr="00D608FC">
        <w:rPr>
          <w:rFonts w:ascii="ＭＳ 明朝" w:hAnsi="ＭＳ 明朝" w:hint="eastAsia"/>
          <w:sz w:val="24"/>
          <w:szCs w:val="24"/>
        </w:rPr>
        <w:t>年法律第</w:t>
      </w:r>
      <w:r w:rsidR="00D608FC">
        <w:rPr>
          <w:rFonts w:ascii="ＭＳ 明朝" w:hAnsi="ＭＳ 明朝" w:hint="eastAsia"/>
          <w:sz w:val="24"/>
          <w:szCs w:val="24"/>
        </w:rPr>
        <w:t>１５４号）、</w:t>
      </w:r>
      <w:r w:rsidR="00F265C1" w:rsidRPr="00D608FC">
        <w:rPr>
          <w:rFonts w:ascii="ＭＳ 明朝" w:hAnsi="ＭＳ 明朝" w:hint="eastAsia"/>
          <w:sz w:val="24"/>
          <w:szCs w:val="24"/>
        </w:rPr>
        <w:t>民事再生法（平成</w:t>
      </w:r>
      <w:r w:rsidR="00D608FC">
        <w:rPr>
          <w:rFonts w:ascii="ＭＳ 明朝" w:hAnsi="ＭＳ 明朝" w:hint="eastAsia"/>
          <w:sz w:val="24"/>
          <w:szCs w:val="24"/>
        </w:rPr>
        <w:t xml:space="preserve">　　　１１</w:t>
      </w:r>
      <w:r w:rsidR="00F265C1" w:rsidRPr="00D608FC">
        <w:rPr>
          <w:rFonts w:ascii="ＭＳ 明朝" w:hAnsi="ＭＳ 明朝" w:hint="eastAsia"/>
          <w:sz w:val="24"/>
          <w:szCs w:val="24"/>
        </w:rPr>
        <w:t>年法律第</w:t>
      </w:r>
      <w:r w:rsidR="00D608FC">
        <w:rPr>
          <w:rFonts w:ascii="ＭＳ 明朝" w:hAnsi="ＭＳ 明朝" w:hint="eastAsia"/>
          <w:sz w:val="24"/>
          <w:szCs w:val="24"/>
        </w:rPr>
        <w:t>２２５</w:t>
      </w:r>
      <w:r w:rsidR="00F265C1" w:rsidRPr="00D608FC">
        <w:rPr>
          <w:rFonts w:ascii="ＭＳ 明朝" w:hAnsi="ＭＳ 明朝" w:hint="eastAsia"/>
          <w:sz w:val="24"/>
          <w:szCs w:val="24"/>
        </w:rPr>
        <w:t>号）又は破産法（平成</w:t>
      </w:r>
      <w:r w:rsidR="00D608FC">
        <w:rPr>
          <w:rFonts w:ascii="ＭＳ 明朝" w:hAnsi="ＭＳ 明朝" w:hint="eastAsia"/>
          <w:sz w:val="24"/>
          <w:szCs w:val="24"/>
        </w:rPr>
        <w:t>１６</w:t>
      </w:r>
      <w:r w:rsidR="00F265C1" w:rsidRPr="00D608FC">
        <w:rPr>
          <w:rFonts w:ascii="ＭＳ 明朝" w:hAnsi="ＭＳ 明朝" w:hint="eastAsia"/>
          <w:sz w:val="24"/>
          <w:szCs w:val="24"/>
        </w:rPr>
        <w:t>年法律第</w:t>
      </w:r>
      <w:r w:rsidR="00D608FC">
        <w:rPr>
          <w:rFonts w:ascii="ＭＳ 明朝" w:hAnsi="ＭＳ 明朝" w:hint="eastAsia"/>
          <w:sz w:val="24"/>
          <w:szCs w:val="24"/>
        </w:rPr>
        <w:t>７５</w:t>
      </w:r>
      <w:r w:rsidR="00F265C1" w:rsidRPr="00D608FC">
        <w:rPr>
          <w:rFonts w:ascii="ＭＳ 明朝" w:hAnsi="ＭＳ 明朝" w:hint="eastAsia"/>
          <w:sz w:val="24"/>
          <w:szCs w:val="24"/>
        </w:rPr>
        <w:t>号）に基づく手続</w:t>
      </w:r>
      <w:r w:rsidR="00E42072" w:rsidRPr="00D608FC">
        <w:rPr>
          <w:rFonts w:ascii="ＭＳ 明朝" w:hAnsi="ＭＳ 明朝" w:hint="eastAsia"/>
          <w:sz w:val="24"/>
          <w:szCs w:val="24"/>
        </w:rPr>
        <w:t>き</w:t>
      </w:r>
      <w:r w:rsidR="00F265C1" w:rsidRPr="00D608FC">
        <w:rPr>
          <w:rFonts w:ascii="ＭＳ 明朝" w:hAnsi="ＭＳ 明朝" w:hint="eastAsia"/>
          <w:sz w:val="24"/>
          <w:szCs w:val="24"/>
        </w:rPr>
        <w:t>開始の申立てがなされている者</w:t>
      </w:r>
      <w:r w:rsidR="00BD6F33" w:rsidRPr="00D608FC">
        <w:rPr>
          <w:rFonts w:ascii="ＭＳ 明朝" w:hAnsi="ＭＳ 明朝" w:hint="eastAsia"/>
          <w:sz w:val="24"/>
          <w:szCs w:val="24"/>
        </w:rPr>
        <w:t>でないこと</w:t>
      </w:r>
      <w:r w:rsidR="00F265C1" w:rsidRPr="00D608FC">
        <w:rPr>
          <w:rFonts w:ascii="ＭＳ 明朝" w:hAnsi="ＭＳ 明朝" w:hint="eastAsia"/>
          <w:sz w:val="24"/>
          <w:szCs w:val="24"/>
        </w:rPr>
        <w:t>。</w:t>
      </w:r>
    </w:p>
    <w:p w:rsidR="00BD6F33" w:rsidRPr="00D608FC" w:rsidRDefault="00BD0BA9"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BD6F33" w:rsidRPr="00D608FC">
        <w:rPr>
          <w:rFonts w:ascii="ＭＳ 明朝" w:hAnsi="ＭＳ 明朝" w:hint="eastAsia"/>
          <w:sz w:val="24"/>
          <w:szCs w:val="24"/>
        </w:rPr>
        <w:t>５</w:t>
      </w:r>
      <w:r w:rsidRPr="00D608FC">
        <w:rPr>
          <w:rFonts w:ascii="ＭＳ 明朝" w:hAnsi="ＭＳ 明朝" w:hint="eastAsia"/>
          <w:sz w:val="24"/>
          <w:szCs w:val="24"/>
        </w:rPr>
        <w:t>）本市の指名停止を受けて</w:t>
      </w:r>
      <w:r w:rsidR="00BD6F33" w:rsidRPr="00D608FC">
        <w:rPr>
          <w:rFonts w:ascii="ＭＳ 明朝" w:hAnsi="ＭＳ 明朝" w:hint="eastAsia"/>
          <w:sz w:val="24"/>
          <w:szCs w:val="24"/>
        </w:rPr>
        <w:t>いないこと</w:t>
      </w:r>
      <w:r w:rsidRPr="00D608FC">
        <w:rPr>
          <w:rFonts w:ascii="ＭＳ 明朝" w:hAnsi="ＭＳ 明朝" w:hint="eastAsia"/>
          <w:sz w:val="24"/>
          <w:szCs w:val="24"/>
        </w:rPr>
        <w:t>。</w:t>
      </w:r>
    </w:p>
    <w:p w:rsidR="00BD0BA9" w:rsidRPr="00D608FC" w:rsidRDefault="00BD0BA9" w:rsidP="00BD6F33">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BD6F33" w:rsidRPr="00D608FC">
        <w:rPr>
          <w:rFonts w:ascii="ＭＳ 明朝" w:hAnsi="ＭＳ 明朝" w:hint="eastAsia"/>
          <w:sz w:val="24"/>
          <w:szCs w:val="24"/>
        </w:rPr>
        <w:t>６</w:t>
      </w:r>
      <w:r w:rsidRPr="00D608FC">
        <w:rPr>
          <w:rFonts w:ascii="ＭＳ 明朝" w:hAnsi="ＭＳ 明朝" w:hint="eastAsia"/>
          <w:sz w:val="24"/>
          <w:szCs w:val="24"/>
        </w:rPr>
        <w:t>）次に該当</w:t>
      </w:r>
      <w:r w:rsidR="00BD6F33" w:rsidRPr="00D608FC">
        <w:rPr>
          <w:rFonts w:ascii="ＭＳ 明朝" w:hAnsi="ＭＳ 明朝" w:hint="eastAsia"/>
          <w:sz w:val="24"/>
          <w:szCs w:val="24"/>
        </w:rPr>
        <w:t>しないこと</w:t>
      </w:r>
      <w:r w:rsidRPr="00D608FC">
        <w:rPr>
          <w:rFonts w:ascii="ＭＳ 明朝" w:hAnsi="ＭＳ 明朝" w:hint="eastAsia"/>
          <w:sz w:val="24"/>
          <w:szCs w:val="24"/>
        </w:rPr>
        <w:t>。</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ア</w:t>
      </w:r>
      <w:r w:rsidR="00BD0BA9" w:rsidRPr="00D608FC">
        <w:rPr>
          <w:rFonts w:ascii="ＭＳ 明朝" w:hAnsi="ＭＳ 明朝" w:hint="eastAsia"/>
          <w:sz w:val="24"/>
          <w:szCs w:val="24"/>
        </w:rPr>
        <w:t xml:space="preserve">　暴力団（暴力団員による不当な行為の防止等に関する法律（平成</w:t>
      </w:r>
      <w:r w:rsidR="001D65B0" w:rsidRPr="00D608FC">
        <w:rPr>
          <w:rFonts w:ascii="ＭＳ 明朝" w:hAnsi="ＭＳ 明朝" w:hint="eastAsia"/>
          <w:sz w:val="24"/>
          <w:szCs w:val="24"/>
        </w:rPr>
        <w:t>３</w:t>
      </w:r>
      <w:r w:rsidR="00BD0BA9" w:rsidRPr="00D608FC">
        <w:rPr>
          <w:rFonts w:ascii="ＭＳ 明朝" w:hAnsi="ＭＳ 明朝" w:hint="eastAsia"/>
          <w:sz w:val="24"/>
          <w:szCs w:val="24"/>
        </w:rPr>
        <w:t>年法律第</w:t>
      </w:r>
      <w:r w:rsidR="001D65B0" w:rsidRPr="00D608FC">
        <w:rPr>
          <w:rFonts w:ascii="ＭＳ 明朝" w:hAnsi="ＭＳ 明朝" w:hint="eastAsia"/>
          <w:sz w:val="24"/>
          <w:szCs w:val="24"/>
        </w:rPr>
        <w:t>７７</w:t>
      </w:r>
      <w:r w:rsidR="00BD0BA9" w:rsidRPr="00D608FC">
        <w:rPr>
          <w:rFonts w:ascii="ＭＳ 明朝" w:hAnsi="ＭＳ 明朝" w:hint="eastAsia"/>
          <w:sz w:val="24"/>
          <w:szCs w:val="24"/>
        </w:rPr>
        <w:t>号）第</w:t>
      </w:r>
      <w:r w:rsidR="001D65B0" w:rsidRPr="00D608FC">
        <w:rPr>
          <w:rFonts w:ascii="ＭＳ 明朝" w:hAnsi="ＭＳ 明朝" w:hint="eastAsia"/>
          <w:sz w:val="24"/>
          <w:szCs w:val="24"/>
        </w:rPr>
        <w:t>２</w:t>
      </w:r>
      <w:r w:rsidR="00BD0BA9" w:rsidRPr="00D608FC">
        <w:rPr>
          <w:rFonts w:ascii="ＭＳ 明朝" w:hAnsi="ＭＳ 明朝" w:hint="eastAsia"/>
          <w:sz w:val="24"/>
          <w:szCs w:val="24"/>
        </w:rPr>
        <w:t>条第</w:t>
      </w:r>
      <w:r w:rsidR="001D65B0" w:rsidRPr="00D608FC">
        <w:rPr>
          <w:rFonts w:ascii="ＭＳ 明朝" w:hAnsi="ＭＳ 明朝" w:hint="eastAsia"/>
          <w:sz w:val="24"/>
          <w:szCs w:val="24"/>
        </w:rPr>
        <w:t>２</w:t>
      </w:r>
      <w:r w:rsidR="00BD0BA9" w:rsidRPr="00D608FC">
        <w:rPr>
          <w:rFonts w:ascii="ＭＳ 明朝" w:hAnsi="ＭＳ 明朝" w:hint="eastAsia"/>
          <w:sz w:val="24"/>
          <w:szCs w:val="24"/>
        </w:rPr>
        <w:t>項に規定する暴力団をいう。以下</w:t>
      </w:r>
      <w:r w:rsidR="009063BA">
        <w:rPr>
          <w:rFonts w:ascii="ＭＳ 明朝" w:hAnsi="ＭＳ 明朝" w:hint="eastAsia"/>
          <w:sz w:val="24"/>
          <w:szCs w:val="24"/>
        </w:rPr>
        <w:t>同じ。）又は暴力団員が経営に実質的に関与していると認められる者</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イ</w:t>
      </w:r>
      <w:r w:rsidR="00BD0BA9" w:rsidRPr="00D608FC">
        <w:rPr>
          <w:rFonts w:ascii="ＭＳ 明朝" w:hAnsi="ＭＳ 明朝" w:hint="eastAsia"/>
          <w:sz w:val="24"/>
          <w:szCs w:val="24"/>
        </w:rPr>
        <w:t xml:space="preserve">　暴力団員による不当な行為の防止等に関する法律第</w:t>
      </w:r>
      <w:r w:rsidR="001D65B0" w:rsidRPr="00D608FC">
        <w:rPr>
          <w:rFonts w:ascii="ＭＳ 明朝" w:hAnsi="ＭＳ 明朝" w:hint="eastAsia"/>
          <w:sz w:val="24"/>
          <w:szCs w:val="24"/>
        </w:rPr>
        <w:t>２</w:t>
      </w:r>
      <w:r w:rsidR="00BD0BA9" w:rsidRPr="00D608FC">
        <w:rPr>
          <w:rFonts w:ascii="ＭＳ 明朝" w:hAnsi="ＭＳ 明朝" w:hint="eastAsia"/>
          <w:sz w:val="24"/>
          <w:szCs w:val="24"/>
        </w:rPr>
        <w:t>条第</w:t>
      </w:r>
      <w:r w:rsidR="001D65B0" w:rsidRPr="00D608FC">
        <w:rPr>
          <w:rFonts w:ascii="ＭＳ 明朝" w:hAnsi="ＭＳ 明朝" w:hint="eastAsia"/>
          <w:sz w:val="24"/>
          <w:szCs w:val="24"/>
        </w:rPr>
        <w:t>６</w:t>
      </w:r>
      <w:r w:rsidR="009063BA">
        <w:rPr>
          <w:rFonts w:ascii="ＭＳ 明朝" w:hAnsi="ＭＳ 明朝" w:hint="eastAsia"/>
          <w:sz w:val="24"/>
          <w:szCs w:val="24"/>
        </w:rPr>
        <w:t>号に規定する暴力団員であると認められる者</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ウ</w:t>
      </w:r>
      <w:r w:rsidR="00BD0BA9" w:rsidRPr="00D608FC">
        <w:rPr>
          <w:rFonts w:ascii="ＭＳ 明朝" w:hAnsi="ＭＳ 明朝" w:hint="eastAsia"/>
          <w:sz w:val="24"/>
          <w:szCs w:val="24"/>
        </w:rPr>
        <w:t xml:space="preserve">　役員等が自己、自社若しくは第三者の不正の利益を図る目的又は第三者に損害を与える目的</w:t>
      </w:r>
      <w:r w:rsidR="009063BA">
        <w:rPr>
          <w:rFonts w:ascii="ＭＳ 明朝" w:hAnsi="ＭＳ 明朝" w:hint="eastAsia"/>
          <w:sz w:val="24"/>
          <w:szCs w:val="24"/>
        </w:rPr>
        <w:t>をもって、暴力団又は暴力団員を利用するなどをしたと認められる者</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エ</w:t>
      </w:r>
      <w:r w:rsidR="00BD0BA9" w:rsidRPr="00D608FC">
        <w:rPr>
          <w:rFonts w:ascii="ＭＳ 明朝" w:hAnsi="ＭＳ 明朝" w:hint="eastAsia"/>
          <w:sz w:val="24"/>
          <w:szCs w:val="24"/>
        </w:rPr>
        <w:t xml:space="preserve">　役員等が、暴力団又は暴力団員に対して資金等を供給し、又は便宜を供与するなど直接的あるいは積極的に暴力団の維持、運営に協力し、若しくは関与していると認められる者</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オ</w:t>
      </w:r>
      <w:r w:rsidR="00BD0BA9" w:rsidRPr="00D608FC">
        <w:rPr>
          <w:rFonts w:ascii="ＭＳ 明朝" w:hAnsi="ＭＳ 明朝" w:hint="eastAsia"/>
          <w:sz w:val="24"/>
          <w:szCs w:val="24"/>
        </w:rPr>
        <w:t xml:space="preserve">　無差別大量殺人行為を行った団体の規制に関する法律（平成</w:t>
      </w:r>
      <w:r w:rsidR="001D65B0" w:rsidRPr="00D608FC">
        <w:rPr>
          <w:rFonts w:ascii="ＭＳ 明朝" w:hAnsi="ＭＳ 明朝" w:hint="eastAsia"/>
          <w:sz w:val="24"/>
          <w:szCs w:val="24"/>
        </w:rPr>
        <w:t>１１</w:t>
      </w:r>
      <w:r w:rsidR="00BD0BA9" w:rsidRPr="00D608FC">
        <w:rPr>
          <w:rFonts w:ascii="ＭＳ 明朝" w:hAnsi="ＭＳ 明朝" w:hint="eastAsia"/>
          <w:sz w:val="24"/>
          <w:szCs w:val="24"/>
        </w:rPr>
        <w:t>年法律第</w:t>
      </w:r>
      <w:r w:rsidR="001D65B0" w:rsidRPr="00D608FC">
        <w:rPr>
          <w:rFonts w:ascii="ＭＳ 明朝" w:hAnsi="ＭＳ 明朝" w:hint="eastAsia"/>
          <w:sz w:val="24"/>
          <w:szCs w:val="24"/>
        </w:rPr>
        <w:t>１４７</w:t>
      </w:r>
      <w:r w:rsidR="00BD0BA9" w:rsidRPr="00D608FC">
        <w:rPr>
          <w:rFonts w:ascii="ＭＳ 明朝" w:hAnsi="ＭＳ 明朝" w:hint="eastAsia"/>
          <w:sz w:val="24"/>
          <w:szCs w:val="24"/>
        </w:rPr>
        <w:t>号）に基づく処分を過去及び現在</w:t>
      </w:r>
      <w:r w:rsidR="009063BA">
        <w:rPr>
          <w:rFonts w:ascii="ＭＳ 明朝" w:hAnsi="ＭＳ 明朝" w:hint="eastAsia"/>
          <w:sz w:val="24"/>
          <w:szCs w:val="24"/>
        </w:rPr>
        <w:t>において受けている団体及びその代表者、主催者又はその他の構成員</w:t>
      </w:r>
    </w:p>
    <w:p w:rsidR="00BD0BA9" w:rsidRPr="00D608FC" w:rsidRDefault="00F73B55" w:rsidP="00504675">
      <w:pPr>
        <w:spacing w:beforeLines="50" w:before="166"/>
        <w:ind w:leftChars="200" w:left="821" w:hangingChars="100" w:hanging="294"/>
        <w:rPr>
          <w:rFonts w:ascii="ＭＳ 明朝" w:hAnsi="ＭＳ 明朝"/>
          <w:sz w:val="24"/>
          <w:szCs w:val="24"/>
        </w:rPr>
      </w:pPr>
      <w:r w:rsidRPr="00D608FC">
        <w:rPr>
          <w:rFonts w:ascii="ＭＳ 明朝" w:hAnsi="ＭＳ 明朝" w:hint="eastAsia"/>
          <w:sz w:val="24"/>
          <w:szCs w:val="24"/>
        </w:rPr>
        <w:t>カ</w:t>
      </w:r>
      <w:r w:rsidR="00BD0BA9" w:rsidRPr="00D608FC">
        <w:rPr>
          <w:rFonts w:ascii="ＭＳ 明朝" w:hAnsi="ＭＳ 明朝" w:hint="eastAsia"/>
          <w:sz w:val="24"/>
          <w:szCs w:val="24"/>
        </w:rPr>
        <w:t xml:space="preserve">　国税及び地方税に滞納が</w:t>
      </w:r>
      <w:r w:rsidR="008C1E01" w:rsidRPr="00D608FC">
        <w:rPr>
          <w:rFonts w:ascii="ＭＳ 明朝" w:hAnsi="ＭＳ 明朝" w:hint="eastAsia"/>
          <w:sz w:val="24"/>
          <w:szCs w:val="24"/>
        </w:rPr>
        <w:t>ある者</w:t>
      </w:r>
    </w:p>
    <w:p w:rsidR="00BD0BA9" w:rsidRPr="00D608FC" w:rsidRDefault="00BD0BA9">
      <w:pPr>
        <w:rPr>
          <w:rFonts w:ascii="ＭＳ 明朝" w:hAnsi="ＭＳ 明朝"/>
          <w:sz w:val="24"/>
          <w:szCs w:val="24"/>
        </w:rPr>
      </w:pPr>
    </w:p>
    <w:p w:rsidR="00BD6F33" w:rsidRPr="00D608FC" w:rsidRDefault="00D70406" w:rsidP="00BD6F33">
      <w:pPr>
        <w:rPr>
          <w:rFonts w:ascii="ＭＳ 明朝" w:hAnsi="ＭＳ 明朝"/>
          <w:sz w:val="24"/>
          <w:szCs w:val="24"/>
        </w:rPr>
      </w:pPr>
      <w:r w:rsidRPr="00D608FC">
        <w:rPr>
          <w:rFonts w:ascii="ＭＳ 明朝" w:hAnsi="ＭＳ 明朝" w:hint="eastAsia"/>
          <w:sz w:val="24"/>
          <w:szCs w:val="24"/>
        </w:rPr>
        <w:t>５</w:t>
      </w:r>
      <w:r w:rsidR="004C51B9" w:rsidRPr="00D608FC">
        <w:rPr>
          <w:rFonts w:ascii="ＭＳ 明朝" w:hAnsi="ＭＳ 明朝" w:hint="eastAsia"/>
          <w:sz w:val="24"/>
          <w:szCs w:val="24"/>
        </w:rPr>
        <w:t xml:space="preserve">　手続き等</w:t>
      </w:r>
    </w:p>
    <w:p w:rsidR="00E42072" w:rsidRPr="00D608FC" w:rsidRDefault="004C51B9" w:rsidP="000D4D99">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D70406" w:rsidRPr="00D608FC">
        <w:rPr>
          <w:rFonts w:ascii="ＭＳ 明朝" w:hAnsi="ＭＳ 明朝" w:hint="eastAsia"/>
          <w:sz w:val="24"/>
          <w:szCs w:val="24"/>
        </w:rPr>
        <w:t>１</w:t>
      </w:r>
      <w:r w:rsidR="00B96CE3" w:rsidRPr="00D608FC">
        <w:rPr>
          <w:rFonts w:ascii="ＭＳ 明朝" w:hAnsi="ＭＳ 明朝" w:hint="eastAsia"/>
          <w:sz w:val="24"/>
          <w:szCs w:val="24"/>
        </w:rPr>
        <w:t>）</w:t>
      </w:r>
      <w:r w:rsidR="00E42072" w:rsidRPr="00D608FC">
        <w:rPr>
          <w:rFonts w:ascii="ＭＳ 明朝" w:hAnsi="ＭＳ 明朝" w:hint="eastAsia"/>
          <w:sz w:val="24"/>
          <w:szCs w:val="24"/>
        </w:rPr>
        <w:t>要領等の配布</w:t>
      </w:r>
    </w:p>
    <w:p w:rsidR="00E42072" w:rsidRPr="00D608FC" w:rsidRDefault="00CC67AB" w:rsidP="00E42072">
      <w:pPr>
        <w:ind w:leftChars="200" w:left="527" w:firstLineChars="100" w:firstLine="294"/>
        <w:rPr>
          <w:rFonts w:ascii="ＭＳ 明朝" w:hAnsi="ＭＳ 明朝"/>
          <w:sz w:val="24"/>
          <w:szCs w:val="24"/>
        </w:rPr>
      </w:pPr>
      <w:r w:rsidRPr="00CC67AB">
        <w:rPr>
          <w:rFonts w:ascii="ＭＳ 明朝" w:hAnsi="ＭＳ 明朝" w:hint="eastAsia"/>
          <w:sz w:val="24"/>
          <w:szCs w:val="24"/>
        </w:rPr>
        <w:t>甲府市環境センタープラント跡地活用事業</w:t>
      </w:r>
      <w:r w:rsidR="001277BA" w:rsidRPr="00D608FC">
        <w:rPr>
          <w:rFonts w:ascii="ＭＳ 明朝" w:hAnsi="ＭＳ 明朝" w:hint="eastAsia"/>
          <w:sz w:val="24"/>
          <w:szCs w:val="24"/>
        </w:rPr>
        <w:t>提案募集</w:t>
      </w:r>
      <w:r w:rsidR="00F642BA" w:rsidRPr="00D608FC">
        <w:rPr>
          <w:rFonts w:ascii="ＭＳ 明朝" w:hAnsi="ＭＳ 明朝" w:hint="eastAsia"/>
          <w:sz w:val="24"/>
          <w:szCs w:val="24"/>
        </w:rPr>
        <w:t>要領</w:t>
      </w:r>
      <w:r w:rsidR="00FC671A" w:rsidRPr="00D608FC">
        <w:rPr>
          <w:rFonts w:ascii="ＭＳ 明朝" w:hAnsi="ＭＳ 明朝" w:hint="eastAsia"/>
          <w:sz w:val="24"/>
          <w:szCs w:val="24"/>
        </w:rPr>
        <w:t>（以下「</w:t>
      </w:r>
      <w:r w:rsidR="00F642BA" w:rsidRPr="00D608FC">
        <w:rPr>
          <w:rFonts w:ascii="ＭＳ 明朝" w:hAnsi="ＭＳ 明朝" w:hint="eastAsia"/>
          <w:sz w:val="24"/>
          <w:szCs w:val="24"/>
        </w:rPr>
        <w:t>要領</w:t>
      </w:r>
      <w:r w:rsidR="00FC671A" w:rsidRPr="00D608FC">
        <w:rPr>
          <w:rFonts w:ascii="ＭＳ 明朝" w:hAnsi="ＭＳ 明朝" w:hint="eastAsia"/>
          <w:sz w:val="24"/>
          <w:szCs w:val="24"/>
        </w:rPr>
        <w:t>」</w:t>
      </w:r>
      <w:r w:rsidR="000D4D99" w:rsidRPr="00D608FC">
        <w:rPr>
          <w:rFonts w:ascii="ＭＳ 明朝" w:hAnsi="ＭＳ 明朝" w:hint="eastAsia"/>
          <w:sz w:val="24"/>
          <w:szCs w:val="24"/>
        </w:rPr>
        <w:t>という。</w:t>
      </w:r>
      <w:r w:rsidR="00FC671A" w:rsidRPr="00D608FC">
        <w:rPr>
          <w:rFonts w:ascii="ＭＳ 明朝" w:hAnsi="ＭＳ 明朝" w:hint="eastAsia"/>
          <w:sz w:val="24"/>
          <w:szCs w:val="24"/>
        </w:rPr>
        <w:t>）</w:t>
      </w:r>
      <w:r w:rsidR="004C51B9" w:rsidRPr="00D608FC">
        <w:rPr>
          <w:rFonts w:ascii="ＭＳ 明朝" w:hAnsi="ＭＳ 明朝" w:hint="eastAsia"/>
          <w:sz w:val="24"/>
          <w:szCs w:val="24"/>
        </w:rPr>
        <w:t>等</w:t>
      </w:r>
      <w:r w:rsidR="00FC671A" w:rsidRPr="00D608FC">
        <w:rPr>
          <w:rFonts w:ascii="ＭＳ 明朝" w:hAnsi="ＭＳ 明朝" w:hint="eastAsia"/>
          <w:sz w:val="24"/>
          <w:szCs w:val="24"/>
        </w:rPr>
        <w:t>を</w:t>
      </w:r>
      <w:r w:rsidR="00EF083D" w:rsidRPr="00D608FC">
        <w:rPr>
          <w:rFonts w:ascii="ＭＳ 明朝" w:hAnsi="ＭＳ 明朝" w:hint="eastAsia"/>
          <w:sz w:val="24"/>
          <w:szCs w:val="24"/>
        </w:rPr>
        <w:t>甲府</w:t>
      </w:r>
      <w:r w:rsidR="004C51B9" w:rsidRPr="00D608FC">
        <w:rPr>
          <w:rFonts w:ascii="ＭＳ 明朝" w:hAnsi="ＭＳ 明朝" w:hint="eastAsia"/>
          <w:sz w:val="24"/>
          <w:szCs w:val="24"/>
        </w:rPr>
        <w:t>市</w:t>
      </w:r>
      <w:r w:rsidR="00E42072" w:rsidRPr="00D608FC">
        <w:rPr>
          <w:rFonts w:ascii="ＭＳ 明朝" w:hAnsi="ＭＳ 明朝" w:hint="eastAsia"/>
          <w:sz w:val="24"/>
          <w:szCs w:val="24"/>
        </w:rPr>
        <w:t>の</w:t>
      </w:r>
      <w:r w:rsidR="004C51B9" w:rsidRPr="00D608FC">
        <w:rPr>
          <w:rFonts w:ascii="ＭＳ 明朝" w:hAnsi="ＭＳ 明朝" w:hint="eastAsia"/>
          <w:sz w:val="24"/>
          <w:szCs w:val="24"/>
        </w:rPr>
        <w:t>ホームページにて公表するので、適宜ダウンロードすること。</w:t>
      </w:r>
    </w:p>
    <w:p w:rsidR="00E42072" w:rsidRPr="00D608FC" w:rsidRDefault="004C51B9" w:rsidP="000D4D99">
      <w:pPr>
        <w:spacing w:beforeLines="50" w:before="166"/>
        <w:ind w:leftChars="100" w:left="851" w:hangingChars="200" w:hanging="587"/>
        <w:rPr>
          <w:rFonts w:ascii="ＭＳ 明朝" w:hAnsi="ＭＳ 明朝"/>
          <w:sz w:val="24"/>
          <w:szCs w:val="24"/>
        </w:rPr>
      </w:pPr>
      <w:r w:rsidRPr="00D608FC">
        <w:rPr>
          <w:rFonts w:ascii="ＭＳ 明朝" w:hAnsi="ＭＳ 明朝" w:hint="eastAsia"/>
          <w:sz w:val="24"/>
          <w:szCs w:val="24"/>
        </w:rPr>
        <w:t>（</w:t>
      </w:r>
      <w:r w:rsidR="00D70406" w:rsidRPr="00D608FC">
        <w:rPr>
          <w:rFonts w:ascii="ＭＳ 明朝" w:hAnsi="ＭＳ 明朝" w:hint="eastAsia"/>
          <w:sz w:val="24"/>
          <w:szCs w:val="24"/>
        </w:rPr>
        <w:t>２</w:t>
      </w:r>
      <w:r w:rsidR="00B96CE3" w:rsidRPr="00D608FC">
        <w:rPr>
          <w:rFonts w:ascii="ＭＳ 明朝" w:hAnsi="ＭＳ 明朝" w:hint="eastAsia"/>
          <w:sz w:val="24"/>
          <w:szCs w:val="24"/>
        </w:rPr>
        <w:t>）</w:t>
      </w:r>
      <w:r w:rsidR="00E42072" w:rsidRPr="00D608FC">
        <w:rPr>
          <w:rFonts w:ascii="ＭＳ 明朝" w:hAnsi="ＭＳ 明朝" w:hint="eastAsia"/>
          <w:sz w:val="24"/>
          <w:szCs w:val="24"/>
        </w:rPr>
        <w:t>提出方法等</w:t>
      </w:r>
    </w:p>
    <w:p w:rsidR="004C51B9" w:rsidRPr="00D608FC" w:rsidRDefault="004C51B9" w:rsidP="00E42072">
      <w:pPr>
        <w:ind w:leftChars="200" w:left="527" w:firstLineChars="100" w:firstLine="294"/>
        <w:rPr>
          <w:rFonts w:ascii="ＭＳ 明朝" w:hAnsi="ＭＳ 明朝"/>
          <w:sz w:val="24"/>
          <w:szCs w:val="24"/>
        </w:rPr>
      </w:pPr>
      <w:r w:rsidRPr="00D608FC">
        <w:rPr>
          <w:rFonts w:ascii="ＭＳ 明朝" w:hAnsi="ＭＳ 明朝" w:hint="eastAsia"/>
          <w:sz w:val="24"/>
          <w:szCs w:val="24"/>
        </w:rPr>
        <w:t>参加</w:t>
      </w:r>
      <w:r w:rsidR="00EF083D" w:rsidRPr="00D608FC">
        <w:rPr>
          <w:rFonts w:ascii="ＭＳ 明朝" w:hAnsi="ＭＳ 明朝" w:hint="eastAsia"/>
          <w:sz w:val="24"/>
          <w:szCs w:val="24"/>
        </w:rPr>
        <w:t>申込</w:t>
      </w:r>
      <w:r w:rsidR="001277BA" w:rsidRPr="00D608FC">
        <w:rPr>
          <w:rFonts w:ascii="ＭＳ 明朝" w:hAnsi="ＭＳ 明朝" w:hint="eastAsia"/>
          <w:sz w:val="24"/>
          <w:szCs w:val="24"/>
        </w:rPr>
        <w:t>み</w:t>
      </w:r>
      <w:r w:rsidR="00EF083D" w:rsidRPr="00D608FC">
        <w:rPr>
          <w:rFonts w:ascii="ＭＳ 明朝" w:hAnsi="ＭＳ 明朝" w:hint="eastAsia"/>
          <w:sz w:val="24"/>
          <w:szCs w:val="24"/>
        </w:rPr>
        <w:t>の提出方法、提出期限及び提出先</w:t>
      </w:r>
      <w:r w:rsidR="00F67276" w:rsidRPr="00D608FC">
        <w:rPr>
          <w:rFonts w:ascii="ＭＳ 明朝" w:hAnsi="ＭＳ 明朝" w:hint="eastAsia"/>
          <w:sz w:val="24"/>
          <w:szCs w:val="24"/>
        </w:rPr>
        <w:t>等</w:t>
      </w:r>
      <w:r w:rsidR="00EF083D" w:rsidRPr="00D608FC">
        <w:rPr>
          <w:rFonts w:ascii="ＭＳ 明朝" w:hAnsi="ＭＳ 明朝" w:hint="eastAsia"/>
          <w:sz w:val="24"/>
          <w:szCs w:val="24"/>
        </w:rPr>
        <w:t>については、</w:t>
      </w:r>
      <w:r w:rsidR="00F642BA" w:rsidRPr="00D608FC">
        <w:rPr>
          <w:rFonts w:ascii="ＭＳ 明朝" w:hAnsi="ＭＳ 明朝" w:hint="eastAsia"/>
          <w:sz w:val="24"/>
          <w:szCs w:val="24"/>
        </w:rPr>
        <w:t>要領</w:t>
      </w:r>
      <w:r w:rsidR="00E42072" w:rsidRPr="00D608FC">
        <w:rPr>
          <w:rFonts w:ascii="ＭＳ 明朝" w:hAnsi="ＭＳ 明朝" w:hint="eastAsia"/>
          <w:sz w:val="24"/>
          <w:szCs w:val="24"/>
        </w:rPr>
        <w:t>等</w:t>
      </w:r>
      <w:r w:rsidRPr="00D608FC">
        <w:rPr>
          <w:rFonts w:ascii="ＭＳ 明朝" w:hAnsi="ＭＳ 明朝" w:hint="eastAsia"/>
          <w:sz w:val="24"/>
          <w:szCs w:val="24"/>
        </w:rPr>
        <w:t>を参照すること。</w:t>
      </w:r>
    </w:p>
    <w:p w:rsidR="004C51B9" w:rsidRPr="00D608FC" w:rsidRDefault="004C51B9">
      <w:pPr>
        <w:rPr>
          <w:rFonts w:ascii="ＭＳ 明朝" w:hAnsi="ＭＳ 明朝"/>
          <w:sz w:val="24"/>
          <w:szCs w:val="24"/>
        </w:rPr>
      </w:pPr>
    </w:p>
    <w:p w:rsidR="004C51B9" w:rsidRPr="00D608FC" w:rsidRDefault="00D70406">
      <w:pPr>
        <w:rPr>
          <w:rFonts w:ascii="ＭＳ 明朝" w:hAnsi="ＭＳ 明朝"/>
          <w:sz w:val="24"/>
          <w:szCs w:val="24"/>
        </w:rPr>
      </w:pPr>
      <w:r w:rsidRPr="00D608FC">
        <w:rPr>
          <w:rFonts w:ascii="ＭＳ 明朝" w:hAnsi="ＭＳ 明朝" w:hint="eastAsia"/>
          <w:sz w:val="24"/>
          <w:szCs w:val="24"/>
        </w:rPr>
        <w:t>６</w:t>
      </w:r>
      <w:r w:rsidR="004C51B9" w:rsidRPr="00D608FC">
        <w:rPr>
          <w:rFonts w:ascii="ＭＳ 明朝" w:hAnsi="ＭＳ 明朝" w:hint="eastAsia"/>
          <w:sz w:val="24"/>
          <w:szCs w:val="24"/>
        </w:rPr>
        <w:t xml:space="preserve">　連絡先</w:t>
      </w:r>
    </w:p>
    <w:p w:rsidR="00FC671A" w:rsidRPr="00D608FC" w:rsidRDefault="00FC671A" w:rsidP="00E42072">
      <w:pPr>
        <w:ind w:firstLineChars="200" w:firstLine="587"/>
        <w:rPr>
          <w:rFonts w:ascii="ＭＳ 明朝" w:hAnsi="ＭＳ 明朝"/>
          <w:sz w:val="24"/>
          <w:szCs w:val="24"/>
        </w:rPr>
      </w:pPr>
      <w:r w:rsidRPr="00D608FC">
        <w:rPr>
          <w:rFonts w:ascii="ＭＳ 明朝" w:hAnsi="ＭＳ 明朝" w:hint="eastAsia"/>
          <w:sz w:val="24"/>
          <w:szCs w:val="24"/>
        </w:rPr>
        <w:t>甲府市</w:t>
      </w:r>
      <w:r w:rsidR="00D608FC">
        <w:rPr>
          <w:rFonts w:ascii="ＭＳ 明朝" w:hAnsi="ＭＳ 明朝" w:hint="eastAsia"/>
          <w:sz w:val="24"/>
          <w:szCs w:val="24"/>
        </w:rPr>
        <w:t xml:space="preserve"> </w:t>
      </w:r>
      <w:r w:rsidR="00CC67AB">
        <w:rPr>
          <w:rFonts w:ascii="ＭＳ 明朝" w:hAnsi="ＭＳ 明朝" w:hint="eastAsia"/>
          <w:sz w:val="24"/>
          <w:szCs w:val="24"/>
        </w:rPr>
        <w:t>企画財務部</w:t>
      </w:r>
      <w:r w:rsidR="00D608FC">
        <w:rPr>
          <w:rFonts w:ascii="ＭＳ 明朝" w:hAnsi="ＭＳ 明朝" w:hint="eastAsia"/>
          <w:sz w:val="24"/>
          <w:szCs w:val="24"/>
        </w:rPr>
        <w:t xml:space="preserve"> </w:t>
      </w:r>
      <w:r w:rsidR="00CC67AB">
        <w:rPr>
          <w:rFonts w:ascii="ＭＳ 明朝" w:hAnsi="ＭＳ 明朝" w:hint="eastAsia"/>
          <w:sz w:val="24"/>
          <w:szCs w:val="24"/>
        </w:rPr>
        <w:t>企画財務総室</w:t>
      </w:r>
      <w:r w:rsidR="00D608FC">
        <w:rPr>
          <w:rFonts w:ascii="ＭＳ 明朝" w:hAnsi="ＭＳ 明朝" w:hint="eastAsia"/>
          <w:sz w:val="24"/>
          <w:szCs w:val="24"/>
        </w:rPr>
        <w:t xml:space="preserve"> </w:t>
      </w:r>
      <w:r w:rsidR="00CC67AB">
        <w:rPr>
          <w:rFonts w:ascii="ＭＳ 明朝" w:hAnsi="ＭＳ 明朝" w:hint="eastAsia"/>
          <w:sz w:val="24"/>
          <w:szCs w:val="24"/>
        </w:rPr>
        <w:t>財産活用課</w:t>
      </w:r>
    </w:p>
    <w:p w:rsidR="00E42072" w:rsidRPr="00D608FC" w:rsidRDefault="00E42072" w:rsidP="00E42072">
      <w:pPr>
        <w:ind w:firstLineChars="200" w:firstLine="587"/>
        <w:rPr>
          <w:rFonts w:ascii="ＭＳ 明朝" w:hAnsi="ＭＳ 明朝"/>
          <w:sz w:val="24"/>
          <w:szCs w:val="24"/>
        </w:rPr>
      </w:pPr>
      <w:r w:rsidRPr="00D608FC">
        <w:rPr>
          <w:rFonts w:ascii="ＭＳ 明朝" w:hAnsi="ＭＳ 明朝" w:hint="eastAsia"/>
          <w:sz w:val="24"/>
          <w:szCs w:val="24"/>
        </w:rPr>
        <w:t>甲府市丸の内一丁目１８番１号</w:t>
      </w:r>
    </w:p>
    <w:p w:rsidR="00E42072" w:rsidRPr="00D608FC" w:rsidRDefault="004C51B9" w:rsidP="00E42072">
      <w:pPr>
        <w:ind w:firstLineChars="200" w:firstLine="587"/>
        <w:rPr>
          <w:rFonts w:ascii="ＭＳ 明朝" w:hAnsi="ＭＳ 明朝"/>
          <w:sz w:val="24"/>
          <w:szCs w:val="24"/>
        </w:rPr>
      </w:pPr>
      <w:r w:rsidRPr="00D608FC">
        <w:rPr>
          <w:rFonts w:ascii="ＭＳ 明朝" w:hAnsi="ＭＳ 明朝" w:hint="eastAsia"/>
          <w:sz w:val="24"/>
          <w:szCs w:val="24"/>
        </w:rPr>
        <w:t>（</w:t>
      </w:r>
      <w:r w:rsidRPr="00D608FC">
        <w:rPr>
          <w:rFonts w:ascii="ＭＳ 明朝" w:hAnsi="ＭＳ 明朝" w:hint="eastAsia"/>
          <w:spacing w:val="201"/>
          <w:sz w:val="24"/>
          <w:szCs w:val="24"/>
          <w:fitText w:val="882" w:id="-1688015872"/>
        </w:rPr>
        <w:t>電</w:t>
      </w:r>
      <w:r w:rsidRPr="00D608FC">
        <w:rPr>
          <w:rFonts w:ascii="ＭＳ 明朝" w:hAnsi="ＭＳ 明朝" w:hint="eastAsia"/>
          <w:sz w:val="24"/>
          <w:szCs w:val="24"/>
          <w:fitText w:val="882" w:id="-1688015872"/>
        </w:rPr>
        <w:t>話</w:t>
      </w:r>
      <w:r w:rsidRPr="00D608FC">
        <w:rPr>
          <w:rFonts w:ascii="ＭＳ 明朝" w:hAnsi="ＭＳ 明朝" w:hint="eastAsia"/>
          <w:sz w:val="24"/>
          <w:szCs w:val="24"/>
        </w:rPr>
        <w:t>）</w:t>
      </w:r>
      <w:r w:rsidR="001D65B0" w:rsidRPr="00D608FC">
        <w:rPr>
          <w:rFonts w:ascii="ＭＳ 明朝" w:hAnsi="ＭＳ 明朝" w:hint="eastAsia"/>
          <w:sz w:val="24"/>
          <w:szCs w:val="24"/>
        </w:rPr>
        <w:t>０５５－２３７－５３２６</w:t>
      </w:r>
    </w:p>
    <w:p w:rsidR="004C51B9" w:rsidRPr="00D608FC" w:rsidRDefault="004C51B9" w:rsidP="00E42072">
      <w:pPr>
        <w:ind w:firstLineChars="200" w:firstLine="587"/>
        <w:rPr>
          <w:rFonts w:ascii="ＭＳ 明朝" w:hAnsi="ＭＳ 明朝"/>
          <w:color w:val="auto"/>
          <w:sz w:val="24"/>
          <w:szCs w:val="24"/>
        </w:rPr>
      </w:pPr>
      <w:r w:rsidRPr="00D608FC">
        <w:rPr>
          <w:rFonts w:ascii="ＭＳ 明朝" w:hAnsi="ＭＳ 明朝" w:hint="eastAsia"/>
          <w:color w:val="auto"/>
          <w:sz w:val="24"/>
          <w:szCs w:val="24"/>
        </w:rPr>
        <w:t>（</w:t>
      </w:r>
      <w:r w:rsidR="008A7121" w:rsidRPr="00CC67AB">
        <w:rPr>
          <w:rFonts w:ascii="ＭＳ 明朝" w:hAnsi="ＭＳ 明朝" w:hint="eastAsia"/>
          <w:color w:val="auto"/>
          <w:spacing w:val="23"/>
          <w:sz w:val="24"/>
          <w:szCs w:val="24"/>
          <w:fitText w:val="840" w:id="-1790690560"/>
        </w:rPr>
        <w:t>E-mai</w:t>
      </w:r>
      <w:r w:rsidR="008A7121" w:rsidRPr="00CC67AB">
        <w:rPr>
          <w:rFonts w:ascii="ＭＳ 明朝" w:hAnsi="ＭＳ 明朝" w:hint="eastAsia"/>
          <w:color w:val="auto"/>
          <w:spacing w:val="6"/>
          <w:sz w:val="24"/>
          <w:szCs w:val="24"/>
          <w:fitText w:val="840" w:id="-1790690560"/>
        </w:rPr>
        <w:t>l</w:t>
      </w:r>
      <w:r w:rsidRPr="00D608FC">
        <w:rPr>
          <w:rFonts w:ascii="ＭＳ 明朝" w:hAnsi="ＭＳ 明朝" w:hint="eastAsia"/>
          <w:color w:val="auto"/>
          <w:sz w:val="24"/>
          <w:szCs w:val="24"/>
        </w:rPr>
        <w:t>）</w:t>
      </w:r>
      <w:hyperlink r:id="rId6" w:history="1">
        <w:r w:rsidR="00CC67AB" w:rsidRPr="00352597">
          <w:rPr>
            <w:rStyle w:val="ac"/>
            <w:rFonts w:ascii="ＭＳ 明朝" w:hAnsi="ＭＳ 明朝"/>
            <w:sz w:val="24"/>
            <w:szCs w:val="24"/>
          </w:rPr>
          <w:t>zaisanky@city.kofu.lg.jp</w:t>
        </w:r>
      </w:hyperlink>
    </w:p>
    <w:sectPr w:rsidR="004C51B9" w:rsidRPr="00D608FC" w:rsidSect="00E42072">
      <w:footerReference w:type="default" r:id="rId7"/>
      <w:footnotePr>
        <w:numRestart w:val="eachPage"/>
      </w:footnotePr>
      <w:endnotePr>
        <w:numFmt w:val="decimal"/>
      </w:endnotePr>
      <w:pgSz w:w="11906" w:h="16838" w:code="9"/>
      <w:pgMar w:top="1418" w:right="1134" w:bottom="1418" w:left="1134" w:header="1134" w:footer="510" w:gutter="0"/>
      <w:pgNumType w:fmt="numberInDash"/>
      <w:cols w:space="720"/>
      <w:docGrid w:type="linesAndChars" w:linePitch="333" w:charSpace="109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EA7" w:rsidRDefault="00007EA7">
      <w:r>
        <w:separator/>
      </w:r>
    </w:p>
  </w:endnote>
  <w:endnote w:type="continuationSeparator" w:id="0">
    <w:p w:rsidR="00007EA7" w:rsidRDefault="0000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1B9" w:rsidRDefault="004C51B9">
    <w:pPr>
      <w:jc w:val="center"/>
      <w:rPr>
        <w:rFonts w:ascii="ＭＳ 明朝" w:hAnsi="ＭＳ 明朝"/>
        <w:sz w:val="22"/>
      </w:rPr>
    </w:pPr>
    <w:r>
      <w:rPr>
        <w:rFonts w:hint="eastAsia"/>
      </w:rPr>
      <w:fldChar w:fldCharType="begin"/>
    </w:r>
    <w:r>
      <w:rPr>
        <w:rFonts w:hint="eastAsia"/>
      </w:rPr>
      <w:instrText xml:space="preserve">PAGE  \* MERGEFORMAT </w:instrText>
    </w:r>
    <w:r>
      <w:rPr>
        <w:rFonts w:hint="eastAsia"/>
      </w:rPr>
      <w:fldChar w:fldCharType="separate"/>
    </w:r>
    <w:r w:rsidR="00942C71" w:rsidRPr="00942C71">
      <w:rPr>
        <w:rStyle w:val="a5"/>
        <w:rFonts w:ascii="ＭＳ 明朝" w:hAnsi="ＭＳ 明朝"/>
        <w:noProof/>
        <w:sz w:val="22"/>
      </w:rPr>
      <w:t>- 2 -</w:t>
    </w:r>
    <w:r>
      <w:rPr>
        <w:rFonts w:hint="eastAsia"/>
      </w:rPr>
      <w:fldChar w:fldCharType="end"/>
    </w:r>
  </w:p>
  <w:p w:rsidR="004C51B9" w:rsidRDefault="004C51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EA7" w:rsidRDefault="00007EA7">
      <w:r>
        <w:separator/>
      </w:r>
    </w:p>
  </w:footnote>
  <w:footnote w:type="continuationSeparator" w:id="0">
    <w:p w:rsidR="00007EA7" w:rsidRDefault="00007E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0"/>
  <w:hyphenationZone w:val="0"/>
  <w:drawingGridHorizontalSpacing w:val="132"/>
  <w:drawingGridVerticalSpacing w:val="33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6F"/>
    <w:rsid w:val="00007EA7"/>
    <w:rsid w:val="00050A16"/>
    <w:rsid w:val="000800C3"/>
    <w:rsid w:val="000D4D99"/>
    <w:rsid w:val="000E3B7F"/>
    <w:rsid w:val="000E7BE3"/>
    <w:rsid w:val="000F5D13"/>
    <w:rsid w:val="000F74FF"/>
    <w:rsid w:val="00116944"/>
    <w:rsid w:val="001277BA"/>
    <w:rsid w:val="00132416"/>
    <w:rsid w:val="00132487"/>
    <w:rsid w:val="00137416"/>
    <w:rsid w:val="00185B27"/>
    <w:rsid w:val="00186F93"/>
    <w:rsid w:val="001A47F5"/>
    <w:rsid w:val="001C778F"/>
    <w:rsid w:val="001D05D8"/>
    <w:rsid w:val="001D65B0"/>
    <w:rsid w:val="001F09D1"/>
    <w:rsid w:val="001F300D"/>
    <w:rsid w:val="0021477F"/>
    <w:rsid w:val="0023753D"/>
    <w:rsid w:val="0024246A"/>
    <w:rsid w:val="00315A3D"/>
    <w:rsid w:val="0032128C"/>
    <w:rsid w:val="0034589F"/>
    <w:rsid w:val="00360F69"/>
    <w:rsid w:val="00397042"/>
    <w:rsid w:val="003B6350"/>
    <w:rsid w:val="003D6302"/>
    <w:rsid w:val="00411F48"/>
    <w:rsid w:val="00446CCC"/>
    <w:rsid w:val="004B074D"/>
    <w:rsid w:val="004B3D71"/>
    <w:rsid w:val="004C2F90"/>
    <w:rsid w:val="004C51B9"/>
    <w:rsid w:val="004E1F8B"/>
    <w:rsid w:val="004F044B"/>
    <w:rsid w:val="00500529"/>
    <w:rsid w:val="00504675"/>
    <w:rsid w:val="00535EC7"/>
    <w:rsid w:val="0054636B"/>
    <w:rsid w:val="00546597"/>
    <w:rsid w:val="005C59E5"/>
    <w:rsid w:val="005D51DA"/>
    <w:rsid w:val="005F6A02"/>
    <w:rsid w:val="00603550"/>
    <w:rsid w:val="00617B41"/>
    <w:rsid w:val="00635982"/>
    <w:rsid w:val="006556FC"/>
    <w:rsid w:val="006D48B4"/>
    <w:rsid w:val="006D6A2F"/>
    <w:rsid w:val="00702C12"/>
    <w:rsid w:val="007173F0"/>
    <w:rsid w:val="00730AE0"/>
    <w:rsid w:val="007660EA"/>
    <w:rsid w:val="0078566C"/>
    <w:rsid w:val="007A3D6F"/>
    <w:rsid w:val="007B4002"/>
    <w:rsid w:val="007D0144"/>
    <w:rsid w:val="007D0493"/>
    <w:rsid w:val="007D62A1"/>
    <w:rsid w:val="00882676"/>
    <w:rsid w:val="008831F9"/>
    <w:rsid w:val="008A7121"/>
    <w:rsid w:val="008C1E01"/>
    <w:rsid w:val="008C2518"/>
    <w:rsid w:val="009063BA"/>
    <w:rsid w:val="00942C71"/>
    <w:rsid w:val="00943645"/>
    <w:rsid w:val="009679FE"/>
    <w:rsid w:val="009B1279"/>
    <w:rsid w:val="00A24CF2"/>
    <w:rsid w:val="00A31BBC"/>
    <w:rsid w:val="00A85353"/>
    <w:rsid w:val="00A85CAC"/>
    <w:rsid w:val="00AA400C"/>
    <w:rsid w:val="00AC2D95"/>
    <w:rsid w:val="00B5122D"/>
    <w:rsid w:val="00B96CE3"/>
    <w:rsid w:val="00BA7582"/>
    <w:rsid w:val="00BD0BA9"/>
    <w:rsid w:val="00BD6F33"/>
    <w:rsid w:val="00BF54E1"/>
    <w:rsid w:val="00C15321"/>
    <w:rsid w:val="00C15B34"/>
    <w:rsid w:val="00C2289A"/>
    <w:rsid w:val="00C374F5"/>
    <w:rsid w:val="00C404CD"/>
    <w:rsid w:val="00C52913"/>
    <w:rsid w:val="00C9503E"/>
    <w:rsid w:val="00CA05A8"/>
    <w:rsid w:val="00CC67AB"/>
    <w:rsid w:val="00CD489D"/>
    <w:rsid w:val="00CF56BA"/>
    <w:rsid w:val="00D319DF"/>
    <w:rsid w:val="00D608FC"/>
    <w:rsid w:val="00D617C8"/>
    <w:rsid w:val="00D70406"/>
    <w:rsid w:val="00DB44FA"/>
    <w:rsid w:val="00DF709B"/>
    <w:rsid w:val="00E00683"/>
    <w:rsid w:val="00E07549"/>
    <w:rsid w:val="00E1014F"/>
    <w:rsid w:val="00E42072"/>
    <w:rsid w:val="00E83935"/>
    <w:rsid w:val="00EA7508"/>
    <w:rsid w:val="00EF083D"/>
    <w:rsid w:val="00F03CE4"/>
    <w:rsid w:val="00F16871"/>
    <w:rsid w:val="00F200FF"/>
    <w:rsid w:val="00F265C1"/>
    <w:rsid w:val="00F30412"/>
    <w:rsid w:val="00F34562"/>
    <w:rsid w:val="00F54A9B"/>
    <w:rsid w:val="00F642BA"/>
    <w:rsid w:val="00F67276"/>
    <w:rsid w:val="00F7134B"/>
    <w:rsid w:val="00F73B55"/>
    <w:rsid w:val="00F8199F"/>
    <w:rsid w:val="00F921E1"/>
    <w:rsid w:val="00FA5A5C"/>
    <w:rsid w:val="00FC671A"/>
    <w:rsid w:val="00FD6167"/>
    <w:rsid w:val="00FE568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FC88FDB1-4007-4B8A-82A7-66863EF07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lang w:val="en-US" w:eastAsia="ja-JP"/>
    </w:rPr>
  </w:style>
  <w:style w:type="character" w:styleId="a4">
    <w:name w:val="endnote reference"/>
    <w:semiHidden/>
    <w:rPr>
      <w:vertAlign w:val="superscript"/>
      <w:lang w:val="en-US" w:eastAsia="ja-JP"/>
    </w:rPr>
  </w:style>
  <w:style w:type="character" w:styleId="a5">
    <w:name w:val="page number"/>
    <w:basedOn w:val="a0"/>
    <w:rPr>
      <w:lang w:val="en-US" w:eastAsia="ja-JP"/>
    </w:rPr>
  </w:style>
  <w:style w:type="paragraph" w:styleId="a6">
    <w:name w:val="header"/>
    <w:basedOn w:val="a"/>
    <w:link w:val="a7"/>
    <w:uiPriority w:val="99"/>
    <w:unhideWhenUsed/>
    <w:rsid w:val="004C2F90"/>
    <w:pPr>
      <w:tabs>
        <w:tab w:val="center" w:pos="4252"/>
        <w:tab w:val="right" w:pos="8504"/>
      </w:tabs>
      <w:snapToGrid w:val="0"/>
    </w:pPr>
  </w:style>
  <w:style w:type="character" w:customStyle="1" w:styleId="a7">
    <w:name w:val="ヘッダー (文字)"/>
    <w:link w:val="a6"/>
    <w:uiPriority w:val="99"/>
    <w:rsid w:val="004C2F90"/>
    <w:rPr>
      <w:rFonts w:ascii="Times New Roman" w:hAnsi="Times New Roman"/>
      <w:color w:val="000000"/>
      <w:sz w:val="21"/>
      <w:lang w:val="en-US" w:eastAsia="ja-JP"/>
    </w:rPr>
  </w:style>
  <w:style w:type="paragraph" w:styleId="a8">
    <w:name w:val="footer"/>
    <w:basedOn w:val="a"/>
    <w:link w:val="a9"/>
    <w:uiPriority w:val="99"/>
    <w:unhideWhenUsed/>
    <w:rsid w:val="004C2F90"/>
    <w:pPr>
      <w:tabs>
        <w:tab w:val="center" w:pos="4252"/>
        <w:tab w:val="right" w:pos="8504"/>
      </w:tabs>
      <w:snapToGrid w:val="0"/>
    </w:pPr>
  </w:style>
  <w:style w:type="character" w:customStyle="1" w:styleId="a9">
    <w:name w:val="フッター (文字)"/>
    <w:link w:val="a8"/>
    <w:uiPriority w:val="99"/>
    <w:rsid w:val="004C2F90"/>
    <w:rPr>
      <w:rFonts w:ascii="Times New Roman" w:hAnsi="Times New Roman"/>
      <w:color w:val="000000"/>
      <w:sz w:val="21"/>
      <w:lang w:val="en-US" w:eastAsia="ja-JP"/>
    </w:rPr>
  </w:style>
  <w:style w:type="paragraph" w:styleId="aa">
    <w:name w:val="Balloon Text"/>
    <w:basedOn w:val="a"/>
    <w:link w:val="ab"/>
    <w:uiPriority w:val="99"/>
    <w:semiHidden/>
    <w:unhideWhenUsed/>
    <w:rsid w:val="008A7121"/>
    <w:rPr>
      <w:rFonts w:ascii="游ゴシック Light" w:eastAsia="游ゴシック Light" w:hAnsi="游ゴシック Light"/>
      <w:sz w:val="18"/>
      <w:szCs w:val="18"/>
    </w:rPr>
  </w:style>
  <w:style w:type="character" w:customStyle="1" w:styleId="ab">
    <w:name w:val="吹き出し (文字)"/>
    <w:link w:val="aa"/>
    <w:uiPriority w:val="99"/>
    <w:semiHidden/>
    <w:rsid w:val="008A7121"/>
    <w:rPr>
      <w:rFonts w:ascii="游ゴシック Light" w:eastAsia="游ゴシック Light" w:hAnsi="游ゴシック Light" w:cs="Times New Roman"/>
      <w:color w:val="000000"/>
      <w:sz w:val="18"/>
      <w:szCs w:val="18"/>
      <w:lang w:val="en-US" w:eastAsia="ja-JP"/>
    </w:rPr>
  </w:style>
  <w:style w:type="character" w:styleId="ac">
    <w:name w:val="Hyperlink"/>
    <w:basedOn w:val="a0"/>
    <w:uiPriority w:val="99"/>
    <w:unhideWhenUsed/>
    <w:rsid w:val="00C15B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aisanky@city.kofu.lg.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1355</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MJ018</dc:creator>
  <cp:keywords/>
  <cp:lastModifiedBy>TJ062</cp:lastModifiedBy>
  <cp:revision>3</cp:revision>
  <cp:lastPrinted>2022-08-25T07:13:00Z</cp:lastPrinted>
  <dcterms:created xsi:type="dcterms:W3CDTF">2022-08-25T07:24:00Z</dcterms:created>
  <dcterms:modified xsi:type="dcterms:W3CDTF">2022-08-25T08:39:00Z</dcterms:modified>
  <cp:contentStatus/>
</cp:coreProperties>
</file>