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ＭＳ Ｐゴシック" w:hAnsi="ＭＳ Ｐゴシック" w:eastAsia="ＭＳ Ｐゴシック"/>
          <w:b/>
          <w:b/>
          <w:sz w:val="32"/>
        </w:rPr>
      </w:pPr>
      <w:r>
        <w:rPr>
          <w:rFonts w:ascii="ＭＳ Ｐゴシック" w:hAnsi="ＭＳ Ｐゴシック" w:eastAsia="ＭＳ Ｐゴシック"/>
          <w:b/>
          <w:sz w:val="32"/>
        </w:rPr>
        <w:t>敷地後退（セットバック）等に、ご協力をお願いします</w:t>
      </w:r>
    </w:p>
    <w:p>
      <w:pPr>
        <w:pStyle w:val="Normal"/>
        <w:jc w:val="center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～ 狭あいな道を広げて、安全・安心なまちづくり ～</w:t>
      </w:r>
    </w:p>
    <w:p>
      <w:pPr>
        <w:pStyle w:val="Normal"/>
        <w:jc w:val="center"/>
        <w:rPr>
          <w:rFonts w:ascii="HG丸ｺﾞｼｯｸM-PRO" w:hAnsi="HG丸ｺﾞｼｯｸM-PRO" w:eastAsia="HG丸ｺﾞｼｯｸM-PRO"/>
          <w:sz w:val="22"/>
        </w:rPr>
      </w:pPr>
      <w:r>
        <w:rPr>
          <w:rFonts w:eastAsia="HG丸ｺﾞｼｯｸM-PRO" w:ascii="HG丸ｺﾞｼｯｸM-PRO" w:hAnsi="HG丸ｺﾞｼｯｸM-PRO"/>
          <w:sz w:val="22"/>
        </w:rPr>
      </w:r>
    </w:p>
    <w:p>
      <w:pPr>
        <w:pStyle w:val="Normal"/>
        <w:ind w:firstLine="241"/>
        <w:rPr>
          <w:rFonts w:ascii="ＭＳ Ｐゴシック" w:hAnsi="ＭＳ Ｐゴシック" w:eastAsia="ＭＳ Ｐゴシック"/>
          <w:b/>
          <w:b/>
          <w:sz w:val="24"/>
          <w:szCs w:val="24"/>
        </w:rPr>
      </w:pPr>
      <w:r>
        <w:rPr>
          <w:rFonts w:ascii="ＭＳ Ｐゴシック" w:hAnsi="ＭＳ Ｐゴシック" w:eastAsia="ＭＳ Ｐゴシック"/>
          <w:b/>
          <w:sz w:val="24"/>
          <w:szCs w:val="24"/>
        </w:rPr>
        <w:t>【建物を建てる皆様へ】</w:t>
      </w:r>
    </w:p>
    <w:p>
      <w:pPr>
        <w:pStyle w:val="Normal"/>
        <w:ind w:firstLine="240"/>
        <w:jc w:val="left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建物を建てる場合、その敷地は、建築基準法上の道路に２ｍ以上接しなければ</w: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なりません。</w:t>
      </w:r>
    </w:p>
    <w:p>
      <w:pPr>
        <w:pStyle w:val="Normal"/>
        <w:ind w:firstLine="24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幅員が</w:t>
      </w:r>
      <w:r>
        <w:rPr>
          <w:rFonts w:eastAsia="HG丸ｺﾞｼｯｸM-PRO" w:ascii="HG丸ｺﾞｼｯｸM-PRO" w:hAnsi="HG丸ｺﾞｼｯｸM-PRO"/>
          <w:sz w:val="24"/>
          <w:szCs w:val="24"/>
        </w:rPr>
        <w:t>4</w:t>
      </w:r>
      <w:r>
        <w:rPr>
          <w:rFonts w:ascii="HG丸ｺﾞｼｯｸM-PRO" w:hAnsi="HG丸ｺﾞｼｯｸM-PRO" w:eastAsia="HG丸ｺﾞｼｯｸM-PRO"/>
          <w:sz w:val="24"/>
          <w:szCs w:val="24"/>
        </w:rPr>
        <w:t>ｍ未満の道（私道等）のみに面した敷地の場合、建築確認の前に　　　許可が必要となります。</w:t>
      </w:r>
    </w:p>
    <w:p>
      <w:pPr>
        <w:pStyle w:val="Normal"/>
        <w:ind w:firstLine="24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この許可にあたり、市では道の中心線から</w:t>
      </w:r>
      <w:r>
        <w:rPr>
          <w:rFonts w:eastAsia="HG丸ｺﾞｼｯｸM-PRO" w:ascii="HG丸ｺﾞｼｯｸM-PRO" w:hAnsi="HG丸ｺﾞｼｯｸM-PRO"/>
          <w:sz w:val="24"/>
          <w:szCs w:val="24"/>
        </w:rPr>
        <w:t>2</w:t>
      </w:r>
      <w:r>
        <w:rPr>
          <w:rFonts w:ascii="HG丸ｺﾞｼｯｸM-PRO" w:hAnsi="HG丸ｺﾞｼｯｸM-PRO" w:eastAsia="HG丸ｺﾞｼｯｸM-PRO"/>
          <w:sz w:val="24"/>
          <w:szCs w:val="24"/>
        </w:rPr>
        <w:t>ｍまでの敷地後退及び後退部分の分筆・公衆用道路への地目変更を求めています。</w:t>
      </w:r>
    </w:p>
    <w:p>
      <w:pPr>
        <w:pStyle w:val="Normal"/>
        <w:ind w:firstLine="240"/>
        <w:jc w:val="left"/>
        <w:rPr>
          <w:rFonts w:ascii="HG丸ｺﾞｼｯｸM-PRO" w:hAnsi="HG丸ｺﾞｼｯｸM-PRO" w:eastAsia="HG丸ｺﾞｼｯｸM-PRO"/>
          <w:color w:val="000000" w:themeColor="text1"/>
          <w:sz w:val="24"/>
          <w:szCs w:val="24"/>
        </w:rPr>
      </w:pPr>
      <w:r>
        <w:rPr>
          <w:rFonts w:ascii="HG丸ｺﾞｼｯｸM-PRO" w:hAnsi="HG丸ｺﾞｼｯｸM-PRO" w:eastAsia="HG丸ｺﾞｼｯｸM-PRO"/>
          <w:color w:val="000000" w:themeColor="text1"/>
          <w:sz w:val="24"/>
          <w:szCs w:val="24"/>
        </w:rPr>
        <w:t>なお、</w:t>
      </w:r>
      <w:r>
        <w:rPr>
          <w:rFonts w:ascii="HG丸ｺﾞｼｯｸM-PRO" w:hAnsi="HG丸ｺﾞｼｯｸM-PRO" w:eastAsia="HG丸ｺﾞｼｯｸM-PRO"/>
          <w:sz w:val="24"/>
          <w:szCs w:val="24"/>
        </w:rPr>
        <w:t>後退部分の分筆・地目変更</w:t>
      </w:r>
      <w:r>
        <w:rPr>
          <w:rFonts w:ascii="HG丸ｺﾞｼｯｸM-PRO" w:hAnsi="HG丸ｺﾞｼｯｸM-PRO" w:eastAsia="HG丸ｺﾞｼｯｸM-PRO"/>
          <w:color w:val="000000" w:themeColor="text1"/>
          <w:sz w:val="24"/>
          <w:szCs w:val="24"/>
        </w:rPr>
        <w:t>は、市に寄附していただくことを前提に、市が行う場合があります。</w:t>
      </w:r>
    </w:p>
    <w:p>
      <w:pPr>
        <w:pStyle w:val="Normal"/>
        <w:ind w:firstLine="240"/>
        <w:rPr/>
      </w:pPr>
      <w:r>
        <w:rPr>
          <w:rFonts w:ascii="HG丸ｺﾞｼｯｸM-PRO" w:hAnsi="HG丸ｺﾞｼｯｸM-PRO" w:eastAsia="HG丸ｺﾞｼｯｸM-PRO"/>
          <w:color w:val="000000" w:themeColor="text1"/>
          <w:sz w:val="24"/>
          <w:szCs w:val="24"/>
        </w:rPr>
        <w:t>また、</w:t>
      </w:r>
      <w:r>
        <w:rPr>
          <w:rFonts w:ascii="HG丸ｺﾞｼｯｸM-PRO" w:hAnsi="HG丸ｺﾞｼｯｸM-PRO" w:eastAsia="HG丸ｺﾞｼｯｸM-PRO"/>
          <w:sz w:val="24"/>
          <w:szCs w:val="24"/>
        </w:rPr>
        <w:t>市道に接する</w:t>
      </w:r>
      <w:r>
        <w:rPr>
          <w:rFonts w:ascii="HG丸ｺﾞｼｯｸM-PRO" w:hAnsi="HG丸ｺﾞｼｯｸM-PRO" w:eastAsia="HG丸ｺﾞｼｯｸM-PRO"/>
          <w:color w:val="000000" w:themeColor="text1"/>
          <w:sz w:val="24"/>
          <w:szCs w:val="24"/>
        </w:rPr>
        <w:t>角地については、後退部分の土地を市が買い取る場合があります。</w:t>
      </w:r>
    </w:p>
    <w:p>
      <w:pPr>
        <w:pStyle w:val="Normal"/>
        <w:ind w:firstLine="241"/>
        <w:rPr>
          <w:rFonts w:ascii="ＭＳ Ｐゴシック" w:hAnsi="ＭＳ Ｐゴシック" w:eastAsia="ＭＳ Ｐゴシック"/>
          <w:b/>
          <w:b/>
          <w:sz w:val="24"/>
          <w:szCs w:val="24"/>
        </w:rPr>
      </w:pPr>
      <w:r>
        <w:rPr>
          <w:rFonts w:eastAsia="ＭＳ Ｐゴシック" w:ascii="ＭＳ Ｐゴシック" w:hAnsi="ＭＳ Ｐゴシック"/>
          <w:b/>
          <w:sz w:val="24"/>
          <w:szCs w:val="24"/>
        </w:rPr>
      </w:r>
    </w:p>
    <w:p>
      <w:pPr>
        <w:pStyle w:val="Normal"/>
        <w:ind w:firstLine="241"/>
        <w:rPr>
          <w:rFonts w:ascii="ＭＳ Ｐゴシック" w:hAnsi="ＭＳ Ｐゴシック" w:eastAsia="ＭＳ Ｐゴシック"/>
          <w:b/>
          <w:b/>
          <w:sz w:val="24"/>
          <w:szCs w:val="24"/>
        </w:rPr>
      </w:pPr>
      <w:r>
        <w:rPr>
          <w:rFonts w:ascii="ＭＳ Ｐゴシック" w:hAnsi="ＭＳ Ｐゴシック" w:eastAsia="ＭＳ Ｐゴシック"/>
          <w:b/>
          <w:sz w:val="24"/>
          <w:szCs w:val="24"/>
        </w:rPr>
        <w:t>【沿線の皆様へ】</w:t>
      </w:r>
    </w:p>
    <w:p>
      <w:pPr>
        <w:pStyle w:val="Normal"/>
        <w:ind w:firstLine="24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市では、上記の許可に当たり、次の事項を求めています。</w:t>
      </w:r>
    </w:p>
    <w:p>
      <w:pPr>
        <w:pStyle w:val="Normal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・沿線の土地所有者の皆様からの建築時における敷地後退の同意</w:t>
      </w:r>
    </w:p>
    <w:p>
      <w:pPr>
        <w:pStyle w:val="Normal"/>
        <w:rPr>
          <w:rFonts w:ascii="ＭＳ Ｐゴシック" w:hAnsi="ＭＳ Ｐゴシック" w:eastAsia="ＭＳ Ｐゴシック"/>
          <w:sz w:val="18"/>
          <w:szCs w:val="18"/>
        </w:rPr>
      </w:pPr>
      <w:r>
        <w:rPr>
          <w:rFonts w:ascii="HG丸ｺﾞｼｯｸM-PRO" w:hAnsi="HG丸ｺﾞｼｯｸM-PRO" w:eastAsia="HG丸ｺﾞｼｯｸM-PRO"/>
          <w:sz w:val="24"/>
          <w:szCs w:val="24"/>
        </w:rPr>
        <w:t>・狭あいな道（私道等）の所有者の皆様からの通行承諾</w:t>
      </w:r>
      <w:r>
        <w:rPr>
          <w:rFonts w:ascii="ＭＳ Ｐゴシック" w:hAnsi="ＭＳ Ｐゴシック" w:eastAsia="ＭＳ Ｐゴシック"/>
          <w:sz w:val="18"/>
          <w:szCs w:val="18"/>
        </w:rPr>
        <w:t>（地目が公衆用道路の場合は除く）</w:t>
      </w:r>
    </w:p>
    <w:p>
      <w:pPr>
        <w:pStyle w:val="Normal"/>
        <w:ind w:firstLine="210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rFonts w:eastAsia="HG丸ｺﾞｼｯｸM-PRO" w:ascii="HG丸ｺﾞｼｯｸM-PRO" w:hAnsi="HG丸ｺﾞｼｯｸM-PRO"/>
          <w:sz w:val="24"/>
          <w:szCs w:val="24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margin">
                  <wp:posOffset>205740</wp:posOffset>
                </wp:positionH>
                <wp:positionV relativeFrom="paragraph">
                  <wp:posOffset>92075</wp:posOffset>
                </wp:positionV>
                <wp:extent cx="5263515" cy="1175385"/>
                <wp:effectExtent l="0" t="0" r="13970" b="63500"/>
                <wp:wrapNone/>
                <wp:docPr id="1" name="角丸四角形吹き出し 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2840" cy="1174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781550" h="1160440">
                              <a:moveTo>
                                <a:pt x="0" y="122240"/>
                              </a:moveTo>
                              <a:cubicBezTo>
                                <a:pt x="0" y="54729"/>
                                <a:pt x="54729" y="0"/>
                                <a:pt x="122240" y="0"/>
                              </a:cubicBezTo>
                              <a:lnTo>
                                <a:pt x="796925" y="0"/>
                              </a:lnTo>
                              <a:lnTo>
                                <a:pt x="796925" y="0"/>
                              </a:lnTo>
                              <a:lnTo>
                                <a:pt x="1992313" y="0"/>
                              </a:lnTo>
                              <a:lnTo>
                                <a:pt x="4659310" y="0"/>
                              </a:lnTo>
                              <a:cubicBezTo>
                                <a:pt x="4726821" y="0"/>
                                <a:pt x="4781550" y="54729"/>
                                <a:pt x="4781550" y="122240"/>
                              </a:cubicBezTo>
                              <a:lnTo>
                                <a:pt x="4781550" y="427831"/>
                              </a:lnTo>
                              <a:lnTo>
                                <a:pt x="4781550" y="427831"/>
                              </a:lnTo>
                              <a:lnTo>
                                <a:pt x="4781550" y="611188"/>
                              </a:lnTo>
                              <a:lnTo>
                                <a:pt x="4781550" y="611185"/>
                              </a:lnTo>
                              <a:cubicBezTo>
                                <a:pt x="4781550" y="678696"/>
                                <a:pt x="4726821" y="733425"/>
                                <a:pt x="4659310" y="733425"/>
                              </a:cubicBezTo>
                              <a:lnTo>
                                <a:pt x="2597150" y="736993"/>
                              </a:lnTo>
                              <a:lnTo>
                                <a:pt x="957378" y="733425"/>
                              </a:lnTo>
                              <a:lnTo>
                                <a:pt x="516438" y="1160440"/>
                              </a:lnTo>
                              <a:lnTo>
                                <a:pt x="710387" y="733425"/>
                              </a:lnTo>
                              <a:lnTo>
                                <a:pt x="122240" y="733425"/>
                              </a:lnTo>
                              <a:cubicBezTo>
                                <a:pt x="54729" y="733425"/>
                                <a:pt x="0" y="678696"/>
                                <a:pt x="0" y="611185"/>
                              </a:cubicBezTo>
                              <a:lnTo>
                                <a:pt x="0" y="611188"/>
                              </a:lnTo>
                              <a:lnTo>
                                <a:pt x="0" y="427831"/>
                              </a:lnTo>
                              <a:lnTo>
                                <a:pt x="0" y="427831"/>
                              </a:lnTo>
                              <a:lnTo>
                                <a:pt x="0" y="122240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pacing w:lineRule="exact" w:line="24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7">
                <wp:simplePos x="0" y="0"/>
                <wp:positionH relativeFrom="column">
                  <wp:posOffset>205740</wp:posOffset>
                </wp:positionH>
                <wp:positionV relativeFrom="paragraph">
                  <wp:posOffset>130175</wp:posOffset>
                </wp:positionV>
                <wp:extent cx="5763260" cy="915035"/>
                <wp:effectExtent l="0" t="0" r="0" b="0"/>
                <wp:wrapNone/>
                <wp:docPr id="3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2520" cy="91440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pacing w:lineRule="exact" w:line="280"/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26"/>
                                <w:szCs w:val="26"/>
                              </w:rPr>
                              <w:t>角地の方のご協力がないと、道が広がりません！</w:t>
                            </w:r>
                          </w:p>
                          <w:p>
                            <w:pPr>
                              <w:pStyle w:val="Style24"/>
                              <w:spacing w:lineRule="exact" w:line="280"/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22"/>
                              </w:rPr>
                              <w:t>・建築基準法上の道路に面する角地の皆様も、敷地後退にご協力をお願いします。</w:t>
                            </w:r>
                          </w:p>
                          <w:p>
                            <w:pPr>
                              <w:pStyle w:val="Style24"/>
                              <w:spacing w:lineRule="exact" w:line="280"/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22"/>
                              </w:rPr>
                              <w:t>・市道に接する角地については、後退部分の土地を市が買い取る場合があります。</w:t>
                            </w:r>
                          </w:p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2" stroked="f" style="position:absolute;margin-left:16.2pt;margin-top:10.25pt;width:453.7pt;height:71.95pt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4"/>
                        <w:spacing w:lineRule="exact" w:line="280"/>
                        <w:rPr>
                          <w:rFonts w:ascii="HG丸ｺﾞｼｯｸM-PRO" w:hAnsi="HG丸ｺﾞｼｯｸM-PRO" w:eastAsia="HG丸ｺﾞｼｯｸM-PRO"/>
                          <w:color w:val="000000" w:themeColor="text1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hAnsi="HG丸ｺﾞｼｯｸM-PRO" w:eastAsia="HG丸ｺﾞｼｯｸM-PRO"/>
                          <w:color w:val="000000" w:themeColor="text1"/>
                          <w:sz w:val="26"/>
                          <w:szCs w:val="26"/>
                        </w:rPr>
                        <w:t>角地の方のご協力がないと、道が広がりません！</w:t>
                      </w:r>
                    </w:p>
                    <w:p>
                      <w:pPr>
                        <w:pStyle w:val="Style24"/>
                        <w:spacing w:lineRule="exact" w:line="280"/>
                        <w:rPr>
                          <w:rFonts w:ascii="HG丸ｺﾞｼｯｸM-PRO" w:hAnsi="HG丸ｺﾞｼｯｸM-PRO" w:eastAsia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hAnsi="HG丸ｺﾞｼｯｸM-PRO" w:eastAsia="HG丸ｺﾞｼｯｸM-PRO"/>
                          <w:color w:val="000000" w:themeColor="text1"/>
                          <w:sz w:val="22"/>
                        </w:rPr>
                        <w:t>・建築基準法上の道路に面する角地の皆様も、敷地後退にご協力をお願いします。</w:t>
                      </w:r>
                    </w:p>
                    <w:p>
                      <w:pPr>
                        <w:pStyle w:val="Style24"/>
                        <w:spacing w:lineRule="exact" w:line="280"/>
                        <w:rPr>
                          <w:rFonts w:ascii="HG丸ｺﾞｼｯｸM-PRO" w:hAnsi="HG丸ｺﾞｼｯｸM-PRO" w:eastAsia="HG丸ｺﾞｼｯｸM-PRO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丸ｺﾞｼｯｸM-PRO" w:hAnsi="HG丸ｺﾞｼｯｸM-PRO" w:eastAsia="HG丸ｺﾞｼｯｸM-PRO"/>
                          <w:color w:val="000000" w:themeColor="text1"/>
                          <w:sz w:val="22"/>
                        </w:rPr>
                        <w:t>・市道に接する角地については、後退部分の土地を市が買い取る場合があります。</w:t>
                      </w:r>
                    </w:p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ind w:firstLine="240"/>
        <w:rPr>
          <w:rFonts w:ascii="ＭＳ 明朝" w:hAnsi="ＭＳ 明朝" w:eastAsia="ＭＳ 明朝"/>
        </w:rPr>
      </w:pPr>
      <w:r>
        <w:rPr>
          <w:rFonts w:ascii="HG丸ｺﾞｼｯｸM-PRO" w:hAnsi="HG丸ｺﾞｼｯｸM-PRO" w:eastAsia="HG丸ｺﾞｼｯｸM-PRO"/>
          <w:color w:val="000000" w:themeColor="text1"/>
          <w:sz w:val="24"/>
        </w:rPr>
        <w:t>　</w:t>
      </w:r>
      <w:r>
        <w:rPr>
          <w:rFonts w:ascii="ＭＳ 明朝" w:hAnsi="ＭＳ 明朝" w:eastAsia="ＭＳ 明朝"/>
        </w:rPr>
        <w:t>　　</w:t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tabs>
          <w:tab w:val="clear" w:pos="840"/>
          <w:tab w:val="left" w:pos="5403" w:leader="none"/>
        </w:tabs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ab/>
      </w:r>
    </w:p>
    <w:p>
      <w:pPr>
        <w:pStyle w:val="Normal"/>
        <w:tabs>
          <w:tab w:val="clear" w:pos="840"/>
          <w:tab w:val="left" w:pos="5403" w:leader="none"/>
        </w:tabs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drawing>
          <wp:anchor behindDoc="1" distT="0" distB="0" distL="0" distR="0" simplePos="0" locked="0" layoutInCell="1" allowOverlap="1" relativeHeight="6">
            <wp:simplePos x="0" y="0"/>
            <wp:positionH relativeFrom="column">
              <wp:posOffset>139700</wp:posOffset>
            </wp:positionH>
            <wp:positionV relativeFrom="paragraph">
              <wp:posOffset>6350</wp:posOffset>
            </wp:positionV>
            <wp:extent cx="3957955" cy="1935480"/>
            <wp:effectExtent l="0" t="0" r="0" b="0"/>
            <wp:wrapNone/>
            <wp:docPr id="5" name="図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955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840"/>
          <w:tab w:val="left" w:pos="6843" w:leader="none"/>
        </w:tabs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ab/>
      </w:r>
    </w:p>
    <w:p>
      <w:pPr>
        <w:pStyle w:val="Normal"/>
        <w:tabs>
          <w:tab w:val="clear" w:pos="840"/>
          <w:tab w:val="left" w:pos="5403" w:leader="none"/>
        </w:tabs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tabs>
          <w:tab w:val="clear" w:pos="840"/>
          <w:tab w:val="left" w:pos="5403" w:leader="none"/>
        </w:tabs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ab/>
      </w:r>
    </w:p>
    <w:p>
      <w:pPr>
        <w:pStyle w:val="Normal"/>
        <w:tabs>
          <w:tab w:val="clear" w:pos="840"/>
          <w:tab w:val="center" w:pos="4252" w:leader="none"/>
        </w:tabs>
        <w:rPr>
          <w:rFonts w:ascii="ＭＳ 明朝" w:hAnsi="ＭＳ 明朝" w:eastAsia="ＭＳ 明朝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margin">
                  <wp:posOffset>3823970</wp:posOffset>
                </wp:positionH>
                <wp:positionV relativeFrom="paragraph">
                  <wp:posOffset>219075</wp:posOffset>
                </wp:positionV>
                <wp:extent cx="1648460" cy="726440"/>
                <wp:effectExtent l="0" t="0" r="0" b="0"/>
                <wp:wrapNone/>
                <wp:docPr id="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720" cy="725760"/>
                        </a:xfrm>
                        <a:prstGeom prst="rect">
                          <a:avLst/>
                        </a:prstGeom>
                        <a:noFill/>
                        <a:ln w="648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pacing w:lineRule="exact" w:line="240"/>
                              <w:jc w:val="left"/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18"/>
                              </w:rPr>
                              <w:t>道の中心線から</w:t>
                            </w:r>
                            <w:r>
                              <w:rPr>
                                <w:rFonts w:eastAsia="HG丸ｺﾞｼｯｸM-PRO" w:ascii="HG丸ｺﾞｼｯｸM-PRO" w:hAnsi="HG丸ｺﾞｼｯｸM-PRO"/>
                                <w:color w:val="000000" w:themeColor="text1"/>
                                <w:sz w:val="18"/>
                              </w:rPr>
                              <w:t>2</w:t>
                            </w: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18"/>
                              </w:rPr>
                              <w:t>ｍまでの</w:t>
                            </w:r>
                          </w:p>
                          <w:p>
                            <w:pPr>
                              <w:pStyle w:val="Style24"/>
                              <w:spacing w:lineRule="exact" w:line="240"/>
                              <w:jc w:val="left"/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18"/>
                              </w:rPr>
                              <w:t>敷地後退が必須！</w:t>
                            </w:r>
                          </w:p>
                          <w:p>
                            <w:pPr>
                              <w:pStyle w:val="Style24"/>
                              <w:spacing w:lineRule="exact" w:line="240"/>
                              <w:jc w:val="left"/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18"/>
                              </w:rPr>
                              <w:t>（敷地後退の範囲内は、</w:t>
                            </w:r>
                          </w:p>
                          <w:p>
                            <w:pPr>
                              <w:pStyle w:val="Style24"/>
                              <w:spacing w:lineRule="exact" w:line="240"/>
                              <w:ind w:firstLine="540"/>
                              <w:jc w:val="left"/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18"/>
                              </w:rPr>
                              <w:t>塀や工作物等を撤去）</w:t>
                            </w:r>
                          </w:p>
                          <w:p>
                            <w:pPr>
                              <w:pStyle w:val="Style24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74160" rIns="74160" tIns="9000" bIns="9000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テキスト ボックス 1" stroked="f" style="position:absolute;margin-left:301.1pt;margin-top:17.25pt;width:129.7pt;height:57.1pt;mso-position-horizontal-relative:margin">
                <w10:wrap type="square"/>
                <v:fill o:detectmouseclick="t" on="false"/>
                <v:stroke color="#3465a4" weight="6480" joinstyle="round" endcap="flat"/>
                <v:textbox>
                  <w:txbxContent>
                    <w:p>
                      <w:pPr>
                        <w:pStyle w:val="Style24"/>
                        <w:spacing w:lineRule="exact" w:line="240"/>
                        <w:jc w:val="left"/>
                        <w:rPr>
                          <w:rFonts w:ascii="HG丸ｺﾞｼｯｸM-PRO" w:hAnsi="HG丸ｺﾞｼｯｸM-PRO" w:eastAsia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hAnsi="HG丸ｺﾞｼｯｸM-PRO" w:eastAsia="HG丸ｺﾞｼｯｸM-PRO"/>
                          <w:color w:val="000000" w:themeColor="text1"/>
                          <w:sz w:val="18"/>
                        </w:rPr>
                        <w:t>道の中心線から</w:t>
                      </w:r>
                      <w:r>
                        <w:rPr>
                          <w:rFonts w:eastAsia="HG丸ｺﾞｼｯｸM-PRO" w:ascii="HG丸ｺﾞｼｯｸM-PRO" w:hAnsi="HG丸ｺﾞｼｯｸM-PRO"/>
                          <w:color w:val="000000" w:themeColor="text1"/>
                          <w:sz w:val="18"/>
                        </w:rPr>
                        <w:t>2</w:t>
                      </w:r>
                      <w:r>
                        <w:rPr>
                          <w:rFonts w:ascii="HG丸ｺﾞｼｯｸM-PRO" w:hAnsi="HG丸ｺﾞｼｯｸM-PRO" w:eastAsia="HG丸ｺﾞｼｯｸM-PRO"/>
                          <w:color w:val="000000" w:themeColor="text1"/>
                          <w:sz w:val="18"/>
                        </w:rPr>
                        <w:t>ｍまでの</w:t>
                      </w:r>
                    </w:p>
                    <w:p>
                      <w:pPr>
                        <w:pStyle w:val="Style24"/>
                        <w:spacing w:lineRule="exact" w:line="240"/>
                        <w:jc w:val="left"/>
                        <w:rPr>
                          <w:rFonts w:ascii="HG丸ｺﾞｼｯｸM-PRO" w:hAnsi="HG丸ｺﾞｼｯｸM-PRO" w:eastAsia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hAnsi="HG丸ｺﾞｼｯｸM-PRO" w:eastAsia="HG丸ｺﾞｼｯｸM-PRO"/>
                          <w:color w:val="000000" w:themeColor="text1"/>
                          <w:sz w:val="18"/>
                        </w:rPr>
                        <w:t>敷地後退が必須！</w:t>
                      </w:r>
                    </w:p>
                    <w:p>
                      <w:pPr>
                        <w:pStyle w:val="Style24"/>
                        <w:spacing w:lineRule="exact" w:line="240"/>
                        <w:jc w:val="left"/>
                        <w:rPr>
                          <w:rFonts w:ascii="HG丸ｺﾞｼｯｸM-PRO" w:hAnsi="HG丸ｺﾞｼｯｸM-PRO" w:eastAsia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hAnsi="HG丸ｺﾞｼｯｸM-PRO" w:eastAsia="HG丸ｺﾞｼｯｸM-PRO"/>
                          <w:color w:val="000000" w:themeColor="text1"/>
                          <w:sz w:val="18"/>
                        </w:rPr>
                        <w:t>（敷地後退の範囲内は、</w:t>
                      </w:r>
                    </w:p>
                    <w:p>
                      <w:pPr>
                        <w:pStyle w:val="Style24"/>
                        <w:spacing w:lineRule="exact" w:line="240"/>
                        <w:ind w:firstLine="540"/>
                        <w:jc w:val="left"/>
                        <w:rPr>
                          <w:rFonts w:ascii="HG丸ｺﾞｼｯｸM-PRO" w:hAnsi="HG丸ｺﾞｼｯｸM-PRO" w:eastAsia="HG丸ｺﾞｼｯｸM-PRO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HG丸ｺﾞｼｯｸM-PRO" w:hAnsi="HG丸ｺﾞｼｯｸM-PRO" w:eastAsia="HG丸ｺﾞｼｯｸM-PRO"/>
                          <w:color w:val="000000" w:themeColor="text1"/>
                          <w:sz w:val="18"/>
                        </w:rPr>
                        <w:t>塀や工作物等を撤去）</w:t>
                      </w:r>
                    </w:p>
                    <w:p>
                      <w:pPr>
                        <w:pStyle w:val="Style24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margin">
                  <wp:posOffset>3652520</wp:posOffset>
                </wp:positionH>
                <wp:positionV relativeFrom="paragraph">
                  <wp:posOffset>193040</wp:posOffset>
                </wp:positionV>
                <wp:extent cx="1772920" cy="686435"/>
                <wp:effectExtent l="38100" t="0" r="18415" b="19050"/>
                <wp:wrapNone/>
                <wp:docPr id="8" name="角丸四角形吹き出し 2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2280" cy="6858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772553" h="685800">
                              <a:moveTo>
                                <a:pt x="172353" y="114302"/>
                              </a:moveTo>
                              <a:cubicBezTo>
                                <a:pt x="172353" y="51175"/>
                                <a:pt x="223528" y="0"/>
                                <a:pt x="286655" y="0"/>
                              </a:cubicBezTo>
                              <a:lnTo>
                                <a:pt x="439053" y="0"/>
                              </a:lnTo>
                              <a:lnTo>
                                <a:pt x="439053" y="0"/>
                              </a:lnTo>
                              <a:lnTo>
                                <a:pt x="839103" y="0"/>
                              </a:lnTo>
                              <a:lnTo>
                                <a:pt x="1658251" y="0"/>
                              </a:lnTo>
                              <a:cubicBezTo>
                                <a:pt x="1721378" y="0"/>
                                <a:pt x="1772553" y="51175"/>
                                <a:pt x="1772553" y="114302"/>
                              </a:cubicBezTo>
                              <a:lnTo>
                                <a:pt x="1772553" y="114300"/>
                              </a:lnTo>
                              <a:lnTo>
                                <a:pt x="1772553" y="114300"/>
                              </a:lnTo>
                              <a:lnTo>
                                <a:pt x="1772553" y="285750"/>
                              </a:lnTo>
                              <a:lnTo>
                                <a:pt x="1772553" y="571498"/>
                              </a:lnTo>
                              <a:cubicBezTo>
                                <a:pt x="1772553" y="634625"/>
                                <a:pt x="1721378" y="685800"/>
                                <a:pt x="1658251" y="685800"/>
                              </a:cubicBezTo>
                              <a:lnTo>
                                <a:pt x="839103" y="685800"/>
                              </a:lnTo>
                              <a:lnTo>
                                <a:pt x="439053" y="685800"/>
                              </a:lnTo>
                              <a:lnTo>
                                <a:pt x="439053" y="685800"/>
                              </a:lnTo>
                              <a:lnTo>
                                <a:pt x="286655" y="685800"/>
                              </a:lnTo>
                              <a:cubicBezTo>
                                <a:pt x="223528" y="685800"/>
                                <a:pt x="172353" y="634625"/>
                                <a:pt x="172353" y="571498"/>
                              </a:cubicBezTo>
                              <a:lnTo>
                                <a:pt x="172353" y="240872"/>
                              </a:lnTo>
                              <a:lnTo>
                                <a:pt x="0" y="26314"/>
                              </a:lnTo>
                              <a:lnTo>
                                <a:pt x="172353" y="114300"/>
                              </a:lnTo>
                              <a:lnTo>
                                <a:pt x="172353" y="114302"/>
                              </a:lnTo>
                              <a:close/>
                            </a:path>
                          </a:pathLst>
                        </a:custGeom>
                        <a:noFill/>
                        <a:ln w="648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</w:r>
                          </w:p>
                          <w:p>
                            <w:pPr>
                              <w:pStyle w:val="Style24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eastAsia="ＭＳ 明朝" w:ascii="ＭＳ 明朝" w:hAnsi="ＭＳ 明朝"/>
        </w:rPr>
        <w:tab/>
      </w:r>
    </w:p>
    <w:p>
      <w:pPr>
        <w:pStyle w:val="Normal"/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</w:r>
    </w:p>
    <w:p>
      <w:pPr>
        <w:pStyle w:val="Normal"/>
        <w:tabs>
          <w:tab w:val="clear" w:pos="840"/>
          <w:tab w:val="left" w:pos="789" w:leader="none"/>
        </w:tabs>
        <w:rPr>
          <w:rFonts w:ascii="ＭＳ 明朝" w:hAnsi="ＭＳ 明朝" w:eastAsia="ＭＳ 明朝"/>
        </w:rPr>
      </w:pPr>
      <w:r>
        <w:rPr>
          <w:rFonts w:eastAsia="ＭＳ 明朝" w:ascii="ＭＳ 明朝" w:hAnsi="ＭＳ 明朝"/>
        </w:rPr>
        <w:tab/>
      </w:r>
    </w:p>
    <w:p>
      <w:pPr>
        <w:pStyle w:val="Normal"/>
        <w:ind w:firstLine="240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ind w:firstLine="3253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5" wp14:anchorId="08A8B490">
                <wp:simplePos x="0" y="0"/>
                <wp:positionH relativeFrom="margin">
                  <wp:posOffset>2052320</wp:posOffset>
                </wp:positionH>
                <wp:positionV relativeFrom="paragraph">
                  <wp:posOffset>255270</wp:posOffset>
                </wp:positionV>
                <wp:extent cx="3415665" cy="817245"/>
                <wp:effectExtent l="0" t="0" r="13970" b="21590"/>
                <wp:wrapNone/>
                <wp:docPr id="10" name="正方形/長方形 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4960" cy="816480"/>
                        </a:xfrm>
                        <a:prstGeom prst="rect">
                          <a:avLst/>
                        </a:prstGeom>
                        <a:noFill/>
                        <a:ln w="12600">
                          <a:solidFill>
                            <a:schemeClr val="tx1"/>
                          </a:solidFill>
                          <a:prstDash val="dashDot"/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4"/>
                              <w:spacing w:lineRule="exact" w:line="280"/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24"/>
                              </w:rPr>
                              <w:t>お問い合わせ先</w:t>
                            </w:r>
                          </w:p>
                          <w:p>
                            <w:pPr>
                              <w:pStyle w:val="Style24"/>
                              <w:spacing w:lineRule="exact" w:line="280"/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24"/>
                              </w:rPr>
                              <w:t>甲府市 まちづくり部 建築指導課</w:t>
                            </w:r>
                          </w:p>
                          <w:p>
                            <w:pPr>
                              <w:pStyle w:val="Style24"/>
                              <w:spacing w:lineRule="exact" w:line="280"/>
                              <w:ind w:right="240" w:hanging="0"/>
                              <w:jc w:val="left"/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24"/>
                              </w:rPr>
                              <w:t>電　話　０５５－２３７－１１６１（代表）</w:t>
                            </w:r>
                          </w:p>
                          <w:p>
                            <w:pPr>
                              <w:pStyle w:val="Style24"/>
                              <w:spacing w:lineRule="exact" w:line="280"/>
                              <w:ind w:right="240" w:firstLine="960"/>
                              <w:jc w:val="left"/>
                              <w:rPr/>
                            </w:pPr>
                            <w:r>
                              <w:rPr>
                                <w:rFonts w:ascii="HG丸ｺﾞｼｯｸM-PRO" w:hAnsi="HG丸ｺﾞｼｯｸM-PRO" w:eastAsia="HG丸ｺﾞｼｯｸM-PRO"/>
                                <w:color w:val="000000" w:themeColor="text1"/>
                                <w:sz w:val="24"/>
                              </w:rPr>
                              <w:t>０５５－２３７－５８２８（直通）</w:t>
                            </w:r>
                          </w:p>
                        </w:txbxContent>
                      </wps:txbx>
                      <wps:bodyPr anchor="ctr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正方形/長方形 9" stroked="t" style="position:absolute;margin-left:161.6pt;margin-top:20.1pt;width:268.85pt;height:64.25pt;mso-position-horizontal-relative:margin" wp14:anchorId="08A8B490">
                <w10:wrap type="square"/>
                <v:fill o:detectmouseclick="t" on="false"/>
                <v:stroke color="black" weight="12600" dashstyle="dashdot" joinstyle="miter" endcap="flat"/>
                <v:textbox>
                  <w:txbxContent>
                    <w:p>
                      <w:pPr>
                        <w:pStyle w:val="Style24"/>
                        <w:spacing w:lineRule="exact" w:line="280"/>
                        <w:rPr>
                          <w:rFonts w:ascii="HG丸ｺﾞｼｯｸM-PRO" w:hAnsi="HG丸ｺﾞｼｯｸM-PRO" w:eastAsia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hAnsi="HG丸ｺﾞｼｯｸM-PRO" w:eastAsia="HG丸ｺﾞｼｯｸM-PRO"/>
                          <w:color w:val="000000" w:themeColor="text1"/>
                          <w:sz w:val="24"/>
                        </w:rPr>
                        <w:t>お問い合わせ先</w:t>
                      </w:r>
                    </w:p>
                    <w:p>
                      <w:pPr>
                        <w:pStyle w:val="Style24"/>
                        <w:spacing w:lineRule="exact" w:line="280"/>
                        <w:rPr>
                          <w:rFonts w:ascii="HG丸ｺﾞｼｯｸM-PRO" w:hAnsi="HG丸ｺﾞｼｯｸM-PRO" w:eastAsia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hAnsi="HG丸ｺﾞｼｯｸM-PRO" w:eastAsia="HG丸ｺﾞｼｯｸM-PRO"/>
                          <w:color w:val="000000" w:themeColor="text1"/>
                          <w:sz w:val="24"/>
                        </w:rPr>
                        <w:t>甲府市 まちづくり部 建築指導課</w:t>
                      </w:r>
                    </w:p>
                    <w:p>
                      <w:pPr>
                        <w:pStyle w:val="Style24"/>
                        <w:spacing w:lineRule="exact" w:line="280"/>
                        <w:ind w:right="240" w:hanging="0"/>
                        <w:jc w:val="left"/>
                        <w:rPr>
                          <w:rFonts w:ascii="HG丸ｺﾞｼｯｸM-PRO" w:hAnsi="HG丸ｺﾞｼｯｸM-PRO" w:eastAsia="HG丸ｺﾞｼｯｸM-PRO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HG丸ｺﾞｼｯｸM-PRO" w:hAnsi="HG丸ｺﾞｼｯｸM-PRO" w:eastAsia="HG丸ｺﾞｼｯｸM-PRO"/>
                          <w:color w:val="000000" w:themeColor="text1"/>
                          <w:sz w:val="24"/>
                        </w:rPr>
                        <w:t>電　話　０５５－２３７－１１６１（代表）</w:t>
                      </w:r>
                    </w:p>
                    <w:p>
                      <w:pPr>
                        <w:pStyle w:val="Style24"/>
                        <w:spacing w:lineRule="exact" w:line="280"/>
                        <w:ind w:right="240" w:firstLine="960"/>
                        <w:jc w:val="left"/>
                        <w:rPr/>
                      </w:pPr>
                      <w:r>
                        <w:rPr>
                          <w:rFonts w:ascii="HG丸ｺﾞｼｯｸM-PRO" w:hAnsi="HG丸ｺﾞｼｯｸM-PRO" w:eastAsia="HG丸ｺﾞｼｯｸM-PRO"/>
                          <w:color w:val="000000" w:themeColor="text1"/>
                          <w:sz w:val="24"/>
                        </w:rPr>
                        <w:t>０５５－２３７－５８２８（直通）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Ｐゴシック" w:hAnsi="ＭＳ Ｐゴシック" w:eastAsia="ＭＳ Ｐゴシック"/>
          <w:b/>
          <w:color w:val="000000" w:themeColor="text1"/>
          <w:sz w:val="24"/>
          <w:szCs w:val="24"/>
        </w:rPr>
        <w:t>詳しくは、お問い合わせください。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851" w:top="1985" w:footer="992" w:bottom="1701" w:gutter="0"/>
      <w:pgNumType w:fmt="decimal"/>
      <w:formProt w:val="false"/>
      <w:textDirection w:val="lrTb"/>
      <w:docGrid w:type="lines" w:linePitch="360" w:charSpace="614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游明朝">
    <w:charset w:val="01"/>
    <w:family w:val="roman"/>
    <w:pitch w:val="variable"/>
  </w:font>
  <w:font w:name="游ゴシック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  <w:font w:name="HG丸ｺﾞｼｯｸM-PRO">
    <w:charset w:val="01"/>
    <w:family w:val="roman"/>
    <w:pitch w:val="variable"/>
  </w:font>
  <w:font w:name="ＭＳ 明朝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right"/>
      <w:rPr>
        <w:color w:val="D0CECE" w:themeColor="background2" w:themeShade="e6"/>
        <w:sz w:val="12"/>
        <w:szCs w:val="12"/>
      </w:rPr>
    </w:pPr>
    <w:r>
      <w:rPr>
        <w:color w:val="D0CECE" w:themeColor="background2" w:themeShade="e6"/>
        <w:sz w:val="12"/>
        <w:szCs w:val="12"/>
      </w:rPr>
      <w:t>令和</w:t>
    </w:r>
    <w:r>
      <w:rPr>
        <w:color w:val="D0CECE" w:themeColor="background2" w:themeShade="e6"/>
        <w:sz w:val="12"/>
        <w:szCs w:val="12"/>
      </w:rPr>
      <w:t>6</w:t>
    </w:r>
    <w:r>
      <w:rPr>
        <w:color w:val="D0CECE" w:themeColor="background2" w:themeShade="e6"/>
        <w:sz w:val="12"/>
        <w:szCs w:val="12"/>
      </w:rPr>
      <w:t>年</w:t>
    </w:r>
    <w:r>
      <w:rPr>
        <w:color w:val="D0CECE" w:themeColor="background2" w:themeShade="e6"/>
        <w:sz w:val="12"/>
        <w:szCs w:val="12"/>
      </w:rPr>
      <w:t>12</w:t>
    </w:r>
    <w:r>
      <w:rPr>
        <w:color w:val="D0CECE" w:themeColor="background2" w:themeShade="e6"/>
        <w:sz w:val="12"/>
        <w:szCs w:val="12"/>
      </w:rPr>
      <w:t>月版</w:t>
    </w:r>
  </w:p>
  <w:p>
    <w:pPr>
      <w:pStyle w:val="Style23"/>
      <w:tabs>
        <w:tab w:val="clear" w:pos="4252"/>
        <w:tab w:val="clear" w:pos="8504"/>
        <w:tab w:val="left" w:pos="5487" w:leader="none"/>
      </w:tabs>
      <w:rPr/>
    </w:pPr>
    <w:r>
      <w:rPr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2"/>
      <w:jc w:val="right"/>
      <w:rPr>
        <w:bdr w:val="single" w:sz="4" w:space="0" w:color="000000"/>
      </w:rPr>
    </w:pPr>
    <w:r>
      <w:rPr>
        <w:bdr w:val="single" w:sz="4" w:space="0" w:color="000000"/>
      </w:rPr>
    </w:r>
  </w:p>
  <w:p>
    <w:pPr>
      <w:pStyle w:val="Style22"/>
      <w:jc w:val="right"/>
      <w:rPr>
        <w:sz w:val="16"/>
        <w:szCs w:val="16"/>
        <w:bdr w:val="single" w:sz="4" w:space="0" w:color="000000"/>
      </w:rPr>
    </w:pPr>
    <w:r>
      <w:rPr>
        <w:bdr w:val="single" w:sz="4" w:space="0" w:color="000000"/>
      </w:rPr>
      <w:t xml:space="preserve"> </w:t>
    </w:r>
    <w:r>
      <w:rPr>
        <w:sz w:val="16"/>
        <w:szCs w:val="16"/>
        <w:bdr w:val="single" w:sz="4" w:space="0" w:color="000000"/>
      </w:rPr>
      <w:t xml:space="preserve">建築基準法第４３条第２項第２号許可 </w:t>
    </w:r>
  </w:p>
  <w:p>
    <w:pPr>
      <w:pStyle w:val="Style22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" w:asciiTheme="minorHAnsi" w:cstheme="minorBidi" w:eastAsiaTheme="minorEastAsia" w:hAnsiTheme="minorHAnsi"/>
        <w:kern w:val="2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游明朝" w:hAnsi="游明朝" w:eastAsia="游明朝" w:cs="" w:asciiTheme="minorHAnsi" w:cstheme="minorBidi" w:eastAsiaTheme="minorEastAsia" w:hAnsiTheme="minorHAnsi"/>
      <w:color w:val="auto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3"/>
    <w:uiPriority w:val="99"/>
    <w:semiHidden/>
    <w:qFormat/>
    <w:rsid w:val="00856936"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link w:val="a5"/>
    <w:uiPriority w:val="99"/>
    <w:qFormat/>
    <w:rsid w:val="00fa0609"/>
    <w:rPr/>
  </w:style>
  <w:style w:type="character" w:styleId="Style16" w:customStyle="1">
    <w:name w:val="フッター (文字)"/>
    <w:basedOn w:val="DefaultParagraphFont"/>
    <w:link w:val="a7"/>
    <w:uiPriority w:val="99"/>
    <w:qFormat/>
    <w:rsid w:val="00fa0609"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/>
  </w:style>
  <w:style w:type="paragraph" w:styleId="Style20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/>
  </w:style>
  <w:style w:type="paragraph" w:styleId="BalloonText">
    <w:name w:val="Balloon Text"/>
    <w:basedOn w:val="Normal"/>
    <w:link w:val="a4"/>
    <w:uiPriority w:val="99"/>
    <w:semiHidden/>
    <w:unhideWhenUsed/>
    <w:qFormat/>
    <w:rsid w:val="00856936"/>
    <w:pPr/>
    <w:rPr>
      <w:rFonts w:ascii="游ゴシック Light" w:hAnsi="游ゴシック Light" w:eastAsia="游ゴシック Light" w:cs="" w:asciiTheme="majorHAnsi" w:cstheme="majorBidi" w:eastAsiaTheme="majorEastAsia" w:hAnsiTheme="majorHAnsi"/>
      <w:sz w:val="18"/>
      <w:szCs w:val="18"/>
    </w:rPr>
  </w:style>
  <w:style w:type="paragraph" w:styleId="Style22">
    <w:name w:val="Header"/>
    <w:basedOn w:val="Normal"/>
    <w:link w:val="a6"/>
    <w:uiPriority w:val="99"/>
    <w:unhideWhenUsed/>
    <w:rsid w:val="00fa060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8"/>
    <w:uiPriority w:val="99"/>
    <w:unhideWhenUsed/>
    <w:rsid w:val="00fa0609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枠の内容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D3942-BE31-4924-B501-D28737BC3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LibreOffice/6.2.8.2$Linux_X86_64 LibreOffice_project/20$Build-2</Application>
  <Pages>1</Pages>
  <Words>622</Words>
  <Characters>623</Characters>
  <CharactersWithSpaces>643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2024-12-04T00:35:00Z</dcterms:created>
  <dc:creator>TJ294</dc:creator>
  <dc:description/>
  <dc:language>ja-JP</dc:language>
  <cp:lastModifiedBy/>
  <cp:lastPrinted>2023-04-13T08:00:00Z</cp:lastPrinted>
  <dcterms:modified xsi:type="dcterms:W3CDTF">2024-12-04T10:12:02Z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