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B60" w:rsidRPr="005A4ACC" w:rsidRDefault="00954B60" w:rsidP="00954B60">
      <w:pPr>
        <w:pStyle w:val="a3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第１号</w:t>
      </w:r>
      <w:r w:rsidRPr="005A4ACC">
        <w:rPr>
          <w:rFonts w:hAnsi="ＭＳ 明朝" w:cs="ＭＳ ゴシック" w:hint="eastAsia"/>
          <w:sz w:val="21"/>
        </w:rPr>
        <w:t>様式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4"/>
      </w:tblGrid>
      <w:tr w:rsidR="00954B60" w:rsidRPr="00F9432D" w:rsidTr="00CC2C63">
        <w:trPr>
          <w:trHeight w:val="13049"/>
        </w:trPr>
        <w:tc>
          <w:tcPr>
            <w:tcW w:w="9502" w:type="dxa"/>
            <w:shd w:val="clear" w:color="auto" w:fill="auto"/>
          </w:tcPr>
          <w:p w:rsidR="00954B60" w:rsidRPr="00F9432D" w:rsidRDefault="00954B60" w:rsidP="00CC2C63">
            <w:pPr>
              <w:pStyle w:val="a3"/>
              <w:spacing w:beforeLines="50" w:before="180" w:afterLines="50" w:after="180"/>
              <w:jc w:val="center"/>
              <w:rPr>
                <w:rFonts w:hAnsi="ＭＳ 明朝" w:cs="ＭＳ ゴシック"/>
                <w:b/>
                <w:szCs w:val="24"/>
              </w:rPr>
            </w:pPr>
            <w:r w:rsidRPr="00F9432D">
              <w:rPr>
                <w:rFonts w:hAnsi="ＭＳ 明朝" w:cs="ＭＳ ゴシック" w:hint="eastAsia"/>
                <w:b/>
                <w:szCs w:val="24"/>
              </w:rPr>
              <w:t>維持保全計画書（　　　年間）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44"/>
              <w:gridCol w:w="1709"/>
              <w:gridCol w:w="1674"/>
              <w:gridCol w:w="1683"/>
              <w:gridCol w:w="1674"/>
              <w:gridCol w:w="1684"/>
            </w:tblGrid>
            <w:tr w:rsidR="00954B60" w:rsidRPr="00F9432D" w:rsidTr="00CC2C63">
              <w:tc>
                <w:tcPr>
                  <w:tcW w:w="2407" w:type="dxa"/>
                  <w:gridSpan w:val="2"/>
                  <w:shd w:val="clear" w:color="auto" w:fill="auto"/>
                  <w:vAlign w:val="center"/>
                </w:tcPr>
                <w:p w:rsidR="00954B60" w:rsidRPr="00F9432D" w:rsidRDefault="00954B60" w:rsidP="00CC2C63">
                  <w:pPr>
                    <w:pStyle w:val="a3"/>
                    <w:jc w:val="center"/>
                    <w:rPr>
                      <w:rFonts w:hAnsi="ＭＳ 明朝" w:cs="ＭＳ ゴシック"/>
                      <w:szCs w:val="24"/>
                    </w:rPr>
                  </w:pPr>
                  <w:r w:rsidRPr="00F9432D">
                    <w:rPr>
                      <w:rFonts w:hAnsi="ＭＳ 明朝" w:cs="ＭＳ ゴシック" w:hint="eastAsia"/>
                      <w:szCs w:val="24"/>
                    </w:rPr>
                    <w:t>点検部位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</w:tcPr>
                <w:p w:rsidR="00954B60" w:rsidRPr="00F9432D" w:rsidRDefault="00954B60" w:rsidP="00CC2C63">
                  <w:pPr>
                    <w:pStyle w:val="a3"/>
                    <w:jc w:val="center"/>
                    <w:rPr>
                      <w:rFonts w:hAnsi="ＭＳ 明朝" w:cs="ＭＳ ゴシック"/>
                      <w:szCs w:val="24"/>
                    </w:rPr>
                  </w:pPr>
                  <w:r w:rsidRPr="00F9432D">
                    <w:rPr>
                      <w:rFonts w:hAnsi="ＭＳ 明朝" w:cs="ＭＳ ゴシック" w:hint="eastAsia"/>
                      <w:szCs w:val="24"/>
                    </w:rPr>
                    <w:t>主な点検項目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</w:tcPr>
                <w:p w:rsidR="00954B60" w:rsidRPr="00F9432D" w:rsidRDefault="00954B60" w:rsidP="00CC2C63">
                  <w:pPr>
                    <w:pStyle w:val="a3"/>
                    <w:jc w:val="center"/>
                    <w:rPr>
                      <w:rFonts w:hAnsi="ＭＳ 明朝" w:cs="ＭＳ ゴシック"/>
                      <w:szCs w:val="24"/>
                    </w:rPr>
                  </w:pPr>
                  <w:r w:rsidRPr="00F9432D">
                    <w:rPr>
                      <w:rFonts w:hAnsi="ＭＳ 明朝" w:cs="ＭＳ ゴシック" w:hint="eastAsia"/>
                      <w:szCs w:val="24"/>
                    </w:rPr>
                    <w:t>点検の時期</w:t>
                  </w:r>
                </w:p>
                <w:p w:rsidR="00954B60" w:rsidRPr="00F9432D" w:rsidRDefault="00954B60" w:rsidP="00CC2C63">
                  <w:pPr>
                    <w:pStyle w:val="a3"/>
                    <w:jc w:val="center"/>
                    <w:rPr>
                      <w:rFonts w:hAnsi="ＭＳ 明朝" w:cs="ＭＳ ゴシック"/>
                      <w:szCs w:val="24"/>
                    </w:rPr>
                  </w:pPr>
                  <w:r w:rsidRPr="00F9432D">
                    <w:rPr>
                      <w:rFonts w:hAnsi="ＭＳ 明朝" w:cs="ＭＳ ゴシック" w:hint="eastAsia"/>
                      <w:szCs w:val="24"/>
                    </w:rPr>
                    <w:t>（竣工より）</w:t>
                  </w:r>
                </w:p>
              </w:tc>
              <w:tc>
                <w:tcPr>
                  <w:tcW w:w="1717" w:type="dxa"/>
                  <w:shd w:val="clear" w:color="auto" w:fill="auto"/>
                  <w:vAlign w:val="center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  <w:r w:rsidRPr="00F9432D">
                    <w:rPr>
                      <w:rFonts w:hAnsi="ＭＳ 明朝" w:cs="ＭＳ ゴシック" w:hint="eastAsia"/>
                      <w:szCs w:val="24"/>
                    </w:rPr>
                    <w:t>定期的な手入れ等</w:t>
                  </w:r>
                </w:p>
              </w:tc>
              <w:tc>
                <w:tcPr>
                  <w:tcW w:w="1718" w:type="dxa"/>
                  <w:shd w:val="clear" w:color="auto" w:fill="auto"/>
                  <w:vAlign w:val="center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  <w:r w:rsidRPr="00F9432D">
                    <w:rPr>
                      <w:rFonts w:hAnsi="ＭＳ 明朝" w:cs="ＭＳ ゴシック" w:hint="eastAsia"/>
                      <w:szCs w:val="24"/>
                    </w:rPr>
                    <w:t>更新・取替の時期、内容</w:t>
                  </w:r>
                </w:p>
              </w:tc>
            </w:tr>
            <w:tr w:rsidR="00954B60" w:rsidRPr="00F9432D" w:rsidTr="00CC2C63">
              <w:trPr>
                <w:cantSplit/>
                <w:trHeight w:val="3440"/>
              </w:trPr>
              <w:tc>
                <w:tcPr>
                  <w:tcW w:w="646" w:type="dxa"/>
                  <w:shd w:val="clear" w:color="auto" w:fill="auto"/>
                  <w:textDirection w:val="tbRlV"/>
                  <w:vAlign w:val="center"/>
                </w:tcPr>
                <w:p w:rsidR="00954B60" w:rsidRPr="00F9432D" w:rsidRDefault="00954B60" w:rsidP="00CC2C63">
                  <w:pPr>
                    <w:pStyle w:val="a3"/>
                    <w:ind w:left="113" w:right="113"/>
                    <w:jc w:val="center"/>
                    <w:rPr>
                      <w:rFonts w:hAnsi="ＭＳ 明朝" w:cs="ＭＳ ゴシック"/>
                      <w:szCs w:val="24"/>
                    </w:rPr>
                  </w:pPr>
                  <w:r w:rsidRPr="00F9432D">
                    <w:rPr>
                      <w:rFonts w:hAnsi="ＭＳ 明朝" w:cs="ＭＳ ゴシック" w:hint="eastAsia"/>
                      <w:szCs w:val="24"/>
                    </w:rPr>
                    <w:t>構造躯体</w:t>
                  </w:r>
                </w:p>
              </w:tc>
              <w:tc>
                <w:tcPr>
                  <w:tcW w:w="1761" w:type="dxa"/>
                  <w:shd w:val="clear" w:color="auto" w:fill="auto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</w:p>
              </w:tc>
              <w:tc>
                <w:tcPr>
                  <w:tcW w:w="1717" w:type="dxa"/>
                  <w:shd w:val="clear" w:color="auto" w:fill="auto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</w:p>
              </w:tc>
              <w:tc>
                <w:tcPr>
                  <w:tcW w:w="1717" w:type="dxa"/>
                  <w:shd w:val="clear" w:color="auto" w:fill="auto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</w:p>
              </w:tc>
              <w:tc>
                <w:tcPr>
                  <w:tcW w:w="1717" w:type="dxa"/>
                  <w:shd w:val="clear" w:color="auto" w:fill="auto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</w:p>
              </w:tc>
            </w:tr>
            <w:tr w:rsidR="00954B60" w:rsidRPr="00F9432D" w:rsidTr="00CC2C63">
              <w:trPr>
                <w:cantSplit/>
                <w:trHeight w:val="3380"/>
              </w:trPr>
              <w:tc>
                <w:tcPr>
                  <w:tcW w:w="646" w:type="dxa"/>
                  <w:shd w:val="clear" w:color="auto" w:fill="auto"/>
                  <w:textDirection w:val="tbRlV"/>
                  <w:vAlign w:val="center"/>
                </w:tcPr>
                <w:p w:rsidR="00954B60" w:rsidRPr="00F9432D" w:rsidRDefault="00954B60" w:rsidP="00CC2C63">
                  <w:pPr>
                    <w:pStyle w:val="a3"/>
                    <w:ind w:left="113" w:right="113"/>
                    <w:jc w:val="center"/>
                    <w:rPr>
                      <w:rFonts w:hAnsi="ＭＳ 明朝" w:cs="ＭＳ ゴシック"/>
                      <w:szCs w:val="24"/>
                    </w:rPr>
                  </w:pPr>
                  <w:r w:rsidRPr="00F9432D">
                    <w:rPr>
                      <w:rFonts w:hAnsi="ＭＳ 明朝" w:cs="ＭＳ ゴシック" w:hint="eastAsia"/>
                      <w:szCs w:val="24"/>
                    </w:rPr>
                    <w:t>屋根・外壁・開口部等</w:t>
                  </w:r>
                </w:p>
              </w:tc>
              <w:tc>
                <w:tcPr>
                  <w:tcW w:w="1761" w:type="dxa"/>
                  <w:shd w:val="clear" w:color="auto" w:fill="auto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</w:p>
              </w:tc>
              <w:tc>
                <w:tcPr>
                  <w:tcW w:w="1717" w:type="dxa"/>
                  <w:shd w:val="clear" w:color="auto" w:fill="auto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</w:p>
              </w:tc>
              <w:tc>
                <w:tcPr>
                  <w:tcW w:w="1717" w:type="dxa"/>
                  <w:shd w:val="clear" w:color="auto" w:fill="auto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</w:p>
              </w:tc>
              <w:tc>
                <w:tcPr>
                  <w:tcW w:w="1717" w:type="dxa"/>
                  <w:shd w:val="clear" w:color="auto" w:fill="auto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</w:p>
              </w:tc>
            </w:tr>
            <w:tr w:rsidR="00954B60" w:rsidRPr="00F9432D" w:rsidTr="00CC2C63">
              <w:trPr>
                <w:cantSplit/>
                <w:trHeight w:val="3380"/>
              </w:trPr>
              <w:tc>
                <w:tcPr>
                  <w:tcW w:w="646" w:type="dxa"/>
                  <w:shd w:val="clear" w:color="auto" w:fill="auto"/>
                  <w:textDirection w:val="tbRlV"/>
                  <w:vAlign w:val="center"/>
                </w:tcPr>
                <w:p w:rsidR="00954B60" w:rsidRPr="00F9432D" w:rsidRDefault="00954B60" w:rsidP="00CC2C63">
                  <w:pPr>
                    <w:pStyle w:val="a3"/>
                    <w:ind w:left="113" w:right="113"/>
                    <w:jc w:val="center"/>
                    <w:rPr>
                      <w:rFonts w:hAnsi="ＭＳ 明朝" w:cs="ＭＳ ゴシック"/>
                      <w:szCs w:val="24"/>
                    </w:rPr>
                  </w:pPr>
                  <w:r w:rsidRPr="00F9432D">
                    <w:rPr>
                      <w:rFonts w:hAnsi="ＭＳ 明朝" w:cs="ＭＳ ゴシック" w:hint="eastAsia"/>
                      <w:szCs w:val="24"/>
                    </w:rPr>
                    <w:t>設備</w:t>
                  </w:r>
                </w:p>
              </w:tc>
              <w:tc>
                <w:tcPr>
                  <w:tcW w:w="1761" w:type="dxa"/>
                  <w:shd w:val="clear" w:color="auto" w:fill="auto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</w:p>
              </w:tc>
              <w:tc>
                <w:tcPr>
                  <w:tcW w:w="1717" w:type="dxa"/>
                  <w:shd w:val="clear" w:color="auto" w:fill="auto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</w:p>
              </w:tc>
              <w:tc>
                <w:tcPr>
                  <w:tcW w:w="1717" w:type="dxa"/>
                  <w:shd w:val="clear" w:color="auto" w:fill="auto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</w:p>
              </w:tc>
              <w:tc>
                <w:tcPr>
                  <w:tcW w:w="1717" w:type="dxa"/>
                  <w:shd w:val="clear" w:color="auto" w:fill="auto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</w:p>
              </w:tc>
              <w:tc>
                <w:tcPr>
                  <w:tcW w:w="1718" w:type="dxa"/>
                  <w:shd w:val="clear" w:color="auto" w:fill="auto"/>
                </w:tcPr>
                <w:p w:rsidR="00954B60" w:rsidRPr="00F9432D" w:rsidRDefault="00954B60" w:rsidP="00CC2C63">
                  <w:pPr>
                    <w:pStyle w:val="a3"/>
                    <w:rPr>
                      <w:rFonts w:hAnsi="ＭＳ 明朝" w:cs="ＭＳ ゴシック"/>
                      <w:szCs w:val="24"/>
                    </w:rPr>
                  </w:pPr>
                </w:p>
              </w:tc>
            </w:tr>
          </w:tbl>
          <w:p w:rsidR="00954B60" w:rsidRPr="00F9432D" w:rsidRDefault="00954B60" w:rsidP="00CC2C63">
            <w:pPr>
              <w:pStyle w:val="a3"/>
              <w:rPr>
                <w:rFonts w:hAnsi="ＭＳ 明朝" w:cs="ＭＳ ゴシック"/>
                <w:szCs w:val="24"/>
              </w:rPr>
            </w:pPr>
            <w:r w:rsidRPr="00F9432D">
              <w:rPr>
                <w:rFonts w:hAnsi="ＭＳ 明朝" w:cs="ＭＳ ゴシック" w:hint="eastAsia"/>
                <w:szCs w:val="24"/>
              </w:rPr>
              <w:t>留意事項等</w:t>
            </w:r>
          </w:p>
        </w:tc>
      </w:tr>
    </w:tbl>
    <w:p w:rsidR="00954B60" w:rsidRDefault="00954B60" w:rsidP="00954B60"/>
    <w:p w:rsidR="00F756AB" w:rsidRDefault="00F756AB">
      <w:bookmarkStart w:id="0" w:name="_GoBack"/>
      <w:bookmarkEnd w:id="0"/>
    </w:p>
    <w:sectPr w:rsidR="00F756AB" w:rsidSect="00B7336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B60"/>
    <w:rsid w:val="00954B60"/>
    <w:rsid w:val="00F7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FB2F40-4190-4A47-B306-994BE919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B60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54B60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rsid w:val="00954B60"/>
    <w:rPr>
      <w:rFonts w:ascii="ＭＳ 明朝" w:eastAsia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TJ808</dc:creator>
  <cp:keywords/>
  <dc:description/>
  <cp:lastModifiedBy>TJ808</cp:lastModifiedBy>
  <cp:revision>1</cp:revision>
  <dcterms:created xsi:type="dcterms:W3CDTF">2022-10-28T06:30:00Z</dcterms:created>
  <dcterms:modified xsi:type="dcterms:W3CDTF">2022-10-28T06:31:00Z</dcterms:modified>
</cp:coreProperties>
</file>