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266" w:rsidRDefault="00376266" w:rsidP="00376266">
      <w:pPr>
        <w:wordWrap w:val="0"/>
        <w:jc w:val="right"/>
        <w:rPr>
          <w:sz w:val="24"/>
          <w:szCs w:val="24"/>
        </w:rPr>
      </w:pPr>
      <w:bookmarkStart w:id="0" w:name="_GoBack"/>
      <w:bookmarkEnd w:id="0"/>
      <w:r>
        <w:rPr>
          <w:rFonts w:hint="eastAsia"/>
          <w:sz w:val="24"/>
          <w:szCs w:val="24"/>
        </w:rPr>
        <w:t xml:space="preserve">　　　年　　　月　　　日</w:t>
      </w:r>
    </w:p>
    <w:p w:rsidR="00376266" w:rsidRDefault="00376266" w:rsidP="00376266">
      <w:pPr>
        <w:rPr>
          <w:sz w:val="24"/>
          <w:szCs w:val="24"/>
        </w:rPr>
      </w:pPr>
    </w:p>
    <w:p w:rsidR="00376266" w:rsidRDefault="00C953F8" w:rsidP="00376266">
      <w:pPr>
        <w:jc w:val="center"/>
        <w:rPr>
          <w:sz w:val="24"/>
          <w:szCs w:val="24"/>
        </w:rPr>
      </w:pPr>
      <w:r>
        <w:rPr>
          <w:rFonts w:hint="eastAsia"/>
          <w:sz w:val="24"/>
          <w:szCs w:val="24"/>
        </w:rPr>
        <w:t>甲府市サイクル・アンド・ライド</w:t>
      </w:r>
      <w:r w:rsidR="00197F8B">
        <w:rPr>
          <w:rFonts w:hint="eastAsia"/>
          <w:sz w:val="24"/>
          <w:szCs w:val="24"/>
        </w:rPr>
        <w:t>事業における</w:t>
      </w:r>
      <w:r>
        <w:rPr>
          <w:rFonts w:hint="eastAsia"/>
          <w:sz w:val="24"/>
          <w:szCs w:val="24"/>
        </w:rPr>
        <w:t>駐輪場使用</w:t>
      </w:r>
      <w:r w:rsidR="00376266">
        <w:rPr>
          <w:rFonts w:hint="eastAsia"/>
          <w:sz w:val="24"/>
          <w:szCs w:val="24"/>
        </w:rPr>
        <w:t>許可申請書</w:t>
      </w:r>
    </w:p>
    <w:p w:rsidR="001E01A4" w:rsidRPr="00C953F8" w:rsidRDefault="001E01A4" w:rsidP="00376266">
      <w:pPr>
        <w:rPr>
          <w:sz w:val="24"/>
          <w:szCs w:val="24"/>
        </w:rPr>
      </w:pPr>
    </w:p>
    <w:p w:rsidR="00376266" w:rsidRDefault="00376266" w:rsidP="00FF3676">
      <w:pPr>
        <w:ind w:firstLineChars="100" w:firstLine="240"/>
        <w:rPr>
          <w:sz w:val="24"/>
          <w:szCs w:val="24"/>
        </w:rPr>
      </w:pPr>
      <w:r>
        <w:rPr>
          <w:rFonts w:hint="eastAsia"/>
          <w:sz w:val="24"/>
          <w:szCs w:val="24"/>
        </w:rPr>
        <w:t>甲　府　市　長</w:t>
      </w:r>
    </w:p>
    <w:p w:rsidR="001E01A4" w:rsidRDefault="001E01A4" w:rsidP="00376266">
      <w:pPr>
        <w:rPr>
          <w:sz w:val="24"/>
          <w:szCs w:val="24"/>
        </w:rPr>
      </w:pPr>
    </w:p>
    <w:p w:rsidR="00376266" w:rsidRDefault="00376266" w:rsidP="00376266">
      <w:pPr>
        <w:rPr>
          <w:sz w:val="24"/>
          <w:szCs w:val="24"/>
        </w:rPr>
      </w:pPr>
      <w:r>
        <w:rPr>
          <w:rFonts w:hint="eastAsia"/>
          <w:sz w:val="24"/>
          <w:szCs w:val="24"/>
        </w:rPr>
        <w:t xml:space="preserve">　　　　　　　　　　　　　　　　　申請書　住所</w:t>
      </w:r>
    </w:p>
    <w:p w:rsidR="00376266" w:rsidRDefault="00376266" w:rsidP="00376266">
      <w:pPr>
        <w:rPr>
          <w:sz w:val="24"/>
          <w:szCs w:val="24"/>
        </w:rPr>
      </w:pPr>
    </w:p>
    <w:p w:rsidR="00376266" w:rsidRDefault="00376266" w:rsidP="00376266">
      <w:pPr>
        <w:rPr>
          <w:sz w:val="24"/>
          <w:szCs w:val="24"/>
        </w:rPr>
      </w:pPr>
      <w:r>
        <w:rPr>
          <w:rFonts w:hint="eastAsia"/>
          <w:sz w:val="24"/>
          <w:szCs w:val="24"/>
        </w:rPr>
        <w:t xml:space="preserve">　　　　　　　　　　　　　　　　　　　　　氏名　　　　　　　　　　　　㊞</w:t>
      </w:r>
    </w:p>
    <w:p w:rsidR="00E90A6C" w:rsidRDefault="00E90A6C" w:rsidP="00975485">
      <w:pPr>
        <w:rPr>
          <w:sz w:val="24"/>
          <w:szCs w:val="24"/>
        </w:rPr>
      </w:pPr>
    </w:p>
    <w:p w:rsidR="00376266" w:rsidRDefault="00C953F8" w:rsidP="00975485">
      <w:pPr>
        <w:rPr>
          <w:sz w:val="24"/>
          <w:szCs w:val="24"/>
        </w:rPr>
      </w:pPr>
      <w:r>
        <w:rPr>
          <w:rFonts w:hint="eastAsia"/>
          <w:sz w:val="24"/>
          <w:szCs w:val="24"/>
        </w:rPr>
        <w:t xml:space="preserve">　甲府市サイクル・アンド・ライド駐輪場の使用</w:t>
      </w:r>
      <w:r w:rsidR="00376266">
        <w:rPr>
          <w:rFonts w:hint="eastAsia"/>
          <w:sz w:val="24"/>
          <w:szCs w:val="24"/>
        </w:rPr>
        <w:t>許可を受けたいので、</w:t>
      </w:r>
      <w:r w:rsidR="00D02D0F">
        <w:rPr>
          <w:rFonts w:hint="eastAsia"/>
          <w:sz w:val="24"/>
          <w:szCs w:val="24"/>
        </w:rPr>
        <w:t>裏面の確認事項を確認のうえ、</w:t>
      </w:r>
      <w:r w:rsidR="00376266">
        <w:rPr>
          <w:rFonts w:hint="eastAsia"/>
          <w:sz w:val="24"/>
          <w:szCs w:val="24"/>
        </w:rPr>
        <w:t>次のとおり申請します。</w:t>
      </w:r>
    </w:p>
    <w:tbl>
      <w:tblPr>
        <w:tblStyle w:val="a3"/>
        <w:tblW w:w="0" w:type="auto"/>
        <w:tblLook w:val="04A0" w:firstRow="1" w:lastRow="0" w:firstColumn="1" w:lastColumn="0" w:noHBand="0" w:noVBand="1"/>
      </w:tblPr>
      <w:tblGrid>
        <w:gridCol w:w="1838"/>
        <w:gridCol w:w="7222"/>
      </w:tblGrid>
      <w:tr w:rsidR="00376266" w:rsidTr="00141423">
        <w:trPr>
          <w:trHeight w:val="5901"/>
        </w:trPr>
        <w:tc>
          <w:tcPr>
            <w:tcW w:w="1838" w:type="dxa"/>
          </w:tcPr>
          <w:p w:rsidR="00376266" w:rsidRDefault="00376266" w:rsidP="00376266">
            <w:pPr>
              <w:rPr>
                <w:sz w:val="24"/>
                <w:szCs w:val="24"/>
              </w:rPr>
            </w:pPr>
            <w:r>
              <w:rPr>
                <w:rFonts w:hint="eastAsia"/>
                <w:sz w:val="24"/>
                <w:szCs w:val="24"/>
              </w:rPr>
              <w:t>駐輪場の施設及びバス停の名称</w:t>
            </w:r>
          </w:p>
        </w:tc>
        <w:tc>
          <w:tcPr>
            <w:tcW w:w="7222" w:type="dxa"/>
            <w:vAlign w:val="center"/>
          </w:tcPr>
          <w:p w:rsidR="00376266" w:rsidRPr="00F2376C" w:rsidRDefault="00376266" w:rsidP="00141423">
            <w:pPr>
              <w:rPr>
                <w:sz w:val="20"/>
                <w:szCs w:val="20"/>
              </w:rPr>
            </w:pPr>
            <w:r w:rsidRPr="00F2376C">
              <w:rPr>
                <w:rFonts w:hint="eastAsia"/>
                <w:sz w:val="20"/>
                <w:szCs w:val="20"/>
              </w:rPr>
              <w:t>１．山梨県福祉プラザ</w:t>
            </w:r>
            <w:r w:rsidR="00991DBD" w:rsidRPr="00F2376C">
              <w:rPr>
                <w:rFonts w:hint="eastAsia"/>
                <w:sz w:val="20"/>
                <w:szCs w:val="20"/>
              </w:rPr>
              <w:t xml:space="preserve">　　</w:t>
            </w:r>
            <w:r w:rsidRPr="00F2376C">
              <w:rPr>
                <w:rFonts w:hint="eastAsia"/>
                <w:sz w:val="20"/>
                <w:szCs w:val="20"/>
              </w:rPr>
              <w:t xml:space="preserve">　（山梨県福祉プラザバス停）</w:t>
            </w:r>
          </w:p>
          <w:p w:rsidR="00C76922" w:rsidRPr="00F2376C" w:rsidRDefault="00376266" w:rsidP="00141423">
            <w:pPr>
              <w:rPr>
                <w:sz w:val="20"/>
                <w:szCs w:val="20"/>
              </w:rPr>
            </w:pPr>
            <w:r w:rsidRPr="00F2376C">
              <w:rPr>
                <w:rFonts w:hint="eastAsia"/>
                <w:sz w:val="20"/>
                <w:szCs w:val="20"/>
              </w:rPr>
              <w:t>２．</w:t>
            </w:r>
            <w:r w:rsidR="00C76922" w:rsidRPr="00F2376C">
              <w:rPr>
                <w:rFonts w:hint="eastAsia"/>
                <w:sz w:val="20"/>
                <w:szCs w:val="20"/>
              </w:rPr>
              <w:t xml:space="preserve">山梨県立美術館　</w:t>
            </w:r>
            <w:r w:rsidR="00991DBD" w:rsidRPr="00F2376C">
              <w:rPr>
                <w:rFonts w:hint="eastAsia"/>
                <w:sz w:val="20"/>
                <w:szCs w:val="20"/>
              </w:rPr>
              <w:t xml:space="preserve">　　　</w:t>
            </w:r>
            <w:r w:rsidR="00C76922" w:rsidRPr="00F2376C">
              <w:rPr>
                <w:rFonts w:hint="eastAsia"/>
                <w:sz w:val="20"/>
                <w:szCs w:val="20"/>
              </w:rPr>
              <w:t>（山梨県立美術館</w:t>
            </w:r>
            <w:r w:rsidR="000B753C" w:rsidRPr="00F2376C">
              <w:rPr>
                <w:rFonts w:hint="eastAsia"/>
                <w:sz w:val="20"/>
                <w:szCs w:val="20"/>
              </w:rPr>
              <w:t>バス停</w:t>
            </w:r>
            <w:r w:rsidR="00C76922" w:rsidRPr="00F2376C">
              <w:rPr>
                <w:rFonts w:hint="eastAsia"/>
                <w:sz w:val="20"/>
                <w:szCs w:val="20"/>
              </w:rPr>
              <w:t>）</w:t>
            </w:r>
          </w:p>
          <w:p w:rsidR="00376266" w:rsidRPr="00F2376C" w:rsidRDefault="00C76922" w:rsidP="00141423">
            <w:pPr>
              <w:rPr>
                <w:sz w:val="20"/>
                <w:szCs w:val="20"/>
              </w:rPr>
            </w:pPr>
            <w:r w:rsidRPr="00F2376C">
              <w:rPr>
                <w:rFonts w:hint="eastAsia"/>
                <w:sz w:val="20"/>
                <w:szCs w:val="20"/>
              </w:rPr>
              <w:t>３．</w:t>
            </w:r>
            <w:r w:rsidR="00376266" w:rsidRPr="00F2376C">
              <w:rPr>
                <w:rFonts w:hint="eastAsia"/>
                <w:sz w:val="20"/>
                <w:szCs w:val="20"/>
              </w:rPr>
              <w:t>山梨県青少年センター　（山梨県青少年センターバス停）</w:t>
            </w:r>
          </w:p>
          <w:p w:rsidR="00376266" w:rsidRPr="00F2376C" w:rsidRDefault="00C76922" w:rsidP="00141423">
            <w:pPr>
              <w:rPr>
                <w:sz w:val="20"/>
                <w:szCs w:val="20"/>
              </w:rPr>
            </w:pPr>
            <w:r w:rsidRPr="00F2376C">
              <w:rPr>
                <w:rFonts w:hint="eastAsia"/>
                <w:sz w:val="20"/>
                <w:szCs w:val="20"/>
              </w:rPr>
              <w:t>４</w:t>
            </w:r>
            <w:r w:rsidR="00055FA3" w:rsidRPr="00F2376C">
              <w:rPr>
                <w:rFonts w:hint="eastAsia"/>
                <w:sz w:val="20"/>
                <w:szCs w:val="20"/>
              </w:rPr>
              <w:t>．</w:t>
            </w:r>
            <w:r w:rsidR="008947B8" w:rsidRPr="00F2376C">
              <w:rPr>
                <w:rFonts w:hint="eastAsia"/>
                <w:sz w:val="20"/>
                <w:szCs w:val="20"/>
              </w:rPr>
              <w:t>甲府市北公民館</w:t>
            </w:r>
            <w:r w:rsidR="00376266" w:rsidRPr="00F2376C">
              <w:rPr>
                <w:rFonts w:hint="eastAsia"/>
                <w:sz w:val="20"/>
                <w:szCs w:val="20"/>
              </w:rPr>
              <w:t xml:space="preserve">　</w:t>
            </w:r>
            <w:r w:rsidR="00991DBD" w:rsidRPr="00F2376C">
              <w:rPr>
                <w:rFonts w:hint="eastAsia"/>
                <w:sz w:val="20"/>
                <w:szCs w:val="20"/>
              </w:rPr>
              <w:t xml:space="preserve">　　　</w:t>
            </w:r>
            <w:r w:rsidR="00376266" w:rsidRPr="00F2376C">
              <w:rPr>
                <w:rFonts w:hint="eastAsia"/>
                <w:sz w:val="20"/>
                <w:szCs w:val="20"/>
              </w:rPr>
              <w:t>（</w:t>
            </w:r>
            <w:r w:rsidR="008947B8" w:rsidRPr="00F2376C">
              <w:rPr>
                <w:rFonts w:hint="eastAsia"/>
                <w:sz w:val="20"/>
                <w:szCs w:val="20"/>
              </w:rPr>
              <w:t>湯村温泉入口</w:t>
            </w:r>
            <w:r w:rsidRPr="00F2376C">
              <w:rPr>
                <w:rFonts w:hint="eastAsia"/>
                <w:sz w:val="20"/>
                <w:szCs w:val="20"/>
              </w:rPr>
              <w:t>バス停</w:t>
            </w:r>
            <w:r w:rsidR="00376266" w:rsidRPr="00F2376C">
              <w:rPr>
                <w:rFonts w:hint="eastAsia"/>
                <w:sz w:val="20"/>
                <w:szCs w:val="20"/>
              </w:rPr>
              <w:t>）</w:t>
            </w:r>
          </w:p>
          <w:p w:rsidR="00376266" w:rsidRPr="00F2376C" w:rsidRDefault="00C76922" w:rsidP="00141423">
            <w:pPr>
              <w:rPr>
                <w:sz w:val="20"/>
                <w:szCs w:val="20"/>
              </w:rPr>
            </w:pPr>
            <w:r w:rsidRPr="00F2376C">
              <w:rPr>
                <w:rFonts w:hint="eastAsia"/>
                <w:sz w:val="20"/>
                <w:szCs w:val="20"/>
              </w:rPr>
              <w:t>５</w:t>
            </w:r>
            <w:r w:rsidR="00376266" w:rsidRPr="00F2376C">
              <w:rPr>
                <w:rFonts w:hint="eastAsia"/>
                <w:sz w:val="20"/>
                <w:szCs w:val="20"/>
              </w:rPr>
              <w:t>．</w:t>
            </w:r>
            <w:r w:rsidRPr="00F2376C">
              <w:rPr>
                <w:rFonts w:hint="eastAsia"/>
                <w:sz w:val="20"/>
                <w:szCs w:val="20"/>
              </w:rPr>
              <w:t xml:space="preserve">甲府市立図書館　</w:t>
            </w:r>
            <w:r w:rsidR="00991DBD" w:rsidRPr="00F2376C">
              <w:rPr>
                <w:rFonts w:hint="eastAsia"/>
                <w:sz w:val="20"/>
                <w:szCs w:val="20"/>
              </w:rPr>
              <w:t xml:space="preserve">　　　</w:t>
            </w:r>
            <w:r w:rsidRPr="00F2376C">
              <w:rPr>
                <w:rFonts w:hint="eastAsia"/>
                <w:sz w:val="20"/>
                <w:szCs w:val="20"/>
              </w:rPr>
              <w:t>（甲府市立図書館入口バス停）</w:t>
            </w:r>
          </w:p>
          <w:p w:rsidR="002666DB" w:rsidRPr="00F2376C" w:rsidRDefault="002666DB" w:rsidP="00141423">
            <w:pPr>
              <w:rPr>
                <w:sz w:val="20"/>
                <w:szCs w:val="20"/>
              </w:rPr>
            </w:pPr>
            <w:r w:rsidRPr="00F2376C">
              <w:rPr>
                <w:rFonts w:hint="eastAsia"/>
                <w:sz w:val="20"/>
                <w:szCs w:val="20"/>
              </w:rPr>
              <w:t>６．山梨県自治会館　　　　（</w:t>
            </w:r>
            <w:r w:rsidR="00EA1152" w:rsidRPr="00F2376C">
              <w:rPr>
                <w:rFonts w:hint="eastAsia"/>
                <w:sz w:val="20"/>
                <w:szCs w:val="20"/>
              </w:rPr>
              <w:t>山梨県自治会館前</w:t>
            </w:r>
            <w:r w:rsidR="00A54584" w:rsidRPr="00F2376C">
              <w:rPr>
                <w:rFonts w:hint="eastAsia"/>
                <w:sz w:val="20"/>
                <w:szCs w:val="20"/>
              </w:rPr>
              <w:t>バス停</w:t>
            </w:r>
            <w:r w:rsidRPr="00F2376C">
              <w:rPr>
                <w:rFonts w:hint="eastAsia"/>
                <w:sz w:val="20"/>
                <w:szCs w:val="20"/>
              </w:rPr>
              <w:t>）</w:t>
            </w:r>
          </w:p>
          <w:p w:rsidR="002666DB" w:rsidRPr="00F2376C" w:rsidRDefault="002666DB" w:rsidP="00141423">
            <w:pPr>
              <w:rPr>
                <w:sz w:val="20"/>
                <w:szCs w:val="20"/>
              </w:rPr>
            </w:pPr>
            <w:r w:rsidRPr="00F2376C">
              <w:rPr>
                <w:rFonts w:hint="eastAsia"/>
                <w:sz w:val="20"/>
                <w:szCs w:val="20"/>
              </w:rPr>
              <w:t>７．甲府市総合市民会館　　（</w:t>
            </w:r>
            <w:r w:rsidR="00EA1152" w:rsidRPr="00F2376C">
              <w:rPr>
                <w:rFonts w:hint="eastAsia"/>
                <w:sz w:val="20"/>
                <w:szCs w:val="20"/>
              </w:rPr>
              <w:t>甲府市総合市民会館バス停</w:t>
            </w:r>
            <w:r w:rsidR="00FB3CE5" w:rsidRPr="00F2376C">
              <w:rPr>
                <w:rFonts w:hint="eastAsia"/>
                <w:sz w:val="20"/>
                <w:szCs w:val="20"/>
              </w:rPr>
              <w:t>）</w:t>
            </w:r>
          </w:p>
          <w:p w:rsidR="00EE7E0D" w:rsidRPr="00F2376C" w:rsidRDefault="00EE7E0D" w:rsidP="00141423">
            <w:pPr>
              <w:rPr>
                <w:sz w:val="20"/>
                <w:szCs w:val="20"/>
              </w:rPr>
            </w:pPr>
            <w:r w:rsidRPr="00F2376C">
              <w:rPr>
                <w:rFonts w:hint="eastAsia"/>
                <w:sz w:val="20"/>
                <w:szCs w:val="20"/>
              </w:rPr>
              <w:t>８．セブンイレブン甲府貢川店　（貢川バス停）</w:t>
            </w:r>
          </w:p>
          <w:p w:rsidR="00EE7E0D" w:rsidRPr="00F2376C" w:rsidRDefault="00EE7E0D" w:rsidP="00141423">
            <w:pPr>
              <w:rPr>
                <w:sz w:val="20"/>
                <w:szCs w:val="20"/>
              </w:rPr>
            </w:pPr>
            <w:r w:rsidRPr="00F2376C">
              <w:rPr>
                <w:rFonts w:hint="eastAsia"/>
                <w:sz w:val="20"/>
                <w:szCs w:val="20"/>
              </w:rPr>
              <w:t xml:space="preserve">９．サンドラッグ緑が丘店　</w:t>
            </w:r>
            <w:r w:rsidR="00E04CB5" w:rsidRPr="00F2376C">
              <w:rPr>
                <w:rFonts w:hint="eastAsia"/>
                <w:sz w:val="20"/>
                <w:szCs w:val="20"/>
              </w:rPr>
              <w:t xml:space="preserve">　　</w:t>
            </w:r>
            <w:r w:rsidRPr="00F2376C">
              <w:rPr>
                <w:rFonts w:hint="eastAsia"/>
                <w:sz w:val="20"/>
                <w:szCs w:val="20"/>
              </w:rPr>
              <w:t>（塩部バス停）</w:t>
            </w:r>
          </w:p>
          <w:p w:rsidR="00EE7E0D" w:rsidRPr="00F2376C" w:rsidRDefault="00EE7E0D" w:rsidP="00141423">
            <w:pPr>
              <w:rPr>
                <w:sz w:val="20"/>
                <w:szCs w:val="20"/>
              </w:rPr>
            </w:pPr>
            <w:r w:rsidRPr="00F2376C">
              <w:rPr>
                <w:rFonts w:hint="eastAsia"/>
                <w:sz w:val="20"/>
                <w:szCs w:val="20"/>
              </w:rPr>
              <w:t>１０．山梨中央銀行下飯田支店　（長松寺町バス停）</w:t>
            </w:r>
          </w:p>
          <w:p w:rsidR="00E04CB5" w:rsidRPr="00F2376C" w:rsidRDefault="00E04CB5" w:rsidP="00141423">
            <w:pPr>
              <w:rPr>
                <w:sz w:val="20"/>
                <w:szCs w:val="20"/>
              </w:rPr>
            </w:pPr>
            <w:r w:rsidRPr="00F2376C">
              <w:rPr>
                <w:rFonts w:hint="eastAsia"/>
                <w:sz w:val="20"/>
                <w:szCs w:val="20"/>
              </w:rPr>
              <w:t>１１．玉諸悠遊館　　　　　　　（玉諸小学校バス停）</w:t>
            </w:r>
          </w:p>
          <w:p w:rsidR="00F2376C" w:rsidRPr="00F2376C" w:rsidRDefault="00F2376C" w:rsidP="00141423">
            <w:pPr>
              <w:rPr>
                <w:sz w:val="20"/>
                <w:szCs w:val="20"/>
              </w:rPr>
            </w:pPr>
            <w:r w:rsidRPr="00F2376C">
              <w:rPr>
                <w:rFonts w:hint="eastAsia"/>
                <w:sz w:val="20"/>
                <w:szCs w:val="20"/>
              </w:rPr>
              <w:t>１２．信玄ミュージアム　　　　（武田神社バス停）</w:t>
            </w:r>
          </w:p>
          <w:p w:rsidR="00F2376C" w:rsidRPr="00F2376C" w:rsidRDefault="00F2376C" w:rsidP="00141423">
            <w:pPr>
              <w:rPr>
                <w:sz w:val="20"/>
                <w:szCs w:val="20"/>
              </w:rPr>
            </w:pPr>
            <w:r w:rsidRPr="00F2376C">
              <w:rPr>
                <w:rFonts w:hint="eastAsia"/>
                <w:sz w:val="20"/>
                <w:szCs w:val="20"/>
              </w:rPr>
              <w:t>１３．甲府市上下水道局　　　　（甲府市水道局バス停）</w:t>
            </w:r>
          </w:p>
          <w:p w:rsidR="00F2376C" w:rsidRPr="00F2376C" w:rsidRDefault="00F2376C" w:rsidP="00141423">
            <w:pPr>
              <w:rPr>
                <w:sz w:val="20"/>
                <w:szCs w:val="20"/>
              </w:rPr>
            </w:pPr>
            <w:r w:rsidRPr="00F2376C">
              <w:rPr>
                <w:rFonts w:hint="eastAsia"/>
                <w:sz w:val="20"/>
                <w:szCs w:val="20"/>
              </w:rPr>
              <w:t>１４．風土記の丘農産物直売所　（間門バス停・中道交流センターバス停）</w:t>
            </w:r>
          </w:p>
          <w:p w:rsidR="00F2376C" w:rsidRDefault="00F2376C" w:rsidP="00141423">
            <w:pPr>
              <w:rPr>
                <w:sz w:val="20"/>
                <w:szCs w:val="20"/>
              </w:rPr>
            </w:pPr>
            <w:r w:rsidRPr="00F2376C">
              <w:rPr>
                <w:rFonts w:hint="eastAsia"/>
                <w:sz w:val="20"/>
                <w:szCs w:val="20"/>
              </w:rPr>
              <w:t>１５．ツルハドラッグ甲府千塚店（千塚バス停）</w:t>
            </w:r>
          </w:p>
          <w:p w:rsidR="00E90A6C" w:rsidRDefault="00E90A6C" w:rsidP="00141423">
            <w:pPr>
              <w:rPr>
                <w:sz w:val="20"/>
                <w:szCs w:val="20"/>
              </w:rPr>
            </w:pPr>
            <w:r>
              <w:rPr>
                <w:rFonts w:hint="eastAsia"/>
                <w:sz w:val="20"/>
                <w:szCs w:val="20"/>
              </w:rPr>
              <w:t>１６．ファミリーマート甲府朝日店（朝日五丁目バス停）</w:t>
            </w:r>
          </w:p>
          <w:p w:rsidR="00E90A6C" w:rsidRDefault="00E90A6C" w:rsidP="00141423">
            <w:pPr>
              <w:rPr>
                <w:sz w:val="20"/>
                <w:szCs w:val="20"/>
              </w:rPr>
            </w:pPr>
            <w:r>
              <w:rPr>
                <w:rFonts w:hint="eastAsia"/>
                <w:sz w:val="20"/>
                <w:szCs w:val="20"/>
              </w:rPr>
              <w:t>１７．ファミリーマート甲府酒折店（酒折駅入口バス停）</w:t>
            </w:r>
          </w:p>
          <w:p w:rsidR="00141423" w:rsidRDefault="00141423" w:rsidP="00141423">
            <w:pPr>
              <w:rPr>
                <w:sz w:val="24"/>
                <w:szCs w:val="24"/>
              </w:rPr>
            </w:pPr>
            <w:r>
              <w:rPr>
                <w:rFonts w:hint="eastAsia"/>
                <w:sz w:val="20"/>
                <w:szCs w:val="20"/>
              </w:rPr>
              <w:t>１８．斉藤商店（白井バス停）</w:t>
            </w:r>
          </w:p>
        </w:tc>
      </w:tr>
      <w:tr w:rsidR="00376266" w:rsidTr="00F2376C">
        <w:trPr>
          <w:trHeight w:val="718"/>
        </w:trPr>
        <w:tc>
          <w:tcPr>
            <w:tcW w:w="1838" w:type="dxa"/>
            <w:vAlign w:val="center"/>
          </w:tcPr>
          <w:p w:rsidR="00376266" w:rsidRDefault="00C76922" w:rsidP="00376266">
            <w:pPr>
              <w:rPr>
                <w:sz w:val="24"/>
                <w:szCs w:val="24"/>
              </w:rPr>
            </w:pPr>
            <w:r>
              <w:rPr>
                <w:rFonts w:hint="eastAsia"/>
                <w:sz w:val="24"/>
                <w:szCs w:val="24"/>
              </w:rPr>
              <w:t>利用期間</w:t>
            </w:r>
          </w:p>
          <w:p w:rsidR="000E45D2" w:rsidRDefault="000E45D2" w:rsidP="00376266">
            <w:pPr>
              <w:rPr>
                <w:sz w:val="24"/>
                <w:szCs w:val="24"/>
              </w:rPr>
            </w:pPr>
            <w:r>
              <w:rPr>
                <w:rFonts w:hint="eastAsia"/>
                <w:sz w:val="24"/>
                <w:szCs w:val="24"/>
              </w:rPr>
              <w:t>（１年間）</w:t>
            </w:r>
          </w:p>
        </w:tc>
        <w:tc>
          <w:tcPr>
            <w:tcW w:w="7222" w:type="dxa"/>
            <w:vAlign w:val="center"/>
          </w:tcPr>
          <w:p w:rsidR="00376266" w:rsidRPr="00C76922" w:rsidRDefault="00C76922" w:rsidP="00376266">
            <w:pPr>
              <w:rPr>
                <w:sz w:val="24"/>
                <w:szCs w:val="24"/>
              </w:rPr>
            </w:pPr>
            <w:r>
              <w:rPr>
                <w:rFonts w:hint="eastAsia"/>
                <w:sz w:val="24"/>
                <w:szCs w:val="24"/>
              </w:rPr>
              <w:t xml:space="preserve">　　</w:t>
            </w:r>
            <w:r w:rsidR="00FF3676">
              <w:rPr>
                <w:rFonts w:hint="eastAsia"/>
                <w:sz w:val="24"/>
                <w:szCs w:val="24"/>
              </w:rPr>
              <w:t xml:space="preserve">　</w:t>
            </w:r>
            <w:r>
              <w:rPr>
                <w:rFonts w:hint="eastAsia"/>
                <w:sz w:val="24"/>
                <w:szCs w:val="24"/>
              </w:rPr>
              <w:t xml:space="preserve">　年　　　月　　　日　　～　</w:t>
            </w:r>
            <w:r w:rsidR="00FF3676">
              <w:rPr>
                <w:rFonts w:hint="eastAsia"/>
                <w:sz w:val="24"/>
                <w:szCs w:val="24"/>
              </w:rPr>
              <w:t xml:space="preserve">　</w:t>
            </w:r>
            <w:r>
              <w:rPr>
                <w:rFonts w:hint="eastAsia"/>
                <w:sz w:val="24"/>
                <w:szCs w:val="24"/>
              </w:rPr>
              <w:t xml:space="preserve">　　年　　　月　　　日</w:t>
            </w:r>
          </w:p>
        </w:tc>
      </w:tr>
      <w:tr w:rsidR="00376266" w:rsidTr="00F2376C">
        <w:trPr>
          <w:trHeight w:val="700"/>
        </w:trPr>
        <w:tc>
          <w:tcPr>
            <w:tcW w:w="1838" w:type="dxa"/>
            <w:vAlign w:val="center"/>
          </w:tcPr>
          <w:p w:rsidR="00376266" w:rsidRDefault="00C76922" w:rsidP="00376266">
            <w:pPr>
              <w:rPr>
                <w:sz w:val="24"/>
                <w:szCs w:val="24"/>
              </w:rPr>
            </w:pPr>
            <w:r>
              <w:rPr>
                <w:rFonts w:hint="eastAsia"/>
                <w:sz w:val="24"/>
                <w:szCs w:val="24"/>
              </w:rPr>
              <w:t>車体番号</w:t>
            </w:r>
          </w:p>
        </w:tc>
        <w:tc>
          <w:tcPr>
            <w:tcW w:w="7222" w:type="dxa"/>
            <w:vAlign w:val="center"/>
          </w:tcPr>
          <w:p w:rsidR="00376266" w:rsidRDefault="00376266" w:rsidP="00376266">
            <w:pPr>
              <w:rPr>
                <w:sz w:val="24"/>
                <w:szCs w:val="24"/>
              </w:rPr>
            </w:pPr>
          </w:p>
        </w:tc>
      </w:tr>
      <w:tr w:rsidR="00376266" w:rsidTr="00F2376C">
        <w:trPr>
          <w:trHeight w:val="696"/>
        </w:trPr>
        <w:tc>
          <w:tcPr>
            <w:tcW w:w="1838" w:type="dxa"/>
            <w:vAlign w:val="center"/>
          </w:tcPr>
          <w:p w:rsidR="00376266" w:rsidRDefault="00C76922" w:rsidP="00376266">
            <w:pPr>
              <w:rPr>
                <w:sz w:val="24"/>
                <w:szCs w:val="24"/>
              </w:rPr>
            </w:pPr>
            <w:r>
              <w:rPr>
                <w:rFonts w:hint="eastAsia"/>
                <w:sz w:val="24"/>
                <w:szCs w:val="24"/>
              </w:rPr>
              <w:t>防犯登録番号</w:t>
            </w:r>
          </w:p>
        </w:tc>
        <w:tc>
          <w:tcPr>
            <w:tcW w:w="7222" w:type="dxa"/>
            <w:vAlign w:val="center"/>
          </w:tcPr>
          <w:p w:rsidR="00376266" w:rsidRDefault="00376266" w:rsidP="00376266">
            <w:pPr>
              <w:rPr>
                <w:sz w:val="24"/>
                <w:szCs w:val="24"/>
              </w:rPr>
            </w:pPr>
          </w:p>
        </w:tc>
      </w:tr>
      <w:tr w:rsidR="00376266" w:rsidTr="00F2376C">
        <w:trPr>
          <w:trHeight w:val="692"/>
        </w:trPr>
        <w:tc>
          <w:tcPr>
            <w:tcW w:w="1838" w:type="dxa"/>
            <w:vAlign w:val="center"/>
          </w:tcPr>
          <w:p w:rsidR="00376266" w:rsidRDefault="00C76922" w:rsidP="00376266">
            <w:pPr>
              <w:rPr>
                <w:sz w:val="24"/>
                <w:szCs w:val="24"/>
              </w:rPr>
            </w:pPr>
            <w:r>
              <w:rPr>
                <w:rFonts w:hint="eastAsia"/>
                <w:sz w:val="24"/>
                <w:szCs w:val="24"/>
              </w:rPr>
              <w:t>利用区分</w:t>
            </w:r>
          </w:p>
        </w:tc>
        <w:tc>
          <w:tcPr>
            <w:tcW w:w="7222" w:type="dxa"/>
            <w:vAlign w:val="center"/>
          </w:tcPr>
          <w:p w:rsidR="00376266" w:rsidRDefault="00C76922" w:rsidP="00376266">
            <w:pPr>
              <w:rPr>
                <w:sz w:val="24"/>
                <w:szCs w:val="24"/>
              </w:rPr>
            </w:pPr>
            <w:r>
              <w:rPr>
                <w:rFonts w:hint="eastAsia"/>
                <w:sz w:val="24"/>
                <w:szCs w:val="24"/>
              </w:rPr>
              <w:t xml:space="preserve">　　　通勤　　　・　　　通学　　　・　　　買物等</w:t>
            </w:r>
          </w:p>
        </w:tc>
      </w:tr>
      <w:tr w:rsidR="00376266" w:rsidTr="00FF3676">
        <w:trPr>
          <w:trHeight w:val="1128"/>
        </w:trPr>
        <w:tc>
          <w:tcPr>
            <w:tcW w:w="1838" w:type="dxa"/>
            <w:vAlign w:val="center"/>
          </w:tcPr>
          <w:p w:rsidR="00C76922" w:rsidRDefault="00C76922" w:rsidP="00376266">
            <w:pPr>
              <w:rPr>
                <w:sz w:val="24"/>
                <w:szCs w:val="24"/>
              </w:rPr>
            </w:pPr>
            <w:r>
              <w:rPr>
                <w:rFonts w:hint="eastAsia"/>
                <w:sz w:val="24"/>
                <w:szCs w:val="24"/>
              </w:rPr>
              <w:t>勤務先又は通学先の所在地及び名称</w:t>
            </w:r>
          </w:p>
        </w:tc>
        <w:tc>
          <w:tcPr>
            <w:tcW w:w="7222" w:type="dxa"/>
            <w:vAlign w:val="center"/>
          </w:tcPr>
          <w:p w:rsidR="00376266" w:rsidRDefault="00376266" w:rsidP="00376266">
            <w:pPr>
              <w:rPr>
                <w:sz w:val="24"/>
                <w:szCs w:val="24"/>
              </w:rPr>
            </w:pPr>
          </w:p>
        </w:tc>
      </w:tr>
      <w:tr w:rsidR="00C76922" w:rsidTr="00F2376C">
        <w:trPr>
          <w:trHeight w:val="704"/>
        </w:trPr>
        <w:tc>
          <w:tcPr>
            <w:tcW w:w="1838" w:type="dxa"/>
            <w:vAlign w:val="center"/>
          </w:tcPr>
          <w:p w:rsidR="00C76922" w:rsidRDefault="00C76922" w:rsidP="00376266">
            <w:pPr>
              <w:rPr>
                <w:sz w:val="24"/>
                <w:szCs w:val="24"/>
              </w:rPr>
            </w:pPr>
            <w:r>
              <w:rPr>
                <w:rFonts w:hint="eastAsia"/>
                <w:sz w:val="24"/>
                <w:szCs w:val="24"/>
              </w:rPr>
              <w:t>連絡先</w:t>
            </w:r>
          </w:p>
        </w:tc>
        <w:tc>
          <w:tcPr>
            <w:tcW w:w="7222" w:type="dxa"/>
            <w:vAlign w:val="center"/>
          </w:tcPr>
          <w:p w:rsidR="00C76922" w:rsidRDefault="00C76922" w:rsidP="00376266">
            <w:pPr>
              <w:rPr>
                <w:sz w:val="24"/>
                <w:szCs w:val="24"/>
              </w:rPr>
            </w:pPr>
            <w:r>
              <w:rPr>
                <w:rFonts w:hint="eastAsia"/>
                <w:sz w:val="24"/>
                <w:szCs w:val="24"/>
              </w:rPr>
              <w:t>電話番号</w:t>
            </w:r>
          </w:p>
        </w:tc>
      </w:tr>
    </w:tbl>
    <w:p w:rsidR="00141423" w:rsidRDefault="00141423" w:rsidP="00FF3676">
      <w:pPr>
        <w:jc w:val="center"/>
        <w:rPr>
          <w:sz w:val="24"/>
          <w:szCs w:val="24"/>
        </w:rPr>
      </w:pPr>
    </w:p>
    <w:p w:rsidR="00141423" w:rsidRDefault="00141423" w:rsidP="00FF3676">
      <w:pPr>
        <w:jc w:val="center"/>
        <w:rPr>
          <w:sz w:val="24"/>
          <w:szCs w:val="24"/>
        </w:rPr>
      </w:pPr>
    </w:p>
    <w:p w:rsidR="00FF3676" w:rsidRDefault="00FF3676" w:rsidP="00FF3676">
      <w:pPr>
        <w:jc w:val="center"/>
        <w:rPr>
          <w:sz w:val="24"/>
          <w:szCs w:val="24"/>
        </w:rPr>
      </w:pPr>
      <w:r>
        <w:rPr>
          <w:rFonts w:hint="eastAsia"/>
          <w:sz w:val="24"/>
          <w:szCs w:val="24"/>
        </w:rPr>
        <w:lastRenderedPageBreak/>
        <w:t>（裏）</w:t>
      </w:r>
    </w:p>
    <w:p w:rsidR="00905974" w:rsidRDefault="00905974" w:rsidP="00905974">
      <w:pPr>
        <w:rPr>
          <w:sz w:val="24"/>
          <w:szCs w:val="24"/>
        </w:rPr>
      </w:pPr>
    </w:p>
    <w:p w:rsidR="00FF3676" w:rsidRPr="00FF3676" w:rsidRDefault="00FF3676" w:rsidP="00FF3676">
      <w:pPr>
        <w:jc w:val="center"/>
        <w:rPr>
          <w:sz w:val="24"/>
          <w:szCs w:val="24"/>
          <w:u w:val="single"/>
        </w:rPr>
      </w:pPr>
      <w:r w:rsidRPr="00FF3676">
        <w:rPr>
          <w:rFonts w:hint="eastAsia"/>
          <w:sz w:val="24"/>
          <w:szCs w:val="24"/>
          <w:u w:val="single"/>
        </w:rPr>
        <w:t>サイクル・アンド・ライド</w:t>
      </w:r>
      <w:r w:rsidR="00197F8B">
        <w:rPr>
          <w:rFonts w:hint="eastAsia"/>
          <w:sz w:val="24"/>
          <w:szCs w:val="24"/>
          <w:u w:val="single"/>
        </w:rPr>
        <w:t>事業における</w:t>
      </w:r>
      <w:r w:rsidRPr="00FF3676">
        <w:rPr>
          <w:rFonts w:hint="eastAsia"/>
          <w:sz w:val="24"/>
          <w:szCs w:val="24"/>
          <w:u w:val="single"/>
        </w:rPr>
        <w:t>駐輪場使用確認事項</w:t>
      </w:r>
    </w:p>
    <w:p w:rsidR="00FF3676" w:rsidRDefault="00FF3676" w:rsidP="00376266">
      <w:pPr>
        <w:rPr>
          <w:sz w:val="24"/>
          <w:szCs w:val="24"/>
        </w:rPr>
      </w:pPr>
    </w:p>
    <w:p w:rsidR="00FF3676" w:rsidRDefault="00197F8B" w:rsidP="00376266">
      <w:pPr>
        <w:rPr>
          <w:sz w:val="24"/>
          <w:szCs w:val="24"/>
        </w:rPr>
      </w:pPr>
      <w:r>
        <w:rPr>
          <w:rFonts w:hint="eastAsia"/>
          <w:sz w:val="24"/>
          <w:szCs w:val="24"/>
        </w:rPr>
        <w:t xml:space="preserve">　</w:t>
      </w:r>
      <w:r w:rsidR="00FF3676">
        <w:rPr>
          <w:rFonts w:hint="eastAsia"/>
          <w:sz w:val="24"/>
          <w:szCs w:val="24"/>
        </w:rPr>
        <w:t>サイクル・</w:t>
      </w:r>
      <w:r w:rsidR="00A652FF">
        <w:rPr>
          <w:rFonts w:hint="eastAsia"/>
          <w:sz w:val="24"/>
          <w:szCs w:val="24"/>
        </w:rPr>
        <w:t>アンド・ライド</w:t>
      </w:r>
      <w:r>
        <w:rPr>
          <w:rFonts w:hint="eastAsia"/>
          <w:sz w:val="24"/>
          <w:szCs w:val="24"/>
        </w:rPr>
        <w:t>事業（以下「本件事業」という。）における</w:t>
      </w:r>
      <w:r w:rsidR="00A652FF">
        <w:rPr>
          <w:rFonts w:hint="eastAsia"/>
          <w:sz w:val="24"/>
          <w:szCs w:val="24"/>
        </w:rPr>
        <w:t>駐輪場（以下「</w:t>
      </w:r>
      <w:r w:rsidR="00975485">
        <w:rPr>
          <w:rFonts w:hint="eastAsia"/>
          <w:sz w:val="24"/>
          <w:szCs w:val="24"/>
        </w:rPr>
        <w:t>駐輪場」という。）の使用に関する確認事項</w:t>
      </w:r>
      <w:r>
        <w:rPr>
          <w:rFonts w:hint="eastAsia"/>
          <w:sz w:val="24"/>
          <w:szCs w:val="24"/>
        </w:rPr>
        <w:t>は、以下のとおりです。本件事業における駐輪場使用についての許可（以下「本件許可」という。）を</w:t>
      </w:r>
      <w:r w:rsidR="00A652FF">
        <w:rPr>
          <w:rFonts w:hint="eastAsia"/>
          <w:sz w:val="24"/>
          <w:szCs w:val="24"/>
        </w:rPr>
        <w:t>申請される方は、次の内容をよくお読みのうえ、申請</w:t>
      </w:r>
      <w:r>
        <w:rPr>
          <w:rFonts w:hint="eastAsia"/>
          <w:sz w:val="24"/>
          <w:szCs w:val="24"/>
        </w:rPr>
        <w:t>してください</w:t>
      </w:r>
      <w:r w:rsidR="00A652FF">
        <w:rPr>
          <w:rFonts w:hint="eastAsia"/>
          <w:sz w:val="24"/>
          <w:szCs w:val="24"/>
        </w:rPr>
        <w:t>。</w:t>
      </w:r>
    </w:p>
    <w:p w:rsidR="00A652FF" w:rsidRPr="00197F8B" w:rsidRDefault="00A652FF" w:rsidP="00376266">
      <w:pPr>
        <w:rPr>
          <w:sz w:val="24"/>
          <w:szCs w:val="24"/>
        </w:rPr>
      </w:pPr>
    </w:p>
    <w:p w:rsidR="00A652FF" w:rsidRDefault="00197F8B" w:rsidP="00376266">
      <w:pPr>
        <w:rPr>
          <w:sz w:val="24"/>
          <w:szCs w:val="24"/>
        </w:rPr>
      </w:pPr>
      <w:r>
        <w:rPr>
          <w:rFonts w:hint="eastAsia"/>
          <w:sz w:val="24"/>
          <w:szCs w:val="24"/>
        </w:rPr>
        <w:t>１　駐輪場使用許可</w:t>
      </w:r>
      <w:r w:rsidR="00A652FF">
        <w:rPr>
          <w:rFonts w:hint="eastAsia"/>
          <w:sz w:val="24"/>
          <w:szCs w:val="24"/>
        </w:rPr>
        <w:t>の条件</w:t>
      </w:r>
    </w:p>
    <w:p w:rsidR="00A652FF" w:rsidRDefault="00A652FF" w:rsidP="00C953F8">
      <w:pPr>
        <w:ind w:firstLineChars="200" w:firstLine="480"/>
        <w:rPr>
          <w:sz w:val="24"/>
          <w:szCs w:val="24"/>
        </w:rPr>
      </w:pPr>
      <w:r>
        <w:rPr>
          <w:rFonts w:hint="eastAsia"/>
          <w:sz w:val="24"/>
          <w:szCs w:val="24"/>
        </w:rPr>
        <w:t>自転車で通勤・通学等をされている方で、本確認事項に同意していただける方</w:t>
      </w:r>
    </w:p>
    <w:p w:rsidR="00FF3676" w:rsidRDefault="00FF3676" w:rsidP="00376266">
      <w:pPr>
        <w:rPr>
          <w:sz w:val="24"/>
          <w:szCs w:val="24"/>
        </w:rPr>
      </w:pPr>
    </w:p>
    <w:p w:rsidR="00A652FF" w:rsidRDefault="00975485" w:rsidP="00376266">
      <w:pPr>
        <w:rPr>
          <w:sz w:val="24"/>
          <w:szCs w:val="24"/>
        </w:rPr>
      </w:pPr>
      <w:r>
        <w:rPr>
          <w:rFonts w:hint="eastAsia"/>
          <w:sz w:val="24"/>
          <w:szCs w:val="24"/>
        </w:rPr>
        <w:t>２　駐輪</w:t>
      </w:r>
      <w:r w:rsidR="00A652FF">
        <w:rPr>
          <w:rFonts w:hint="eastAsia"/>
          <w:sz w:val="24"/>
          <w:szCs w:val="24"/>
        </w:rPr>
        <w:t>場を使用できる</w:t>
      </w:r>
      <w:r w:rsidR="00197F8B">
        <w:rPr>
          <w:rFonts w:hint="eastAsia"/>
          <w:sz w:val="24"/>
          <w:szCs w:val="24"/>
        </w:rPr>
        <w:t>期間</w:t>
      </w:r>
      <w:r w:rsidR="00A652FF">
        <w:rPr>
          <w:rFonts w:hint="eastAsia"/>
          <w:sz w:val="24"/>
          <w:szCs w:val="24"/>
        </w:rPr>
        <w:t>及び時間</w:t>
      </w:r>
    </w:p>
    <w:p w:rsidR="00197F8B" w:rsidRDefault="00197F8B" w:rsidP="00376266">
      <w:pPr>
        <w:rPr>
          <w:sz w:val="24"/>
          <w:szCs w:val="24"/>
        </w:rPr>
      </w:pPr>
      <w:r>
        <w:rPr>
          <w:rFonts w:hint="eastAsia"/>
          <w:sz w:val="24"/>
          <w:szCs w:val="24"/>
        </w:rPr>
        <w:t>（１）使用できる期間は、本件許可がなされた期間</w:t>
      </w:r>
      <w:r w:rsidR="000005B1">
        <w:rPr>
          <w:rFonts w:hint="eastAsia"/>
          <w:sz w:val="24"/>
          <w:szCs w:val="24"/>
        </w:rPr>
        <w:t>（以下「許可期間」という。）です。</w:t>
      </w:r>
    </w:p>
    <w:p w:rsidR="00A652FF" w:rsidRDefault="000005B1" w:rsidP="00376266">
      <w:pPr>
        <w:rPr>
          <w:sz w:val="24"/>
          <w:szCs w:val="24"/>
        </w:rPr>
      </w:pPr>
      <w:r>
        <w:rPr>
          <w:rFonts w:hint="eastAsia"/>
          <w:sz w:val="24"/>
          <w:szCs w:val="24"/>
        </w:rPr>
        <w:t>（２</w:t>
      </w:r>
      <w:r w:rsidR="00A652FF">
        <w:rPr>
          <w:rFonts w:hint="eastAsia"/>
          <w:sz w:val="24"/>
          <w:szCs w:val="24"/>
        </w:rPr>
        <w:t>）使用できる時間は、午前６時から午後１０時までとし、時間外の入出庫はでき</w:t>
      </w:r>
    </w:p>
    <w:p w:rsidR="00A652FF" w:rsidRPr="00A652FF" w:rsidRDefault="00A652FF" w:rsidP="00A652FF">
      <w:pPr>
        <w:ind w:firstLineChars="200" w:firstLine="480"/>
        <w:rPr>
          <w:sz w:val="24"/>
          <w:szCs w:val="24"/>
        </w:rPr>
      </w:pPr>
      <w:r>
        <w:rPr>
          <w:rFonts w:hint="eastAsia"/>
          <w:sz w:val="24"/>
          <w:szCs w:val="24"/>
        </w:rPr>
        <w:t>ません。</w:t>
      </w:r>
    </w:p>
    <w:p w:rsidR="00FF3676" w:rsidRDefault="00A652FF" w:rsidP="00376266">
      <w:pPr>
        <w:rPr>
          <w:sz w:val="24"/>
          <w:szCs w:val="24"/>
        </w:rPr>
      </w:pPr>
      <w:r>
        <w:rPr>
          <w:rFonts w:hint="eastAsia"/>
          <w:sz w:val="24"/>
          <w:szCs w:val="24"/>
        </w:rPr>
        <w:t>（３）午後１０時から午前６時まで</w:t>
      </w:r>
      <w:r w:rsidR="000005B1">
        <w:rPr>
          <w:rFonts w:hint="eastAsia"/>
          <w:sz w:val="24"/>
          <w:szCs w:val="24"/>
        </w:rPr>
        <w:t>は、駐輪</w:t>
      </w:r>
      <w:r>
        <w:rPr>
          <w:rFonts w:hint="eastAsia"/>
          <w:sz w:val="24"/>
          <w:szCs w:val="24"/>
        </w:rPr>
        <w:t>できません。</w:t>
      </w:r>
    </w:p>
    <w:p w:rsidR="00A652FF" w:rsidRPr="000005B1" w:rsidRDefault="00A652FF" w:rsidP="00376266">
      <w:pPr>
        <w:rPr>
          <w:sz w:val="24"/>
          <w:szCs w:val="24"/>
        </w:rPr>
      </w:pPr>
    </w:p>
    <w:p w:rsidR="00A652FF" w:rsidRDefault="00975485" w:rsidP="00376266">
      <w:pPr>
        <w:rPr>
          <w:sz w:val="24"/>
          <w:szCs w:val="24"/>
        </w:rPr>
      </w:pPr>
      <w:r>
        <w:rPr>
          <w:rFonts w:hint="eastAsia"/>
          <w:sz w:val="24"/>
          <w:szCs w:val="24"/>
        </w:rPr>
        <w:t>３　駐輪</w:t>
      </w:r>
      <w:r w:rsidR="000005B1">
        <w:rPr>
          <w:rFonts w:hint="eastAsia"/>
          <w:sz w:val="24"/>
          <w:szCs w:val="24"/>
        </w:rPr>
        <w:t>場の使用条件</w:t>
      </w:r>
    </w:p>
    <w:p w:rsidR="000005B1" w:rsidRDefault="000005B1" w:rsidP="00376266">
      <w:pPr>
        <w:rPr>
          <w:sz w:val="24"/>
          <w:szCs w:val="24"/>
        </w:rPr>
      </w:pPr>
      <w:r>
        <w:rPr>
          <w:rFonts w:hint="eastAsia"/>
          <w:sz w:val="24"/>
          <w:szCs w:val="24"/>
        </w:rPr>
        <w:t>（１）必ず、駐輪許可証（ステッカー）を自転車に貼り付けてください。</w:t>
      </w:r>
    </w:p>
    <w:p w:rsidR="00A652FF" w:rsidRDefault="000005B1" w:rsidP="00376266">
      <w:pPr>
        <w:rPr>
          <w:sz w:val="24"/>
          <w:szCs w:val="24"/>
        </w:rPr>
      </w:pPr>
      <w:r>
        <w:rPr>
          <w:rFonts w:hint="eastAsia"/>
          <w:sz w:val="24"/>
          <w:szCs w:val="24"/>
        </w:rPr>
        <w:t>（２</w:t>
      </w:r>
      <w:r w:rsidR="00A652FF">
        <w:rPr>
          <w:rFonts w:hint="eastAsia"/>
          <w:sz w:val="24"/>
          <w:szCs w:val="24"/>
        </w:rPr>
        <w:t>）申請書に記載</w:t>
      </w:r>
      <w:r>
        <w:rPr>
          <w:rFonts w:hint="eastAsia"/>
          <w:sz w:val="24"/>
          <w:szCs w:val="24"/>
        </w:rPr>
        <w:t>し駐輪を許可</w:t>
      </w:r>
      <w:r w:rsidR="00A652FF">
        <w:rPr>
          <w:rFonts w:hint="eastAsia"/>
          <w:sz w:val="24"/>
          <w:szCs w:val="24"/>
        </w:rPr>
        <w:t>された自転車以外の自転車は</w:t>
      </w:r>
      <w:r>
        <w:rPr>
          <w:rFonts w:hint="eastAsia"/>
          <w:sz w:val="24"/>
          <w:szCs w:val="24"/>
        </w:rPr>
        <w:t>、</w:t>
      </w:r>
      <w:r w:rsidR="00A652FF">
        <w:rPr>
          <w:rFonts w:hint="eastAsia"/>
          <w:sz w:val="24"/>
          <w:szCs w:val="24"/>
        </w:rPr>
        <w:t>駐輪できません。</w:t>
      </w:r>
    </w:p>
    <w:p w:rsidR="00C953F8" w:rsidRDefault="000005B1" w:rsidP="00376266">
      <w:pPr>
        <w:rPr>
          <w:sz w:val="24"/>
          <w:szCs w:val="24"/>
        </w:rPr>
      </w:pPr>
      <w:r>
        <w:rPr>
          <w:rFonts w:hint="eastAsia"/>
          <w:sz w:val="24"/>
          <w:szCs w:val="24"/>
        </w:rPr>
        <w:t>（３）自転車の買換え</w:t>
      </w:r>
      <w:r w:rsidR="00A652FF">
        <w:rPr>
          <w:rFonts w:hint="eastAsia"/>
          <w:sz w:val="24"/>
          <w:szCs w:val="24"/>
        </w:rPr>
        <w:t>等で駐輪する自転車が変更になった場合等、</w:t>
      </w:r>
      <w:r>
        <w:rPr>
          <w:rFonts w:hint="eastAsia"/>
          <w:sz w:val="24"/>
          <w:szCs w:val="24"/>
        </w:rPr>
        <w:t>申請</w:t>
      </w:r>
      <w:r w:rsidR="00A652FF">
        <w:rPr>
          <w:rFonts w:hint="eastAsia"/>
          <w:sz w:val="24"/>
          <w:szCs w:val="24"/>
        </w:rPr>
        <w:t>事項に変更</w:t>
      </w:r>
    </w:p>
    <w:p w:rsidR="00A652FF" w:rsidRDefault="00A652FF" w:rsidP="00C953F8">
      <w:pPr>
        <w:ind w:firstLineChars="200" w:firstLine="480"/>
        <w:rPr>
          <w:sz w:val="24"/>
          <w:szCs w:val="24"/>
        </w:rPr>
      </w:pPr>
      <w:r>
        <w:rPr>
          <w:rFonts w:hint="eastAsia"/>
          <w:sz w:val="24"/>
          <w:szCs w:val="24"/>
        </w:rPr>
        <w:t>があったときは、</w:t>
      </w:r>
      <w:r w:rsidR="00C953F8">
        <w:rPr>
          <w:rFonts w:hint="eastAsia"/>
          <w:sz w:val="24"/>
          <w:szCs w:val="24"/>
        </w:rPr>
        <w:t>変更が確認できる資料</w:t>
      </w:r>
      <w:r w:rsidR="000005B1">
        <w:rPr>
          <w:rFonts w:hint="eastAsia"/>
          <w:sz w:val="24"/>
          <w:szCs w:val="24"/>
        </w:rPr>
        <w:t>を添付して、</w:t>
      </w:r>
      <w:r w:rsidR="00C953F8">
        <w:rPr>
          <w:rFonts w:hint="eastAsia"/>
          <w:sz w:val="24"/>
          <w:szCs w:val="24"/>
        </w:rPr>
        <w:t>再申請を</w:t>
      </w:r>
      <w:r w:rsidR="000005B1">
        <w:rPr>
          <w:rFonts w:hint="eastAsia"/>
          <w:sz w:val="24"/>
          <w:szCs w:val="24"/>
        </w:rPr>
        <w:t>して</w:t>
      </w:r>
      <w:r w:rsidR="00C953F8">
        <w:rPr>
          <w:rFonts w:hint="eastAsia"/>
          <w:sz w:val="24"/>
          <w:szCs w:val="24"/>
        </w:rPr>
        <w:t>ください。</w:t>
      </w:r>
    </w:p>
    <w:p w:rsidR="00A652FF" w:rsidRDefault="00A652FF" w:rsidP="00376266">
      <w:pPr>
        <w:rPr>
          <w:sz w:val="24"/>
          <w:szCs w:val="24"/>
        </w:rPr>
      </w:pPr>
    </w:p>
    <w:p w:rsidR="00C953F8" w:rsidRDefault="000005B1" w:rsidP="00376266">
      <w:pPr>
        <w:rPr>
          <w:sz w:val="24"/>
          <w:szCs w:val="24"/>
        </w:rPr>
      </w:pPr>
      <w:r>
        <w:rPr>
          <w:rFonts w:hint="eastAsia"/>
          <w:sz w:val="24"/>
          <w:szCs w:val="24"/>
        </w:rPr>
        <w:t>４　駐輪場の</w:t>
      </w:r>
      <w:r w:rsidR="00C953F8">
        <w:rPr>
          <w:rFonts w:hint="eastAsia"/>
          <w:sz w:val="24"/>
          <w:szCs w:val="24"/>
        </w:rPr>
        <w:t>許可申請</w:t>
      </w:r>
    </w:p>
    <w:p w:rsidR="00C953F8" w:rsidRDefault="002B4554" w:rsidP="00376266">
      <w:pPr>
        <w:rPr>
          <w:sz w:val="24"/>
          <w:szCs w:val="24"/>
        </w:rPr>
      </w:pPr>
      <w:r>
        <w:rPr>
          <w:rFonts w:hint="eastAsia"/>
          <w:sz w:val="24"/>
          <w:szCs w:val="24"/>
        </w:rPr>
        <w:t xml:space="preserve">　　駐輪場の使用を申請す</w:t>
      </w:r>
      <w:r w:rsidR="00C953F8">
        <w:rPr>
          <w:rFonts w:hint="eastAsia"/>
          <w:sz w:val="24"/>
          <w:szCs w:val="24"/>
        </w:rPr>
        <w:t>る方は、駐輪場使用許可申請書（本書表面）に所定の事</w:t>
      </w:r>
    </w:p>
    <w:p w:rsidR="002B4554" w:rsidRDefault="00C953F8" w:rsidP="00C953F8">
      <w:pPr>
        <w:ind w:firstLineChars="100" w:firstLine="240"/>
        <w:rPr>
          <w:sz w:val="24"/>
          <w:szCs w:val="24"/>
        </w:rPr>
      </w:pPr>
      <w:r>
        <w:rPr>
          <w:rFonts w:hint="eastAsia"/>
          <w:sz w:val="24"/>
          <w:szCs w:val="24"/>
        </w:rPr>
        <w:t>項を</w:t>
      </w:r>
      <w:r w:rsidR="002B4554">
        <w:rPr>
          <w:rFonts w:hint="eastAsia"/>
          <w:sz w:val="24"/>
          <w:szCs w:val="24"/>
        </w:rPr>
        <w:t>記載</w:t>
      </w:r>
      <w:r>
        <w:rPr>
          <w:rFonts w:hint="eastAsia"/>
          <w:sz w:val="24"/>
          <w:szCs w:val="24"/>
        </w:rPr>
        <w:t>のうえ、申請してください。</w:t>
      </w:r>
      <w:r w:rsidR="002B4554">
        <w:rPr>
          <w:rFonts w:hint="eastAsia"/>
          <w:sz w:val="24"/>
          <w:szCs w:val="24"/>
        </w:rPr>
        <w:t>許可が出ましたら、</w:t>
      </w:r>
      <w:r>
        <w:rPr>
          <w:rFonts w:hint="eastAsia"/>
          <w:sz w:val="24"/>
          <w:szCs w:val="24"/>
        </w:rPr>
        <w:t>本書（</w:t>
      </w:r>
      <w:r w:rsidR="002B4554">
        <w:rPr>
          <w:rFonts w:hint="eastAsia"/>
          <w:sz w:val="24"/>
          <w:szCs w:val="24"/>
        </w:rPr>
        <w:t>両面</w:t>
      </w:r>
      <w:r>
        <w:rPr>
          <w:rFonts w:hint="eastAsia"/>
          <w:sz w:val="24"/>
          <w:szCs w:val="24"/>
        </w:rPr>
        <w:t>写</w:t>
      </w:r>
      <w:r w:rsidR="002B4554">
        <w:rPr>
          <w:rFonts w:hint="eastAsia"/>
          <w:sz w:val="24"/>
          <w:szCs w:val="24"/>
        </w:rPr>
        <w:t>し</w:t>
      </w:r>
      <w:r>
        <w:rPr>
          <w:rFonts w:hint="eastAsia"/>
          <w:sz w:val="24"/>
          <w:szCs w:val="24"/>
        </w:rPr>
        <w:t>）</w:t>
      </w:r>
      <w:r w:rsidR="002B4554">
        <w:rPr>
          <w:rFonts w:hint="eastAsia"/>
          <w:sz w:val="24"/>
          <w:szCs w:val="24"/>
        </w:rPr>
        <w:t>及び</w:t>
      </w:r>
      <w:r>
        <w:rPr>
          <w:rFonts w:hint="eastAsia"/>
          <w:sz w:val="24"/>
          <w:szCs w:val="24"/>
        </w:rPr>
        <w:t>駐</w:t>
      </w:r>
    </w:p>
    <w:p w:rsidR="00C953F8" w:rsidRDefault="00C953F8" w:rsidP="002B4554">
      <w:pPr>
        <w:ind w:firstLineChars="100" w:firstLine="240"/>
        <w:rPr>
          <w:sz w:val="24"/>
          <w:szCs w:val="24"/>
        </w:rPr>
      </w:pPr>
      <w:r>
        <w:rPr>
          <w:rFonts w:hint="eastAsia"/>
          <w:sz w:val="24"/>
          <w:szCs w:val="24"/>
        </w:rPr>
        <w:t>輪許可証</w:t>
      </w:r>
      <w:r w:rsidR="002B4554">
        <w:rPr>
          <w:rFonts w:hint="eastAsia"/>
          <w:sz w:val="24"/>
          <w:szCs w:val="24"/>
        </w:rPr>
        <w:t>を交付します。</w:t>
      </w:r>
    </w:p>
    <w:p w:rsidR="00C953F8" w:rsidRDefault="00C953F8" w:rsidP="00C953F8">
      <w:pPr>
        <w:rPr>
          <w:sz w:val="24"/>
          <w:szCs w:val="24"/>
        </w:rPr>
      </w:pPr>
    </w:p>
    <w:p w:rsidR="00C953F8" w:rsidRDefault="00C953F8" w:rsidP="00C953F8">
      <w:pPr>
        <w:rPr>
          <w:sz w:val="24"/>
          <w:szCs w:val="24"/>
        </w:rPr>
      </w:pPr>
      <w:r>
        <w:rPr>
          <w:rFonts w:hint="eastAsia"/>
          <w:sz w:val="24"/>
          <w:szCs w:val="24"/>
        </w:rPr>
        <w:t>５　駐輪場使用の更新又は中止</w:t>
      </w:r>
    </w:p>
    <w:p w:rsidR="002B4554" w:rsidRDefault="00C953F8" w:rsidP="00C953F8">
      <w:pPr>
        <w:rPr>
          <w:sz w:val="24"/>
          <w:szCs w:val="24"/>
        </w:rPr>
      </w:pPr>
      <w:r>
        <w:rPr>
          <w:rFonts w:hint="eastAsia"/>
          <w:sz w:val="24"/>
          <w:szCs w:val="24"/>
        </w:rPr>
        <w:t>（１）</w:t>
      </w:r>
      <w:r w:rsidR="002B4554">
        <w:rPr>
          <w:rFonts w:hint="eastAsia"/>
          <w:sz w:val="24"/>
          <w:szCs w:val="24"/>
        </w:rPr>
        <w:t>許可期間を更新する場合には、改めて</w:t>
      </w:r>
      <w:r>
        <w:rPr>
          <w:rFonts w:hint="eastAsia"/>
          <w:sz w:val="24"/>
          <w:szCs w:val="24"/>
        </w:rPr>
        <w:t>駐輪場使用許可申請</w:t>
      </w:r>
      <w:r w:rsidR="002B4554">
        <w:rPr>
          <w:rFonts w:hint="eastAsia"/>
          <w:sz w:val="24"/>
          <w:szCs w:val="24"/>
        </w:rPr>
        <w:t>書を記載のうえ、申</w:t>
      </w:r>
    </w:p>
    <w:p w:rsidR="00C953F8" w:rsidRDefault="002B4554" w:rsidP="002B4554">
      <w:pPr>
        <w:ind w:firstLineChars="200" w:firstLine="480"/>
        <w:rPr>
          <w:sz w:val="24"/>
          <w:szCs w:val="24"/>
        </w:rPr>
      </w:pPr>
      <w:r>
        <w:rPr>
          <w:rFonts w:hint="eastAsia"/>
          <w:sz w:val="24"/>
          <w:szCs w:val="24"/>
        </w:rPr>
        <w:t>請してください</w:t>
      </w:r>
      <w:r w:rsidR="00C953F8">
        <w:rPr>
          <w:rFonts w:hint="eastAsia"/>
          <w:sz w:val="24"/>
          <w:szCs w:val="24"/>
        </w:rPr>
        <w:t>。</w:t>
      </w:r>
    </w:p>
    <w:p w:rsidR="002B4554" w:rsidRDefault="00C953F8" w:rsidP="002B4554">
      <w:pPr>
        <w:rPr>
          <w:sz w:val="24"/>
          <w:szCs w:val="24"/>
        </w:rPr>
      </w:pPr>
      <w:r>
        <w:rPr>
          <w:rFonts w:hint="eastAsia"/>
          <w:sz w:val="24"/>
          <w:szCs w:val="24"/>
        </w:rPr>
        <w:t>（２）更新</w:t>
      </w:r>
      <w:r w:rsidR="002B4554">
        <w:rPr>
          <w:rFonts w:hint="eastAsia"/>
          <w:sz w:val="24"/>
          <w:szCs w:val="24"/>
        </w:rPr>
        <w:t>申請</w:t>
      </w:r>
      <w:r>
        <w:rPr>
          <w:rFonts w:hint="eastAsia"/>
          <w:sz w:val="24"/>
          <w:szCs w:val="24"/>
        </w:rPr>
        <w:t>は、許可期間満了の日の１ヵ月前までとし、</w:t>
      </w:r>
      <w:r w:rsidR="002B4554">
        <w:rPr>
          <w:rFonts w:hint="eastAsia"/>
          <w:sz w:val="24"/>
          <w:szCs w:val="24"/>
        </w:rPr>
        <w:t>それまでに更新申請をし</w:t>
      </w:r>
    </w:p>
    <w:p w:rsidR="00C953F8" w:rsidRDefault="002B4554" w:rsidP="002B4554">
      <w:pPr>
        <w:ind w:firstLineChars="200" w:firstLine="480"/>
        <w:rPr>
          <w:sz w:val="24"/>
          <w:szCs w:val="24"/>
        </w:rPr>
      </w:pPr>
      <w:r>
        <w:rPr>
          <w:rFonts w:hint="eastAsia"/>
          <w:sz w:val="24"/>
          <w:szCs w:val="24"/>
        </w:rPr>
        <w:t>ない</w:t>
      </w:r>
      <w:r w:rsidR="00C953F8">
        <w:rPr>
          <w:rFonts w:hint="eastAsia"/>
          <w:sz w:val="24"/>
          <w:szCs w:val="24"/>
        </w:rPr>
        <w:t>場合</w:t>
      </w:r>
      <w:r>
        <w:rPr>
          <w:rFonts w:hint="eastAsia"/>
          <w:sz w:val="24"/>
          <w:szCs w:val="24"/>
        </w:rPr>
        <w:t>に</w:t>
      </w:r>
      <w:r w:rsidR="00C953F8">
        <w:rPr>
          <w:rFonts w:hint="eastAsia"/>
          <w:sz w:val="24"/>
          <w:szCs w:val="24"/>
        </w:rPr>
        <w:t>は、更新の意思がないものとみなします。</w:t>
      </w:r>
    </w:p>
    <w:p w:rsidR="00C953F8" w:rsidRDefault="004A695C" w:rsidP="004A695C">
      <w:pPr>
        <w:ind w:left="566" w:hangingChars="236" w:hanging="566"/>
        <w:rPr>
          <w:sz w:val="24"/>
          <w:szCs w:val="24"/>
        </w:rPr>
      </w:pPr>
      <w:r>
        <w:rPr>
          <w:rFonts w:hint="eastAsia"/>
          <w:sz w:val="24"/>
          <w:szCs w:val="24"/>
        </w:rPr>
        <w:t>（３）</w:t>
      </w:r>
      <w:r w:rsidR="002B4554">
        <w:rPr>
          <w:rFonts w:hint="eastAsia"/>
          <w:sz w:val="24"/>
          <w:szCs w:val="24"/>
        </w:rPr>
        <w:t>駐輪場の</w:t>
      </w:r>
      <w:r>
        <w:rPr>
          <w:rFonts w:hint="eastAsia"/>
          <w:sz w:val="24"/>
          <w:szCs w:val="24"/>
        </w:rPr>
        <w:t>使用を中止</w:t>
      </w:r>
      <w:r w:rsidR="002B4554">
        <w:rPr>
          <w:rFonts w:hint="eastAsia"/>
          <w:sz w:val="24"/>
          <w:szCs w:val="24"/>
        </w:rPr>
        <w:t>す</w:t>
      </w:r>
      <w:r>
        <w:rPr>
          <w:rFonts w:hint="eastAsia"/>
          <w:sz w:val="24"/>
          <w:szCs w:val="24"/>
        </w:rPr>
        <w:t>る</w:t>
      </w:r>
      <w:r w:rsidR="002B4554">
        <w:rPr>
          <w:rFonts w:hint="eastAsia"/>
          <w:sz w:val="24"/>
          <w:szCs w:val="24"/>
        </w:rPr>
        <w:t>場合に</w:t>
      </w:r>
      <w:r w:rsidR="00AC69E2">
        <w:rPr>
          <w:rFonts w:hint="eastAsia"/>
          <w:sz w:val="24"/>
          <w:szCs w:val="24"/>
        </w:rPr>
        <w:t>は、甲府市企画財務</w:t>
      </w:r>
      <w:r w:rsidR="00905974">
        <w:rPr>
          <w:rFonts w:hint="eastAsia"/>
          <w:sz w:val="24"/>
          <w:szCs w:val="24"/>
        </w:rPr>
        <w:t>部リニア交通室交通政策課に申し出てください。</w:t>
      </w:r>
    </w:p>
    <w:p w:rsidR="00905974" w:rsidRPr="002B4554" w:rsidRDefault="00905974" w:rsidP="00905974">
      <w:pPr>
        <w:rPr>
          <w:sz w:val="24"/>
          <w:szCs w:val="24"/>
        </w:rPr>
      </w:pPr>
    </w:p>
    <w:p w:rsidR="00905974" w:rsidRDefault="00905974" w:rsidP="00905974">
      <w:pPr>
        <w:rPr>
          <w:sz w:val="24"/>
          <w:szCs w:val="24"/>
        </w:rPr>
      </w:pPr>
      <w:r>
        <w:rPr>
          <w:rFonts w:hint="eastAsia"/>
          <w:sz w:val="24"/>
          <w:szCs w:val="24"/>
        </w:rPr>
        <w:t>６　損害賠償</w:t>
      </w:r>
    </w:p>
    <w:p w:rsidR="000E45D2" w:rsidRDefault="00CF116B" w:rsidP="000E45D2">
      <w:pPr>
        <w:rPr>
          <w:sz w:val="24"/>
          <w:szCs w:val="24"/>
        </w:rPr>
      </w:pPr>
      <w:r>
        <w:rPr>
          <w:rFonts w:hint="eastAsia"/>
          <w:sz w:val="24"/>
          <w:szCs w:val="24"/>
        </w:rPr>
        <w:t>（１）</w:t>
      </w:r>
      <w:r w:rsidR="000E45D2">
        <w:rPr>
          <w:rFonts w:hint="eastAsia"/>
          <w:sz w:val="24"/>
          <w:szCs w:val="24"/>
        </w:rPr>
        <w:t>本件事業の利用者（以下「本件事業利用者」という。）が、</w:t>
      </w:r>
      <w:r w:rsidR="00905974">
        <w:rPr>
          <w:rFonts w:hint="eastAsia"/>
          <w:sz w:val="24"/>
          <w:szCs w:val="24"/>
        </w:rPr>
        <w:t>駐輪場</w:t>
      </w:r>
      <w:r w:rsidR="000E45D2">
        <w:rPr>
          <w:rFonts w:hint="eastAsia"/>
          <w:sz w:val="24"/>
          <w:szCs w:val="24"/>
        </w:rPr>
        <w:t>が設置されて</w:t>
      </w:r>
    </w:p>
    <w:p w:rsidR="000E45D2" w:rsidRDefault="000E45D2" w:rsidP="000E45D2">
      <w:pPr>
        <w:ind w:firstLineChars="200" w:firstLine="480"/>
        <w:rPr>
          <w:sz w:val="24"/>
          <w:szCs w:val="24"/>
        </w:rPr>
      </w:pPr>
      <w:r>
        <w:rPr>
          <w:rFonts w:hint="eastAsia"/>
          <w:sz w:val="24"/>
          <w:szCs w:val="24"/>
        </w:rPr>
        <w:t>いる施設に損害を生じさせるなど、故意又は過失によって駐輪場の所有者又は使</w:t>
      </w:r>
    </w:p>
    <w:p w:rsidR="00905974" w:rsidRDefault="000E45D2" w:rsidP="000E45D2">
      <w:pPr>
        <w:ind w:firstLineChars="200" w:firstLine="480"/>
        <w:rPr>
          <w:sz w:val="24"/>
          <w:szCs w:val="24"/>
        </w:rPr>
      </w:pPr>
      <w:r>
        <w:rPr>
          <w:rFonts w:hint="eastAsia"/>
          <w:sz w:val="24"/>
          <w:szCs w:val="24"/>
        </w:rPr>
        <w:t>用者に対して損害を生じさせた</w:t>
      </w:r>
      <w:r w:rsidR="00905974">
        <w:rPr>
          <w:rFonts w:hint="eastAsia"/>
          <w:sz w:val="24"/>
          <w:szCs w:val="24"/>
        </w:rPr>
        <w:t>場合は、</w:t>
      </w:r>
      <w:r>
        <w:rPr>
          <w:rFonts w:hint="eastAsia"/>
          <w:sz w:val="24"/>
          <w:szCs w:val="24"/>
        </w:rPr>
        <w:t>当該</w:t>
      </w:r>
      <w:r w:rsidR="00905974">
        <w:rPr>
          <w:rFonts w:hint="eastAsia"/>
          <w:sz w:val="24"/>
          <w:szCs w:val="24"/>
        </w:rPr>
        <w:t>損害を賠償していただきます。</w:t>
      </w:r>
    </w:p>
    <w:p w:rsidR="000E45D2" w:rsidRDefault="00CF116B" w:rsidP="000E45D2">
      <w:pPr>
        <w:rPr>
          <w:sz w:val="24"/>
          <w:szCs w:val="24"/>
        </w:rPr>
      </w:pPr>
      <w:r>
        <w:rPr>
          <w:rFonts w:hint="eastAsia"/>
          <w:sz w:val="24"/>
          <w:szCs w:val="24"/>
        </w:rPr>
        <w:t>（２）市及び駐輪場</w:t>
      </w:r>
      <w:r w:rsidR="000E45D2">
        <w:rPr>
          <w:rFonts w:hint="eastAsia"/>
          <w:sz w:val="24"/>
          <w:szCs w:val="24"/>
        </w:rPr>
        <w:t>の所有者は、本件事業利用者の自転車の</w:t>
      </w:r>
      <w:r>
        <w:rPr>
          <w:rFonts w:hint="eastAsia"/>
          <w:sz w:val="24"/>
          <w:szCs w:val="24"/>
        </w:rPr>
        <w:t>盗難等によ</w:t>
      </w:r>
      <w:r w:rsidR="000E45D2">
        <w:rPr>
          <w:rFonts w:hint="eastAsia"/>
          <w:sz w:val="24"/>
          <w:szCs w:val="24"/>
        </w:rPr>
        <w:t>る</w:t>
      </w:r>
      <w:r>
        <w:rPr>
          <w:rFonts w:hint="eastAsia"/>
          <w:sz w:val="24"/>
          <w:szCs w:val="24"/>
        </w:rPr>
        <w:t>損害、自転</w:t>
      </w:r>
    </w:p>
    <w:p w:rsidR="000E45D2" w:rsidRDefault="00CF116B" w:rsidP="000E45D2">
      <w:pPr>
        <w:ind w:firstLineChars="200" w:firstLine="480"/>
        <w:rPr>
          <w:sz w:val="24"/>
          <w:szCs w:val="24"/>
        </w:rPr>
      </w:pPr>
      <w:r>
        <w:rPr>
          <w:rFonts w:hint="eastAsia"/>
          <w:sz w:val="24"/>
          <w:szCs w:val="24"/>
        </w:rPr>
        <w:t>車</w:t>
      </w:r>
      <w:r w:rsidR="000E45D2">
        <w:rPr>
          <w:rFonts w:hint="eastAsia"/>
          <w:sz w:val="24"/>
          <w:szCs w:val="24"/>
        </w:rPr>
        <w:t>等同士の接触による損害、</w:t>
      </w:r>
      <w:r>
        <w:rPr>
          <w:rFonts w:hint="eastAsia"/>
          <w:sz w:val="24"/>
          <w:szCs w:val="24"/>
        </w:rPr>
        <w:t>天災等の不可抗力によって生じた損害</w:t>
      </w:r>
      <w:r w:rsidR="000E45D2">
        <w:rPr>
          <w:rFonts w:hint="eastAsia"/>
          <w:sz w:val="24"/>
          <w:szCs w:val="24"/>
        </w:rPr>
        <w:t>その他の駐輪</w:t>
      </w:r>
    </w:p>
    <w:p w:rsidR="00905974" w:rsidRDefault="000E45D2" w:rsidP="000E45D2">
      <w:pPr>
        <w:ind w:firstLineChars="200" w:firstLine="480"/>
        <w:rPr>
          <w:sz w:val="24"/>
          <w:szCs w:val="24"/>
        </w:rPr>
      </w:pPr>
      <w:r>
        <w:rPr>
          <w:rFonts w:hint="eastAsia"/>
          <w:sz w:val="24"/>
          <w:szCs w:val="24"/>
        </w:rPr>
        <w:t>場内で生じた損害について</w:t>
      </w:r>
      <w:r w:rsidR="00CF116B">
        <w:rPr>
          <w:rFonts w:hint="eastAsia"/>
          <w:sz w:val="24"/>
          <w:szCs w:val="24"/>
        </w:rPr>
        <w:t>、一切の責任を負いません。</w:t>
      </w:r>
    </w:p>
    <w:p w:rsidR="000E45D2" w:rsidRDefault="000E45D2" w:rsidP="000E45D2">
      <w:pPr>
        <w:rPr>
          <w:sz w:val="24"/>
          <w:szCs w:val="24"/>
        </w:rPr>
      </w:pPr>
      <w:r>
        <w:rPr>
          <w:rFonts w:hint="eastAsia"/>
          <w:sz w:val="24"/>
          <w:szCs w:val="24"/>
        </w:rPr>
        <w:t>（３）本件事業利用者の故意又は過失によって駐輪場の所有者又は使用者に対して損</w:t>
      </w:r>
    </w:p>
    <w:p w:rsidR="000E45D2" w:rsidRDefault="000E45D2" w:rsidP="000E45D2">
      <w:pPr>
        <w:ind w:firstLineChars="200" w:firstLine="480"/>
        <w:rPr>
          <w:sz w:val="24"/>
          <w:szCs w:val="24"/>
        </w:rPr>
      </w:pPr>
      <w:r>
        <w:rPr>
          <w:rFonts w:hint="eastAsia"/>
          <w:sz w:val="24"/>
          <w:szCs w:val="24"/>
        </w:rPr>
        <w:t>害が生じ、市が本件事業利用者に代わって当該損害を賠償した場合には、市は本</w:t>
      </w:r>
    </w:p>
    <w:p w:rsidR="000E45D2" w:rsidRPr="00CF116B" w:rsidRDefault="000E45D2" w:rsidP="000E45D2">
      <w:pPr>
        <w:ind w:firstLineChars="200" w:firstLine="480"/>
        <w:rPr>
          <w:sz w:val="24"/>
          <w:szCs w:val="24"/>
        </w:rPr>
      </w:pPr>
      <w:r>
        <w:rPr>
          <w:rFonts w:hint="eastAsia"/>
          <w:sz w:val="24"/>
          <w:szCs w:val="24"/>
        </w:rPr>
        <w:t>件事業利用者に対して当該賠償金を求償します。</w:t>
      </w:r>
    </w:p>
    <w:sectPr w:rsidR="000E45D2" w:rsidRPr="00CF116B" w:rsidSect="001E01A4">
      <w:pgSz w:w="11906" w:h="16838" w:code="9"/>
      <w:pgMar w:top="851" w:right="1418" w:bottom="851" w:left="1418"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491" w:rsidRDefault="00E67491" w:rsidP="00055FA3">
      <w:r>
        <w:separator/>
      </w:r>
    </w:p>
  </w:endnote>
  <w:endnote w:type="continuationSeparator" w:id="0">
    <w:p w:rsidR="00E67491" w:rsidRDefault="00E67491" w:rsidP="00055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491" w:rsidRDefault="00E67491" w:rsidP="00055FA3">
      <w:r>
        <w:separator/>
      </w:r>
    </w:p>
  </w:footnote>
  <w:footnote w:type="continuationSeparator" w:id="0">
    <w:p w:rsidR="00E67491" w:rsidRDefault="00E67491" w:rsidP="00055F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266"/>
    <w:rsid w:val="000005B1"/>
    <w:rsid w:val="00055FA3"/>
    <w:rsid w:val="000B753C"/>
    <w:rsid w:val="000E45D2"/>
    <w:rsid w:val="00123ABF"/>
    <w:rsid w:val="00141423"/>
    <w:rsid w:val="00197F8B"/>
    <w:rsid w:val="001E01A4"/>
    <w:rsid w:val="001E5C5E"/>
    <w:rsid w:val="0025517D"/>
    <w:rsid w:val="002666DB"/>
    <w:rsid w:val="002B4554"/>
    <w:rsid w:val="00376266"/>
    <w:rsid w:val="003A2534"/>
    <w:rsid w:val="004A695C"/>
    <w:rsid w:val="00683D5C"/>
    <w:rsid w:val="008214D7"/>
    <w:rsid w:val="008947B8"/>
    <w:rsid w:val="008D532B"/>
    <w:rsid w:val="00905974"/>
    <w:rsid w:val="0097137B"/>
    <w:rsid w:val="00975485"/>
    <w:rsid w:val="00991DBD"/>
    <w:rsid w:val="00A54584"/>
    <w:rsid w:val="00A652FF"/>
    <w:rsid w:val="00AC69E2"/>
    <w:rsid w:val="00B954F1"/>
    <w:rsid w:val="00C76922"/>
    <w:rsid w:val="00C953F8"/>
    <w:rsid w:val="00CF116B"/>
    <w:rsid w:val="00D02D0F"/>
    <w:rsid w:val="00D65298"/>
    <w:rsid w:val="00E04CB5"/>
    <w:rsid w:val="00E67491"/>
    <w:rsid w:val="00E90A6C"/>
    <w:rsid w:val="00EA1152"/>
    <w:rsid w:val="00EE7E0D"/>
    <w:rsid w:val="00F037D0"/>
    <w:rsid w:val="00F2376C"/>
    <w:rsid w:val="00FB3CE5"/>
    <w:rsid w:val="00FF3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2DC2238D-1877-4632-A1EA-D6225EF75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62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5FA3"/>
    <w:pPr>
      <w:tabs>
        <w:tab w:val="center" w:pos="4252"/>
        <w:tab w:val="right" w:pos="8504"/>
      </w:tabs>
      <w:snapToGrid w:val="0"/>
    </w:pPr>
  </w:style>
  <w:style w:type="character" w:customStyle="1" w:styleId="a5">
    <w:name w:val="ヘッダー (文字)"/>
    <w:basedOn w:val="a0"/>
    <w:link w:val="a4"/>
    <w:uiPriority w:val="99"/>
    <w:rsid w:val="00055FA3"/>
  </w:style>
  <w:style w:type="paragraph" w:styleId="a6">
    <w:name w:val="footer"/>
    <w:basedOn w:val="a"/>
    <w:link w:val="a7"/>
    <w:uiPriority w:val="99"/>
    <w:unhideWhenUsed/>
    <w:rsid w:val="00055FA3"/>
    <w:pPr>
      <w:tabs>
        <w:tab w:val="center" w:pos="4252"/>
        <w:tab w:val="right" w:pos="8504"/>
      </w:tabs>
      <w:snapToGrid w:val="0"/>
    </w:pPr>
  </w:style>
  <w:style w:type="character" w:customStyle="1" w:styleId="a7">
    <w:name w:val="フッター (文字)"/>
    <w:basedOn w:val="a0"/>
    <w:link w:val="a6"/>
    <w:uiPriority w:val="99"/>
    <w:rsid w:val="00055FA3"/>
  </w:style>
  <w:style w:type="paragraph" w:styleId="a8">
    <w:name w:val="Balloon Text"/>
    <w:basedOn w:val="a"/>
    <w:link w:val="a9"/>
    <w:uiPriority w:val="99"/>
    <w:semiHidden/>
    <w:unhideWhenUsed/>
    <w:rsid w:val="001E01A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01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甲府市役所</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PJ017</dc:creator>
  <cp:lastModifiedBy>SJ005</cp:lastModifiedBy>
  <cp:revision>2</cp:revision>
  <cp:lastPrinted>2023-05-18T03:03:00Z</cp:lastPrinted>
  <dcterms:created xsi:type="dcterms:W3CDTF">2023-05-25T08:26:00Z</dcterms:created>
  <dcterms:modified xsi:type="dcterms:W3CDTF">2023-05-25T08:26:00Z</dcterms:modified>
</cp:coreProperties>
</file>