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E3034" w14:textId="77777777" w:rsidR="00D65298" w:rsidRDefault="00313236" w:rsidP="003573FC">
      <w:pPr>
        <w:pStyle w:val="1"/>
        <w:jc w:val="center"/>
      </w:pPr>
      <w:r>
        <w:rPr>
          <w:rFonts w:hint="eastAsia"/>
        </w:rPr>
        <w:t>甲府市</w:t>
      </w:r>
      <w:r w:rsidR="00E329D1">
        <w:rPr>
          <w:rFonts w:hint="eastAsia"/>
        </w:rPr>
        <w:t>コミュニティバス</w:t>
      </w:r>
      <w:r w:rsidR="009F7E2C">
        <w:rPr>
          <w:rFonts w:hint="eastAsia"/>
        </w:rPr>
        <w:t>車両</w:t>
      </w:r>
      <w:r w:rsidR="00E329D1">
        <w:rPr>
          <w:rFonts w:hint="eastAsia"/>
        </w:rPr>
        <w:t>広告募集要項</w:t>
      </w:r>
    </w:p>
    <w:p w14:paraId="2A0C10CC" w14:textId="77777777" w:rsidR="003573FC" w:rsidRDefault="003573FC" w:rsidP="003573FC">
      <w:pPr>
        <w:rPr>
          <w:sz w:val="24"/>
          <w:szCs w:val="24"/>
        </w:rPr>
      </w:pPr>
      <w:r>
        <w:rPr>
          <w:rFonts w:hint="eastAsia"/>
          <w:sz w:val="24"/>
          <w:szCs w:val="24"/>
        </w:rPr>
        <w:t xml:space="preserve">　</w:t>
      </w:r>
      <w:r w:rsidR="00313236">
        <w:rPr>
          <w:rFonts w:hint="eastAsia"/>
          <w:sz w:val="24"/>
          <w:szCs w:val="24"/>
        </w:rPr>
        <w:t>本市</w:t>
      </w:r>
      <w:r>
        <w:rPr>
          <w:rFonts w:hint="eastAsia"/>
          <w:sz w:val="24"/>
          <w:szCs w:val="24"/>
        </w:rPr>
        <w:t>では、市の資産を広告媒体として活用する広告事業の１つとして、次のとおり宮本</w:t>
      </w:r>
      <w:r w:rsidR="009F7E2C">
        <w:rPr>
          <w:rFonts w:hint="eastAsia"/>
          <w:sz w:val="24"/>
          <w:szCs w:val="24"/>
        </w:rPr>
        <w:t>・能泉</w:t>
      </w:r>
      <w:r>
        <w:rPr>
          <w:rFonts w:hint="eastAsia"/>
          <w:sz w:val="24"/>
          <w:szCs w:val="24"/>
        </w:rPr>
        <w:t>地区買物・通院等送迎用コミュニティバス</w:t>
      </w:r>
      <w:r w:rsidR="009F7E2C">
        <w:rPr>
          <w:rFonts w:hint="eastAsia"/>
          <w:sz w:val="24"/>
          <w:szCs w:val="24"/>
        </w:rPr>
        <w:t>及び上九一色・中道地区コミュニティバス</w:t>
      </w:r>
      <w:r>
        <w:rPr>
          <w:rFonts w:hint="eastAsia"/>
          <w:sz w:val="24"/>
          <w:szCs w:val="24"/>
        </w:rPr>
        <w:t>の広告主を募集します。</w:t>
      </w:r>
    </w:p>
    <w:p w14:paraId="2BED326F" w14:textId="77777777" w:rsidR="002A0A8A" w:rsidRDefault="002A0A8A" w:rsidP="003573FC">
      <w:pPr>
        <w:rPr>
          <w:sz w:val="24"/>
          <w:szCs w:val="24"/>
        </w:rPr>
      </w:pPr>
    </w:p>
    <w:p w14:paraId="45B49B60" w14:textId="77777777" w:rsidR="002A0A8A" w:rsidRDefault="002A0A8A" w:rsidP="003573FC">
      <w:pPr>
        <w:rPr>
          <w:sz w:val="24"/>
          <w:szCs w:val="24"/>
        </w:rPr>
      </w:pPr>
      <w:r>
        <w:rPr>
          <w:rFonts w:hint="eastAsia"/>
          <w:sz w:val="24"/>
          <w:szCs w:val="24"/>
        </w:rPr>
        <w:t>１　広告媒体の名称</w:t>
      </w:r>
    </w:p>
    <w:p w14:paraId="3CB97D8E" w14:textId="77777777" w:rsidR="002A0A8A" w:rsidRDefault="009F7E2C" w:rsidP="003573FC">
      <w:pPr>
        <w:rPr>
          <w:sz w:val="24"/>
          <w:szCs w:val="24"/>
        </w:rPr>
      </w:pPr>
      <w:r>
        <w:rPr>
          <w:rFonts w:hint="eastAsia"/>
          <w:sz w:val="24"/>
          <w:szCs w:val="24"/>
        </w:rPr>
        <w:t xml:space="preserve">　（１）</w:t>
      </w:r>
      <w:r w:rsidR="002A0A8A">
        <w:rPr>
          <w:rFonts w:hint="eastAsia"/>
          <w:sz w:val="24"/>
          <w:szCs w:val="24"/>
        </w:rPr>
        <w:t>宮本</w:t>
      </w:r>
      <w:r>
        <w:rPr>
          <w:rFonts w:hint="eastAsia"/>
          <w:sz w:val="24"/>
          <w:szCs w:val="24"/>
        </w:rPr>
        <w:t>・能泉</w:t>
      </w:r>
      <w:r w:rsidR="002A0A8A">
        <w:rPr>
          <w:rFonts w:hint="eastAsia"/>
          <w:sz w:val="24"/>
          <w:szCs w:val="24"/>
        </w:rPr>
        <w:t>地区買物・通院等送迎用コミュニティバス</w:t>
      </w:r>
      <w:r w:rsidR="00313236">
        <w:rPr>
          <w:rFonts w:hint="eastAsia"/>
          <w:sz w:val="24"/>
          <w:szCs w:val="24"/>
        </w:rPr>
        <w:t>車両</w:t>
      </w:r>
      <w:r w:rsidR="002A0A8A">
        <w:rPr>
          <w:rFonts w:hint="eastAsia"/>
          <w:sz w:val="24"/>
          <w:szCs w:val="24"/>
        </w:rPr>
        <w:t>広告</w:t>
      </w:r>
    </w:p>
    <w:p w14:paraId="33127599" w14:textId="77777777" w:rsidR="00402728" w:rsidRDefault="00402728" w:rsidP="003573FC">
      <w:pPr>
        <w:rPr>
          <w:sz w:val="24"/>
          <w:szCs w:val="24"/>
        </w:rPr>
      </w:pPr>
      <w:r>
        <w:rPr>
          <w:rFonts w:hint="eastAsia"/>
          <w:sz w:val="24"/>
          <w:szCs w:val="24"/>
        </w:rPr>
        <w:t xml:space="preserve">　　　　※車両広告のイメージ等は別紙１を参照してください。</w:t>
      </w:r>
    </w:p>
    <w:p w14:paraId="66362D38" w14:textId="77777777" w:rsidR="009F7E2C" w:rsidRDefault="009F7E2C" w:rsidP="003573FC">
      <w:pPr>
        <w:rPr>
          <w:sz w:val="24"/>
          <w:szCs w:val="24"/>
        </w:rPr>
      </w:pPr>
      <w:r>
        <w:rPr>
          <w:rFonts w:hint="eastAsia"/>
          <w:sz w:val="24"/>
          <w:szCs w:val="24"/>
        </w:rPr>
        <w:t xml:space="preserve">　（２）上九一色・中道地区コミュニティバス</w:t>
      </w:r>
      <w:r w:rsidR="00313236">
        <w:rPr>
          <w:rFonts w:hint="eastAsia"/>
          <w:sz w:val="24"/>
          <w:szCs w:val="24"/>
        </w:rPr>
        <w:t>車両</w:t>
      </w:r>
      <w:r>
        <w:rPr>
          <w:rFonts w:hint="eastAsia"/>
          <w:sz w:val="24"/>
          <w:szCs w:val="24"/>
        </w:rPr>
        <w:t>広告</w:t>
      </w:r>
    </w:p>
    <w:p w14:paraId="4771B7DA" w14:textId="77777777" w:rsidR="00402728" w:rsidRDefault="00402728" w:rsidP="003573FC">
      <w:pPr>
        <w:rPr>
          <w:sz w:val="24"/>
          <w:szCs w:val="24"/>
        </w:rPr>
      </w:pPr>
      <w:r>
        <w:rPr>
          <w:rFonts w:hint="eastAsia"/>
          <w:sz w:val="24"/>
          <w:szCs w:val="24"/>
        </w:rPr>
        <w:t xml:space="preserve">　　　　※車両広告のイメージ等は別紙２を参照してください。</w:t>
      </w:r>
    </w:p>
    <w:p w14:paraId="70A6FF5B" w14:textId="77777777" w:rsidR="002A0A8A" w:rsidRDefault="002A0A8A" w:rsidP="003573FC">
      <w:pPr>
        <w:rPr>
          <w:sz w:val="24"/>
          <w:szCs w:val="24"/>
        </w:rPr>
      </w:pPr>
    </w:p>
    <w:p w14:paraId="519F4C1B" w14:textId="77777777" w:rsidR="002A0A8A" w:rsidRDefault="002A0A8A" w:rsidP="003573FC">
      <w:pPr>
        <w:rPr>
          <w:sz w:val="24"/>
          <w:szCs w:val="24"/>
        </w:rPr>
      </w:pPr>
      <w:r>
        <w:rPr>
          <w:rFonts w:hint="eastAsia"/>
          <w:sz w:val="24"/>
          <w:szCs w:val="24"/>
        </w:rPr>
        <w:t>２　広告媒体の仕様</w:t>
      </w:r>
    </w:p>
    <w:p w14:paraId="67377FFF" w14:textId="77777777" w:rsidR="002A0A8A" w:rsidRDefault="009F7E2C" w:rsidP="003573FC">
      <w:pPr>
        <w:rPr>
          <w:sz w:val="24"/>
          <w:szCs w:val="24"/>
        </w:rPr>
      </w:pPr>
      <w:r>
        <w:rPr>
          <w:rFonts w:hint="eastAsia"/>
          <w:sz w:val="24"/>
          <w:szCs w:val="24"/>
        </w:rPr>
        <w:t xml:space="preserve">　　別紙「</w:t>
      </w:r>
      <w:r w:rsidR="00302958">
        <w:rPr>
          <w:rFonts w:hint="eastAsia"/>
          <w:sz w:val="24"/>
          <w:szCs w:val="24"/>
        </w:rPr>
        <w:t>甲府</w:t>
      </w:r>
      <w:r w:rsidR="00313236">
        <w:rPr>
          <w:rFonts w:hint="eastAsia"/>
          <w:sz w:val="24"/>
          <w:szCs w:val="24"/>
        </w:rPr>
        <w:t>市</w:t>
      </w:r>
      <w:r w:rsidR="002A0A8A">
        <w:rPr>
          <w:rFonts w:hint="eastAsia"/>
          <w:sz w:val="24"/>
          <w:szCs w:val="24"/>
        </w:rPr>
        <w:t>コミュニティバス</w:t>
      </w:r>
      <w:r>
        <w:rPr>
          <w:rFonts w:hint="eastAsia"/>
          <w:sz w:val="24"/>
          <w:szCs w:val="24"/>
        </w:rPr>
        <w:t>車両</w:t>
      </w:r>
      <w:r w:rsidR="002A0A8A">
        <w:rPr>
          <w:rFonts w:hint="eastAsia"/>
          <w:sz w:val="24"/>
          <w:szCs w:val="24"/>
        </w:rPr>
        <w:t>広告掲載要領」のとおり</w:t>
      </w:r>
      <w:r w:rsidR="00F175B3">
        <w:rPr>
          <w:rFonts w:hint="eastAsia"/>
          <w:sz w:val="24"/>
          <w:szCs w:val="24"/>
        </w:rPr>
        <w:t>となります。</w:t>
      </w:r>
    </w:p>
    <w:p w14:paraId="573651D2" w14:textId="77777777" w:rsidR="002A0A8A" w:rsidRDefault="00A35B20" w:rsidP="00AA5DA3">
      <w:pPr>
        <w:ind w:left="991" w:hangingChars="413" w:hanging="991"/>
        <w:rPr>
          <w:sz w:val="24"/>
          <w:szCs w:val="24"/>
        </w:rPr>
      </w:pPr>
      <w:r>
        <w:rPr>
          <w:rFonts w:hint="eastAsia"/>
          <w:sz w:val="24"/>
          <w:szCs w:val="24"/>
        </w:rPr>
        <w:t xml:space="preserve">　　（注）申し込みにあたっては、</w:t>
      </w:r>
      <w:r w:rsidR="00302958">
        <w:rPr>
          <w:rFonts w:hint="eastAsia"/>
          <w:sz w:val="24"/>
          <w:szCs w:val="24"/>
        </w:rPr>
        <w:t>甲府市</w:t>
      </w:r>
      <w:r>
        <w:rPr>
          <w:rFonts w:hint="eastAsia"/>
          <w:sz w:val="24"/>
          <w:szCs w:val="24"/>
        </w:rPr>
        <w:t>広告掲載要綱、</w:t>
      </w:r>
      <w:r w:rsidR="00302958">
        <w:rPr>
          <w:rFonts w:hint="eastAsia"/>
          <w:sz w:val="24"/>
          <w:szCs w:val="24"/>
        </w:rPr>
        <w:t>甲府市</w:t>
      </w:r>
      <w:r w:rsidR="002A0A8A">
        <w:rPr>
          <w:rFonts w:hint="eastAsia"/>
          <w:sz w:val="24"/>
          <w:szCs w:val="24"/>
        </w:rPr>
        <w:t>広告掲載基準を必ず</w:t>
      </w:r>
      <w:r>
        <w:rPr>
          <w:rFonts w:hint="eastAsia"/>
          <w:sz w:val="24"/>
          <w:szCs w:val="24"/>
        </w:rPr>
        <w:t>お読み</w:t>
      </w:r>
      <w:r w:rsidR="002A0A8A">
        <w:rPr>
          <w:rFonts w:hint="eastAsia"/>
          <w:sz w:val="24"/>
          <w:szCs w:val="24"/>
        </w:rPr>
        <w:t>ください。</w:t>
      </w:r>
    </w:p>
    <w:p w14:paraId="59EDCC9D" w14:textId="77777777" w:rsidR="002A0A8A" w:rsidRDefault="002A0A8A" w:rsidP="002A0A8A">
      <w:pPr>
        <w:rPr>
          <w:sz w:val="24"/>
          <w:szCs w:val="24"/>
        </w:rPr>
      </w:pPr>
    </w:p>
    <w:p w14:paraId="12CF8F62" w14:textId="77777777" w:rsidR="002A0A8A" w:rsidRDefault="002A0A8A" w:rsidP="002A0A8A">
      <w:pPr>
        <w:rPr>
          <w:sz w:val="24"/>
          <w:szCs w:val="24"/>
        </w:rPr>
      </w:pPr>
      <w:r>
        <w:rPr>
          <w:rFonts w:hint="eastAsia"/>
          <w:sz w:val="24"/>
          <w:szCs w:val="24"/>
        </w:rPr>
        <w:t>３　広告掲載期間</w:t>
      </w:r>
    </w:p>
    <w:p w14:paraId="3FBC6F1B" w14:textId="0F8D953F" w:rsidR="00A53DE3" w:rsidRDefault="00AA5DA3" w:rsidP="002A0A8A">
      <w:pPr>
        <w:rPr>
          <w:sz w:val="24"/>
          <w:szCs w:val="24"/>
        </w:rPr>
      </w:pPr>
      <w:r>
        <w:rPr>
          <w:rFonts w:hint="eastAsia"/>
          <w:sz w:val="24"/>
          <w:szCs w:val="24"/>
        </w:rPr>
        <w:t xml:space="preserve">　　</w:t>
      </w:r>
      <w:r w:rsidR="007920B9">
        <w:rPr>
          <w:rFonts w:hint="eastAsia"/>
          <w:sz w:val="24"/>
          <w:szCs w:val="24"/>
        </w:rPr>
        <w:t>令和</w:t>
      </w:r>
      <w:r w:rsidR="003A5098">
        <w:rPr>
          <w:rFonts w:hint="eastAsia"/>
          <w:sz w:val="24"/>
          <w:szCs w:val="24"/>
        </w:rPr>
        <w:t>８</w:t>
      </w:r>
      <w:r w:rsidR="00FA63B5" w:rsidRPr="00AE27A2">
        <w:rPr>
          <w:rFonts w:hint="eastAsia"/>
          <w:sz w:val="24"/>
          <w:szCs w:val="24"/>
        </w:rPr>
        <w:t>年４月１日（</w:t>
      </w:r>
      <w:r w:rsidR="00D86027">
        <w:rPr>
          <w:rFonts w:hint="eastAsia"/>
          <w:sz w:val="24"/>
          <w:szCs w:val="24"/>
        </w:rPr>
        <w:t>月</w:t>
      </w:r>
      <w:r w:rsidR="00FA63B5" w:rsidRPr="00AE27A2">
        <w:rPr>
          <w:rFonts w:hint="eastAsia"/>
          <w:sz w:val="24"/>
          <w:szCs w:val="24"/>
        </w:rPr>
        <w:t>）～令和</w:t>
      </w:r>
      <w:r w:rsidR="003A5098">
        <w:rPr>
          <w:rFonts w:hint="eastAsia"/>
          <w:sz w:val="24"/>
          <w:szCs w:val="24"/>
        </w:rPr>
        <w:t>９</w:t>
      </w:r>
      <w:r w:rsidR="007920B9">
        <w:rPr>
          <w:rFonts w:hint="eastAsia"/>
          <w:sz w:val="24"/>
          <w:szCs w:val="24"/>
        </w:rPr>
        <w:t>年３月３１日（</w:t>
      </w:r>
      <w:r w:rsidR="00CB091B">
        <w:rPr>
          <w:rFonts w:hint="eastAsia"/>
          <w:sz w:val="24"/>
          <w:szCs w:val="24"/>
        </w:rPr>
        <w:t>火</w:t>
      </w:r>
      <w:r w:rsidR="00F175B3" w:rsidRPr="00AE27A2">
        <w:rPr>
          <w:rFonts w:hint="eastAsia"/>
          <w:sz w:val="24"/>
          <w:szCs w:val="24"/>
        </w:rPr>
        <w:t>）</w:t>
      </w:r>
    </w:p>
    <w:p w14:paraId="3AFF23BE" w14:textId="77777777" w:rsidR="00F175B3" w:rsidRPr="007920B9" w:rsidRDefault="00F175B3" w:rsidP="002A0A8A">
      <w:pPr>
        <w:rPr>
          <w:sz w:val="24"/>
          <w:szCs w:val="24"/>
        </w:rPr>
      </w:pPr>
    </w:p>
    <w:p w14:paraId="690B0E0E" w14:textId="77777777" w:rsidR="00A53DE3" w:rsidRDefault="00BA610E" w:rsidP="002A0A8A">
      <w:pPr>
        <w:rPr>
          <w:sz w:val="24"/>
          <w:szCs w:val="24"/>
        </w:rPr>
      </w:pPr>
      <w:r>
        <w:rPr>
          <w:rFonts w:hint="eastAsia"/>
          <w:sz w:val="24"/>
          <w:szCs w:val="24"/>
        </w:rPr>
        <w:t>４　参加できる者</w:t>
      </w:r>
    </w:p>
    <w:p w14:paraId="68272DB6" w14:textId="77777777" w:rsidR="00A53DE3" w:rsidRDefault="00A53DE3" w:rsidP="002A0A8A">
      <w:pPr>
        <w:rPr>
          <w:sz w:val="24"/>
          <w:szCs w:val="24"/>
        </w:rPr>
      </w:pPr>
      <w:r>
        <w:rPr>
          <w:rFonts w:hint="eastAsia"/>
          <w:sz w:val="24"/>
          <w:szCs w:val="24"/>
        </w:rPr>
        <w:t xml:space="preserve">　　事業者（広告代理店等の応募も可能）</w:t>
      </w:r>
    </w:p>
    <w:p w14:paraId="42119E45" w14:textId="77777777" w:rsidR="00A53DE3" w:rsidRDefault="00A53DE3" w:rsidP="002A0A8A">
      <w:pPr>
        <w:rPr>
          <w:sz w:val="24"/>
          <w:szCs w:val="24"/>
        </w:rPr>
      </w:pPr>
    </w:p>
    <w:p w14:paraId="38F1A046" w14:textId="77777777" w:rsidR="00F968F6" w:rsidRDefault="00F968F6" w:rsidP="002A0A8A">
      <w:pPr>
        <w:rPr>
          <w:sz w:val="24"/>
          <w:szCs w:val="24"/>
        </w:rPr>
      </w:pPr>
    </w:p>
    <w:p w14:paraId="289E63CA" w14:textId="77777777" w:rsidR="00A53DE3" w:rsidRDefault="00A53DE3" w:rsidP="002A0A8A">
      <w:pPr>
        <w:rPr>
          <w:sz w:val="24"/>
          <w:szCs w:val="24"/>
        </w:rPr>
      </w:pPr>
      <w:r>
        <w:rPr>
          <w:rFonts w:hint="eastAsia"/>
          <w:sz w:val="24"/>
          <w:szCs w:val="24"/>
        </w:rPr>
        <w:t>５　募集期間</w:t>
      </w:r>
    </w:p>
    <w:p w14:paraId="5F67055D" w14:textId="332F1299" w:rsidR="00A53DE3" w:rsidRDefault="006416CD" w:rsidP="00246D0E">
      <w:pPr>
        <w:ind w:left="283" w:hangingChars="118" w:hanging="283"/>
        <w:rPr>
          <w:sz w:val="24"/>
          <w:szCs w:val="24"/>
        </w:rPr>
      </w:pPr>
      <w:r>
        <w:rPr>
          <w:rFonts w:hint="eastAsia"/>
          <w:sz w:val="24"/>
          <w:szCs w:val="24"/>
        </w:rPr>
        <w:t xml:space="preserve">　　</w:t>
      </w:r>
      <w:r w:rsidR="007920B9">
        <w:rPr>
          <w:rFonts w:hint="eastAsia"/>
          <w:sz w:val="24"/>
          <w:szCs w:val="24"/>
        </w:rPr>
        <w:t>令和</w:t>
      </w:r>
      <w:r w:rsidR="003A5098">
        <w:rPr>
          <w:rFonts w:hint="eastAsia"/>
          <w:sz w:val="24"/>
          <w:szCs w:val="24"/>
        </w:rPr>
        <w:t>８</w:t>
      </w:r>
      <w:r w:rsidR="00CC454A">
        <w:rPr>
          <w:rFonts w:hint="eastAsia"/>
          <w:sz w:val="24"/>
          <w:szCs w:val="24"/>
        </w:rPr>
        <w:t>年</w:t>
      </w:r>
      <w:r w:rsidR="0063175D">
        <w:rPr>
          <w:rFonts w:hint="eastAsia"/>
          <w:sz w:val="24"/>
          <w:szCs w:val="24"/>
        </w:rPr>
        <w:t>２</w:t>
      </w:r>
      <w:r w:rsidR="00CC454A">
        <w:rPr>
          <w:rFonts w:hint="eastAsia"/>
          <w:sz w:val="24"/>
          <w:szCs w:val="24"/>
        </w:rPr>
        <w:t>月</w:t>
      </w:r>
      <w:r w:rsidR="0063175D">
        <w:rPr>
          <w:rFonts w:hint="eastAsia"/>
          <w:sz w:val="24"/>
          <w:szCs w:val="24"/>
        </w:rPr>
        <w:t>２</w:t>
      </w:r>
      <w:r w:rsidR="00FA63B5" w:rsidRPr="00AE27A2">
        <w:rPr>
          <w:rFonts w:hint="eastAsia"/>
          <w:sz w:val="24"/>
          <w:szCs w:val="24"/>
        </w:rPr>
        <w:t>日（</w:t>
      </w:r>
      <w:r w:rsidR="00D83759">
        <w:rPr>
          <w:rFonts w:hint="eastAsia"/>
          <w:sz w:val="24"/>
          <w:szCs w:val="24"/>
        </w:rPr>
        <w:t>月</w:t>
      </w:r>
      <w:r w:rsidR="00FA63B5" w:rsidRPr="00AE27A2">
        <w:rPr>
          <w:rFonts w:hint="eastAsia"/>
          <w:sz w:val="24"/>
          <w:szCs w:val="24"/>
        </w:rPr>
        <w:t>）～令和</w:t>
      </w:r>
      <w:r w:rsidR="003A5098">
        <w:rPr>
          <w:rFonts w:hint="eastAsia"/>
          <w:sz w:val="24"/>
          <w:szCs w:val="24"/>
        </w:rPr>
        <w:t>８</w:t>
      </w:r>
      <w:r w:rsidR="00FA63B5" w:rsidRPr="00AE27A2">
        <w:rPr>
          <w:rFonts w:hint="eastAsia"/>
          <w:sz w:val="24"/>
          <w:szCs w:val="24"/>
        </w:rPr>
        <w:t>年２月</w:t>
      </w:r>
      <w:r w:rsidR="00960CBE">
        <w:rPr>
          <w:rFonts w:hint="eastAsia"/>
          <w:sz w:val="24"/>
          <w:szCs w:val="24"/>
        </w:rPr>
        <w:t>２０</w:t>
      </w:r>
      <w:r w:rsidR="00CC454A">
        <w:rPr>
          <w:rFonts w:hint="eastAsia"/>
          <w:sz w:val="24"/>
          <w:szCs w:val="24"/>
        </w:rPr>
        <w:t>日（金</w:t>
      </w:r>
      <w:r w:rsidR="00F175B3" w:rsidRPr="00AE27A2">
        <w:rPr>
          <w:rFonts w:hint="eastAsia"/>
          <w:sz w:val="24"/>
          <w:szCs w:val="24"/>
        </w:rPr>
        <w:t>）</w:t>
      </w:r>
      <w:r w:rsidR="00F175B3" w:rsidRPr="00F175B3">
        <w:rPr>
          <w:rFonts w:hint="eastAsia"/>
          <w:sz w:val="24"/>
          <w:szCs w:val="24"/>
        </w:rPr>
        <w:t>（当日必着）</w:t>
      </w:r>
    </w:p>
    <w:p w14:paraId="0E45977B" w14:textId="77777777" w:rsidR="00F968F6" w:rsidRDefault="00F968F6" w:rsidP="00246D0E">
      <w:pPr>
        <w:ind w:left="283" w:hangingChars="118" w:hanging="283"/>
        <w:rPr>
          <w:sz w:val="24"/>
          <w:szCs w:val="24"/>
        </w:rPr>
      </w:pPr>
      <w:r>
        <w:rPr>
          <w:rFonts w:hint="eastAsia"/>
          <w:sz w:val="24"/>
          <w:szCs w:val="24"/>
        </w:rPr>
        <w:t xml:space="preserve">　　</w:t>
      </w:r>
      <w:r w:rsidR="00313236">
        <w:rPr>
          <w:rFonts w:hint="eastAsia"/>
          <w:sz w:val="24"/>
          <w:szCs w:val="24"/>
        </w:rPr>
        <w:t>※周知方法は、</w:t>
      </w:r>
      <w:r w:rsidR="00D71D0B">
        <w:rPr>
          <w:rFonts w:hint="eastAsia"/>
          <w:sz w:val="24"/>
          <w:szCs w:val="24"/>
        </w:rPr>
        <w:t>公告</w:t>
      </w:r>
      <w:r w:rsidR="00FE487B">
        <w:rPr>
          <w:rFonts w:hint="eastAsia"/>
          <w:sz w:val="24"/>
          <w:szCs w:val="24"/>
        </w:rPr>
        <w:t>、</w:t>
      </w:r>
      <w:r w:rsidR="00313236">
        <w:rPr>
          <w:rFonts w:hint="eastAsia"/>
          <w:sz w:val="24"/>
          <w:szCs w:val="24"/>
        </w:rPr>
        <w:t>本市ホームページのほか、広報こうふ（２月号）で行います。</w:t>
      </w:r>
    </w:p>
    <w:p w14:paraId="1ED1033B" w14:textId="77777777" w:rsidR="00E9504C" w:rsidRPr="00AE27A2" w:rsidRDefault="00E9504C" w:rsidP="002A0A8A">
      <w:pPr>
        <w:rPr>
          <w:sz w:val="24"/>
          <w:szCs w:val="24"/>
        </w:rPr>
      </w:pPr>
    </w:p>
    <w:p w14:paraId="5375B517" w14:textId="77777777" w:rsidR="00A53DE3" w:rsidRDefault="00A53DE3" w:rsidP="002A0A8A">
      <w:pPr>
        <w:rPr>
          <w:sz w:val="24"/>
          <w:szCs w:val="24"/>
        </w:rPr>
      </w:pPr>
      <w:r>
        <w:rPr>
          <w:rFonts w:hint="eastAsia"/>
          <w:sz w:val="24"/>
          <w:szCs w:val="24"/>
        </w:rPr>
        <w:t>６　申込方法</w:t>
      </w:r>
    </w:p>
    <w:p w14:paraId="65B11835" w14:textId="77777777" w:rsidR="00A53DE3" w:rsidRDefault="005A65BA" w:rsidP="000D6260">
      <w:pPr>
        <w:ind w:left="283" w:hangingChars="118" w:hanging="283"/>
        <w:rPr>
          <w:sz w:val="24"/>
          <w:szCs w:val="24"/>
        </w:rPr>
      </w:pPr>
      <w:r>
        <w:rPr>
          <w:rFonts w:hint="eastAsia"/>
          <w:sz w:val="24"/>
          <w:szCs w:val="24"/>
        </w:rPr>
        <w:t xml:space="preserve">　　</w:t>
      </w:r>
      <w:r w:rsidR="00302958">
        <w:rPr>
          <w:rFonts w:hint="eastAsia"/>
          <w:sz w:val="24"/>
          <w:szCs w:val="24"/>
        </w:rPr>
        <w:t>甲府市</w:t>
      </w:r>
      <w:r>
        <w:rPr>
          <w:rFonts w:hint="eastAsia"/>
          <w:sz w:val="24"/>
          <w:szCs w:val="24"/>
        </w:rPr>
        <w:t>広告掲載要綱に基づく広告掲載申込書に必要事項を記入の上</w:t>
      </w:r>
      <w:r w:rsidR="00A53DE3">
        <w:rPr>
          <w:rFonts w:hint="eastAsia"/>
          <w:sz w:val="24"/>
          <w:szCs w:val="24"/>
        </w:rPr>
        <w:t>、広告原稿案</w:t>
      </w:r>
      <w:r w:rsidR="00A35B20">
        <w:rPr>
          <w:rFonts w:hint="eastAsia"/>
          <w:sz w:val="24"/>
          <w:szCs w:val="24"/>
        </w:rPr>
        <w:t>（Ａ３版）</w:t>
      </w:r>
      <w:r w:rsidR="00A53DE3">
        <w:rPr>
          <w:rFonts w:hint="eastAsia"/>
          <w:sz w:val="24"/>
          <w:szCs w:val="24"/>
        </w:rPr>
        <w:t>を添付し、郵送又は持参してください。</w:t>
      </w:r>
    </w:p>
    <w:p w14:paraId="55FA95D3" w14:textId="77777777" w:rsidR="009F7E2C" w:rsidRDefault="009F7E2C" w:rsidP="00313236">
      <w:pPr>
        <w:ind w:leftChars="115" w:left="284" w:hangingChars="18" w:hanging="43"/>
        <w:rPr>
          <w:sz w:val="24"/>
          <w:szCs w:val="24"/>
        </w:rPr>
      </w:pPr>
      <w:r>
        <w:rPr>
          <w:rFonts w:hint="eastAsia"/>
          <w:sz w:val="24"/>
          <w:szCs w:val="24"/>
        </w:rPr>
        <w:t xml:space="preserve">　また、備考欄に</w:t>
      </w:r>
      <w:r w:rsidR="00FC4206">
        <w:rPr>
          <w:rFonts w:hint="eastAsia"/>
          <w:sz w:val="24"/>
          <w:szCs w:val="24"/>
        </w:rPr>
        <w:t>掲載を希望する車両を必ず記入ください。（２台申し込みも可能です。）</w:t>
      </w:r>
    </w:p>
    <w:p w14:paraId="0952A110" w14:textId="77777777" w:rsidR="00A53DE3" w:rsidRDefault="00A53DE3" w:rsidP="00A53DE3">
      <w:pPr>
        <w:rPr>
          <w:sz w:val="24"/>
          <w:szCs w:val="24"/>
        </w:rPr>
      </w:pPr>
      <w:r>
        <w:rPr>
          <w:rFonts w:hint="eastAsia"/>
          <w:sz w:val="24"/>
          <w:szCs w:val="24"/>
        </w:rPr>
        <w:t xml:space="preserve">　【提出先】</w:t>
      </w:r>
    </w:p>
    <w:p w14:paraId="41F99B62" w14:textId="77777777" w:rsidR="00A53DE3" w:rsidRDefault="00A53DE3" w:rsidP="00A53DE3">
      <w:pPr>
        <w:rPr>
          <w:sz w:val="24"/>
          <w:szCs w:val="24"/>
        </w:rPr>
      </w:pPr>
      <w:r>
        <w:rPr>
          <w:rFonts w:hint="eastAsia"/>
          <w:sz w:val="24"/>
          <w:szCs w:val="24"/>
        </w:rPr>
        <w:t xml:space="preserve">　　〒</w:t>
      </w:r>
      <w:r w:rsidR="000C0489">
        <w:rPr>
          <w:rFonts w:hint="eastAsia"/>
          <w:sz w:val="24"/>
          <w:szCs w:val="24"/>
        </w:rPr>
        <w:t xml:space="preserve">４００－８５８５　</w:t>
      </w:r>
      <w:r w:rsidR="00302958">
        <w:rPr>
          <w:rFonts w:hint="eastAsia"/>
          <w:sz w:val="24"/>
          <w:szCs w:val="24"/>
        </w:rPr>
        <w:t>甲府市</w:t>
      </w:r>
      <w:r>
        <w:rPr>
          <w:rFonts w:hint="eastAsia"/>
          <w:sz w:val="24"/>
          <w:szCs w:val="24"/>
        </w:rPr>
        <w:t>丸の内一丁目１８番１号</w:t>
      </w:r>
    </w:p>
    <w:p w14:paraId="1FCADDC3" w14:textId="77777777" w:rsidR="00A53DE3" w:rsidRDefault="00A53DE3" w:rsidP="00A53DE3">
      <w:pPr>
        <w:rPr>
          <w:sz w:val="24"/>
          <w:szCs w:val="24"/>
        </w:rPr>
      </w:pPr>
      <w:r>
        <w:rPr>
          <w:rFonts w:hint="eastAsia"/>
          <w:sz w:val="24"/>
          <w:szCs w:val="24"/>
        </w:rPr>
        <w:t xml:space="preserve">　　　</w:t>
      </w:r>
      <w:r w:rsidR="00302958">
        <w:rPr>
          <w:rFonts w:hint="eastAsia"/>
          <w:sz w:val="24"/>
          <w:szCs w:val="24"/>
        </w:rPr>
        <w:t>甲府市</w:t>
      </w:r>
      <w:r w:rsidR="00416EC2">
        <w:rPr>
          <w:rFonts w:hint="eastAsia"/>
          <w:sz w:val="24"/>
          <w:szCs w:val="24"/>
        </w:rPr>
        <w:t xml:space="preserve">　</w:t>
      </w:r>
      <w:r w:rsidR="00D83759">
        <w:rPr>
          <w:rFonts w:hint="eastAsia"/>
          <w:sz w:val="24"/>
          <w:szCs w:val="24"/>
        </w:rPr>
        <w:t>企画</w:t>
      </w:r>
      <w:r>
        <w:rPr>
          <w:rFonts w:hint="eastAsia"/>
          <w:sz w:val="24"/>
          <w:szCs w:val="24"/>
        </w:rPr>
        <w:t>部</w:t>
      </w:r>
      <w:r w:rsidR="00416EC2">
        <w:rPr>
          <w:rFonts w:hint="eastAsia"/>
          <w:sz w:val="24"/>
          <w:szCs w:val="24"/>
        </w:rPr>
        <w:t xml:space="preserve">　</w:t>
      </w:r>
      <w:r>
        <w:rPr>
          <w:rFonts w:hint="eastAsia"/>
          <w:sz w:val="24"/>
          <w:szCs w:val="24"/>
        </w:rPr>
        <w:t>リニア交通室</w:t>
      </w:r>
      <w:r w:rsidR="00416EC2">
        <w:rPr>
          <w:rFonts w:hint="eastAsia"/>
          <w:sz w:val="24"/>
          <w:szCs w:val="24"/>
        </w:rPr>
        <w:t xml:space="preserve">　</w:t>
      </w:r>
      <w:r>
        <w:rPr>
          <w:rFonts w:hint="eastAsia"/>
          <w:sz w:val="24"/>
          <w:szCs w:val="24"/>
        </w:rPr>
        <w:t>交通政策課（市役所本庁舎６階）</w:t>
      </w:r>
    </w:p>
    <w:p w14:paraId="44AA4F8A" w14:textId="77777777" w:rsidR="00AA5DA3" w:rsidRDefault="00A53DE3" w:rsidP="009660B2">
      <w:pPr>
        <w:ind w:left="991" w:hangingChars="413" w:hanging="991"/>
        <w:rPr>
          <w:sz w:val="24"/>
          <w:szCs w:val="24"/>
        </w:rPr>
      </w:pPr>
      <w:r>
        <w:rPr>
          <w:rFonts w:hint="eastAsia"/>
          <w:sz w:val="24"/>
          <w:szCs w:val="24"/>
        </w:rPr>
        <w:t xml:space="preserve">　　</w:t>
      </w:r>
      <w:r w:rsidR="009054EA">
        <w:rPr>
          <w:rFonts w:hint="eastAsia"/>
          <w:sz w:val="24"/>
          <w:szCs w:val="24"/>
        </w:rPr>
        <w:t xml:space="preserve">　</w:t>
      </w:r>
      <w:r w:rsidR="009660B2">
        <w:rPr>
          <w:rFonts w:hint="eastAsia"/>
          <w:sz w:val="24"/>
          <w:szCs w:val="24"/>
        </w:rPr>
        <w:t xml:space="preserve">※　</w:t>
      </w:r>
      <w:r>
        <w:rPr>
          <w:rFonts w:hint="eastAsia"/>
          <w:sz w:val="24"/>
          <w:szCs w:val="24"/>
        </w:rPr>
        <w:t>持参</w:t>
      </w:r>
      <w:r w:rsidR="00AA5DA3">
        <w:rPr>
          <w:rFonts w:hint="eastAsia"/>
          <w:sz w:val="24"/>
          <w:szCs w:val="24"/>
        </w:rPr>
        <w:t>による提出の場合は、開庁時間内</w:t>
      </w:r>
      <w:r w:rsidR="00D91085">
        <w:rPr>
          <w:rFonts w:hint="eastAsia"/>
          <w:sz w:val="24"/>
          <w:szCs w:val="24"/>
        </w:rPr>
        <w:t>（平日</w:t>
      </w:r>
      <w:r w:rsidR="00AA5DA3" w:rsidRPr="00AA5DA3">
        <w:rPr>
          <w:rFonts w:hint="eastAsia"/>
          <w:sz w:val="24"/>
          <w:szCs w:val="24"/>
        </w:rPr>
        <w:t>午前８時３０分から午後５時１５分まで）</w:t>
      </w:r>
      <w:r w:rsidR="00AA5DA3">
        <w:rPr>
          <w:rFonts w:hint="eastAsia"/>
          <w:sz w:val="24"/>
          <w:szCs w:val="24"/>
        </w:rPr>
        <w:t>にお越しください。</w:t>
      </w:r>
    </w:p>
    <w:p w14:paraId="54BA48D5" w14:textId="77777777" w:rsidR="00A53DE3" w:rsidRPr="00D91085" w:rsidRDefault="00A53DE3" w:rsidP="00A53DE3">
      <w:pPr>
        <w:rPr>
          <w:sz w:val="24"/>
          <w:szCs w:val="24"/>
        </w:rPr>
      </w:pPr>
    </w:p>
    <w:p w14:paraId="0988FC35" w14:textId="77777777" w:rsidR="00A53DE3" w:rsidRDefault="00A53DE3" w:rsidP="00A53DE3">
      <w:pPr>
        <w:rPr>
          <w:sz w:val="24"/>
          <w:szCs w:val="24"/>
        </w:rPr>
      </w:pPr>
      <w:r>
        <w:rPr>
          <w:rFonts w:hint="eastAsia"/>
          <w:sz w:val="24"/>
          <w:szCs w:val="24"/>
        </w:rPr>
        <w:t>７</w:t>
      </w:r>
      <w:r w:rsidR="009054EA">
        <w:rPr>
          <w:rFonts w:hint="eastAsia"/>
          <w:sz w:val="24"/>
          <w:szCs w:val="24"/>
        </w:rPr>
        <w:t xml:space="preserve">　決定方法</w:t>
      </w:r>
    </w:p>
    <w:p w14:paraId="67403526" w14:textId="77777777" w:rsidR="009054EA" w:rsidRPr="00AA5DA3" w:rsidRDefault="00AA5DA3" w:rsidP="00AA5DA3">
      <w:pPr>
        <w:ind w:firstLineChars="100" w:firstLine="240"/>
        <w:rPr>
          <w:sz w:val="24"/>
          <w:szCs w:val="24"/>
        </w:rPr>
      </w:pPr>
      <w:r>
        <w:rPr>
          <w:rFonts w:hint="eastAsia"/>
          <w:sz w:val="24"/>
          <w:szCs w:val="24"/>
        </w:rPr>
        <w:t>（１）</w:t>
      </w:r>
      <w:r w:rsidR="009054EA" w:rsidRPr="00AA5DA3">
        <w:rPr>
          <w:rFonts w:hint="eastAsia"/>
          <w:sz w:val="24"/>
          <w:szCs w:val="24"/>
        </w:rPr>
        <w:t>市で広告掲載の内容について審査後、</w:t>
      </w:r>
      <w:r w:rsidR="00911FE4" w:rsidRPr="00AA5DA3">
        <w:rPr>
          <w:rFonts w:hint="eastAsia"/>
          <w:sz w:val="24"/>
          <w:szCs w:val="24"/>
        </w:rPr>
        <w:t>決定します。</w:t>
      </w:r>
    </w:p>
    <w:p w14:paraId="2543DFFA" w14:textId="77777777" w:rsidR="00911FE4" w:rsidRPr="00911FE4" w:rsidRDefault="00AA5DA3" w:rsidP="002B5C84">
      <w:pPr>
        <w:ind w:leftChars="114" w:left="707" w:hangingChars="195" w:hanging="468"/>
        <w:rPr>
          <w:sz w:val="24"/>
          <w:szCs w:val="24"/>
        </w:rPr>
      </w:pPr>
      <w:r>
        <w:rPr>
          <w:rFonts w:hint="eastAsia"/>
          <w:sz w:val="24"/>
          <w:szCs w:val="24"/>
        </w:rPr>
        <w:t>（２）</w:t>
      </w:r>
      <w:r w:rsidR="00C35F04" w:rsidRPr="00AA5DA3">
        <w:rPr>
          <w:rFonts w:hint="eastAsia"/>
          <w:sz w:val="24"/>
          <w:szCs w:val="24"/>
        </w:rPr>
        <w:t>予定</w:t>
      </w:r>
      <w:r w:rsidR="00911FE4" w:rsidRPr="00AA5DA3">
        <w:rPr>
          <w:rFonts w:hint="eastAsia"/>
          <w:sz w:val="24"/>
          <w:szCs w:val="24"/>
        </w:rPr>
        <w:t>を超える数の応募があったときは、</w:t>
      </w:r>
      <w:r w:rsidR="00911FE4">
        <w:rPr>
          <w:rFonts w:hint="eastAsia"/>
          <w:sz w:val="24"/>
          <w:szCs w:val="24"/>
        </w:rPr>
        <w:t>抽選</w:t>
      </w:r>
      <w:r w:rsidR="00174429">
        <w:rPr>
          <w:rFonts w:hint="eastAsia"/>
          <w:sz w:val="24"/>
          <w:szCs w:val="24"/>
        </w:rPr>
        <w:t>の上</w:t>
      </w:r>
      <w:r w:rsidR="002B5C84">
        <w:rPr>
          <w:rFonts w:hint="eastAsia"/>
          <w:sz w:val="24"/>
          <w:szCs w:val="24"/>
        </w:rPr>
        <w:t>、事業者を決定し</w:t>
      </w:r>
      <w:r w:rsidR="00911FE4">
        <w:rPr>
          <w:rFonts w:hint="eastAsia"/>
          <w:sz w:val="24"/>
          <w:szCs w:val="24"/>
        </w:rPr>
        <w:t>ます</w:t>
      </w:r>
      <w:r w:rsidR="001C285F">
        <w:rPr>
          <w:rFonts w:hint="eastAsia"/>
          <w:sz w:val="24"/>
          <w:szCs w:val="24"/>
        </w:rPr>
        <w:t>（別紙</w:t>
      </w:r>
      <w:r w:rsidR="00174429">
        <w:rPr>
          <w:rFonts w:hint="eastAsia"/>
          <w:sz w:val="24"/>
          <w:szCs w:val="24"/>
        </w:rPr>
        <w:t>３</w:t>
      </w:r>
      <w:r w:rsidR="001C285F">
        <w:rPr>
          <w:rFonts w:hint="eastAsia"/>
          <w:sz w:val="24"/>
          <w:szCs w:val="24"/>
        </w:rPr>
        <w:t>参照）</w:t>
      </w:r>
      <w:r w:rsidR="00911FE4">
        <w:rPr>
          <w:rFonts w:hint="eastAsia"/>
          <w:sz w:val="24"/>
          <w:szCs w:val="24"/>
        </w:rPr>
        <w:t>。</w:t>
      </w:r>
    </w:p>
    <w:p w14:paraId="37F4463F" w14:textId="77777777" w:rsidR="00911FE4" w:rsidRPr="00AA5DA3" w:rsidRDefault="00AA5DA3" w:rsidP="00AA5DA3">
      <w:pPr>
        <w:ind w:leftChars="115" w:left="851" w:hangingChars="254" w:hanging="610"/>
        <w:rPr>
          <w:sz w:val="24"/>
          <w:szCs w:val="24"/>
        </w:rPr>
      </w:pPr>
      <w:r>
        <w:rPr>
          <w:rFonts w:hint="eastAsia"/>
          <w:sz w:val="24"/>
          <w:szCs w:val="24"/>
        </w:rPr>
        <w:t>（３）</w:t>
      </w:r>
      <w:r w:rsidR="00911FE4" w:rsidRPr="00AA5DA3">
        <w:rPr>
          <w:rFonts w:hint="eastAsia"/>
          <w:sz w:val="24"/>
          <w:szCs w:val="24"/>
        </w:rPr>
        <w:t>広告掲載の可否を決定したときは、その可否にかかわらず結果を申込者に通知します。</w:t>
      </w:r>
    </w:p>
    <w:p w14:paraId="3137C338" w14:textId="77777777" w:rsidR="00911FE4" w:rsidRDefault="00911FE4" w:rsidP="00911FE4">
      <w:pPr>
        <w:rPr>
          <w:sz w:val="24"/>
          <w:szCs w:val="24"/>
        </w:rPr>
      </w:pPr>
    </w:p>
    <w:p w14:paraId="4348F723" w14:textId="77777777" w:rsidR="00911FE4" w:rsidRDefault="00911FE4" w:rsidP="00911FE4">
      <w:pPr>
        <w:rPr>
          <w:sz w:val="24"/>
          <w:szCs w:val="24"/>
        </w:rPr>
      </w:pPr>
      <w:r>
        <w:rPr>
          <w:rFonts w:hint="eastAsia"/>
          <w:sz w:val="24"/>
          <w:szCs w:val="24"/>
        </w:rPr>
        <w:t>８　決定後の手続き</w:t>
      </w:r>
    </w:p>
    <w:p w14:paraId="613DD19B" w14:textId="77777777" w:rsidR="00911FE4" w:rsidRPr="00911FE4" w:rsidRDefault="00911FE4" w:rsidP="00911FE4">
      <w:pPr>
        <w:pStyle w:val="a3"/>
        <w:numPr>
          <w:ilvl w:val="0"/>
          <w:numId w:val="2"/>
        </w:numPr>
        <w:ind w:leftChars="0"/>
        <w:rPr>
          <w:sz w:val="24"/>
          <w:szCs w:val="24"/>
        </w:rPr>
      </w:pPr>
      <w:r w:rsidRPr="00911FE4">
        <w:rPr>
          <w:rFonts w:hint="eastAsia"/>
          <w:sz w:val="24"/>
          <w:szCs w:val="24"/>
        </w:rPr>
        <w:t>広告主に決まった申込者は、市と広告掲載契約を締結していただきます。</w:t>
      </w:r>
    </w:p>
    <w:p w14:paraId="1B9F039F" w14:textId="77777777" w:rsidR="00911FE4" w:rsidRPr="00AA5DA3" w:rsidRDefault="00AA5DA3" w:rsidP="00AA5DA3">
      <w:pPr>
        <w:ind w:leftChars="114" w:left="707" w:hangingChars="195" w:hanging="468"/>
        <w:rPr>
          <w:sz w:val="24"/>
          <w:szCs w:val="24"/>
        </w:rPr>
      </w:pPr>
      <w:r>
        <w:rPr>
          <w:rFonts w:hint="eastAsia"/>
          <w:sz w:val="24"/>
          <w:szCs w:val="24"/>
        </w:rPr>
        <w:t>（２）</w:t>
      </w:r>
      <w:r w:rsidR="00911FE4" w:rsidRPr="00AA5DA3">
        <w:rPr>
          <w:rFonts w:hint="eastAsia"/>
          <w:sz w:val="24"/>
          <w:szCs w:val="24"/>
        </w:rPr>
        <w:t>契約締結後、掲載しようとする広告について、交通政策課担当者と協議を行ってください。</w:t>
      </w:r>
    </w:p>
    <w:p w14:paraId="3E5ABC36" w14:textId="77777777" w:rsidR="00911FE4" w:rsidRPr="00AA5DA3" w:rsidRDefault="00AA5DA3" w:rsidP="00AA5DA3">
      <w:pPr>
        <w:ind w:firstLineChars="100" w:firstLine="240"/>
        <w:rPr>
          <w:sz w:val="24"/>
          <w:szCs w:val="24"/>
        </w:rPr>
      </w:pPr>
      <w:r>
        <w:rPr>
          <w:rFonts w:hint="eastAsia"/>
          <w:sz w:val="24"/>
          <w:szCs w:val="24"/>
        </w:rPr>
        <w:t>（３）</w:t>
      </w:r>
      <w:r w:rsidR="002B1856" w:rsidRPr="00AA5DA3">
        <w:rPr>
          <w:rFonts w:hint="eastAsia"/>
          <w:sz w:val="24"/>
          <w:szCs w:val="24"/>
        </w:rPr>
        <w:t>指定する期日までに広告入りマグネットシートを作成し、提出してください。</w:t>
      </w:r>
    </w:p>
    <w:p w14:paraId="39F3281A" w14:textId="77777777" w:rsidR="00AE27A2" w:rsidRPr="002B1856" w:rsidRDefault="00AE27A2" w:rsidP="002B1856">
      <w:pPr>
        <w:rPr>
          <w:sz w:val="24"/>
          <w:szCs w:val="24"/>
        </w:rPr>
      </w:pPr>
    </w:p>
    <w:p w14:paraId="40564809" w14:textId="77777777" w:rsidR="00911FE4" w:rsidRDefault="002B1856" w:rsidP="002B1856">
      <w:pPr>
        <w:rPr>
          <w:sz w:val="24"/>
          <w:szCs w:val="24"/>
        </w:rPr>
      </w:pPr>
      <w:r>
        <w:rPr>
          <w:rFonts w:hint="eastAsia"/>
          <w:sz w:val="24"/>
          <w:szCs w:val="24"/>
        </w:rPr>
        <w:t>９　掲載できない広告</w:t>
      </w:r>
    </w:p>
    <w:p w14:paraId="49164BE6" w14:textId="77777777" w:rsidR="002B1856" w:rsidRDefault="002B1856" w:rsidP="000D6260">
      <w:pPr>
        <w:ind w:left="283" w:hangingChars="118" w:hanging="283"/>
        <w:rPr>
          <w:sz w:val="24"/>
          <w:szCs w:val="24"/>
        </w:rPr>
      </w:pPr>
      <w:r>
        <w:rPr>
          <w:rFonts w:hint="eastAsia"/>
          <w:sz w:val="24"/>
          <w:szCs w:val="24"/>
        </w:rPr>
        <w:lastRenderedPageBreak/>
        <w:t xml:space="preserve">　　</w:t>
      </w:r>
      <w:r w:rsidR="00302958">
        <w:rPr>
          <w:rFonts w:hint="eastAsia"/>
          <w:sz w:val="24"/>
          <w:szCs w:val="24"/>
        </w:rPr>
        <w:t>甲府市</w:t>
      </w:r>
      <w:r>
        <w:rPr>
          <w:rFonts w:hint="eastAsia"/>
          <w:sz w:val="24"/>
          <w:szCs w:val="24"/>
        </w:rPr>
        <w:t>広告掲載要綱、</w:t>
      </w:r>
      <w:r w:rsidR="00302958">
        <w:rPr>
          <w:rFonts w:hint="eastAsia"/>
          <w:sz w:val="24"/>
          <w:szCs w:val="24"/>
        </w:rPr>
        <w:t>甲府市</w:t>
      </w:r>
      <w:r>
        <w:rPr>
          <w:rFonts w:hint="eastAsia"/>
          <w:sz w:val="24"/>
          <w:szCs w:val="24"/>
        </w:rPr>
        <w:t>広告掲載基準、</w:t>
      </w:r>
      <w:r w:rsidR="00302958">
        <w:rPr>
          <w:rFonts w:hint="eastAsia"/>
          <w:sz w:val="24"/>
          <w:szCs w:val="24"/>
        </w:rPr>
        <w:t>甲府市</w:t>
      </w:r>
      <w:r>
        <w:rPr>
          <w:rFonts w:hint="eastAsia"/>
          <w:sz w:val="24"/>
          <w:szCs w:val="24"/>
        </w:rPr>
        <w:t>コミュニティバス車両広告掲載要領に定めるとおりです。</w:t>
      </w:r>
    </w:p>
    <w:p w14:paraId="776A8D18" w14:textId="77777777" w:rsidR="00313236" w:rsidRDefault="00313236" w:rsidP="002B1856">
      <w:pPr>
        <w:rPr>
          <w:sz w:val="24"/>
          <w:szCs w:val="24"/>
        </w:rPr>
      </w:pPr>
    </w:p>
    <w:p w14:paraId="4DB3CA0E" w14:textId="77777777" w:rsidR="002B1856" w:rsidRDefault="002B1856" w:rsidP="002B1856">
      <w:pPr>
        <w:rPr>
          <w:sz w:val="24"/>
          <w:szCs w:val="24"/>
        </w:rPr>
      </w:pPr>
      <w:r>
        <w:rPr>
          <w:rFonts w:hint="eastAsia"/>
          <w:sz w:val="24"/>
          <w:szCs w:val="24"/>
        </w:rPr>
        <w:t>１０　広告掲載の取り消し</w:t>
      </w:r>
    </w:p>
    <w:p w14:paraId="055B4A24" w14:textId="77777777" w:rsidR="002B1856" w:rsidRDefault="002B1856" w:rsidP="002B1856">
      <w:pPr>
        <w:rPr>
          <w:sz w:val="24"/>
          <w:szCs w:val="24"/>
        </w:rPr>
      </w:pPr>
      <w:r>
        <w:rPr>
          <w:rFonts w:hint="eastAsia"/>
          <w:sz w:val="24"/>
          <w:szCs w:val="24"/>
        </w:rPr>
        <w:t xml:space="preserve">　　次の場合は、広告掲載契約を解除し、広告掲載を取り消すことがあります。</w:t>
      </w:r>
    </w:p>
    <w:p w14:paraId="1A37EC65" w14:textId="77777777" w:rsidR="002B1856" w:rsidRPr="002B1856" w:rsidRDefault="002B1856" w:rsidP="002B1856">
      <w:pPr>
        <w:pStyle w:val="a3"/>
        <w:numPr>
          <w:ilvl w:val="0"/>
          <w:numId w:val="3"/>
        </w:numPr>
        <w:ind w:leftChars="0"/>
        <w:rPr>
          <w:sz w:val="24"/>
          <w:szCs w:val="24"/>
        </w:rPr>
      </w:pPr>
      <w:r w:rsidRPr="002B1856">
        <w:rPr>
          <w:rFonts w:hint="eastAsia"/>
          <w:sz w:val="24"/>
          <w:szCs w:val="24"/>
        </w:rPr>
        <w:t>正当な理由なく契約に違反した場合</w:t>
      </w:r>
    </w:p>
    <w:p w14:paraId="6E74A3B3" w14:textId="77777777" w:rsidR="002B1856" w:rsidRDefault="002B1856" w:rsidP="002B1856">
      <w:pPr>
        <w:pStyle w:val="a3"/>
        <w:numPr>
          <w:ilvl w:val="0"/>
          <w:numId w:val="3"/>
        </w:numPr>
        <w:ind w:leftChars="0"/>
        <w:rPr>
          <w:sz w:val="24"/>
          <w:szCs w:val="24"/>
        </w:rPr>
      </w:pPr>
      <w:r>
        <w:rPr>
          <w:rFonts w:hint="eastAsia"/>
          <w:sz w:val="24"/>
          <w:szCs w:val="24"/>
        </w:rPr>
        <w:t>広告主又はその代理人に</w:t>
      </w:r>
      <w:r w:rsidR="00B442B4">
        <w:rPr>
          <w:rFonts w:hint="eastAsia"/>
          <w:sz w:val="24"/>
          <w:szCs w:val="24"/>
        </w:rPr>
        <w:t>著しく不正又は不誠実な行為があった場合</w:t>
      </w:r>
    </w:p>
    <w:p w14:paraId="0BB8EF09" w14:textId="77777777" w:rsidR="00AA5DA3" w:rsidRDefault="00B442B4" w:rsidP="00AA5DA3">
      <w:pPr>
        <w:pStyle w:val="a3"/>
        <w:numPr>
          <w:ilvl w:val="0"/>
          <w:numId w:val="3"/>
        </w:numPr>
        <w:ind w:leftChars="0"/>
        <w:rPr>
          <w:sz w:val="24"/>
          <w:szCs w:val="24"/>
        </w:rPr>
      </w:pPr>
      <w:r>
        <w:rPr>
          <w:rFonts w:hint="eastAsia"/>
          <w:sz w:val="24"/>
          <w:szCs w:val="24"/>
        </w:rPr>
        <w:t>広告主又はその代理人に重大な社会的信用失墜行為があった場合</w:t>
      </w:r>
    </w:p>
    <w:p w14:paraId="50B6DA0D" w14:textId="77777777" w:rsidR="00B442B4" w:rsidRPr="00AA5DA3" w:rsidRDefault="00B442B4" w:rsidP="00AA5DA3">
      <w:pPr>
        <w:pStyle w:val="a3"/>
        <w:numPr>
          <w:ilvl w:val="0"/>
          <w:numId w:val="3"/>
        </w:numPr>
        <w:ind w:leftChars="0"/>
        <w:rPr>
          <w:sz w:val="24"/>
          <w:szCs w:val="24"/>
        </w:rPr>
      </w:pPr>
      <w:r w:rsidRPr="00AA5DA3">
        <w:rPr>
          <w:rFonts w:hint="eastAsia"/>
          <w:sz w:val="24"/>
          <w:szCs w:val="24"/>
        </w:rPr>
        <w:t>広告主に破産の申し立て、租税滞納処分があるなど、その経営状態が著しく不健全となり、又はそのおそれがあると認められる相当の理由があった場合</w:t>
      </w:r>
    </w:p>
    <w:p w14:paraId="11D7FDE4" w14:textId="77777777" w:rsidR="00B442B4" w:rsidRDefault="00B442B4" w:rsidP="00B442B4">
      <w:pPr>
        <w:rPr>
          <w:sz w:val="24"/>
          <w:szCs w:val="24"/>
        </w:rPr>
      </w:pPr>
    </w:p>
    <w:p w14:paraId="2633CD26" w14:textId="77777777" w:rsidR="00B442B4" w:rsidRDefault="00B442B4" w:rsidP="00B442B4">
      <w:pPr>
        <w:rPr>
          <w:sz w:val="24"/>
          <w:szCs w:val="24"/>
        </w:rPr>
      </w:pPr>
      <w:r>
        <w:rPr>
          <w:rFonts w:hint="eastAsia"/>
          <w:sz w:val="24"/>
          <w:szCs w:val="24"/>
        </w:rPr>
        <w:t>１１　広告主の責務</w:t>
      </w:r>
    </w:p>
    <w:p w14:paraId="2C5202EC" w14:textId="77777777" w:rsidR="00B442B4" w:rsidRPr="00B442B4" w:rsidRDefault="00B442B4" w:rsidP="00B442B4">
      <w:pPr>
        <w:pStyle w:val="a3"/>
        <w:numPr>
          <w:ilvl w:val="0"/>
          <w:numId w:val="4"/>
        </w:numPr>
        <w:ind w:leftChars="0"/>
        <w:rPr>
          <w:sz w:val="24"/>
          <w:szCs w:val="24"/>
        </w:rPr>
      </w:pPr>
      <w:r w:rsidRPr="00B442B4">
        <w:rPr>
          <w:rFonts w:hint="eastAsia"/>
          <w:sz w:val="24"/>
          <w:szCs w:val="24"/>
        </w:rPr>
        <w:t>広告主は、広告の内容に関する一切の責任を負うものとします。</w:t>
      </w:r>
    </w:p>
    <w:p w14:paraId="6146E296" w14:textId="77777777" w:rsidR="00B442B4" w:rsidRPr="00AA5DA3" w:rsidRDefault="00AA5DA3" w:rsidP="00AA5DA3">
      <w:pPr>
        <w:ind w:leftChars="114" w:left="707" w:hangingChars="195" w:hanging="468"/>
        <w:rPr>
          <w:sz w:val="24"/>
          <w:szCs w:val="24"/>
        </w:rPr>
      </w:pPr>
      <w:r>
        <w:rPr>
          <w:rFonts w:hint="eastAsia"/>
          <w:sz w:val="24"/>
          <w:szCs w:val="24"/>
        </w:rPr>
        <w:t>（２）</w:t>
      </w:r>
      <w:r w:rsidR="00B442B4" w:rsidRPr="00AA5DA3">
        <w:rPr>
          <w:rFonts w:hint="eastAsia"/>
          <w:sz w:val="24"/>
          <w:szCs w:val="24"/>
        </w:rPr>
        <w:t>第三者から、掲載された広告に関連して損害を被った旨の請求がなされた場合は、広告主の責任及び負担において解決するものとします。</w:t>
      </w:r>
    </w:p>
    <w:p w14:paraId="776F7FF0" w14:textId="77777777" w:rsidR="00B442B4" w:rsidRPr="00AA5DA3" w:rsidRDefault="00AA5DA3" w:rsidP="00AA5DA3">
      <w:pPr>
        <w:ind w:leftChars="114" w:left="707" w:hangingChars="195" w:hanging="468"/>
        <w:rPr>
          <w:sz w:val="24"/>
          <w:szCs w:val="24"/>
        </w:rPr>
      </w:pPr>
      <w:r>
        <w:rPr>
          <w:rFonts w:hint="eastAsia"/>
          <w:sz w:val="24"/>
          <w:szCs w:val="24"/>
        </w:rPr>
        <w:t>（３）</w:t>
      </w:r>
      <w:r w:rsidR="00B442B4" w:rsidRPr="00AA5DA3">
        <w:rPr>
          <w:rFonts w:hint="eastAsia"/>
          <w:sz w:val="24"/>
          <w:szCs w:val="24"/>
        </w:rPr>
        <w:t>広告掲載後、掲載した広告が「９　掲載できない広告」に該当することとなった場合、広告入りマグネットシートの回収などを広告主の負担で行っていただく場合があります。</w:t>
      </w:r>
    </w:p>
    <w:p w14:paraId="0B8C062A" w14:textId="77777777" w:rsidR="00A35B20" w:rsidRDefault="00A35B20" w:rsidP="00B442B4">
      <w:pPr>
        <w:rPr>
          <w:sz w:val="24"/>
          <w:szCs w:val="24"/>
        </w:rPr>
      </w:pPr>
    </w:p>
    <w:p w14:paraId="15D522FF" w14:textId="77777777" w:rsidR="00B442B4" w:rsidRDefault="00B442B4" w:rsidP="00B442B4">
      <w:pPr>
        <w:rPr>
          <w:sz w:val="24"/>
          <w:szCs w:val="24"/>
        </w:rPr>
      </w:pPr>
      <w:r>
        <w:rPr>
          <w:rFonts w:hint="eastAsia"/>
          <w:sz w:val="24"/>
          <w:szCs w:val="24"/>
        </w:rPr>
        <w:t>《申込・お問い合わせ先》</w:t>
      </w:r>
    </w:p>
    <w:p w14:paraId="2CAC4AC8" w14:textId="77777777" w:rsidR="00B442B4" w:rsidRDefault="00B442B4" w:rsidP="00416EC2">
      <w:pPr>
        <w:ind w:firstLineChars="200" w:firstLine="480"/>
        <w:rPr>
          <w:sz w:val="24"/>
          <w:szCs w:val="24"/>
        </w:rPr>
      </w:pPr>
      <w:r>
        <w:rPr>
          <w:rFonts w:hint="eastAsia"/>
          <w:sz w:val="24"/>
          <w:szCs w:val="24"/>
        </w:rPr>
        <w:t>〒</w:t>
      </w:r>
      <w:r w:rsidR="000C0489">
        <w:rPr>
          <w:rFonts w:hint="eastAsia"/>
          <w:sz w:val="24"/>
          <w:szCs w:val="24"/>
        </w:rPr>
        <w:t xml:space="preserve">４００－８５８５　</w:t>
      </w:r>
      <w:r w:rsidR="00302958">
        <w:rPr>
          <w:rFonts w:hint="eastAsia"/>
          <w:sz w:val="24"/>
          <w:szCs w:val="24"/>
        </w:rPr>
        <w:t>甲府市</w:t>
      </w:r>
      <w:r w:rsidR="00416EC2">
        <w:rPr>
          <w:rFonts w:hint="eastAsia"/>
          <w:sz w:val="24"/>
          <w:szCs w:val="24"/>
        </w:rPr>
        <w:t>丸の内一丁目１８番１号</w:t>
      </w:r>
    </w:p>
    <w:p w14:paraId="68BDB2B2" w14:textId="77777777" w:rsidR="00416EC2" w:rsidRDefault="00302958" w:rsidP="00416EC2">
      <w:pPr>
        <w:ind w:firstLineChars="200" w:firstLine="480"/>
        <w:rPr>
          <w:sz w:val="24"/>
          <w:szCs w:val="24"/>
        </w:rPr>
      </w:pPr>
      <w:r>
        <w:rPr>
          <w:rFonts w:hint="eastAsia"/>
          <w:sz w:val="24"/>
          <w:szCs w:val="24"/>
        </w:rPr>
        <w:t>甲府市</w:t>
      </w:r>
      <w:r w:rsidR="00D83759">
        <w:rPr>
          <w:rFonts w:hint="eastAsia"/>
          <w:sz w:val="24"/>
          <w:szCs w:val="24"/>
        </w:rPr>
        <w:t xml:space="preserve">　企画</w:t>
      </w:r>
      <w:r w:rsidR="00416EC2">
        <w:rPr>
          <w:rFonts w:hint="eastAsia"/>
          <w:sz w:val="24"/>
          <w:szCs w:val="24"/>
        </w:rPr>
        <w:t>部　リニア交通室　交通政策課（本庁舎６階）</w:t>
      </w:r>
    </w:p>
    <w:p w14:paraId="507D40E9" w14:textId="77777777" w:rsidR="00416EC2" w:rsidRDefault="00416EC2" w:rsidP="00416EC2">
      <w:pPr>
        <w:ind w:firstLineChars="200" w:firstLine="480"/>
        <w:rPr>
          <w:sz w:val="24"/>
          <w:szCs w:val="24"/>
        </w:rPr>
      </w:pPr>
      <w:r>
        <w:rPr>
          <w:rFonts w:hint="eastAsia"/>
          <w:sz w:val="24"/>
          <w:szCs w:val="24"/>
        </w:rPr>
        <w:t>電話：０５５－２３７－５１０９</w:t>
      </w:r>
    </w:p>
    <w:p w14:paraId="70301A36" w14:textId="77777777" w:rsidR="00416EC2" w:rsidRDefault="00416EC2" w:rsidP="00416EC2">
      <w:pPr>
        <w:ind w:firstLineChars="200" w:firstLine="480"/>
        <w:rPr>
          <w:sz w:val="24"/>
          <w:szCs w:val="24"/>
        </w:rPr>
      </w:pPr>
      <w:r>
        <w:rPr>
          <w:rFonts w:hint="eastAsia"/>
          <w:sz w:val="24"/>
          <w:szCs w:val="24"/>
        </w:rPr>
        <w:t>FAX</w:t>
      </w:r>
      <w:r>
        <w:rPr>
          <w:rFonts w:hint="eastAsia"/>
          <w:sz w:val="24"/>
          <w:szCs w:val="24"/>
        </w:rPr>
        <w:t>：０５５－２</w:t>
      </w:r>
      <w:r w:rsidR="00D86027">
        <w:rPr>
          <w:rFonts w:hint="eastAsia"/>
          <w:sz w:val="24"/>
          <w:szCs w:val="24"/>
        </w:rPr>
        <w:t>２</w:t>
      </w:r>
      <w:r>
        <w:rPr>
          <w:rFonts w:hint="eastAsia"/>
          <w:sz w:val="24"/>
          <w:szCs w:val="24"/>
        </w:rPr>
        <w:t>０－</w:t>
      </w:r>
      <w:r w:rsidR="00D86027">
        <w:rPr>
          <w:rFonts w:hint="eastAsia"/>
          <w:sz w:val="24"/>
          <w:szCs w:val="24"/>
        </w:rPr>
        <w:t>６９３８</w:t>
      </w:r>
    </w:p>
    <w:p w14:paraId="006A7538" w14:textId="77777777" w:rsidR="00416EC2" w:rsidRPr="00313236" w:rsidRDefault="00416EC2" w:rsidP="00313236">
      <w:pPr>
        <w:ind w:firstLineChars="200" w:firstLine="480"/>
        <w:rPr>
          <w:sz w:val="24"/>
          <w:szCs w:val="24"/>
        </w:rPr>
      </w:pPr>
      <w:r>
        <w:rPr>
          <w:rFonts w:hint="eastAsia"/>
          <w:sz w:val="24"/>
          <w:szCs w:val="24"/>
        </w:rPr>
        <w:t>e-mail</w:t>
      </w:r>
      <w:r>
        <w:rPr>
          <w:rFonts w:hint="eastAsia"/>
          <w:sz w:val="24"/>
          <w:szCs w:val="24"/>
        </w:rPr>
        <w:t>：</w:t>
      </w:r>
      <w:hyperlink r:id="rId8" w:history="1">
        <w:r w:rsidRPr="00D438DC">
          <w:rPr>
            <w:rStyle w:val="a4"/>
            <w:rFonts w:hint="eastAsia"/>
            <w:color w:val="000000" w:themeColor="text1"/>
            <w:sz w:val="24"/>
            <w:szCs w:val="24"/>
            <w:u w:val="none"/>
          </w:rPr>
          <w:t>koutuss@city.kofu.lg.jp</w:t>
        </w:r>
      </w:hyperlink>
    </w:p>
    <w:sectPr w:rsidR="00416EC2" w:rsidRPr="00313236" w:rsidSect="00313236">
      <w:footerReference w:type="default" r:id="rId9"/>
      <w:pgSz w:w="11906" w:h="16838" w:code="9"/>
      <w:pgMar w:top="1418" w:right="1418" w:bottom="1418" w:left="1418" w:header="851" w:footer="567"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FD34C" w14:textId="77777777" w:rsidR="006F15A4" w:rsidRDefault="006F15A4" w:rsidP="00780799">
      <w:r>
        <w:separator/>
      </w:r>
    </w:p>
  </w:endnote>
  <w:endnote w:type="continuationSeparator" w:id="0">
    <w:p w14:paraId="6775D305" w14:textId="77777777" w:rsidR="006F15A4" w:rsidRDefault="006F15A4" w:rsidP="00780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8811568"/>
      <w:docPartObj>
        <w:docPartGallery w:val="Page Numbers (Bottom of Page)"/>
        <w:docPartUnique/>
      </w:docPartObj>
    </w:sdtPr>
    <w:sdtEndPr/>
    <w:sdtContent>
      <w:p w14:paraId="1B88E283" w14:textId="77777777" w:rsidR="00780799" w:rsidRDefault="00780799" w:rsidP="00F968F6">
        <w:pPr>
          <w:pStyle w:val="a7"/>
          <w:jc w:val="center"/>
        </w:pPr>
        <w:r>
          <w:fldChar w:fldCharType="begin"/>
        </w:r>
        <w:r>
          <w:instrText>PAGE   \* MERGEFORMAT</w:instrText>
        </w:r>
        <w:r>
          <w:fldChar w:fldCharType="separate"/>
        </w:r>
        <w:r w:rsidR="00CB091B" w:rsidRPr="00CB091B">
          <w:rPr>
            <w:noProof/>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F9287" w14:textId="77777777" w:rsidR="006F15A4" w:rsidRDefault="006F15A4" w:rsidP="00780799">
      <w:r>
        <w:separator/>
      </w:r>
    </w:p>
  </w:footnote>
  <w:footnote w:type="continuationSeparator" w:id="0">
    <w:p w14:paraId="7909E070" w14:textId="77777777" w:rsidR="006F15A4" w:rsidRDefault="006F15A4" w:rsidP="007807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E0AAE"/>
    <w:multiLevelType w:val="hybridMultilevel"/>
    <w:tmpl w:val="50287C0A"/>
    <w:lvl w:ilvl="0" w:tplc="12A2112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4A0B49EB"/>
    <w:multiLevelType w:val="hybridMultilevel"/>
    <w:tmpl w:val="43EC3C3C"/>
    <w:lvl w:ilvl="0" w:tplc="30C2E42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55DF0EAD"/>
    <w:multiLevelType w:val="hybridMultilevel"/>
    <w:tmpl w:val="85F81CCE"/>
    <w:lvl w:ilvl="0" w:tplc="D6DAF96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65262718"/>
    <w:multiLevelType w:val="hybridMultilevel"/>
    <w:tmpl w:val="94865ECA"/>
    <w:lvl w:ilvl="0" w:tplc="E1F2971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961498227">
    <w:abstractNumId w:val="1"/>
  </w:num>
  <w:num w:numId="2" w16cid:durableId="837962702">
    <w:abstractNumId w:val="2"/>
  </w:num>
  <w:num w:numId="3" w16cid:durableId="270934975">
    <w:abstractNumId w:val="3"/>
  </w:num>
  <w:num w:numId="4" w16cid:durableId="1656491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3FC"/>
    <w:rsid w:val="0002451C"/>
    <w:rsid w:val="00043BEE"/>
    <w:rsid w:val="00073D93"/>
    <w:rsid w:val="000C0489"/>
    <w:rsid w:val="000D6260"/>
    <w:rsid w:val="001366C7"/>
    <w:rsid w:val="00174429"/>
    <w:rsid w:val="001C285F"/>
    <w:rsid w:val="001E5C5E"/>
    <w:rsid w:val="00246D0E"/>
    <w:rsid w:val="002A0A8A"/>
    <w:rsid w:val="002B1856"/>
    <w:rsid w:val="002B5C84"/>
    <w:rsid w:val="002D0999"/>
    <w:rsid w:val="002E3AB8"/>
    <w:rsid w:val="00302958"/>
    <w:rsid w:val="00313236"/>
    <w:rsid w:val="003573FC"/>
    <w:rsid w:val="00393444"/>
    <w:rsid w:val="003A5098"/>
    <w:rsid w:val="00402728"/>
    <w:rsid w:val="00416EC2"/>
    <w:rsid w:val="004723F9"/>
    <w:rsid w:val="00491754"/>
    <w:rsid w:val="00573426"/>
    <w:rsid w:val="005A65BA"/>
    <w:rsid w:val="0063175D"/>
    <w:rsid w:val="006416CD"/>
    <w:rsid w:val="00675DD9"/>
    <w:rsid w:val="006E2128"/>
    <w:rsid w:val="006F15A4"/>
    <w:rsid w:val="006F506E"/>
    <w:rsid w:val="00780799"/>
    <w:rsid w:val="007920B9"/>
    <w:rsid w:val="0080522A"/>
    <w:rsid w:val="00831127"/>
    <w:rsid w:val="008C63B9"/>
    <w:rsid w:val="009054EA"/>
    <w:rsid w:val="00911FE4"/>
    <w:rsid w:val="00935D17"/>
    <w:rsid w:val="00960CBE"/>
    <w:rsid w:val="009660B2"/>
    <w:rsid w:val="009F7E2C"/>
    <w:rsid w:val="00A35B20"/>
    <w:rsid w:val="00A53DE3"/>
    <w:rsid w:val="00A54B5E"/>
    <w:rsid w:val="00AA5DA3"/>
    <w:rsid w:val="00AE27A2"/>
    <w:rsid w:val="00AE7EC3"/>
    <w:rsid w:val="00B442B4"/>
    <w:rsid w:val="00B56CF8"/>
    <w:rsid w:val="00B7232D"/>
    <w:rsid w:val="00BA610E"/>
    <w:rsid w:val="00BD4982"/>
    <w:rsid w:val="00C262DD"/>
    <w:rsid w:val="00C35F04"/>
    <w:rsid w:val="00CB091B"/>
    <w:rsid w:val="00CC26D9"/>
    <w:rsid w:val="00CC454A"/>
    <w:rsid w:val="00D438DC"/>
    <w:rsid w:val="00D65298"/>
    <w:rsid w:val="00D71D0B"/>
    <w:rsid w:val="00D83759"/>
    <w:rsid w:val="00D86027"/>
    <w:rsid w:val="00D91085"/>
    <w:rsid w:val="00E329D1"/>
    <w:rsid w:val="00E9504C"/>
    <w:rsid w:val="00E965B5"/>
    <w:rsid w:val="00F12FA9"/>
    <w:rsid w:val="00F175B3"/>
    <w:rsid w:val="00F4630D"/>
    <w:rsid w:val="00F968F6"/>
    <w:rsid w:val="00FA63B5"/>
    <w:rsid w:val="00FC4206"/>
    <w:rsid w:val="00FE48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1A06E9E2"/>
  <w15:docId w15:val="{28AB3829-DE6A-4E34-85D5-A5DFBB650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573FC"/>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573FC"/>
    <w:rPr>
      <w:rFonts w:asciiTheme="majorHAnsi" w:eastAsiaTheme="majorEastAsia" w:hAnsiTheme="majorHAnsi" w:cstheme="majorBidi"/>
      <w:sz w:val="24"/>
      <w:szCs w:val="24"/>
    </w:rPr>
  </w:style>
  <w:style w:type="paragraph" w:styleId="a3">
    <w:name w:val="List Paragraph"/>
    <w:basedOn w:val="a"/>
    <w:uiPriority w:val="34"/>
    <w:qFormat/>
    <w:rsid w:val="00911FE4"/>
    <w:pPr>
      <w:ind w:leftChars="400" w:left="840"/>
    </w:pPr>
  </w:style>
  <w:style w:type="character" w:styleId="a4">
    <w:name w:val="Hyperlink"/>
    <w:basedOn w:val="a0"/>
    <w:uiPriority w:val="99"/>
    <w:unhideWhenUsed/>
    <w:rsid w:val="00416EC2"/>
    <w:rPr>
      <w:color w:val="0563C1" w:themeColor="hyperlink"/>
      <w:u w:val="single"/>
    </w:rPr>
  </w:style>
  <w:style w:type="paragraph" w:styleId="a5">
    <w:name w:val="header"/>
    <w:basedOn w:val="a"/>
    <w:link w:val="a6"/>
    <w:uiPriority w:val="99"/>
    <w:unhideWhenUsed/>
    <w:rsid w:val="00780799"/>
    <w:pPr>
      <w:tabs>
        <w:tab w:val="center" w:pos="4252"/>
        <w:tab w:val="right" w:pos="8504"/>
      </w:tabs>
      <w:snapToGrid w:val="0"/>
    </w:pPr>
  </w:style>
  <w:style w:type="character" w:customStyle="1" w:styleId="a6">
    <w:name w:val="ヘッダー (文字)"/>
    <w:basedOn w:val="a0"/>
    <w:link w:val="a5"/>
    <w:uiPriority w:val="99"/>
    <w:rsid w:val="00780799"/>
  </w:style>
  <w:style w:type="paragraph" w:styleId="a7">
    <w:name w:val="footer"/>
    <w:basedOn w:val="a"/>
    <w:link w:val="a8"/>
    <w:uiPriority w:val="99"/>
    <w:unhideWhenUsed/>
    <w:rsid w:val="00780799"/>
    <w:pPr>
      <w:tabs>
        <w:tab w:val="center" w:pos="4252"/>
        <w:tab w:val="right" w:pos="8504"/>
      </w:tabs>
      <w:snapToGrid w:val="0"/>
    </w:pPr>
  </w:style>
  <w:style w:type="character" w:customStyle="1" w:styleId="a8">
    <w:name w:val="フッター (文字)"/>
    <w:basedOn w:val="a0"/>
    <w:link w:val="a7"/>
    <w:uiPriority w:val="99"/>
    <w:rsid w:val="00780799"/>
  </w:style>
  <w:style w:type="paragraph" w:styleId="a9">
    <w:name w:val="Balloon Text"/>
    <w:basedOn w:val="a"/>
    <w:link w:val="aa"/>
    <w:uiPriority w:val="99"/>
    <w:semiHidden/>
    <w:unhideWhenUsed/>
    <w:rsid w:val="00A35B2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35B20"/>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AA5DA3"/>
  </w:style>
  <w:style w:type="character" w:customStyle="1" w:styleId="ac">
    <w:name w:val="日付 (文字)"/>
    <w:basedOn w:val="a0"/>
    <w:link w:val="ab"/>
    <w:uiPriority w:val="99"/>
    <w:semiHidden/>
    <w:rsid w:val="00AA5D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utuss@city.kofu.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4B6F6-771E-4170-B916-80E07D166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238</Words>
  <Characters>1363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甲府市役所</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PJ017</dc:creator>
  <cp:lastModifiedBy>YJ452</cp:lastModifiedBy>
  <cp:revision>7</cp:revision>
  <cp:lastPrinted>2026-01-28T04:15:00Z</cp:lastPrinted>
  <dcterms:created xsi:type="dcterms:W3CDTF">2025-01-06T01:36:00Z</dcterms:created>
  <dcterms:modified xsi:type="dcterms:W3CDTF">2026-01-28T04:15:00Z</dcterms:modified>
</cp:coreProperties>
</file>