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610E7" w14:textId="77777777" w:rsidR="001F2679" w:rsidRPr="00D84EA3" w:rsidRDefault="001F2679" w:rsidP="001F2679">
      <w:pPr>
        <w:rPr>
          <w:rFonts w:ascii="ＭＳ Ｐゴシック" w:eastAsia="ＭＳ Ｐゴシック" w:hAnsi="ＭＳ Ｐゴシック"/>
          <w:b/>
          <w:sz w:val="28"/>
          <w:szCs w:val="28"/>
        </w:rPr>
      </w:pPr>
      <w:r w:rsidRPr="00D84EA3">
        <w:rPr>
          <w:rFonts w:ascii="ＭＳ Ｐゴシック" w:eastAsia="ＭＳ Ｐゴシック" w:hAnsi="ＭＳ Ｐゴシック" w:hint="eastAsia"/>
          <w:b/>
          <w:sz w:val="28"/>
          <w:szCs w:val="28"/>
        </w:rPr>
        <w:t xml:space="preserve">８　</w:t>
      </w:r>
      <w:r w:rsidRPr="003D3688">
        <w:rPr>
          <w:rFonts w:ascii="ＭＳ Ｐゴシック" w:eastAsia="ＭＳ Ｐゴシック" w:hAnsi="ＭＳ Ｐゴシック" w:hint="eastAsia"/>
          <w:b/>
          <w:color w:val="FF0000"/>
          <w:sz w:val="28"/>
          <w:szCs w:val="28"/>
          <w:highlight w:val="yellow"/>
        </w:rPr>
        <w:t>高年齢者雇用安定法</w:t>
      </w:r>
      <w:r w:rsidR="001A4ABE" w:rsidRPr="00D84EA3">
        <w:rPr>
          <w:rFonts w:ascii="ＭＳ Ｐゴシック" w:eastAsia="ＭＳ Ｐゴシック" w:hAnsi="ＭＳ Ｐゴシック" w:hint="eastAsia"/>
          <w:b/>
          <w:sz w:val="28"/>
          <w:szCs w:val="28"/>
        </w:rPr>
        <w:t>について</w:t>
      </w:r>
    </w:p>
    <w:p w14:paraId="39132D75" w14:textId="77777777" w:rsidR="000748A0" w:rsidRPr="00774B3E" w:rsidRDefault="000748A0" w:rsidP="00774B3E">
      <w:pPr>
        <w:pStyle w:val="Web"/>
        <w:snapToGrid w:val="0"/>
        <w:spacing w:before="53" w:beforeAutospacing="0" w:after="0" w:afterAutospacing="0"/>
        <w:ind w:leftChars="-20" w:hangingChars="19" w:hanging="38"/>
        <w:rPr>
          <w:rFonts w:ascii="HG丸ｺﾞｼｯｸM-PRO" w:eastAsia="HG丸ｺﾞｼｯｸM-PRO" w:hAnsi="HG丸ｺﾞｼｯｸM-PRO" w:cs="Times New Roman"/>
          <w:kern w:val="24"/>
          <w:sz w:val="22"/>
          <w:szCs w:val="22"/>
        </w:rPr>
      </w:pPr>
    </w:p>
    <w:p w14:paraId="2FC3BC8B" w14:textId="77777777" w:rsidR="009C7987" w:rsidRPr="009C7987" w:rsidRDefault="009C7987" w:rsidP="00774B3E">
      <w:pPr>
        <w:snapToGrid w:val="0"/>
        <w:rPr>
          <w:rFonts w:ascii="HG丸ｺﾞｼｯｸM-PRO" w:eastAsia="HG丸ｺﾞｼｯｸM-PRO" w:hAnsi="HG丸ｺﾞｼｯｸM-PRO"/>
          <w:b/>
          <w:bCs/>
          <w:color w:val="FF0000"/>
          <w:sz w:val="22"/>
          <w:szCs w:val="22"/>
          <w:highlight w:val="yellow"/>
        </w:rPr>
      </w:pPr>
      <w:r w:rsidRPr="009C7987">
        <w:rPr>
          <w:rFonts w:ascii="HG丸ｺﾞｼｯｸM-PRO" w:eastAsia="HG丸ｺﾞｼｯｸM-PRO" w:hAnsi="HG丸ｺﾞｼｯｸM-PRO" w:hint="eastAsia"/>
          <w:b/>
          <w:bCs/>
          <w:color w:val="FF0000"/>
          <w:sz w:val="22"/>
          <w:szCs w:val="22"/>
          <w:highlight w:val="yellow"/>
        </w:rPr>
        <w:t>１．65歳までの雇用機会の確保</w:t>
      </w:r>
    </w:p>
    <w:p w14:paraId="0324EE93" w14:textId="77777777" w:rsidR="009C7987" w:rsidRPr="009C7987" w:rsidRDefault="009C7987" w:rsidP="00774B3E">
      <w:pPr>
        <w:snapToGrid w:val="0"/>
        <w:rPr>
          <w:rFonts w:ascii="HG丸ｺﾞｼｯｸM-PRO" w:eastAsia="HG丸ｺﾞｼｯｸM-PRO" w:hAnsi="HG丸ｺﾞｼｯｸM-PRO"/>
          <w:b/>
          <w:bCs/>
          <w:color w:val="FF0000"/>
          <w:sz w:val="22"/>
          <w:szCs w:val="22"/>
          <w:highlight w:val="yellow"/>
        </w:rPr>
      </w:pPr>
      <w:r w:rsidRPr="009C7987">
        <w:rPr>
          <w:rFonts w:ascii="HG丸ｺﾞｼｯｸM-PRO" w:eastAsia="HG丸ｺﾞｼｯｸM-PRO" w:hAnsi="HG丸ｺﾞｼｯｸM-PRO" w:hint="eastAsia"/>
          <w:b/>
          <w:bCs/>
          <w:color w:val="FF0000"/>
          <w:sz w:val="22"/>
          <w:szCs w:val="22"/>
          <w:highlight w:val="yellow"/>
        </w:rPr>
        <w:t>(1)60歳以上定年</w:t>
      </w:r>
      <w:r w:rsidR="00774B3E" w:rsidRPr="009C7987">
        <w:rPr>
          <w:rFonts w:ascii="HG丸ｺﾞｼｯｸM-PRO" w:eastAsia="HG丸ｺﾞｼｯｸM-PRO" w:hAnsi="HG丸ｺﾞｼｯｸM-PRO" w:hint="eastAsia"/>
          <w:color w:val="FF0000"/>
          <w:sz w:val="22"/>
          <w:szCs w:val="22"/>
          <w:highlight w:val="yellow"/>
        </w:rPr>
        <w:t>（高年齢者雇用安定法第8条）</w:t>
      </w:r>
    </w:p>
    <w:p w14:paraId="3AE13B38" w14:textId="77777777" w:rsidR="009C7987" w:rsidRPr="009C7987" w:rsidRDefault="009C7987" w:rsidP="00774B3E">
      <w:pPr>
        <w:snapToGrid w:val="0"/>
        <w:ind w:firstLineChars="100" w:firstLine="201"/>
        <w:rPr>
          <w:rFonts w:ascii="HG丸ｺﾞｼｯｸM-PRO" w:eastAsia="HG丸ｺﾞｼｯｸM-PRO" w:hAnsi="HG丸ｺﾞｼｯｸM-PRO"/>
          <w:color w:val="FF0000"/>
          <w:sz w:val="22"/>
          <w:szCs w:val="22"/>
          <w:highlight w:val="yellow"/>
        </w:rPr>
      </w:pPr>
      <w:r w:rsidRPr="009C7987">
        <w:rPr>
          <w:rFonts w:ascii="HG丸ｺﾞｼｯｸM-PRO" w:eastAsia="HG丸ｺﾞｼｯｸM-PRO" w:hAnsi="HG丸ｺﾞｼｯｸM-PRO" w:hint="eastAsia"/>
          <w:color w:val="FF0000"/>
          <w:sz w:val="22"/>
          <w:szCs w:val="22"/>
          <w:highlight w:val="yellow"/>
        </w:rPr>
        <w:t>従業員の定年を定める場合は、その定年年齢は60歳以上とする必要があります。</w:t>
      </w:r>
    </w:p>
    <w:p w14:paraId="6DA9A790" w14:textId="77777777" w:rsidR="009C7987" w:rsidRPr="009C7987" w:rsidRDefault="009C7987" w:rsidP="00774B3E">
      <w:pPr>
        <w:snapToGrid w:val="0"/>
        <w:rPr>
          <w:rFonts w:ascii="HG丸ｺﾞｼｯｸM-PRO" w:eastAsia="HG丸ｺﾞｼｯｸM-PRO" w:hAnsi="HG丸ｺﾞｼｯｸM-PRO"/>
          <w:b/>
          <w:bCs/>
          <w:color w:val="FF0000"/>
          <w:sz w:val="22"/>
          <w:szCs w:val="22"/>
          <w:highlight w:val="yellow"/>
        </w:rPr>
      </w:pPr>
      <w:r w:rsidRPr="009C7987">
        <w:rPr>
          <w:rFonts w:ascii="HG丸ｺﾞｼｯｸM-PRO" w:eastAsia="HG丸ｺﾞｼｯｸM-PRO" w:hAnsi="HG丸ｺﾞｼｯｸM-PRO" w:hint="eastAsia"/>
          <w:b/>
          <w:bCs/>
          <w:color w:val="FF0000"/>
          <w:sz w:val="22"/>
          <w:szCs w:val="22"/>
          <w:highlight w:val="yellow"/>
        </w:rPr>
        <w:t>(2)高年齢者雇用確保措置</w:t>
      </w:r>
    </w:p>
    <w:p w14:paraId="208E3673" w14:textId="77777777" w:rsidR="009C7987" w:rsidRPr="009C7987" w:rsidRDefault="009C7987" w:rsidP="00774B3E">
      <w:pPr>
        <w:snapToGrid w:val="0"/>
        <w:ind w:firstLineChars="100" w:firstLine="201"/>
        <w:rPr>
          <w:rFonts w:ascii="HG丸ｺﾞｼｯｸM-PRO" w:eastAsia="HG丸ｺﾞｼｯｸM-PRO" w:hAnsi="HG丸ｺﾞｼｯｸM-PRO"/>
          <w:color w:val="FF0000"/>
          <w:sz w:val="22"/>
          <w:szCs w:val="22"/>
          <w:highlight w:val="yellow"/>
        </w:rPr>
      </w:pPr>
      <w:r w:rsidRPr="009C7987">
        <w:rPr>
          <w:rFonts w:ascii="HG丸ｺﾞｼｯｸM-PRO" w:eastAsia="HG丸ｺﾞｼｯｸM-PRO" w:hAnsi="HG丸ｺﾞｼｯｸM-PRO" w:hint="eastAsia"/>
          <w:color w:val="FF0000"/>
          <w:sz w:val="22"/>
          <w:szCs w:val="22"/>
          <w:highlight w:val="yellow"/>
        </w:rPr>
        <w:t>定年年齢を65歳未満に定めている事業主は、その雇用する高年齢者の65歳までの安定した雇用を確保するため、「65歳までの定年の引上げ」「65歳までの継続雇用制度の導入」「定年の廃止」のいずれかの措置（高年齢者雇用確保措置）を実施する必要があります。（高年齢者雇用安定法第9条）</w:t>
      </w:r>
    </w:p>
    <w:p w14:paraId="0ACBAC6D" w14:textId="77777777" w:rsidR="009C7987" w:rsidRPr="009C7987" w:rsidRDefault="009C7987" w:rsidP="00774B3E">
      <w:pPr>
        <w:snapToGrid w:val="0"/>
        <w:ind w:firstLineChars="100" w:firstLine="201"/>
        <w:rPr>
          <w:rFonts w:ascii="HG丸ｺﾞｼｯｸM-PRO" w:eastAsia="HG丸ｺﾞｼｯｸM-PRO" w:hAnsi="HG丸ｺﾞｼｯｸM-PRO"/>
          <w:color w:val="FF0000"/>
          <w:sz w:val="22"/>
          <w:szCs w:val="22"/>
          <w:highlight w:val="yellow"/>
        </w:rPr>
      </w:pPr>
      <w:r w:rsidRPr="009C7987">
        <w:rPr>
          <w:rFonts w:ascii="HG丸ｺﾞｼｯｸM-PRO" w:eastAsia="HG丸ｺﾞｼｯｸM-PRO" w:hAnsi="HG丸ｺﾞｼｯｸM-PRO" w:hint="eastAsia"/>
          <w:color w:val="FF0000"/>
          <w:sz w:val="22"/>
          <w:szCs w:val="22"/>
          <w:highlight w:val="yellow"/>
        </w:rPr>
        <w:t>「継続雇用制度」とは、雇用している高年齢者を、本人が希望すれば定年後も引き続いて雇用する、「再雇用制度」などの制度をいいます。この制度の対象者は、以前は労使協定で定めた基準によって限定することが認められていましたが、高年齢者雇用安定法の改正により、平成25年度以降、希望者全員を対象とすることが必要となっています。</w:t>
      </w:r>
    </w:p>
    <w:p w14:paraId="42A2927C" w14:textId="77777777" w:rsidR="009C7987" w:rsidRPr="009C7987" w:rsidRDefault="009C7987" w:rsidP="00774B3E">
      <w:pPr>
        <w:snapToGrid w:val="0"/>
        <w:ind w:firstLineChars="100" w:firstLine="201"/>
        <w:rPr>
          <w:rFonts w:ascii="HG丸ｺﾞｼｯｸM-PRO" w:eastAsia="HG丸ｺﾞｼｯｸM-PRO" w:hAnsi="HG丸ｺﾞｼｯｸM-PRO"/>
          <w:color w:val="FF0000"/>
          <w:sz w:val="22"/>
          <w:szCs w:val="22"/>
          <w:highlight w:val="yellow"/>
        </w:rPr>
      </w:pPr>
      <w:r w:rsidRPr="009C7987">
        <w:rPr>
          <w:rFonts w:ascii="HG丸ｺﾞｼｯｸM-PRO" w:eastAsia="HG丸ｺﾞｼｯｸM-PRO" w:hAnsi="HG丸ｺﾞｼｯｸM-PRO" w:hint="eastAsia"/>
          <w:color w:val="FF0000"/>
          <w:sz w:val="22"/>
          <w:szCs w:val="22"/>
          <w:highlight w:val="yellow"/>
        </w:rPr>
        <w:t>なお、継続雇用先は自社のみならずグループ会社とすることも認められています。</w:t>
      </w:r>
    </w:p>
    <w:p w14:paraId="71DA846C" w14:textId="77777777" w:rsidR="009C7987" w:rsidRPr="009C7987" w:rsidRDefault="009C7987" w:rsidP="00774B3E">
      <w:pPr>
        <w:snapToGrid w:val="0"/>
        <w:rPr>
          <w:rFonts w:ascii="HG丸ｺﾞｼｯｸM-PRO" w:eastAsia="HG丸ｺﾞｼｯｸM-PRO" w:hAnsi="HG丸ｺﾞｼｯｸM-PRO"/>
          <w:color w:val="FF0000"/>
          <w:sz w:val="22"/>
          <w:szCs w:val="22"/>
          <w:highlight w:val="yellow"/>
        </w:rPr>
      </w:pPr>
    </w:p>
    <w:p w14:paraId="67171A38" w14:textId="77777777" w:rsidR="009C7987" w:rsidRPr="009C7987" w:rsidRDefault="009C7987" w:rsidP="00774B3E">
      <w:pPr>
        <w:snapToGrid w:val="0"/>
        <w:rPr>
          <w:rFonts w:ascii="HG丸ｺﾞｼｯｸM-PRO" w:eastAsia="HG丸ｺﾞｼｯｸM-PRO" w:hAnsi="HG丸ｺﾞｼｯｸM-PRO"/>
          <w:b/>
          <w:bCs/>
          <w:color w:val="FF0000"/>
          <w:sz w:val="22"/>
          <w:szCs w:val="22"/>
          <w:highlight w:val="yellow"/>
        </w:rPr>
      </w:pPr>
      <w:r w:rsidRPr="009C7987">
        <w:rPr>
          <w:rFonts w:ascii="HG丸ｺﾞｼｯｸM-PRO" w:eastAsia="HG丸ｺﾞｼｯｸM-PRO" w:hAnsi="HG丸ｺﾞｼｯｸM-PRO" w:hint="eastAsia"/>
          <w:b/>
          <w:bCs/>
          <w:color w:val="FF0000"/>
          <w:sz w:val="22"/>
          <w:szCs w:val="22"/>
          <w:highlight w:val="yellow"/>
        </w:rPr>
        <w:t>２．70歳までの就業機会の確保（令和３年４月１日施行 ）</w:t>
      </w:r>
    </w:p>
    <w:p w14:paraId="7C55C143" w14:textId="77777777" w:rsidR="009C7987" w:rsidRPr="009C7987" w:rsidRDefault="009C7987" w:rsidP="00774B3E">
      <w:pPr>
        <w:snapToGrid w:val="0"/>
        <w:rPr>
          <w:rFonts w:ascii="HG丸ｺﾞｼｯｸM-PRO" w:eastAsia="HG丸ｺﾞｼｯｸM-PRO" w:hAnsi="HG丸ｺﾞｼｯｸM-PRO"/>
          <w:b/>
          <w:bCs/>
          <w:color w:val="FF0000"/>
          <w:sz w:val="22"/>
          <w:szCs w:val="22"/>
          <w:highlight w:val="yellow"/>
        </w:rPr>
      </w:pPr>
      <w:r w:rsidRPr="009C7987">
        <w:rPr>
          <w:rFonts w:ascii="HG丸ｺﾞｼｯｸM-PRO" w:eastAsia="HG丸ｺﾞｼｯｸM-PRO" w:hAnsi="HG丸ｺﾞｼｯｸM-PRO" w:hint="eastAsia"/>
          <w:b/>
          <w:bCs/>
          <w:color w:val="FF0000"/>
          <w:sz w:val="22"/>
          <w:szCs w:val="22"/>
          <w:highlight w:val="yellow"/>
        </w:rPr>
        <w:t>高年齢者就業確保措置</w:t>
      </w:r>
    </w:p>
    <w:p w14:paraId="00E42F44" w14:textId="77777777" w:rsidR="009C7987" w:rsidRPr="009C7987" w:rsidRDefault="009C7987" w:rsidP="00774B3E">
      <w:pPr>
        <w:snapToGrid w:val="0"/>
        <w:ind w:firstLineChars="100" w:firstLine="201"/>
        <w:rPr>
          <w:rFonts w:ascii="HG丸ｺﾞｼｯｸM-PRO" w:eastAsia="HG丸ｺﾞｼｯｸM-PRO" w:hAnsi="HG丸ｺﾞｼｯｸM-PRO"/>
          <w:color w:val="FF0000"/>
          <w:sz w:val="22"/>
          <w:szCs w:val="22"/>
          <w:highlight w:val="yellow"/>
        </w:rPr>
      </w:pPr>
      <w:r w:rsidRPr="009C7987">
        <w:rPr>
          <w:rFonts w:ascii="HG丸ｺﾞｼｯｸM-PRO" w:eastAsia="HG丸ｺﾞｼｯｸM-PRO" w:hAnsi="HG丸ｺﾞｼｯｸM-PRO" w:hint="eastAsia"/>
          <w:color w:val="FF0000"/>
          <w:sz w:val="22"/>
          <w:szCs w:val="22"/>
          <w:highlight w:val="yellow"/>
        </w:rPr>
        <w:t>定年年齢を65歳以上70歳未満に定めている事業主又は継続雇用制度（70歳以上まで引き続き雇用する制度を除く。）を導入している事業主は以下のいずれかの措置を講ずるよう努める必要があります。（高年齢者雇用安定法第10条の２）</w:t>
      </w:r>
    </w:p>
    <w:p w14:paraId="4CF5E3FF" w14:textId="77777777" w:rsidR="009C7987" w:rsidRPr="009C7987" w:rsidRDefault="009C7987" w:rsidP="00774B3E">
      <w:pPr>
        <w:snapToGrid w:val="0"/>
        <w:rPr>
          <w:rFonts w:ascii="HG丸ｺﾞｼｯｸM-PRO" w:eastAsia="HG丸ｺﾞｼｯｸM-PRO" w:hAnsi="HG丸ｺﾞｼｯｸM-PRO"/>
          <w:color w:val="FF0000"/>
          <w:sz w:val="22"/>
          <w:szCs w:val="22"/>
          <w:highlight w:val="yellow"/>
        </w:rPr>
      </w:pPr>
      <w:r w:rsidRPr="009C7987">
        <w:rPr>
          <w:rFonts w:ascii="HG丸ｺﾞｼｯｸM-PRO" w:eastAsia="HG丸ｺﾞｼｯｸM-PRO" w:hAnsi="HG丸ｺﾞｼｯｸM-PRO" w:hint="eastAsia"/>
          <w:color w:val="FF0000"/>
          <w:sz w:val="22"/>
          <w:szCs w:val="22"/>
          <w:highlight w:val="yellow"/>
        </w:rPr>
        <w:t>※ただし、創業支援等措置（4.5）については過半数組合・過半数代表者の同意を得て導入。</w:t>
      </w:r>
    </w:p>
    <w:p w14:paraId="1038927F" w14:textId="77777777" w:rsidR="009C7987" w:rsidRPr="009C7987" w:rsidRDefault="009C7987" w:rsidP="00774B3E">
      <w:pPr>
        <w:numPr>
          <w:ilvl w:val="0"/>
          <w:numId w:val="33"/>
        </w:numPr>
        <w:snapToGrid w:val="0"/>
        <w:ind w:hanging="301"/>
        <w:rPr>
          <w:rFonts w:ascii="HG丸ｺﾞｼｯｸM-PRO" w:eastAsia="HG丸ｺﾞｼｯｸM-PRO" w:hAnsi="HG丸ｺﾞｼｯｸM-PRO"/>
          <w:color w:val="FF0000"/>
          <w:sz w:val="22"/>
          <w:szCs w:val="22"/>
          <w:highlight w:val="yellow"/>
        </w:rPr>
      </w:pPr>
      <w:r w:rsidRPr="009C7987">
        <w:rPr>
          <w:rFonts w:ascii="HG丸ｺﾞｼｯｸM-PRO" w:eastAsia="HG丸ｺﾞｼｯｸM-PRO" w:hAnsi="HG丸ｺﾞｼｯｸM-PRO" w:hint="eastAsia"/>
          <w:color w:val="FF0000"/>
          <w:sz w:val="22"/>
          <w:szCs w:val="22"/>
          <w:highlight w:val="yellow"/>
        </w:rPr>
        <w:t>70歳まで定年年齢を引き上げ</w:t>
      </w:r>
    </w:p>
    <w:p w14:paraId="6558BD71" w14:textId="77777777" w:rsidR="009C7987" w:rsidRPr="009C7987" w:rsidRDefault="009C7987" w:rsidP="00774B3E">
      <w:pPr>
        <w:numPr>
          <w:ilvl w:val="0"/>
          <w:numId w:val="33"/>
        </w:numPr>
        <w:snapToGrid w:val="0"/>
        <w:ind w:hanging="301"/>
        <w:rPr>
          <w:rFonts w:ascii="HG丸ｺﾞｼｯｸM-PRO" w:eastAsia="HG丸ｺﾞｼｯｸM-PRO" w:hAnsi="HG丸ｺﾞｼｯｸM-PRO"/>
          <w:color w:val="FF0000"/>
          <w:sz w:val="22"/>
          <w:szCs w:val="22"/>
          <w:highlight w:val="yellow"/>
        </w:rPr>
      </w:pPr>
      <w:r w:rsidRPr="009C7987">
        <w:rPr>
          <w:rFonts w:ascii="HG丸ｺﾞｼｯｸM-PRO" w:eastAsia="HG丸ｺﾞｼｯｸM-PRO" w:hAnsi="HG丸ｺﾞｼｯｸM-PRO" w:hint="eastAsia"/>
          <w:color w:val="FF0000"/>
          <w:sz w:val="22"/>
          <w:szCs w:val="22"/>
          <w:highlight w:val="yellow"/>
        </w:rPr>
        <w:t>70歳までの継続雇用制度（再雇用制度・勤務延長制度等）を導入（他の事業主によるものを含む）</w:t>
      </w:r>
    </w:p>
    <w:p w14:paraId="186897CE" w14:textId="77777777" w:rsidR="009C7987" w:rsidRPr="009C7987" w:rsidRDefault="009C7987" w:rsidP="00774B3E">
      <w:pPr>
        <w:numPr>
          <w:ilvl w:val="0"/>
          <w:numId w:val="33"/>
        </w:numPr>
        <w:snapToGrid w:val="0"/>
        <w:ind w:hanging="301"/>
        <w:rPr>
          <w:rFonts w:ascii="HG丸ｺﾞｼｯｸM-PRO" w:eastAsia="HG丸ｺﾞｼｯｸM-PRO" w:hAnsi="HG丸ｺﾞｼｯｸM-PRO"/>
          <w:color w:val="FF0000"/>
          <w:sz w:val="22"/>
          <w:szCs w:val="22"/>
          <w:highlight w:val="yellow"/>
        </w:rPr>
      </w:pPr>
      <w:r w:rsidRPr="009C7987">
        <w:rPr>
          <w:rFonts w:ascii="HG丸ｺﾞｼｯｸM-PRO" w:eastAsia="HG丸ｺﾞｼｯｸM-PRO" w:hAnsi="HG丸ｺﾞｼｯｸM-PRO" w:hint="eastAsia"/>
          <w:color w:val="FF0000"/>
          <w:sz w:val="22"/>
          <w:szCs w:val="22"/>
          <w:highlight w:val="yellow"/>
        </w:rPr>
        <w:t>定年制を廃止</w:t>
      </w:r>
    </w:p>
    <w:p w14:paraId="7F94880F" w14:textId="77777777" w:rsidR="009C7987" w:rsidRPr="009C7987" w:rsidRDefault="009C7987" w:rsidP="00774B3E">
      <w:pPr>
        <w:numPr>
          <w:ilvl w:val="0"/>
          <w:numId w:val="33"/>
        </w:numPr>
        <w:snapToGrid w:val="0"/>
        <w:ind w:hanging="301"/>
        <w:rPr>
          <w:rFonts w:ascii="HG丸ｺﾞｼｯｸM-PRO" w:eastAsia="HG丸ｺﾞｼｯｸM-PRO" w:hAnsi="HG丸ｺﾞｼｯｸM-PRO"/>
          <w:color w:val="FF0000"/>
          <w:sz w:val="22"/>
          <w:szCs w:val="22"/>
          <w:highlight w:val="yellow"/>
        </w:rPr>
      </w:pPr>
      <w:r w:rsidRPr="009C7987">
        <w:rPr>
          <w:rFonts w:ascii="HG丸ｺﾞｼｯｸM-PRO" w:eastAsia="HG丸ｺﾞｼｯｸM-PRO" w:hAnsi="HG丸ｺﾞｼｯｸM-PRO" w:hint="eastAsia"/>
          <w:color w:val="FF0000"/>
          <w:sz w:val="22"/>
          <w:szCs w:val="22"/>
          <w:highlight w:val="yellow"/>
        </w:rPr>
        <w:t>70歳まで継続的に業務委託契約を締結する制度の導入</w:t>
      </w:r>
    </w:p>
    <w:p w14:paraId="00349992" w14:textId="77777777" w:rsidR="009C7987" w:rsidRPr="009C7987" w:rsidRDefault="009C7987" w:rsidP="00774B3E">
      <w:pPr>
        <w:numPr>
          <w:ilvl w:val="0"/>
          <w:numId w:val="33"/>
        </w:numPr>
        <w:snapToGrid w:val="0"/>
        <w:ind w:hanging="301"/>
        <w:rPr>
          <w:rFonts w:ascii="HG丸ｺﾞｼｯｸM-PRO" w:eastAsia="HG丸ｺﾞｼｯｸM-PRO" w:hAnsi="HG丸ｺﾞｼｯｸM-PRO"/>
          <w:color w:val="FF0000"/>
          <w:sz w:val="22"/>
          <w:szCs w:val="22"/>
          <w:highlight w:val="yellow"/>
        </w:rPr>
      </w:pPr>
      <w:r w:rsidRPr="009C7987">
        <w:rPr>
          <w:rFonts w:ascii="HG丸ｺﾞｼｯｸM-PRO" w:eastAsia="HG丸ｺﾞｼｯｸM-PRO" w:hAnsi="HG丸ｺﾞｼｯｸM-PRO" w:hint="eastAsia"/>
          <w:color w:val="FF0000"/>
          <w:sz w:val="22"/>
          <w:szCs w:val="22"/>
          <w:highlight w:val="yellow"/>
        </w:rPr>
        <w:t>70歳まで継続的に以下の事業に従事できる制度の導入</w:t>
      </w:r>
    </w:p>
    <w:p w14:paraId="7CF41BB9" w14:textId="77777777" w:rsidR="009C7987" w:rsidRPr="009C7987" w:rsidRDefault="009C7987" w:rsidP="00774B3E">
      <w:pPr>
        <w:snapToGrid w:val="0"/>
        <w:ind w:hanging="301"/>
        <w:rPr>
          <w:rFonts w:ascii="HG丸ｺﾞｼｯｸM-PRO" w:eastAsia="HG丸ｺﾞｼｯｸM-PRO" w:hAnsi="HG丸ｺﾞｼｯｸM-PRO"/>
          <w:color w:val="FF0000"/>
          <w:sz w:val="22"/>
          <w:szCs w:val="22"/>
          <w:highlight w:val="yellow"/>
        </w:rPr>
      </w:pPr>
      <w:r w:rsidRPr="009C7987">
        <w:rPr>
          <w:rFonts w:ascii="HG丸ｺﾞｼｯｸM-PRO" w:eastAsia="HG丸ｺﾞｼｯｸM-PRO" w:hAnsi="HG丸ｺﾞｼｯｸM-PRO" w:hint="eastAsia"/>
          <w:color w:val="FF0000"/>
          <w:sz w:val="22"/>
          <w:szCs w:val="22"/>
          <w:highlight w:val="yellow"/>
        </w:rPr>
        <w:t xml:space="preserve">   　　　a.事業主が自ら実施する社会貢献事業</w:t>
      </w:r>
    </w:p>
    <w:p w14:paraId="3BD8966C" w14:textId="77777777" w:rsidR="009C7987" w:rsidRPr="009C7987" w:rsidRDefault="009C7987" w:rsidP="00774B3E">
      <w:pPr>
        <w:snapToGrid w:val="0"/>
        <w:ind w:hanging="301"/>
        <w:rPr>
          <w:rFonts w:ascii="HG丸ｺﾞｼｯｸM-PRO" w:eastAsia="HG丸ｺﾞｼｯｸM-PRO" w:hAnsi="HG丸ｺﾞｼｯｸM-PRO"/>
          <w:color w:val="FF0000"/>
          <w:sz w:val="22"/>
          <w:szCs w:val="22"/>
          <w:highlight w:val="yellow"/>
        </w:rPr>
      </w:pPr>
      <w:r w:rsidRPr="009C7987">
        <w:rPr>
          <w:rFonts w:ascii="HG丸ｺﾞｼｯｸM-PRO" w:eastAsia="HG丸ｺﾞｼｯｸM-PRO" w:hAnsi="HG丸ｺﾞｼｯｸM-PRO" w:hint="eastAsia"/>
          <w:color w:val="FF0000"/>
          <w:sz w:val="22"/>
          <w:szCs w:val="22"/>
          <w:highlight w:val="yellow"/>
        </w:rPr>
        <w:t xml:space="preserve">   　　　b.事業主が委託、出資（資金提供）等する団体が行う社会貢献事業</w:t>
      </w:r>
    </w:p>
    <w:p w14:paraId="7F0F8C04" w14:textId="77777777" w:rsidR="009C7987" w:rsidRPr="009C7987" w:rsidRDefault="009C7987" w:rsidP="00774B3E">
      <w:pPr>
        <w:snapToGrid w:val="0"/>
        <w:rPr>
          <w:rFonts w:ascii="HG丸ｺﾞｼｯｸM-PRO" w:eastAsia="HG丸ｺﾞｼｯｸM-PRO" w:hAnsi="HG丸ｺﾞｼｯｸM-PRO"/>
          <w:color w:val="FF0000"/>
          <w:sz w:val="22"/>
          <w:szCs w:val="22"/>
          <w:highlight w:val="yellow"/>
        </w:rPr>
      </w:pPr>
    </w:p>
    <w:p w14:paraId="127B6D0B" w14:textId="77777777" w:rsidR="009C7987" w:rsidRPr="009C7987" w:rsidRDefault="009C7987" w:rsidP="00774B3E">
      <w:pPr>
        <w:snapToGrid w:val="0"/>
        <w:rPr>
          <w:rFonts w:ascii="HG丸ｺﾞｼｯｸM-PRO" w:eastAsia="HG丸ｺﾞｼｯｸM-PRO" w:hAnsi="HG丸ｺﾞｼｯｸM-PRO"/>
          <w:b/>
          <w:bCs/>
          <w:color w:val="FF0000"/>
          <w:sz w:val="22"/>
          <w:szCs w:val="22"/>
          <w:highlight w:val="yellow"/>
        </w:rPr>
      </w:pPr>
      <w:r w:rsidRPr="009C7987">
        <w:rPr>
          <w:rFonts w:ascii="HG丸ｺﾞｼｯｸM-PRO" w:eastAsia="HG丸ｺﾞｼｯｸM-PRO" w:hAnsi="HG丸ｺﾞｼｯｸM-PRO" w:hint="eastAsia"/>
          <w:b/>
          <w:bCs/>
          <w:color w:val="FF0000"/>
          <w:sz w:val="22"/>
          <w:szCs w:val="22"/>
          <w:highlight w:val="yellow"/>
        </w:rPr>
        <w:t>３．中高年齢離職者に対する再就職の援助</w:t>
      </w:r>
    </w:p>
    <w:p w14:paraId="2412EE94" w14:textId="77777777" w:rsidR="009C7987" w:rsidRPr="009C7987" w:rsidRDefault="009C7987" w:rsidP="00774B3E">
      <w:pPr>
        <w:snapToGrid w:val="0"/>
        <w:rPr>
          <w:rFonts w:ascii="HG丸ｺﾞｼｯｸM-PRO" w:eastAsia="HG丸ｺﾞｼｯｸM-PRO" w:hAnsi="HG丸ｺﾞｼｯｸM-PRO"/>
          <w:b/>
          <w:bCs/>
          <w:color w:val="FF0000"/>
          <w:sz w:val="22"/>
          <w:szCs w:val="22"/>
          <w:highlight w:val="yellow"/>
        </w:rPr>
      </w:pPr>
      <w:r w:rsidRPr="009C7987">
        <w:rPr>
          <w:rFonts w:ascii="HG丸ｺﾞｼｯｸM-PRO" w:eastAsia="HG丸ｺﾞｼｯｸM-PRO" w:hAnsi="HG丸ｺﾞｼｯｸM-PRO" w:hint="eastAsia"/>
          <w:b/>
          <w:bCs/>
          <w:color w:val="FF0000"/>
          <w:sz w:val="22"/>
          <w:szCs w:val="22"/>
          <w:highlight w:val="yellow"/>
        </w:rPr>
        <w:t>(1)中高年齢者の再就職援助</w:t>
      </w:r>
      <w:r w:rsidR="00774B3E" w:rsidRPr="009C7987">
        <w:rPr>
          <w:rFonts w:ascii="HG丸ｺﾞｼｯｸM-PRO" w:eastAsia="HG丸ｺﾞｼｯｸM-PRO" w:hAnsi="HG丸ｺﾞｼｯｸM-PRO" w:hint="eastAsia"/>
          <w:color w:val="FF0000"/>
          <w:sz w:val="22"/>
          <w:szCs w:val="22"/>
          <w:highlight w:val="yellow"/>
        </w:rPr>
        <w:t>（高年齢者雇用安定法第15条）</w:t>
      </w:r>
    </w:p>
    <w:p w14:paraId="0557645C" w14:textId="77777777" w:rsidR="009C7987" w:rsidRPr="009C7987" w:rsidRDefault="009C7987" w:rsidP="00774B3E">
      <w:pPr>
        <w:snapToGrid w:val="0"/>
        <w:ind w:firstLineChars="100" w:firstLine="201"/>
        <w:rPr>
          <w:rFonts w:ascii="HG丸ｺﾞｼｯｸM-PRO" w:eastAsia="HG丸ｺﾞｼｯｸM-PRO" w:hAnsi="HG丸ｺﾞｼｯｸM-PRO"/>
          <w:color w:val="FF0000"/>
          <w:sz w:val="22"/>
          <w:szCs w:val="22"/>
          <w:highlight w:val="yellow"/>
        </w:rPr>
      </w:pPr>
      <w:r w:rsidRPr="009C7987">
        <w:rPr>
          <w:rFonts w:ascii="HG丸ｺﾞｼｯｸM-PRO" w:eastAsia="HG丸ｺﾞｼｯｸM-PRO" w:hAnsi="HG丸ｺﾞｼｯｸM-PRO" w:hint="eastAsia"/>
          <w:color w:val="FF0000"/>
          <w:sz w:val="22"/>
          <w:szCs w:val="22"/>
          <w:highlight w:val="yellow"/>
        </w:rPr>
        <w:t>事業主は、解雇等により離職が予定されている45歳以上70歳未満の従業員が希望するときは、求人の開拓など本人の再就職の援助に関し必要な措置を実施するよう努める必要があります。</w:t>
      </w:r>
    </w:p>
    <w:p w14:paraId="04B1C091" w14:textId="77777777" w:rsidR="009C7987" w:rsidRPr="009C7987" w:rsidRDefault="009C7987" w:rsidP="00774B3E">
      <w:pPr>
        <w:snapToGrid w:val="0"/>
        <w:rPr>
          <w:rFonts w:ascii="HG丸ｺﾞｼｯｸM-PRO" w:eastAsia="HG丸ｺﾞｼｯｸM-PRO" w:hAnsi="HG丸ｺﾞｼｯｸM-PRO"/>
          <w:b/>
          <w:bCs/>
          <w:color w:val="FF0000"/>
          <w:sz w:val="22"/>
          <w:szCs w:val="22"/>
          <w:highlight w:val="yellow"/>
        </w:rPr>
      </w:pPr>
      <w:r w:rsidRPr="009C7987">
        <w:rPr>
          <w:rFonts w:ascii="HG丸ｺﾞｼｯｸM-PRO" w:eastAsia="HG丸ｺﾞｼｯｸM-PRO" w:hAnsi="HG丸ｺﾞｼｯｸM-PRO" w:hint="eastAsia"/>
          <w:b/>
          <w:bCs/>
          <w:color w:val="FF0000"/>
          <w:sz w:val="22"/>
          <w:szCs w:val="22"/>
          <w:highlight w:val="yellow"/>
        </w:rPr>
        <w:t>(2)求職活動支援書の交付</w:t>
      </w:r>
      <w:r w:rsidR="00774B3E" w:rsidRPr="009C7987">
        <w:rPr>
          <w:rFonts w:ascii="HG丸ｺﾞｼｯｸM-PRO" w:eastAsia="HG丸ｺﾞｼｯｸM-PRO" w:hAnsi="HG丸ｺﾞｼｯｸM-PRO" w:hint="eastAsia"/>
          <w:color w:val="FF0000"/>
          <w:sz w:val="22"/>
          <w:szCs w:val="22"/>
          <w:highlight w:val="yellow"/>
        </w:rPr>
        <w:t>（高年齢者雇用安定法第17条）</w:t>
      </w:r>
    </w:p>
    <w:p w14:paraId="3235356C" w14:textId="77777777" w:rsidR="009C7987" w:rsidRPr="009C7987" w:rsidRDefault="009C7987" w:rsidP="00774B3E">
      <w:pPr>
        <w:snapToGrid w:val="0"/>
        <w:ind w:firstLineChars="100" w:firstLine="201"/>
        <w:rPr>
          <w:rFonts w:ascii="HG丸ｺﾞｼｯｸM-PRO" w:eastAsia="HG丸ｺﾞｼｯｸM-PRO" w:hAnsi="HG丸ｺﾞｼｯｸM-PRO"/>
          <w:color w:val="FF0000"/>
          <w:sz w:val="22"/>
          <w:szCs w:val="22"/>
          <w:highlight w:val="yellow"/>
        </w:rPr>
      </w:pPr>
      <w:r w:rsidRPr="009C7987">
        <w:rPr>
          <w:rFonts w:ascii="HG丸ｺﾞｼｯｸM-PRO" w:eastAsia="HG丸ｺﾞｼｯｸM-PRO" w:hAnsi="HG丸ｺﾞｼｯｸM-PRO" w:hint="eastAsia"/>
          <w:color w:val="FF0000"/>
          <w:sz w:val="22"/>
          <w:szCs w:val="22"/>
          <w:highlight w:val="yellow"/>
        </w:rPr>
        <w:t>事業主は、解雇等により離職が予定されている45歳以上70歳未満の従業員が希望するときは、「求職活動支援書」を作成し、本人に交付する必要があります。</w:t>
      </w:r>
    </w:p>
    <w:p w14:paraId="3E4F334C" w14:textId="77777777" w:rsidR="009C7987" w:rsidRPr="009C7987" w:rsidRDefault="009C7987" w:rsidP="00774B3E">
      <w:pPr>
        <w:snapToGrid w:val="0"/>
        <w:rPr>
          <w:rFonts w:ascii="HG丸ｺﾞｼｯｸM-PRO" w:eastAsia="HG丸ｺﾞｼｯｸM-PRO" w:hAnsi="HG丸ｺﾞｼｯｸM-PRO"/>
          <w:b/>
          <w:bCs/>
          <w:color w:val="FF0000"/>
          <w:sz w:val="22"/>
          <w:szCs w:val="22"/>
          <w:highlight w:val="yellow"/>
        </w:rPr>
      </w:pPr>
      <w:r w:rsidRPr="009C7987">
        <w:rPr>
          <w:rFonts w:ascii="HG丸ｺﾞｼｯｸM-PRO" w:eastAsia="HG丸ｺﾞｼｯｸM-PRO" w:hAnsi="HG丸ｺﾞｼｯｸM-PRO" w:hint="eastAsia"/>
          <w:b/>
          <w:bCs/>
          <w:color w:val="FF0000"/>
          <w:sz w:val="22"/>
          <w:szCs w:val="22"/>
          <w:highlight w:val="yellow"/>
        </w:rPr>
        <w:t>４．高年齢者雇用に関する届出</w:t>
      </w:r>
    </w:p>
    <w:p w14:paraId="7F6FB3E3" w14:textId="77777777" w:rsidR="009C7987" w:rsidRPr="009C7987" w:rsidRDefault="009C7987" w:rsidP="00774B3E">
      <w:pPr>
        <w:snapToGrid w:val="0"/>
        <w:rPr>
          <w:rFonts w:ascii="HG丸ｺﾞｼｯｸM-PRO" w:eastAsia="HG丸ｺﾞｼｯｸM-PRO" w:hAnsi="HG丸ｺﾞｼｯｸM-PRO"/>
          <w:b/>
          <w:bCs/>
          <w:color w:val="FF0000"/>
          <w:sz w:val="22"/>
          <w:szCs w:val="22"/>
          <w:highlight w:val="yellow"/>
        </w:rPr>
      </w:pPr>
      <w:r w:rsidRPr="009C7987">
        <w:rPr>
          <w:rFonts w:ascii="HG丸ｺﾞｼｯｸM-PRO" w:eastAsia="HG丸ｺﾞｼｯｸM-PRO" w:hAnsi="HG丸ｺﾞｼｯｸM-PRO" w:hint="eastAsia"/>
          <w:b/>
          <w:bCs/>
          <w:color w:val="FF0000"/>
          <w:sz w:val="22"/>
          <w:szCs w:val="22"/>
          <w:highlight w:val="yellow"/>
        </w:rPr>
        <w:t>(1)高年齢者雇用状況等報告</w:t>
      </w:r>
      <w:r w:rsidR="00774B3E" w:rsidRPr="009C7987">
        <w:rPr>
          <w:rFonts w:ascii="HG丸ｺﾞｼｯｸM-PRO" w:eastAsia="HG丸ｺﾞｼｯｸM-PRO" w:hAnsi="HG丸ｺﾞｼｯｸM-PRO" w:hint="eastAsia"/>
          <w:color w:val="FF0000"/>
          <w:sz w:val="22"/>
          <w:szCs w:val="22"/>
          <w:highlight w:val="yellow"/>
        </w:rPr>
        <w:t>（高年齢者雇用安定法52条第1項）</w:t>
      </w:r>
    </w:p>
    <w:p w14:paraId="7B54FE07" w14:textId="77777777" w:rsidR="009C7987" w:rsidRPr="009C7987" w:rsidRDefault="009C7987" w:rsidP="00774B3E">
      <w:pPr>
        <w:snapToGrid w:val="0"/>
        <w:ind w:firstLineChars="100" w:firstLine="201"/>
        <w:rPr>
          <w:rFonts w:ascii="HG丸ｺﾞｼｯｸM-PRO" w:eastAsia="HG丸ｺﾞｼｯｸM-PRO" w:hAnsi="HG丸ｺﾞｼｯｸM-PRO"/>
          <w:color w:val="FF0000"/>
          <w:sz w:val="22"/>
          <w:szCs w:val="22"/>
          <w:highlight w:val="yellow"/>
        </w:rPr>
      </w:pPr>
      <w:r w:rsidRPr="009C7987">
        <w:rPr>
          <w:rFonts w:ascii="HG丸ｺﾞｼｯｸM-PRO" w:eastAsia="HG丸ｺﾞｼｯｸM-PRO" w:hAnsi="HG丸ｺﾞｼｯｸM-PRO" w:hint="eastAsia"/>
          <w:color w:val="FF0000"/>
          <w:sz w:val="22"/>
          <w:szCs w:val="22"/>
          <w:highlight w:val="yellow"/>
        </w:rPr>
        <w:t>事業主は、毎年6月1日現在の高年齢者の雇用に関する状況（高年齢者雇用状況等報告）をハローワークに報告する必要があります。</w:t>
      </w:r>
    </w:p>
    <w:p w14:paraId="06A24869" w14:textId="77777777" w:rsidR="009C7987" w:rsidRPr="00774B3E" w:rsidRDefault="009C7987" w:rsidP="00774B3E">
      <w:pPr>
        <w:snapToGrid w:val="0"/>
        <w:ind w:firstLineChars="100" w:firstLine="202"/>
        <w:rPr>
          <w:rFonts w:ascii="HG丸ｺﾞｼｯｸM-PRO" w:eastAsia="HG丸ｺﾞｼｯｸM-PRO" w:hAnsi="HG丸ｺﾞｼｯｸM-PRO"/>
          <w:color w:val="FF0000"/>
          <w:sz w:val="22"/>
          <w:szCs w:val="22"/>
        </w:rPr>
      </w:pPr>
      <w:r w:rsidRPr="009C7987">
        <w:rPr>
          <w:rFonts w:ascii="HG丸ｺﾞｼｯｸM-PRO" w:eastAsia="HG丸ｺﾞｼｯｸM-PRO" w:hAnsi="HG丸ｺﾞｼｯｸM-PRO" w:hint="eastAsia"/>
          <w:b/>
          <w:bCs/>
          <w:color w:val="FF0000"/>
          <w:sz w:val="22"/>
          <w:szCs w:val="22"/>
          <w:highlight w:val="yellow"/>
        </w:rPr>
        <w:t>(2)多数離職届</w:t>
      </w:r>
      <w:r w:rsidR="00774B3E" w:rsidRPr="009C7987">
        <w:rPr>
          <w:rFonts w:ascii="HG丸ｺﾞｼｯｸM-PRO" w:eastAsia="HG丸ｺﾞｼｯｸM-PRO" w:hAnsi="HG丸ｺﾞｼｯｸM-PRO" w:hint="eastAsia"/>
          <w:color w:val="FF0000"/>
          <w:sz w:val="22"/>
          <w:szCs w:val="22"/>
          <w:highlight w:val="yellow"/>
        </w:rPr>
        <w:t>（高年齢者雇用安定法第16条）</w:t>
      </w:r>
    </w:p>
    <w:p w14:paraId="1AC08CFC" w14:textId="77777777" w:rsidR="004E3F67" w:rsidRPr="009C7987" w:rsidRDefault="009C7987" w:rsidP="00774B3E">
      <w:pPr>
        <w:snapToGrid w:val="0"/>
        <w:ind w:firstLineChars="100" w:firstLine="201"/>
        <w:rPr>
          <w:rFonts w:ascii="HG丸ｺﾞｼｯｸM-PRO" w:eastAsia="HG丸ｺﾞｼｯｸM-PRO" w:hAnsi="HG丸ｺﾞｼｯｸM-PRO"/>
          <w:color w:val="FF0000"/>
          <w:sz w:val="22"/>
          <w:szCs w:val="22"/>
        </w:rPr>
      </w:pPr>
      <w:r w:rsidRPr="009C7987">
        <w:rPr>
          <w:rFonts w:ascii="HG丸ｺﾞｼｯｸM-PRO" w:eastAsia="HG丸ｺﾞｼｯｸM-PRO" w:hAnsi="HG丸ｺﾞｼｯｸM-PRO" w:hint="eastAsia"/>
          <w:color w:val="FF0000"/>
          <w:sz w:val="22"/>
          <w:szCs w:val="22"/>
          <w:highlight w:val="yellow"/>
        </w:rPr>
        <w:t>事業主は、1カ月以内の期間に45歳以上70歳未満の者のうち5人以上を解雇等により離職させる場合は、あらかじめ、「多数離職届」をハローワークに提出する必要があります。</w:t>
      </w:r>
    </w:p>
    <w:p w14:paraId="67ED52CC" w14:textId="77777777" w:rsidR="009C7987" w:rsidRPr="009C7987" w:rsidRDefault="009C7987" w:rsidP="00774B3E">
      <w:pPr>
        <w:snapToGrid w:val="0"/>
        <w:rPr>
          <w:rFonts w:ascii="HG丸ｺﾞｼｯｸM-PRO" w:eastAsia="HG丸ｺﾞｼｯｸM-PRO" w:hAnsi="HG丸ｺﾞｼｯｸM-PRO"/>
          <w:sz w:val="22"/>
          <w:szCs w:val="22"/>
        </w:rPr>
      </w:pPr>
    </w:p>
    <w:p w14:paraId="168E3F3E" w14:textId="77777777" w:rsidR="001F2679" w:rsidRPr="009C7987" w:rsidRDefault="00EF5A71" w:rsidP="00774B3E">
      <w:pPr>
        <w:snapToGrid w:val="0"/>
        <w:rPr>
          <w:rFonts w:ascii="HG丸ｺﾞｼｯｸM-PRO" w:eastAsia="HG丸ｺﾞｼｯｸM-PRO" w:hAnsi="HG丸ｺﾞｼｯｸM-PRO"/>
          <w:sz w:val="22"/>
          <w:szCs w:val="22"/>
        </w:rPr>
      </w:pPr>
      <w:r w:rsidRPr="009C7987">
        <w:rPr>
          <w:rFonts w:ascii="HG丸ｺﾞｼｯｸM-PRO" w:eastAsia="HG丸ｺﾞｼｯｸM-PRO" w:hAnsi="HG丸ｺﾞｼｯｸM-PRO" w:hint="eastAsia"/>
          <w:sz w:val="22"/>
          <w:szCs w:val="22"/>
        </w:rPr>
        <w:t>【</w:t>
      </w:r>
      <w:r w:rsidR="00A66C73" w:rsidRPr="009C7987">
        <w:rPr>
          <w:rFonts w:ascii="HG丸ｺﾞｼｯｸM-PRO" w:eastAsia="HG丸ｺﾞｼｯｸM-PRO" w:hAnsi="HG丸ｺﾞｼｯｸM-PRO" w:hint="eastAsia"/>
          <w:sz w:val="22"/>
          <w:szCs w:val="22"/>
        </w:rPr>
        <w:t>問合</w:t>
      </w:r>
      <w:r w:rsidR="001A4ABE" w:rsidRPr="009C7987">
        <w:rPr>
          <w:rFonts w:ascii="HG丸ｺﾞｼｯｸM-PRO" w:eastAsia="HG丸ｺﾞｼｯｸM-PRO" w:hAnsi="HG丸ｺﾞｼｯｸM-PRO" w:hint="eastAsia"/>
          <w:sz w:val="22"/>
          <w:szCs w:val="22"/>
        </w:rPr>
        <w:t>せ</w:t>
      </w:r>
      <w:r w:rsidR="00A66C73" w:rsidRPr="009C7987">
        <w:rPr>
          <w:rFonts w:ascii="HG丸ｺﾞｼｯｸM-PRO" w:eastAsia="HG丸ｺﾞｼｯｸM-PRO" w:hAnsi="HG丸ｺﾞｼｯｸM-PRO" w:hint="eastAsia"/>
          <w:sz w:val="22"/>
          <w:szCs w:val="22"/>
        </w:rPr>
        <w:t>先</w:t>
      </w:r>
      <w:r w:rsidRPr="009C7987">
        <w:rPr>
          <w:rFonts w:ascii="HG丸ｺﾞｼｯｸM-PRO" w:eastAsia="HG丸ｺﾞｼｯｸM-PRO" w:hAnsi="HG丸ｺﾞｼｯｸM-PRO" w:hint="eastAsia"/>
          <w:sz w:val="22"/>
          <w:szCs w:val="22"/>
        </w:rPr>
        <w:t>】</w:t>
      </w:r>
    </w:p>
    <w:p w14:paraId="6A1CECE9" w14:textId="77777777" w:rsidR="00706838" w:rsidRPr="009C7987" w:rsidRDefault="00706838" w:rsidP="00774B3E">
      <w:pPr>
        <w:snapToGrid w:val="0"/>
        <w:ind w:firstLineChars="100" w:firstLine="201"/>
        <w:rPr>
          <w:rFonts w:ascii="HG丸ｺﾞｼｯｸM-PRO" w:eastAsia="HG丸ｺﾞｼｯｸM-PRO" w:hAnsi="HG丸ｺﾞｼｯｸM-PRO"/>
          <w:sz w:val="22"/>
          <w:szCs w:val="22"/>
        </w:rPr>
      </w:pPr>
      <w:r w:rsidRPr="009C7987">
        <w:rPr>
          <w:rFonts w:ascii="HG丸ｺﾞｼｯｸM-PRO" w:eastAsia="HG丸ｺﾞｼｯｸM-PRO" w:hAnsi="HG丸ｺﾞｼｯｸM-PRO" w:hint="eastAsia"/>
          <w:sz w:val="22"/>
          <w:szCs w:val="22"/>
        </w:rPr>
        <w:t>・</w:t>
      </w:r>
      <w:r w:rsidR="00A66C73" w:rsidRPr="009C7987">
        <w:rPr>
          <w:rFonts w:ascii="HG丸ｺﾞｼｯｸM-PRO" w:eastAsia="HG丸ｺﾞｼｯｸM-PRO" w:hAnsi="HG丸ｺﾞｼｯｸM-PRO" w:hint="eastAsia"/>
          <w:sz w:val="22"/>
          <w:szCs w:val="22"/>
        </w:rPr>
        <w:t>山梨労働局職業安定部職業対策課【高齢者関係】</w:t>
      </w:r>
      <w:r w:rsidRPr="009C7987">
        <w:rPr>
          <w:rFonts w:ascii="HG丸ｺﾞｼｯｸM-PRO" w:eastAsia="HG丸ｺﾞｼｯｸM-PRO" w:hAnsi="HG丸ｺﾞｼｯｸM-PRO" w:hint="eastAsia"/>
          <w:sz w:val="22"/>
          <w:szCs w:val="22"/>
        </w:rPr>
        <w:t xml:space="preserve">　</w:t>
      </w:r>
      <w:r w:rsidR="00A66C73" w:rsidRPr="009C7987">
        <w:rPr>
          <w:rFonts w:ascii="HG丸ｺﾞｼｯｸM-PRO" w:eastAsia="HG丸ｺﾞｼｯｸM-PRO" w:hAnsi="HG丸ｺﾞｼｯｸM-PRO" w:hint="eastAsia"/>
          <w:sz w:val="22"/>
          <w:szCs w:val="22"/>
        </w:rPr>
        <w:t xml:space="preserve">　</w:t>
      </w:r>
      <w:r w:rsidRPr="009C7987">
        <w:rPr>
          <w:rFonts w:ascii="HG丸ｺﾞｼｯｸM-PRO" w:eastAsia="HG丸ｺﾞｼｯｸM-PRO" w:hAnsi="HG丸ｺﾞｼｯｸM-PRO" w:hint="eastAsia"/>
          <w:sz w:val="22"/>
          <w:szCs w:val="22"/>
        </w:rPr>
        <w:t>℡</w:t>
      </w:r>
      <w:r w:rsidR="00075A73" w:rsidRPr="009C7987">
        <w:rPr>
          <w:rFonts w:ascii="HG丸ｺﾞｼｯｸM-PRO" w:eastAsia="HG丸ｺﾞｼｯｸM-PRO" w:hAnsi="HG丸ｺﾞｼｯｸM-PRO" w:hint="eastAsia"/>
          <w:sz w:val="22"/>
          <w:szCs w:val="22"/>
        </w:rPr>
        <w:t>０５５</w:t>
      </w:r>
      <w:r w:rsidRPr="009C7987">
        <w:rPr>
          <w:rFonts w:ascii="HG丸ｺﾞｼｯｸM-PRO" w:eastAsia="HG丸ｺﾞｼｯｸM-PRO" w:hAnsi="HG丸ｺﾞｼｯｸM-PRO" w:hint="eastAsia"/>
          <w:sz w:val="22"/>
          <w:szCs w:val="22"/>
        </w:rPr>
        <w:t>-</w:t>
      </w:r>
      <w:r w:rsidR="00075A73" w:rsidRPr="009C7987">
        <w:rPr>
          <w:rFonts w:ascii="HG丸ｺﾞｼｯｸM-PRO" w:eastAsia="HG丸ｺﾞｼｯｸM-PRO" w:hAnsi="HG丸ｺﾞｼｯｸM-PRO" w:hint="eastAsia"/>
          <w:sz w:val="22"/>
          <w:szCs w:val="22"/>
        </w:rPr>
        <w:t>２２５</w:t>
      </w:r>
      <w:r w:rsidRPr="009C7987">
        <w:rPr>
          <w:rFonts w:ascii="HG丸ｺﾞｼｯｸM-PRO" w:eastAsia="HG丸ｺﾞｼｯｸM-PRO" w:hAnsi="HG丸ｺﾞｼｯｸM-PRO" w:hint="eastAsia"/>
          <w:sz w:val="22"/>
          <w:szCs w:val="22"/>
        </w:rPr>
        <w:t>-２８５８</w:t>
      </w:r>
    </w:p>
    <w:p w14:paraId="72B99A1B" w14:textId="77777777" w:rsidR="00706838" w:rsidRPr="009C7987" w:rsidRDefault="00E05387" w:rsidP="00774B3E">
      <w:pPr>
        <w:snapToGrid w:val="0"/>
        <w:ind w:firstLineChars="100" w:firstLine="201"/>
        <w:rPr>
          <w:rFonts w:ascii="HG丸ｺﾞｼｯｸM-PRO" w:eastAsia="HG丸ｺﾞｼｯｸM-PRO" w:hAnsi="HG丸ｺﾞｼｯｸM-PRO"/>
          <w:sz w:val="22"/>
          <w:szCs w:val="22"/>
        </w:rPr>
      </w:pPr>
      <w:r w:rsidRPr="009C7987">
        <w:rPr>
          <w:rFonts w:ascii="HG丸ｺﾞｼｯｸM-PRO" w:eastAsia="HG丸ｺﾞｼｯｸM-PRO" w:hAnsi="HG丸ｺﾞｼｯｸM-PRO" w:hint="eastAsia"/>
          <w:sz w:val="22"/>
          <w:szCs w:val="22"/>
        </w:rPr>
        <w:t>・</w:t>
      </w:r>
      <w:r w:rsidR="00706838" w:rsidRPr="009C7987">
        <w:rPr>
          <w:rFonts w:ascii="HG丸ｺﾞｼｯｸM-PRO" w:eastAsia="HG丸ｺﾞｼｯｸM-PRO" w:hAnsi="HG丸ｺﾞｼｯｸM-PRO" w:hint="eastAsia"/>
          <w:sz w:val="22"/>
          <w:szCs w:val="22"/>
        </w:rPr>
        <w:t>ハローワーク甲府</w:t>
      </w:r>
      <w:r w:rsidR="00EF5A71" w:rsidRPr="009C7987">
        <w:rPr>
          <w:rFonts w:ascii="HG丸ｺﾞｼｯｸM-PRO" w:eastAsia="HG丸ｺﾞｼｯｸM-PRO" w:hAnsi="HG丸ｺﾞｼｯｸM-PRO" w:hint="eastAsia"/>
          <w:sz w:val="22"/>
          <w:szCs w:val="22"/>
        </w:rPr>
        <w:t>（</w:t>
      </w:r>
      <w:r w:rsidR="00706838" w:rsidRPr="009C7987">
        <w:rPr>
          <w:rFonts w:ascii="HG丸ｺﾞｼｯｸM-PRO" w:eastAsia="HG丸ｺﾞｼｯｸM-PRO" w:hAnsi="HG丸ｺﾞｼｯｸM-PRO" w:hint="eastAsia"/>
          <w:sz w:val="22"/>
          <w:szCs w:val="22"/>
        </w:rPr>
        <w:t>甲府公共職業安定所</w:t>
      </w:r>
      <w:r w:rsidR="00EF5A71" w:rsidRPr="009C7987">
        <w:rPr>
          <w:rFonts w:ascii="HG丸ｺﾞｼｯｸM-PRO" w:eastAsia="HG丸ｺﾞｼｯｸM-PRO" w:hAnsi="HG丸ｺﾞｼｯｸM-PRO" w:hint="eastAsia"/>
          <w:sz w:val="22"/>
          <w:szCs w:val="22"/>
        </w:rPr>
        <w:t>）</w:t>
      </w:r>
      <w:r w:rsidR="00706838" w:rsidRPr="009C7987">
        <w:rPr>
          <w:rFonts w:ascii="HG丸ｺﾞｼｯｸM-PRO" w:eastAsia="HG丸ｺﾞｼｯｸM-PRO" w:hAnsi="HG丸ｺﾞｼｯｸM-PRO" w:hint="eastAsia"/>
          <w:sz w:val="22"/>
          <w:szCs w:val="22"/>
        </w:rPr>
        <w:t xml:space="preserve">　　℡</w:t>
      </w:r>
      <w:r w:rsidR="00075A73" w:rsidRPr="009C7987">
        <w:rPr>
          <w:rFonts w:ascii="HG丸ｺﾞｼｯｸM-PRO" w:eastAsia="HG丸ｺﾞｼｯｸM-PRO" w:hAnsi="HG丸ｺﾞｼｯｸM-PRO" w:hint="eastAsia"/>
          <w:sz w:val="22"/>
          <w:szCs w:val="22"/>
        </w:rPr>
        <w:t>０５５</w:t>
      </w:r>
      <w:r w:rsidR="00706838" w:rsidRPr="009C7987">
        <w:rPr>
          <w:rFonts w:ascii="HG丸ｺﾞｼｯｸM-PRO" w:eastAsia="HG丸ｺﾞｼｯｸM-PRO" w:hAnsi="HG丸ｺﾞｼｯｸM-PRO" w:hint="eastAsia"/>
          <w:sz w:val="22"/>
          <w:szCs w:val="22"/>
        </w:rPr>
        <w:t>-2３２-６０６０【事業所部門３１♯】</w:t>
      </w:r>
    </w:p>
    <w:p w14:paraId="5559FA7D" w14:textId="77777777" w:rsidR="00774B3E" w:rsidRPr="00D84EA3" w:rsidRDefault="00774B3E" w:rsidP="00774B3E">
      <w:pPr>
        <w:rPr>
          <w:rFonts w:ascii="HG丸ｺﾞｼｯｸM-PRO" w:eastAsia="HG丸ｺﾞｼｯｸM-PRO" w:hAnsi="HG丸ｺﾞｼｯｸM-PRO"/>
          <w:sz w:val="22"/>
          <w:szCs w:val="22"/>
        </w:rPr>
      </w:pPr>
    </w:p>
    <w:p w14:paraId="77EB70D6" w14:textId="77777777" w:rsidR="00771C82" w:rsidRPr="00D84EA3" w:rsidRDefault="004912D7" w:rsidP="00BB7E7D">
      <w:pPr>
        <w:rPr>
          <w:rFonts w:ascii="ＭＳ Ｐゴシック" w:eastAsia="ＭＳ Ｐゴシック" w:hAnsi="ＭＳ Ｐゴシック"/>
          <w:b/>
          <w:sz w:val="28"/>
          <w:szCs w:val="28"/>
        </w:rPr>
      </w:pPr>
      <w:r w:rsidRPr="00D84EA3">
        <w:rPr>
          <w:rFonts w:ascii="ＭＳ Ｐゴシック" w:eastAsia="ＭＳ Ｐゴシック" w:hAnsi="ＭＳ Ｐゴシック" w:hint="eastAsia"/>
          <w:b/>
          <w:sz w:val="28"/>
          <w:szCs w:val="28"/>
        </w:rPr>
        <w:lastRenderedPageBreak/>
        <w:t>９</w:t>
      </w:r>
      <w:r w:rsidR="00AD24E9" w:rsidRPr="00D84EA3">
        <w:rPr>
          <w:rFonts w:ascii="ＭＳ Ｐゴシック" w:eastAsia="ＭＳ Ｐゴシック" w:hAnsi="ＭＳ Ｐゴシック" w:hint="eastAsia"/>
          <w:b/>
          <w:sz w:val="28"/>
          <w:szCs w:val="28"/>
        </w:rPr>
        <w:t xml:space="preserve">　労使間でトラブル</w:t>
      </w:r>
      <w:r w:rsidR="000F2BD3" w:rsidRPr="00D84EA3">
        <w:rPr>
          <w:rFonts w:ascii="ＭＳ Ｐゴシック" w:eastAsia="ＭＳ Ｐゴシック" w:hAnsi="ＭＳ Ｐゴシック" w:hint="eastAsia"/>
          <w:b/>
          <w:sz w:val="28"/>
          <w:szCs w:val="28"/>
        </w:rPr>
        <w:t>が起こったら</w:t>
      </w:r>
    </w:p>
    <w:p w14:paraId="1E54C35F" w14:textId="77777777" w:rsidR="00F47167" w:rsidRPr="00D84EA3" w:rsidRDefault="0012156B" w:rsidP="00F47167">
      <w:pPr>
        <w:ind w:leftChars="148" w:left="283"/>
        <w:rPr>
          <w:rFonts w:ascii="HG丸ｺﾞｼｯｸM-PRO" w:eastAsia="HG丸ｺﾞｼｯｸM-PRO" w:hAnsi="HG丸ｺﾞｼｯｸM-PRO"/>
          <w:sz w:val="22"/>
          <w:szCs w:val="22"/>
        </w:rPr>
      </w:pPr>
      <w:r w:rsidRPr="00D84EA3">
        <w:rPr>
          <w:rFonts w:ascii="HG丸ｺﾞｼｯｸM-PRO" w:eastAsia="HG丸ｺﾞｼｯｸM-PRO" w:hAnsi="HG丸ｺﾞｼｯｸM-PRO" w:hint="eastAsia"/>
          <w:sz w:val="22"/>
          <w:szCs w:val="22"/>
        </w:rPr>
        <w:t>解雇、賃金の引</w:t>
      </w:r>
      <w:r w:rsidR="00EA22F8" w:rsidRPr="00D84EA3">
        <w:rPr>
          <w:rFonts w:ascii="HG丸ｺﾞｼｯｸM-PRO" w:eastAsia="HG丸ｺﾞｼｯｸM-PRO" w:hAnsi="HG丸ｺﾞｼｯｸM-PRO" w:hint="eastAsia"/>
          <w:sz w:val="22"/>
          <w:szCs w:val="22"/>
        </w:rPr>
        <w:t>下げ、配置転換</w:t>
      </w:r>
      <w:r w:rsidR="00C14E81" w:rsidRPr="00D84EA3">
        <w:rPr>
          <w:rFonts w:ascii="HG丸ｺﾞｼｯｸM-PRO" w:eastAsia="HG丸ｺﾞｼｯｸM-PRO" w:hAnsi="HG丸ｺﾞｼｯｸM-PRO" w:hint="eastAsia"/>
          <w:sz w:val="22"/>
          <w:szCs w:val="22"/>
        </w:rPr>
        <w:t>等</w:t>
      </w:r>
      <w:r w:rsidR="004F659E" w:rsidRPr="00D84EA3">
        <w:rPr>
          <w:rFonts w:ascii="HG丸ｺﾞｼｯｸM-PRO" w:eastAsia="HG丸ｺﾞｼｯｸM-PRO" w:hAnsi="HG丸ｺﾞｼｯｸM-PRO" w:hint="eastAsia"/>
          <w:sz w:val="22"/>
          <w:szCs w:val="22"/>
        </w:rPr>
        <w:t>職場で起こる</w:t>
      </w:r>
      <w:r w:rsidR="00D423AF" w:rsidRPr="00D84EA3">
        <w:rPr>
          <w:rFonts w:ascii="HG丸ｺﾞｼｯｸM-PRO" w:eastAsia="HG丸ｺﾞｼｯｸM-PRO" w:hAnsi="HG丸ｺﾞｼｯｸM-PRO" w:hint="eastAsia"/>
          <w:sz w:val="22"/>
          <w:szCs w:val="22"/>
        </w:rPr>
        <w:t>労使間のトラブルには、最終的</w:t>
      </w:r>
      <w:r w:rsidR="006E38B7" w:rsidRPr="00D84EA3">
        <w:rPr>
          <w:rFonts w:ascii="HG丸ｺﾞｼｯｸM-PRO" w:eastAsia="HG丸ｺﾞｼｯｸM-PRO" w:hAnsi="HG丸ｺﾞｼｯｸM-PRO" w:hint="eastAsia"/>
          <w:sz w:val="22"/>
          <w:szCs w:val="22"/>
        </w:rPr>
        <w:t>な</w:t>
      </w:r>
      <w:r w:rsidR="00D423AF" w:rsidRPr="00D84EA3">
        <w:rPr>
          <w:rFonts w:ascii="HG丸ｺﾞｼｯｸM-PRO" w:eastAsia="HG丸ｺﾞｼｯｸM-PRO" w:hAnsi="HG丸ｺﾞｼｯｸM-PRO" w:hint="eastAsia"/>
          <w:sz w:val="22"/>
          <w:szCs w:val="22"/>
        </w:rPr>
        <w:t>解決手段として</w:t>
      </w:r>
    </w:p>
    <w:p w14:paraId="34D7D048" w14:textId="77777777" w:rsidR="00D423AF" w:rsidRPr="00D84EA3" w:rsidRDefault="00D423AF" w:rsidP="00F47167">
      <w:pPr>
        <w:ind w:firstLineChars="50" w:firstLine="101"/>
        <w:rPr>
          <w:rFonts w:ascii="HG丸ｺﾞｼｯｸM-PRO" w:eastAsia="HG丸ｺﾞｼｯｸM-PRO" w:hAnsi="HG丸ｺﾞｼｯｸM-PRO"/>
          <w:sz w:val="22"/>
          <w:szCs w:val="22"/>
        </w:rPr>
      </w:pPr>
      <w:r w:rsidRPr="00D84EA3">
        <w:rPr>
          <w:rFonts w:ascii="HG丸ｺﾞｼｯｸM-PRO" w:eastAsia="HG丸ｺﾞｼｯｸM-PRO" w:hAnsi="HG丸ｺﾞｼｯｸM-PRO" w:hint="eastAsia"/>
          <w:sz w:val="22"/>
          <w:szCs w:val="22"/>
        </w:rPr>
        <w:t>裁判制度がありますが、これには長い時間と多くの費用がかかってしまいます</w:t>
      </w:r>
      <w:r w:rsidR="00EA22F8" w:rsidRPr="00D84EA3">
        <w:rPr>
          <w:rFonts w:ascii="HG丸ｺﾞｼｯｸM-PRO" w:eastAsia="HG丸ｺﾞｼｯｸM-PRO" w:hAnsi="HG丸ｺﾞｼｯｸM-PRO" w:hint="eastAsia"/>
          <w:sz w:val="22"/>
          <w:szCs w:val="22"/>
        </w:rPr>
        <w:t>。</w:t>
      </w:r>
    </w:p>
    <w:p w14:paraId="565E198B" w14:textId="77777777" w:rsidR="00310E2E" w:rsidRPr="00D84EA3" w:rsidRDefault="006E38B7" w:rsidP="00F47167">
      <w:pPr>
        <w:ind w:leftChars="50" w:left="96" w:firstLineChars="100" w:firstLine="201"/>
        <w:rPr>
          <w:rFonts w:ascii="HG丸ｺﾞｼｯｸM-PRO" w:eastAsia="HG丸ｺﾞｼｯｸM-PRO" w:hAnsi="HG丸ｺﾞｼｯｸM-PRO"/>
          <w:sz w:val="22"/>
          <w:szCs w:val="22"/>
        </w:rPr>
      </w:pPr>
      <w:r w:rsidRPr="00D84EA3">
        <w:rPr>
          <w:rFonts w:ascii="HG丸ｺﾞｼｯｸM-PRO" w:eastAsia="HG丸ｺﾞｼｯｸM-PRO" w:hAnsi="HG丸ｺﾞｼｯｸM-PRO" w:hint="eastAsia"/>
          <w:sz w:val="22"/>
          <w:szCs w:val="22"/>
        </w:rPr>
        <w:t>裁判で争う前に</w:t>
      </w:r>
      <w:r w:rsidR="00EA22F8" w:rsidRPr="00D84EA3">
        <w:rPr>
          <w:rFonts w:ascii="HG丸ｺﾞｼｯｸM-PRO" w:eastAsia="HG丸ｺﾞｼｯｸM-PRO" w:hAnsi="HG丸ｺﾞｼｯｸM-PRO" w:hint="eastAsia"/>
          <w:sz w:val="22"/>
          <w:szCs w:val="22"/>
        </w:rPr>
        <w:t>、</w:t>
      </w:r>
      <w:r w:rsidRPr="00D84EA3">
        <w:rPr>
          <w:rFonts w:ascii="HG丸ｺﾞｼｯｸM-PRO" w:eastAsia="HG丸ｺﾞｼｯｸM-PRO" w:hAnsi="HG丸ｺﾞｼｯｸM-PRO" w:hint="eastAsia"/>
          <w:sz w:val="22"/>
          <w:szCs w:val="22"/>
        </w:rPr>
        <w:t>簡易、</w:t>
      </w:r>
      <w:r w:rsidR="00E16797" w:rsidRPr="00D84EA3">
        <w:rPr>
          <w:rFonts w:ascii="HG丸ｺﾞｼｯｸM-PRO" w:eastAsia="HG丸ｺﾞｼｯｸM-PRO" w:hAnsi="HG丸ｺﾞｼｯｸM-PRO" w:hint="eastAsia"/>
          <w:sz w:val="22"/>
          <w:szCs w:val="22"/>
        </w:rPr>
        <w:t>迅速、</w:t>
      </w:r>
      <w:r w:rsidR="00D423AF" w:rsidRPr="00D84EA3">
        <w:rPr>
          <w:rFonts w:ascii="HG丸ｺﾞｼｯｸM-PRO" w:eastAsia="HG丸ｺﾞｼｯｸM-PRO" w:hAnsi="HG丸ｺﾞｼｯｸM-PRO" w:hint="eastAsia"/>
          <w:sz w:val="22"/>
          <w:szCs w:val="22"/>
        </w:rPr>
        <w:t>無料で、早期解決をサポートする「</w:t>
      </w:r>
      <w:r w:rsidR="004F659E" w:rsidRPr="00D84EA3">
        <w:rPr>
          <w:rFonts w:ascii="HG丸ｺﾞｼｯｸM-PRO" w:eastAsia="HG丸ｺﾞｼｯｸM-PRO" w:hAnsi="HG丸ｺﾞｼｯｸM-PRO" w:hint="eastAsia"/>
          <w:sz w:val="22"/>
          <w:szCs w:val="22"/>
        </w:rPr>
        <w:t>個別労働紛争解決制度</w:t>
      </w:r>
      <w:r w:rsidR="00D423AF" w:rsidRPr="00D84EA3">
        <w:rPr>
          <w:rFonts w:ascii="HG丸ｺﾞｼｯｸM-PRO" w:eastAsia="HG丸ｺﾞｼｯｸM-PRO" w:hAnsi="HG丸ｺﾞｼｯｸM-PRO" w:hint="eastAsia"/>
          <w:sz w:val="22"/>
          <w:szCs w:val="22"/>
        </w:rPr>
        <w:t>」があり</w:t>
      </w:r>
      <w:r w:rsidR="00D31437" w:rsidRPr="00D84EA3">
        <w:rPr>
          <w:rFonts w:ascii="HG丸ｺﾞｼｯｸM-PRO" w:eastAsia="HG丸ｺﾞｼｯｸM-PRO" w:hAnsi="HG丸ｺﾞｼｯｸM-PRO" w:hint="eastAsia"/>
          <w:sz w:val="22"/>
          <w:szCs w:val="22"/>
        </w:rPr>
        <w:t>ます。</w:t>
      </w:r>
      <w:r w:rsidR="00292045" w:rsidRPr="00D84EA3">
        <w:rPr>
          <w:rFonts w:ascii="HG丸ｺﾞｼｯｸM-PRO" w:eastAsia="HG丸ｺﾞｼｯｸM-PRO" w:hAnsi="HG丸ｺﾞｼｯｸM-PRO" w:hint="eastAsia"/>
          <w:sz w:val="22"/>
          <w:szCs w:val="22"/>
        </w:rPr>
        <w:t>これは、</w:t>
      </w:r>
      <w:r w:rsidRPr="00D84EA3">
        <w:rPr>
          <w:rFonts w:ascii="HG丸ｺﾞｼｯｸM-PRO" w:eastAsia="HG丸ｺﾞｼｯｸM-PRO" w:hAnsi="HG丸ｺﾞｼｯｸM-PRO" w:hint="eastAsia"/>
          <w:sz w:val="22"/>
          <w:szCs w:val="22"/>
        </w:rPr>
        <w:t>次の</w:t>
      </w:r>
      <w:r w:rsidR="00D13540" w:rsidRPr="00D84EA3">
        <w:rPr>
          <w:rFonts w:ascii="HG丸ｺﾞｼｯｸM-PRO" w:eastAsia="HG丸ｺﾞｼｯｸM-PRO" w:hAnsi="HG丸ｺﾞｼｯｸM-PRO" w:hint="eastAsia"/>
          <w:sz w:val="22"/>
          <w:szCs w:val="22"/>
        </w:rPr>
        <w:t>4</w:t>
      </w:r>
      <w:r w:rsidR="00310E2E" w:rsidRPr="00D84EA3">
        <w:rPr>
          <w:rFonts w:ascii="HG丸ｺﾞｼｯｸM-PRO" w:eastAsia="HG丸ｺﾞｼｯｸM-PRO" w:hAnsi="HG丸ｺﾞｼｯｸM-PRO" w:hint="eastAsia"/>
          <w:sz w:val="22"/>
          <w:szCs w:val="22"/>
        </w:rPr>
        <w:t>つ</w:t>
      </w:r>
      <w:r w:rsidR="00401F1F" w:rsidRPr="00D84EA3">
        <w:rPr>
          <w:rFonts w:ascii="HG丸ｺﾞｼｯｸM-PRO" w:eastAsia="HG丸ｺﾞｼｯｸM-PRO" w:hAnsi="HG丸ｺﾞｼｯｸM-PRO" w:hint="eastAsia"/>
          <w:sz w:val="22"/>
          <w:szCs w:val="22"/>
        </w:rPr>
        <w:t>の制度</w:t>
      </w:r>
      <w:r w:rsidR="00310E2E" w:rsidRPr="00D84EA3">
        <w:rPr>
          <w:rFonts w:ascii="HG丸ｺﾞｼｯｸM-PRO" w:eastAsia="HG丸ｺﾞｼｯｸM-PRO" w:hAnsi="HG丸ｺﾞｼｯｸM-PRO" w:hint="eastAsia"/>
          <w:sz w:val="22"/>
          <w:szCs w:val="22"/>
        </w:rPr>
        <w:t>から</w:t>
      </w:r>
      <w:r w:rsidR="00401F1F" w:rsidRPr="00D84EA3">
        <w:rPr>
          <w:rFonts w:ascii="HG丸ｺﾞｼｯｸM-PRO" w:eastAsia="HG丸ｺﾞｼｯｸM-PRO" w:hAnsi="HG丸ｺﾞｼｯｸM-PRO" w:hint="eastAsia"/>
          <w:sz w:val="22"/>
          <w:szCs w:val="22"/>
        </w:rPr>
        <w:t>なっています。</w:t>
      </w:r>
    </w:p>
    <w:p w14:paraId="7306DCF5" w14:textId="77777777" w:rsidR="00F47167" w:rsidRPr="00D84EA3" w:rsidRDefault="00F47167" w:rsidP="00F47167">
      <w:pPr>
        <w:ind w:leftChars="50" w:left="96" w:firstLineChars="100" w:firstLine="201"/>
        <w:rPr>
          <w:rFonts w:ascii="HG丸ｺﾞｼｯｸM-PRO" w:eastAsia="HG丸ｺﾞｼｯｸM-PRO" w:hAnsi="HG丸ｺﾞｼｯｸM-PRO"/>
          <w:sz w:val="22"/>
          <w:szCs w:val="22"/>
        </w:rPr>
      </w:pPr>
    </w:p>
    <w:p w14:paraId="69579FAF" w14:textId="77777777" w:rsidR="006E38B7" w:rsidRPr="00D84EA3" w:rsidRDefault="006476E0" w:rsidP="00BB7E7D">
      <w:pPr>
        <w:rPr>
          <w:rFonts w:ascii="ＭＳ ゴシック" w:eastAsia="ＭＳ ゴシック" w:hAnsi="ＭＳ ゴシック"/>
          <w:sz w:val="24"/>
        </w:rPr>
      </w:pPr>
      <w:r w:rsidRPr="00D84EA3">
        <w:rPr>
          <w:rFonts w:ascii="HG丸ｺﾞｼｯｸM-PRO" w:eastAsia="HG丸ｺﾞｼｯｸM-PRO" w:hAnsi="HG丸ｺﾞｼｯｸM-PRO" w:hint="eastAsia"/>
          <w:kern w:val="24"/>
          <w:sz w:val="22"/>
          <w:szCs w:val="22"/>
        </w:rPr>
        <w:t>○</w:t>
      </w:r>
      <w:r w:rsidR="006E38B7" w:rsidRPr="00D84EA3">
        <w:rPr>
          <w:rFonts w:ascii="ＭＳ ゴシック" w:eastAsia="ＭＳ ゴシック" w:hAnsi="ＭＳ ゴシック" w:hint="eastAsia"/>
          <w:sz w:val="24"/>
        </w:rPr>
        <w:t xml:space="preserve"> 個別労働紛争解決制度</w:t>
      </w:r>
    </w:p>
    <w:p w14:paraId="6195E001" w14:textId="77777777" w:rsidR="00D423AF" w:rsidRPr="00D84EA3" w:rsidRDefault="00D423AF" w:rsidP="00401F1F">
      <w:pPr>
        <w:rPr>
          <w:rFonts w:ascii="ＭＳ Ｐゴシック" w:eastAsia="ＭＳ Ｐゴシック" w:hAnsi="ＭＳ Ｐゴシック"/>
          <w:sz w:val="24"/>
        </w:rPr>
      </w:pPr>
      <w:r w:rsidRPr="00D84EA3">
        <w:rPr>
          <w:rFonts w:ascii="ＭＳ Ｐゴシック" w:eastAsia="ＭＳ Ｐゴシック" w:hAnsi="ＭＳ Ｐゴシック" w:hint="eastAsia"/>
          <w:sz w:val="24"/>
        </w:rPr>
        <w:t xml:space="preserve">　(</w:t>
      </w:r>
      <w:r w:rsidR="00ED52C3" w:rsidRPr="00D84EA3">
        <w:rPr>
          <w:rFonts w:ascii="ＭＳ Ｐゴシック" w:eastAsia="ＭＳ Ｐゴシック" w:hAnsi="ＭＳ Ｐゴシック" w:hint="eastAsia"/>
          <w:sz w:val="24"/>
        </w:rPr>
        <w:t>1</w:t>
      </w:r>
      <w:r w:rsidRPr="00D84EA3">
        <w:rPr>
          <w:rFonts w:ascii="ＭＳ Ｐゴシック" w:eastAsia="ＭＳ Ｐゴシック" w:hAnsi="ＭＳ Ｐゴシック" w:hint="eastAsia"/>
          <w:sz w:val="24"/>
        </w:rPr>
        <w:t>)　総合労働相談コーナー</w:t>
      </w:r>
    </w:p>
    <w:p w14:paraId="4DBF61A0" w14:textId="77777777" w:rsidR="00DC3EA0" w:rsidRPr="00D84EA3" w:rsidRDefault="00DC3EA0" w:rsidP="00292045">
      <w:pPr>
        <w:ind w:leftChars="74" w:left="142" w:firstLineChars="140" w:firstLine="282"/>
        <w:rPr>
          <w:rFonts w:ascii="HG丸ｺﾞｼｯｸM-PRO" w:eastAsia="HG丸ｺﾞｼｯｸM-PRO" w:hAnsi="HG丸ｺﾞｼｯｸM-PRO"/>
          <w:sz w:val="22"/>
          <w:szCs w:val="22"/>
        </w:rPr>
      </w:pPr>
      <w:r w:rsidRPr="00D84EA3">
        <w:rPr>
          <w:rFonts w:ascii="HG丸ｺﾞｼｯｸM-PRO" w:eastAsia="HG丸ｺﾞｼｯｸM-PRO" w:hAnsi="HG丸ｺﾞｼｯｸM-PRO" w:hint="eastAsia"/>
          <w:sz w:val="22"/>
          <w:szCs w:val="22"/>
        </w:rPr>
        <w:t>労働問題に関する</w:t>
      </w:r>
      <w:r w:rsidR="00417C75" w:rsidRPr="00D84EA3">
        <w:rPr>
          <w:rFonts w:ascii="HG丸ｺﾞｼｯｸM-PRO" w:eastAsia="HG丸ｺﾞｼｯｸM-PRO" w:hAnsi="HG丸ｺﾞｼｯｸM-PRO" w:hint="eastAsia"/>
          <w:sz w:val="22"/>
          <w:szCs w:val="22"/>
        </w:rPr>
        <w:t>法令や判例</w:t>
      </w:r>
      <w:r w:rsidR="00C14E81" w:rsidRPr="00D84EA3">
        <w:rPr>
          <w:rFonts w:ascii="HG丸ｺﾞｼｯｸM-PRO" w:eastAsia="HG丸ｺﾞｼｯｸM-PRO" w:hAnsi="HG丸ｺﾞｼｯｸM-PRO" w:hint="eastAsia"/>
          <w:sz w:val="22"/>
          <w:szCs w:val="22"/>
        </w:rPr>
        <w:t>等</w:t>
      </w:r>
      <w:r w:rsidR="00417C75" w:rsidRPr="00D84EA3">
        <w:rPr>
          <w:rFonts w:ascii="HG丸ｺﾞｼｯｸM-PRO" w:eastAsia="HG丸ｺﾞｼｯｸM-PRO" w:hAnsi="HG丸ｺﾞｼｯｸM-PRO" w:hint="eastAsia"/>
          <w:sz w:val="22"/>
          <w:szCs w:val="22"/>
        </w:rPr>
        <w:t>の</w:t>
      </w:r>
      <w:r w:rsidR="00292045" w:rsidRPr="00D84EA3">
        <w:rPr>
          <w:rFonts w:ascii="HG丸ｺﾞｼｯｸM-PRO" w:eastAsia="HG丸ｺﾞｼｯｸM-PRO" w:hAnsi="HG丸ｺﾞｼｯｸM-PRO" w:hint="eastAsia"/>
          <w:sz w:val="22"/>
          <w:szCs w:val="22"/>
        </w:rPr>
        <w:t>情報</w:t>
      </w:r>
      <w:r w:rsidR="00B56CB9" w:rsidRPr="00D84EA3">
        <w:rPr>
          <w:rFonts w:ascii="HG丸ｺﾞｼｯｸM-PRO" w:eastAsia="HG丸ｺﾞｼｯｸM-PRO" w:hAnsi="HG丸ｺﾞｼｯｸM-PRO" w:hint="eastAsia"/>
          <w:sz w:val="22"/>
          <w:szCs w:val="22"/>
        </w:rPr>
        <w:t>提供</w:t>
      </w:r>
      <w:r w:rsidR="00292045" w:rsidRPr="00D84EA3">
        <w:rPr>
          <w:rFonts w:ascii="HG丸ｺﾞｼｯｸM-PRO" w:eastAsia="HG丸ｺﾞｼｯｸM-PRO" w:hAnsi="HG丸ｺﾞｼｯｸM-PRO" w:hint="eastAsia"/>
          <w:sz w:val="22"/>
          <w:szCs w:val="22"/>
        </w:rPr>
        <w:t>、</w:t>
      </w:r>
      <w:r w:rsidRPr="00D84EA3">
        <w:rPr>
          <w:rFonts w:ascii="HG丸ｺﾞｼｯｸM-PRO" w:eastAsia="HG丸ｺﾞｼｯｸM-PRO" w:hAnsi="HG丸ｺﾞｼｯｸM-PRO" w:hint="eastAsia"/>
          <w:sz w:val="22"/>
          <w:szCs w:val="22"/>
        </w:rPr>
        <w:t>専門家に</w:t>
      </w:r>
      <w:r w:rsidR="00B56CB9" w:rsidRPr="00D84EA3">
        <w:rPr>
          <w:rFonts w:ascii="HG丸ｺﾞｼｯｸM-PRO" w:eastAsia="HG丸ｺﾞｼｯｸM-PRO" w:hAnsi="HG丸ｺﾞｼｯｸM-PRO" w:hint="eastAsia"/>
          <w:sz w:val="22"/>
          <w:szCs w:val="22"/>
        </w:rPr>
        <w:t>よる</w:t>
      </w:r>
      <w:r w:rsidRPr="00D84EA3">
        <w:rPr>
          <w:rFonts w:ascii="HG丸ｺﾞｼｯｸM-PRO" w:eastAsia="HG丸ｺﾞｼｯｸM-PRO" w:hAnsi="HG丸ｺﾞｼｯｸM-PRO" w:hint="eastAsia"/>
          <w:sz w:val="22"/>
          <w:szCs w:val="22"/>
        </w:rPr>
        <w:t>相談を</w:t>
      </w:r>
      <w:r w:rsidR="00B56CB9" w:rsidRPr="00D84EA3">
        <w:rPr>
          <w:rFonts w:ascii="HG丸ｺﾞｼｯｸM-PRO" w:eastAsia="HG丸ｺﾞｼｯｸM-PRO" w:hAnsi="HG丸ｺﾞｼｯｸM-PRO" w:hint="eastAsia"/>
          <w:sz w:val="22"/>
          <w:szCs w:val="22"/>
        </w:rPr>
        <w:t>実施して</w:t>
      </w:r>
      <w:r w:rsidR="00897373" w:rsidRPr="00D84EA3">
        <w:rPr>
          <w:rFonts w:ascii="HG丸ｺﾞｼｯｸM-PRO" w:eastAsia="HG丸ｺﾞｼｯｸM-PRO" w:hAnsi="HG丸ｺﾞｼｯｸM-PRO" w:hint="eastAsia"/>
          <w:sz w:val="22"/>
          <w:szCs w:val="22"/>
        </w:rPr>
        <w:t>、紛争に発</w:t>
      </w:r>
      <w:r w:rsidR="001A7C19" w:rsidRPr="00D84EA3">
        <w:rPr>
          <w:rFonts w:ascii="HG丸ｺﾞｼｯｸM-PRO" w:eastAsia="HG丸ｺﾞｼｯｸM-PRO" w:hAnsi="HG丸ｺﾞｼｯｸM-PRO" w:hint="eastAsia"/>
          <w:sz w:val="22"/>
          <w:szCs w:val="22"/>
        </w:rPr>
        <w:t>展</w:t>
      </w:r>
      <w:r w:rsidR="00292045" w:rsidRPr="00D84EA3">
        <w:rPr>
          <w:rFonts w:ascii="HG丸ｺﾞｼｯｸM-PRO" w:eastAsia="HG丸ｺﾞｼｯｸM-PRO" w:hAnsi="HG丸ｺﾞｼｯｸM-PRO" w:hint="eastAsia"/>
          <w:sz w:val="22"/>
          <w:szCs w:val="22"/>
        </w:rPr>
        <w:t>することを未然に防止し</w:t>
      </w:r>
      <w:r w:rsidRPr="00D84EA3">
        <w:rPr>
          <w:rFonts w:ascii="HG丸ｺﾞｼｯｸM-PRO" w:eastAsia="HG丸ｺﾞｼｯｸM-PRO" w:hAnsi="HG丸ｺﾞｼｯｸM-PRO" w:hint="eastAsia"/>
          <w:sz w:val="22"/>
          <w:szCs w:val="22"/>
        </w:rPr>
        <w:t>、</w:t>
      </w:r>
      <w:r w:rsidR="00D53328" w:rsidRPr="00D84EA3">
        <w:rPr>
          <w:rFonts w:ascii="HG丸ｺﾞｼｯｸM-PRO" w:eastAsia="HG丸ｺﾞｼｯｸM-PRO" w:hAnsi="HG丸ｺﾞｼｯｸM-PRO" w:hint="eastAsia"/>
          <w:sz w:val="22"/>
          <w:szCs w:val="22"/>
        </w:rPr>
        <w:t>早期に</w:t>
      </w:r>
      <w:r w:rsidR="00417C75" w:rsidRPr="00D84EA3">
        <w:rPr>
          <w:rFonts w:ascii="HG丸ｺﾞｼｯｸM-PRO" w:eastAsia="HG丸ｺﾞｼｯｸM-PRO" w:hAnsi="HG丸ｺﾞｼｯｸM-PRO" w:hint="eastAsia"/>
          <w:sz w:val="22"/>
          <w:szCs w:val="22"/>
        </w:rPr>
        <w:t>解決することに繋げ</w:t>
      </w:r>
      <w:r w:rsidR="00B56CB9" w:rsidRPr="00D84EA3">
        <w:rPr>
          <w:rFonts w:ascii="HG丸ｺﾞｼｯｸM-PRO" w:eastAsia="HG丸ｺﾞｼｯｸM-PRO" w:hAnsi="HG丸ｺﾞｼｯｸM-PRO" w:hint="eastAsia"/>
          <w:sz w:val="22"/>
          <w:szCs w:val="22"/>
        </w:rPr>
        <w:t>てい</w:t>
      </w:r>
      <w:r w:rsidR="00417C75" w:rsidRPr="00D84EA3">
        <w:rPr>
          <w:rFonts w:ascii="HG丸ｺﾞｼｯｸM-PRO" w:eastAsia="HG丸ｺﾞｼｯｸM-PRO" w:hAnsi="HG丸ｺﾞｼｯｸM-PRO" w:hint="eastAsia"/>
          <w:sz w:val="22"/>
          <w:szCs w:val="22"/>
        </w:rPr>
        <w:t>ます。</w:t>
      </w:r>
    </w:p>
    <w:p w14:paraId="42111A1B" w14:textId="77777777" w:rsidR="00DC3EA0" w:rsidRPr="00D84EA3" w:rsidRDefault="00DC3EA0" w:rsidP="00897373">
      <w:pPr>
        <w:ind w:leftChars="100" w:left="191" w:firstLineChars="100" w:firstLine="201"/>
        <w:rPr>
          <w:rFonts w:ascii="HG丸ｺﾞｼｯｸM-PRO" w:eastAsia="HG丸ｺﾞｼｯｸM-PRO" w:hAnsi="HG丸ｺﾞｼｯｸM-PRO"/>
          <w:sz w:val="22"/>
          <w:szCs w:val="22"/>
        </w:rPr>
      </w:pPr>
      <w:r w:rsidRPr="00D84EA3">
        <w:rPr>
          <w:rFonts w:ascii="HG丸ｺﾞｼｯｸM-PRO" w:eastAsia="HG丸ｺﾞｼｯｸM-PRO" w:hAnsi="HG丸ｺﾞｼｯｸM-PRO" w:hint="eastAsia"/>
          <w:sz w:val="22"/>
          <w:szCs w:val="22"/>
        </w:rPr>
        <w:t>山梨労働局</w:t>
      </w:r>
      <w:r w:rsidR="002F1809" w:rsidRPr="00D84EA3">
        <w:rPr>
          <w:rFonts w:ascii="HG丸ｺﾞｼｯｸM-PRO" w:eastAsia="HG丸ｺﾞｼｯｸM-PRO" w:hAnsi="HG丸ｺﾞｼｯｸM-PRO" w:hint="eastAsia"/>
          <w:sz w:val="22"/>
          <w:szCs w:val="22"/>
        </w:rPr>
        <w:t>、労働基準監督署</w:t>
      </w:r>
      <w:r w:rsidRPr="00D84EA3">
        <w:rPr>
          <w:rFonts w:ascii="HG丸ｺﾞｼｯｸM-PRO" w:eastAsia="HG丸ｺﾞｼｯｸM-PRO" w:hAnsi="HG丸ｺﾞｼｯｸM-PRO" w:hint="eastAsia"/>
          <w:sz w:val="22"/>
          <w:szCs w:val="22"/>
        </w:rPr>
        <w:t>に「総合労働相談コ</w:t>
      </w:r>
      <w:r w:rsidR="0055435B" w:rsidRPr="00D84EA3">
        <w:rPr>
          <w:rFonts w:ascii="HG丸ｺﾞｼｯｸM-PRO" w:eastAsia="HG丸ｺﾞｼｯｸM-PRO" w:hAnsi="HG丸ｺﾞｼｯｸM-PRO" w:hint="eastAsia"/>
          <w:sz w:val="22"/>
          <w:szCs w:val="22"/>
        </w:rPr>
        <w:t>ー</w:t>
      </w:r>
      <w:r w:rsidRPr="00D84EA3">
        <w:rPr>
          <w:rFonts w:ascii="HG丸ｺﾞｼｯｸM-PRO" w:eastAsia="HG丸ｺﾞｼｯｸM-PRO" w:hAnsi="HG丸ｺﾞｼｯｸM-PRO" w:hint="eastAsia"/>
          <w:sz w:val="22"/>
          <w:szCs w:val="22"/>
        </w:rPr>
        <w:t>ナー」を設置し</w:t>
      </w:r>
      <w:r w:rsidR="00AA41C3" w:rsidRPr="00D84EA3">
        <w:rPr>
          <w:rFonts w:ascii="HG丸ｺﾞｼｯｸM-PRO" w:eastAsia="HG丸ｺﾞｼｯｸM-PRO" w:hAnsi="HG丸ｺﾞｼｯｸM-PRO" w:hint="eastAsia"/>
          <w:sz w:val="22"/>
          <w:szCs w:val="22"/>
        </w:rPr>
        <w:t>て</w:t>
      </w:r>
      <w:r w:rsidRPr="00D84EA3">
        <w:rPr>
          <w:rFonts w:ascii="HG丸ｺﾞｼｯｸM-PRO" w:eastAsia="HG丸ｺﾞｼｯｸM-PRO" w:hAnsi="HG丸ｺﾞｼｯｸM-PRO" w:hint="eastAsia"/>
          <w:sz w:val="22"/>
          <w:szCs w:val="22"/>
        </w:rPr>
        <w:t>、</w:t>
      </w:r>
      <w:r w:rsidR="00D53328" w:rsidRPr="00D84EA3">
        <w:rPr>
          <w:rFonts w:ascii="HG丸ｺﾞｼｯｸM-PRO" w:eastAsia="HG丸ｺﾞｼｯｸM-PRO" w:hAnsi="HG丸ｺﾞｼｯｸM-PRO" w:hint="eastAsia"/>
          <w:sz w:val="22"/>
          <w:szCs w:val="22"/>
        </w:rPr>
        <w:t>情報提供・相談業務を行って</w:t>
      </w:r>
      <w:r w:rsidRPr="00D84EA3">
        <w:rPr>
          <w:rFonts w:ascii="HG丸ｺﾞｼｯｸM-PRO" w:eastAsia="HG丸ｺﾞｼｯｸM-PRO" w:hAnsi="HG丸ｺﾞｼｯｸM-PRO" w:hint="eastAsia"/>
          <w:sz w:val="22"/>
          <w:szCs w:val="22"/>
        </w:rPr>
        <w:t>います。</w:t>
      </w:r>
    </w:p>
    <w:p w14:paraId="252355A0" w14:textId="77777777" w:rsidR="00DC3EA0" w:rsidRPr="00D84EA3" w:rsidRDefault="00DC3EA0" w:rsidP="00401F1F">
      <w:pPr>
        <w:rPr>
          <w:rFonts w:ascii="ＭＳ Ｐゴシック" w:eastAsia="ＭＳ Ｐゴシック" w:hAnsi="ＭＳ Ｐゴシック"/>
          <w:sz w:val="24"/>
        </w:rPr>
      </w:pPr>
      <w:r w:rsidRPr="00D84EA3">
        <w:rPr>
          <w:rFonts w:ascii="ＭＳ Ｐゴシック" w:eastAsia="ＭＳ Ｐゴシック" w:hAnsi="ＭＳ Ｐゴシック" w:hint="eastAsia"/>
          <w:sz w:val="24"/>
        </w:rPr>
        <w:t xml:space="preserve">　(</w:t>
      </w:r>
      <w:r w:rsidR="00ED52C3" w:rsidRPr="00D84EA3">
        <w:rPr>
          <w:rFonts w:ascii="ＭＳ Ｐゴシック" w:eastAsia="ＭＳ Ｐゴシック" w:hAnsi="ＭＳ Ｐゴシック" w:hint="eastAsia"/>
          <w:sz w:val="24"/>
        </w:rPr>
        <w:t>2</w:t>
      </w:r>
      <w:r w:rsidRPr="00D84EA3">
        <w:rPr>
          <w:rFonts w:ascii="ＭＳ Ｐゴシック" w:eastAsia="ＭＳ Ｐゴシック" w:hAnsi="ＭＳ Ｐゴシック" w:hint="eastAsia"/>
          <w:sz w:val="24"/>
        </w:rPr>
        <w:t>)　山梨労働局長による助言・指導</w:t>
      </w:r>
    </w:p>
    <w:p w14:paraId="5798B078" w14:textId="25C34F72" w:rsidR="0092548A" w:rsidRPr="00D84EA3" w:rsidRDefault="008A7FFB" w:rsidP="00EB601E">
      <w:pPr>
        <w:ind w:leftChars="200" w:left="383" w:firstLineChars="50" w:firstLine="96"/>
        <w:rPr>
          <w:rFonts w:ascii="HG丸ｺﾞｼｯｸM-PRO" w:eastAsia="HG丸ｺﾞｼｯｸM-PRO" w:hAnsi="HG丸ｺﾞｼｯｸM-PRO"/>
          <w:sz w:val="22"/>
          <w:szCs w:val="22"/>
        </w:rPr>
      </w:pPr>
      <w:r w:rsidRPr="00D84EA3">
        <w:rPr>
          <w:noProof/>
        </w:rPr>
        <mc:AlternateContent>
          <mc:Choice Requires="wps">
            <w:drawing>
              <wp:anchor distT="45720" distB="45720" distL="114300" distR="114300" simplePos="0" relativeHeight="251657728" behindDoc="0" locked="0" layoutInCell="1" allowOverlap="1" wp14:anchorId="353DA61C" wp14:editId="2CDC9816">
                <wp:simplePos x="0" y="0"/>
                <wp:positionH relativeFrom="column">
                  <wp:posOffset>145415</wp:posOffset>
                </wp:positionH>
                <wp:positionV relativeFrom="paragraph">
                  <wp:posOffset>490220</wp:posOffset>
                </wp:positionV>
                <wp:extent cx="5711825" cy="878840"/>
                <wp:effectExtent l="9525" t="13335" r="12700" b="12700"/>
                <wp:wrapSquare wrapText="bothSides"/>
                <wp:docPr id="4263260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825" cy="878840"/>
                        </a:xfrm>
                        <a:prstGeom prst="roundRect">
                          <a:avLst>
                            <a:gd name="adj" fmla="val 16667"/>
                          </a:avLst>
                        </a:prstGeom>
                        <a:solidFill>
                          <a:srgbClr val="FFFFFF"/>
                        </a:solidFill>
                        <a:ln w="9525">
                          <a:solidFill>
                            <a:srgbClr val="000000"/>
                          </a:solidFill>
                          <a:round/>
                          <a:headEnd/>
                          <a:tailEnd/>
                        </a:ln>
                      </wps:spPr>
                      <wps:txbx>
                        <w:txbxContent>
                          <w:p w14:paraId="595F50B2" w14:textId="77777777" w:rsidR="000C7741" w:rsidRPr="00F47167" w:rsidRDefault="000C7741">
                            <w:pPr>
                              <w:rPr>
                                <w:rFonts w:ascii="HG丸ｺﾞｼｯｸM-PRO" w:eastAsia="HG丸ｺﾞｼｯｸM-PRO" w:hAnsi="HG丸ｺﾞｼｯｸM-PRO"/>
                                <w:sz w:val="22"/>
                                <w:szCs w:val="22"/>
                              </w:rPr>
                            </w:pPr>
                            <w:r w:rsidRPr="00F47167">
                              <w:rPr>
                                <w:rFonts w:ascii="HG丸ｺﾞｼｯｸM-PRO" w:eastAsia="HG丸ｺﾞｼｯｸM-PRO" w:hAnsi="HG丸ｺﾞｼｯｸM-PRO" w:hint="eastAsia"/>
                                <w:sz w:val="22"/>
                                <w:szCs w:val="22"/>
                              </w:rPr>
                              <w:t>対象となる紛争</w:t>
                            </w:r>
                          </w:p>
                          <w:p w14:paraId="38A79AA0" w14:textId="77777777" w:rsidR="000C7741" w:rsidRDefault="000C7741" w:rsidP="0092548A">
                            <w:pPr>
                              <w:spacing w:line="260" w:lineRule="exact"/>
                              <w:rPr>
                                <w:rFonts w:ascii="HG丸ｺﾞｼｯｸM-PRO" w:eastAsia="HG丸ｺﾞｼｯｸM-PRO" w:hAnsi="HG丸ｺﾞｼｯｸM-PRO"/>
                                <w:szCs w:val="21"/>
                              </w:rPr>
                            </w:pPr>
                            <w:r w:rsidRPr="00F47167">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F47167">
                              <w:rPr>
                                <w:rFonts w:ascii="HG丸ｺﾞｼｯｸM-PRO" w:eastAsia="HG丸ｺﾞｼｯｸM-PRO" w:hAnsi="HG丸ｺﾞｼｯｸM-PRO" w:hint="eastAsia"/>
                                <w:szCs w:val="21"/>
                              </w:rPr>
                              <w:t>・解雇　・出向　・雇止め</w:t>
                            </w:r>
                            <w:r>
                              <w:rPr>
                                <w:rFonts w:ascii="HG丸ｺﾞｼｯｸM-PRO" w:eastAsia="HG丸ｺﾞｼｯｸM-PRO" w:hAnsi="HG丸ｺﾞｼｯｸM-PRO" w:hint="eastAsia"/>
                                <w:szCs w:val="21"/>
                              </w:rPr>
                              <w:t xml:space="preserve">　</w:t>
                            </w:r>
                            <w:r w:rsidRPr="00F47167">
                              <w:rPr>
                                <w:rFonts w:ascii="HG丸ｺﾞｼｯｸM-PRO" w:eastAsia="HG丸ｺﾞｼｯｸM-PRO" w:hAnsi="HG丸ｺﾞｼｯｸM-PRO" w:hint="eastAsia"/>
                                <w:szCs w:val="21"/>
                              </w:rPr>
                              <w:t>・労働条件の不利益変更（賃金の引下げ</w:t>
                            </w:r>
                            <w:r w:rsidR="00C14E81">
                              <w:rPr>
                                <w:rFonts w:ascii="HG丸ｺﾞｼｯｸM-PRO" w:eastAsia="HG丸ｺﾞｼｯｸM-PRO" w:hAnsi="HG丸ｺﾞｼｯｸM-PRO" w:hint="eastAsia"/>
                                <w:szCs w:val="21"/>
                              </w:rPr>
                              <w:t>等</w:t>
                            </w:r>
                            <w:r w:rsidRPr="00F47167">
                              <w:rPr>
                                <w:rFonts w:ascii="HG丸ｺﾞｼｯｸM-PRO" w:eastAsia="HG丸ｺﾞｼｯｸM-PRO" w:hAnsi="HG丸ｺﾞｼｯｸM-PRO" w:hint="eastAsia"/>
                                <w:szCs w:val="21"/>
                              </w:rPr>
                              <w:t xml:space="preserve">）　</w:t>
                            </w:r>
                          </w:p>
                          <w:p w14:paraId="10E3BD6D" w14:textId="77777777" w:rsidR="000C7741" w:rsidRPr="00F47167" w:rsidRDefault="000C7741" w:rsidP="0092548A">
                            <w:pPr>
                              <w:spacing w:line="260" w:lineRule="exact"/>
                              <w:ind w:firstLineChars="200" w:firstLine="383"/>
                              <w:rPr>
                                <w:rFonts w:ascii="HG丸ｺﾞｼｯｸM-PRO" w:eastAsia="HG丸ｺﾞｼｯｸM-PRO" w:hAnsi="HG丸ｺﾞｼｯｸM-PRO"/>
                                <w:szCs w:val="21"/>
                              </w:rPr>
                            </w:pPr>
                            <w:r w:rsidRPr="00F47167">
                              <w:rPr>
                                <w:rFonts w:ascii="HG丸ｺﾞｼｯｸM-PRO" w:eastAsia="HG丸ｺﾞｼｯｸM-PRO" w:hAnsi="HG丸ｺﾞｼｯｸM-PRO" w:hint="eastAsia"/>
                                <w:szCs w:val="21"/>
                              </w:rPr>
                              <w:t>・事業主によるいじめ、嫌がらせ　・会社分割による労働契約の承継</w:t>
                            </w:r>
                          </w:p>
                          <w:p w14:paraId="0BE6B526" w14:textId="77777777" w:rsidR="000C7741" w:rsidRPr="00F47167" w:rsidRDefault="000C7741" w:rsidP="00A23540">
                            <w:pPr>
                              <w:spacing w:line="260" w:lineRule="exact"/>
                              <w:rPr>
                                <w:rFonts w:ascii="HG丸ｺﾞｼｯｸM-PRO" w:eastAsia="HG丸ｺﾞｼｯｸM-PRO" w:hAnsi="HG丸ｺﾞｼｯｸM-PRO"/>
                                <w:szCs w:val="21"/>
                              </w:rPr>
                            </w:pPr>
                            <w:r w:rsidRPr="00F47167">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F47167">
                              <w:rPr>
                                <w:rFonts w:ascii="HG丸ｺﾞｼｯｸM-PRO" w:eastAsia="HG丸ｺﾞｼｯｸM-PRO" w:hAnsi="HG丸ｺﾞｼｯｸM-PRO" w:hint="eastAsia"/>
                                <w:szCs w:val="21"/>
                              </w:rPr>
                              <w:t xml:space="preserve">・同業他社への就業禁止　</w:t>
                            </w:r>
                            <w:r w:rsidR="00C14E81">
                              <w:rPr>
                                <w:rFonts w:ascii="HG丸ｺﾞｼｯｸM-PRO" w:eastAsia="HG丸ｺﾞｼｯｸM-PRO" w:hAnsi="HG丸ｺﾞｼｯｸM-PRO" w:hint="eastAsia"/>
                                <w:szCs w:val="21"/>
                              </w:rPr>
                              <w:t>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53DA61C" id="テキスト ボックス 2" o:spid="_x0000_s1026" style="position:absolute;left:0;text-align:left;margin-left:11.45pt;margin-top:38.6pt;width:449.75pt;height:69.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">
                <v:textbox>
                  <w:txbxContent>
                    <w:p w14:paraId="595F50B2" w14:textId="77777777" w:rsidR="000C7741" w:rsidRPr="00F47167" w:rsidRDefault="000C7741">
                      <w:pPr>
                        <w:rPr>
                          <w:rFonts w:ascii="HG丸ｺﾞｼｯｸM-PRO" w:eastAsia="HG丸ｺﾞｼｯｸM-PRO" w:hAnsi="HG丸ｺﾞｼｯｸM-PRO"/>
                          <w:sz w:val="22"/>
                          <w:szCs w:val="22"/>
                        </w:rPr>
                      </w:pPr>
                      <w:r w:rsidRPr="00F47167">
                        <w:rPr>
                          <w:rFonts w:ascii="HG丸ｺﾞｼｯｸM-PRO" w:eastAsia="HG丸ｺﾞｼｯｸM-PRO" w:hAnsi="HG丸ｺﾞｼｯｸM-PRO" w:hint="eastAsia"/>
                          <w:sz w:val="22"/>
                          <w:szCs w:val="22"/>
                        </w:rPr>
                        <w:t>対象となる紛争</w:t>
                      </w:r>
                    </w:p>
                    <w:p w14:paraId="38A79AA0" w14:textId="77777777" w:rsidR="000C7741" w:rsidRDefault="000C7741" w:rsidP="0092548A">
                      <w:pPr>
                        <w:spacing w:line="260" w:lineRule="exact"/>
                        <w:rPr>
                          <w:rFonts w:ascii="HG丸ｺﾞｼｯｸM-PRO" w:eastAsia="HG丸ｺﾞｼｯｸM-PRO" w:hAnsi="HG丸ｺﾞｼｯｸM-PRO"/>
                          <w:szCs w:val="21"/>
                        </w:rPr>
                      </w:pPr>
                      <w:r w:rsidRPr="00F47167">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F47167">
                        <w:rPr>
                          <w:rFonts w:ascii="HG丸ｺﾞｼｯｸM-PRO" w:eastAsia="HG丸ｺﾞｼｯｸM-PRO" w:hAnsi="HG丸ｺﾞｼｯｸM-PRO" w:hint="eastAsia"/>
                          <w:szCs w:val="21"/>
                        </w:rPr>
                        <w:t>・解雇　・出向　・雇止め</w:t>
                      </w:r>
                      <w:r>
                        <w:rPr>
                          <w:rFonts w:ascii="HG丸ｺﾞｼｯｸM-PRO" w:eastAsia="HG丸ｺﾞｼｯｸM-PRO" w:hAnsi="HG丸ｺﾞｼｯｸM-PRO" w:hint="eastAsia"/>
                          <w:szCs w:val="21"/>
                        </w:rPr>
                        <w:t xml:space="preserve">　</w:t>
                      </w:r>
                      <w:r w:rsidRPr="00F47167">
                        <w:rPr>
                          <w:rFonts w:ascii="HG丸ｺﾞｼｯｸM-PRO" w:eastAsia="HG丸ｺﾞｼｯｸM-PRO" w:hAnsi="HG丸ｺﾞｼｯｸM-PRO" w:hint="eastAsia"/>
                          <w:szCs w:val="21"/>
                        </w:rPr>
                        <w:t>・労働条件の不利益変更（賃金の引下げ</w:t>
                      </w:r>
                      <w:r w:rsidR="00C14E81">
                        <w:rPr>
                          <w:rFonts w:ascii="HG丸ｺﾞｼｯｸM-PRO" w:eastAsia="HG丸ｺﾞｼｯｸM-PRO" w:hAnsi="HG丸ｺﾞｼｯｸM-PRO" w:hint="eastAsia"/>
                          <w:szCs w:val="21"/>
                        </w:rPr>
                        <w:t>等</w:t>
                      </w:r>
                      <w:r w:rsidRPr="00F47167">
                        <w:rPr>
                          <w:rFonts w:ascii="HG丸ｺﾞｼｯｸM-PRO" w:eastAsia="HG丸ｺﾞｼｯｸM-PRO" w:hAnsi="HG丸ｺﾞｼｯｸM-PRO" w:hint="eastAsia"/>
                          <w:szCs w:val="21"/>
                        </w:rPr>
                        <w:t xml:space="preserve">）　</w:t>
                      </w:r>
                    </w:p>
                    <w:p w14:paraId="10E3BD6D" w14:textId="77777777" w:rsidR="000C7741" w:rsidRPr="00F47167" w:rsidRDefault="000C7741" w:rsidP="0092548A">
                      <w:pPr>
                        <w:spacing w:line="260" w:lineRule="exact"/>
                        <w:ind w:firstLineChars="200" w:firstLine="383"/>
                        <w:rPr>
                          <w:rFonts w:ascii="HG丸ｺﾞｼｯｸM-PRO" w:eastAsia="HG丸ｺﾞｼｯｸM-PRO" w:hAnsi="HG丸ｺﾞｼｯｸM-PRO"/>
                          <w:szCs w:val="21"/>
                        </w:rPr>
                      </w:pPr>
                      <w:r w:rsidRPr="00F47167">
                        <w:rPr>
                          <w:rFonts w:ascii="HG丸ｺﾞｼｯｸM-PRO" w:eastAsia="HG丸ｺﾞｼｯｸM-PRO" w:hAnsi="HG丸ｺﾞｼｯｸM-PRO" w:hint="eastAsia"/>
                          <w:szCs w:val="21"/>
                        </w:rPr>
                        <w:t>・事業主によるいじめ、嫌がらせ　・会社分割による労働契約の承継</w:t>
                      </w:r>
                    </w:p>
                    <w:p w14:paraId="0BE6B526" w14:textId="77777777" w:rsidR="000C7741" w:rsidRPr="00F47167" w:rsidRDefault="000C7741" w:rsidP="00A23540">
                      <w:pPr>
                        <w:spacing w:line="260" w:lineRule="exact"/>
                        <w:rPr>
                          <w:rFonts w:ascii="HG丸ｺﾞｼｯｸM-PRO" w:eastAsia="HG丸ｺﾞｼｯｸM-PRO" w:hAnsi="HG丸ｺﾞｼｯｸM-PRO"/>
                          <w:szCs w:val="21"/>
                        </w:rPr>
                      </w:pPr>
                      <w:r w:rsidRPr="00F47167">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F47167">
                        <w:rPr>
                          <w:rFonts w:ascii="HG丸ｺﾞｼｯｸM-PRO" w:eastAsia="HG丸ｺﾞｼｯｸM-PRO" w:hAnsi="HG丸ｺﾞｼｯｸM-PRO" w:hint="eastAsia"/>
                          <w:szCs w:val="21"/>
                        </w:rPr>
                        <w:t xml:space="preserve">・同業他社への就業禁止　</w:t>
                      </w:r>
                      <w:r w:rsidR="00C14E81">
                        <w:rPr>
                          <w:rFonts w:ascii="HG丸ｺﾞｼｯｸM-PRO" w:eastAsia="HG丸ｺﾞｼｯｸM-PRO" w:hAnsi="HG丸ｺﾞｼｯｸM-PRO" w:hint="eastAsia"/>
                          <w:szCs w:val="21"/>
                        </w:rPr>
                        <w:t>等</w:t>
                      </w:r>
                    </w:p>
                  </w:txbxContent>
                </v:textbox>
                <w10:wrap type="square"/>
              </v:roundrect>
            </w:pict>
          </mc:Fallback>
        </mc:AlternateContent>
      </w:r>
      <w:r w:rsidR="0022430F" w:rsidRPr="00D84EA3">
        <w:rPr>
          <w:rFonts w:ascii="HG丸ｺﾞｼｯｸM-PRO" w:eastAsia="HG丸ｺﾞｼｯｸM-PRO" w:hAnsi="HG丸ｺﾞｼｯｸM-PRO" w:hint="eastAsia"/>
          <w:sz w:val="22"/>
          <w:szCs w:val="22"/>
        </w:rPr>
        <w:t>山梨労働局長が紛争当事者に対し、その紛争の問題点を指摘し、解決の方向を示すことにより、紛争当事者の自主的な紛争解決を促進</w:t>
      </w:r>
      <w:r w:rsidR="00D53328" w:rsidRPr="00D84EA3">
        <w:rPr>
          <w:rFonts w:ascii="HG丸ｺﾞｼｯｸM-PRO" w:eastAsia="HG丸ｺﾞｼｯｸM-PRO" w:hAnsi="HG丸ｺﾞｼｯｸM-PRO" w:hint="eastAsia"/>
          <w:sz w:val="22"/>
          <w:szCs w:val="22"/>
        </w:rPr>
        <w:t>します</w:t>
      </w:r>
      <w:r w:rsidR="0022430F" w:rsidRPr="00D84EA3">
        <w:rPr>
          <w:rFonts w:ascii="HG丸ｺﾞｼｯｸM-PRO" w:eastAsia="HG丸ｺﾞｼｯｸM-PRO" w:hAnsi="HG丸ｺﾞｼｯｸM-PRO" w:hint="eastAsia"/>
          <w:sz w:val="22"/>
          <w:szCs w:val="22"/>
        </w:rPr>
        <w:t>。</w:t>
      </w:r>
    </w:p>
    <w:p w14:paraId="17B6C12A" w14:textId="77777777" w:rsidR="00292045" w:rsidRPr="00D84EA3" w:rsidRDefault="00292045" w:rsidP="00ED52C3">
      <w:pPr>
        <w:ind w:firstLineChars="50" w:firstLine="111"/>
        <w:rPr>
          <w:rFonts w:ascii="ＭＳ Ｐゴシック" w:eastAsia="ＭＳ Ｐゴシック" w:hAnsi="ＭＳ Ｐゴシック"/>
          <w:sz w:val="24"/>
        </w:rPr>
      </w:pPr>
    </w:p>
    <w:p w14:paraId="591D2C5E" w14:textId="77777777" w:rsidR="00D423AF" w:rsidRPr="00D84EA3" w:rsidRDefault="00793204" w:rsidP="00ED52C3">
      <w:pPr>
        <w:ind w:firstLineChars="50" w:firstLine="111"/>
        <w:rPr>
          <w:rFonts w:ascii="ＭＳ Ｐゴシック" w:eastAsia="ＭＳ Ｐゴシック" w:hAnsi="ＭＳ Ｐゴシック"/>
          <w:sz w:val="24"/>
        </w:rPr>
      </w:pPr>
      <w:r w:rsidRPr="00D84EA3">
        <w:rPr>
          <w:rFonts w:ascii="ＭＳ Ｐゴシック" w:eastAsia="ＭＳ Ｐゴシック" w:hAnsi="ＭＳ Ｐゴシック" w:hint="eastAsia"/>
          <w:sz w:val="24"/>
        </w:rPr>
        <w:t>(</w:t>
      </w:r>
      <w:r w:rsidR="00ED52C3" w:rsidRPr="00D84EA3">
        <w:rPr>
          <w:rFonts w:ascii="ＭＳ Ｐゴシック" w:eastAsia="ＭＳ Ｐゴシック" w:hAnsi="ＭＳ Ｐゴシック" w:hint="eastAsia"/>
          <w:sz w:val="24"/>
        </w:rPr>
        <w:t>3</w:t>
      </w:r>
      <w:r w:rsidRPr="00D84EA3">
        <w:rPr>
          <w:rFonts w:ascii="ＭＳ Ｐゴシック" w:eastAsia="ＭＳ Ｐゴシック" w:hAnsi="ＭＳ Ｐゴシック" w:hint="eastAsia"/>
          <w:sz w:val="24"/>
        </w:rPr>
        <w:t>)　紛争調整委員会によるあっせん</w:t>
      </w:r>
    </w:p>
    <w:p w14:paraId="4F3BF042" w14:textId="77777777" w:rsidR="0022430F" w:rsidRPr="00D84EA3" w:rsidRDefault="00793204" w:rsidP="00401F1F">
      <w:pPr>
        <w:rPr>
          <w:rFonts w:ascii="ＭＳ Ｐゴシック" w:eastAsia="ＭＳ Ｐゴシック" w:hAnsi="ＭＳ Ｐゴシック"/>
          <w:sz w:val="24"/>
        </w:rPr>
      </w:pPr>
      <w:r w:rsidRPr="00D84EA3">
        <w:rPr>
          <w:rFonts w:ascii="ＭＳ ゴシック" w:eastAsia="ＭＳ ゴシック" w:hAnsi="ＭＳ ゴシック" w:hint="eastAsia"/>
          <w:sz w:val="24"/>
        </w:rPr>
        <w:t xml:space="preserve">　 </w:t>
      </w:r>
      <w:r w:rsidR="00310E2E" w:rsidRPr="00D84EA3">
        <w:rPr>
          <w:rFonts w:ascii="ＭＳ Ｐゴシック" w:eastAsia="ＭＳ Ｐゴシック" w:hAnsi="ＭＳ Ｐゴシック" w:hint="eastAsia"/>
          <w:sz w:val="24"/>
        </w:rPr>
        <w:t>〇</w:t>
      </w:r>
      <w:r w:rsidRPr="00D84EA3">
        <w:rPr>
          <w:rFonts w:ascii="ＭＳ Ｐゴシック" w:eastAsia="ＭＳ Ｐゴシック" w:hAnsi="ＭＳ Ｐゴシック" w:hint="eastAsia"/>
          <w:sz w:val="24"/>
        </w:rPr>
        <w:t>あっせんとは・・・</w:t>
      </w:r>
    </w:p>
    <w:p w14:paraId="497CF336" w14:textId="77777777" w:rsidR="00793204" w:rsidRPr="00D84EA3" w:rsidRDefault="002869DE" w:rsidP="002869DE">
      <w:pPr>
        <w:ind w:leftChars="-8" w:left="428" w:hangingChars="200" w:hanging="443"/>
        <w:rPr>
          <w:rFonts w:ascii="HG丸ｺﾞｼｯｸM-PRO" w:eastAsia="HG丸ｺﾞｼｯｸM-PRO" w:hAnsi="HG丸ｺﾞｼｯｸM-PRO"/>
          <w:sz w:val="22"/>
          <w:szCs w:val="22"/>
        </w:rPr>
      </w:pPr>
      <w:r w:rsidRPr="00D84EA3">
        <w:rPr>
          <w:rFonts w:ascii="HG丸ｺﾞｼｯｸM-PRO" w:eastAsia="HG丸ｺﾞｼｯｸM-PRO" w:hAnsi="HG丸ｺﾞｼｯｸM-PRO" w:hint="eastAsia"/>
          <w:sz w:val="24"/>
        </w:rPr>
        <w:t xml:space="preserve">　　</w:t>
      </w:r>
      <w:r w:rsidR="004A463F" w:rsidRPr="00D84EA3">
        <w:rPr>
          <w:rFonts w:ascii="HG丸ｺﾞｼｯｸM-PRO" w:eastAsia="HG丸ｺﾞｼｯｸM-PRO" w:hAnsi="HG丸ｺﾞｼｯｸM-PRO" w:hint="eastAsia"/>
          <w:sz w:val="24"/>
        </w:rPr>
        <w:t xml:space="preserve">　</w:t>
      </w:r>
      <w:r w:rsidR="00793204" w:rsidRPr="00D84EA3">
        <w:rPr>
          <w:rFonts w:ascii="HG丸ｺﾞｼｯｸM-PRO" w:eastAsia="HG丸ｺﾞｼｯｸM-PRO" w:hAnsi="HG丸ｺﾞｼｯｸM-PRO" w:hint="eastAsia"/>
          <w:sz w:val="22"/>
          <w:szCs w:val="22"/>
        </w:rPr>
        <w:t>紛争当事者間の調整を行い、話し合いを促進することにより、紛争の解決を図る制度です。</w:t>
      </w:r>
    </w:p>
    <w:p w14:paraId="598B3349" w14:textId="77777777" w:rsidR="0022430F" w:rsidRPr="00D84EA3" w:rsidRDefault="00793204" w:rsidP="00D81462">
      <w:pPr>
        <w:ind w:leftChars="203" w:left="388" w:firstLineChars="100" w:firstLine="201"/>
        <w:jc w:val="left"/>
        <w:rPr>
          <w:rFonts w:ascii="HG丸ｺﾞｼｯｸM-PRO" w:eastAsia="HG丸ｺﾞｼｯｸM-PRO" w:hAnsi="HG丸ｺﾞｼｯｸM-PRO"/>
          <w:sz w:val="22"/>
          <w:szCs w:val="22"/>
        </w:rPr>
      </w:pPr>
      <w:r w:rsidRPr="00D84EA3">
        <w:rPr>
          <w:rFonts w:ascii="HG丸ｺﾞｼｯｸM-PRO" w:eastAsia="HG丸ｺﾞｼｯｸM-PRO" w:hAnsi="HG丸ｺﾞｼｯｸM-PRO" w:hint="eastAsia"/>
          <w:sz w:val="22"/>
          <w:szCs w:val="22"/>
        </w:rPr>
        <w:t>公平・中立な第三者として</w:t>
      </w:r>
      <w:r w:rsidR="00A23540" w:rsidRPr="00D84EA3">
        <w:rPr>
          <w:rFonts w:ascii="HG丸ｺﾞｼｯｸM-PRO" w:eastAsia="HG丸ｺﾞｼｯｸM-PRO" w:hAnsi="HG丸ｺﾞｼｯｸM-PRO" w:hint="eastAsia"/>
          <w:sz w:val="22"/>
          <w:szCs w:val="22"/>
        </w:rPr>
        <w:t>紛争調整</w:t>
      </w:r>
      <w:r w:rsidR="00AA41C3" w:rsidRPr="00D84EA3">
        <w:rPr>
          <w:rFonts w:ascii="HG丸ｺﾞｼｯｸM-PRO" w:eastAsia="HG丸ｺﾞｼｯｸM-PRO" w:hAnsi="HG丸ｺﾞｼｯｸM-PRO" w:hint="eastAsia"/>
          <w:sz w:val="22"/>
          <w:szCs w:val="22"/>
        </w:rPr>
        <w:t>委員会</w:t>
      </w:r>
      <w:r w:rsidR="00292045" w:rsidRPr="00D84EA3">
        <w:rPr>
          <w:rFonts w:ascii="HG丸ｺﾞｼｯｸM-PRO" w:eastAsia="HG丸ｺﾞｼｯｸM-PRO" w:hAnsi="HG丸ｺﾞｼｯｸM-PRO" w:hint="eastAsia"/>
          <w:sz w:val="22"/>
          <w:szCs w:val="22"/>
        </w:rPr>
        <w:t>が入り、双方の主張の要点を確かめます。</w:t>
      </w:r>
      <w:r w:rsidR="002869DE" w:rsidRPr="00D84EA3">
        <w:rPr>
          <w:rFonts w:ascii="HG丸ｺﾞｼｯｸM-PRO" w:eastAsia="HG丸ｺﾞｼｯｸM-PRO" w:hAnsi="HG丸ｺﾞｼｯｸM-PRO" w:hint="eastAsia"/>
          <w:sz w:val="22"/>
          <w:szCs w:val="22"/>
        </w:rPr>
        <w:t>双方から求められ</w:t>
      </w:r>
      <w:r w:rsidRPr="00D84EA3">
        <w:rPr>
          <w:rFonts w:ascii="HG丸ｺﾞｼｯｸM-PRO" w:eastAsia="HG丸ｺﾞｼｯｸM-PRO" w:hAnsi="HG丸ｺﾞｼｯｸM-PRO" w:hint="eastAsia"/>
          <w:sz w:val="22"/>
          <w:szCs w:val="22"/>
        </w:rPr>
        <w:t>た場合には、両者に</w:t>
      </w:r>
      <w:r w:rsidR="00D813A2" w:rsidRPr="00D84EA3">
        <w:rPr>
          <w:rFonts w:ascii="HG丸ｺﾞｼｯｸM-PRO" w:eastAsia="HG丸ｺﾞｼｯｸM-PRO" w:hAnsi="HG丸ｺﾞｼｯｸM-PRO" w:hint="eastAsia"/>
          <w:sz w:val="22"/>
          <w:szCs w:val="22"/>
        </w:rPr>
        <w:t>対して</w:t>
      </w:r>
      <w:r w:rsidRPr="00D84EA3">
        <w:rPr>
          <w:rFonts w:ascii="HG丸ｺﾞｼｯｸM-PRO" w:eastAsia="HG丸ｺﾞｼｯｸM-PRO" w:hAnsi="HG丸ｺﾞｼｯｸM-PRO" w:hint="eastAsia"/>
          <w:sz w:val="22"/>
          <w:szCs w:val="22"/>
        </w:rPr>
        <w:t>具体的なあっせん案を提示します。</w:t>
      </w:r>
    </w:p>
    <w:p w14:paraId="4C3B5B19" w14:textId="77777777" w:rsidR="0022430F" w:rsidRPr="00D84EA3" w:rsidRDefault="00793204" w:rsidP="00401F1F">
      <w:pPr>
        <w:rPr>
          <w:rFonts w:ascii="ＭＳ Ｐゴシック" w:eastAsia="ＭＳ Ｐゴシック" w:hAnsi="ＭＳ Ｐゴシック"/>
          <w:sz w:val="24"/>
        </w:rPr>
      </w:pPr>
      <w:r w:rsidRPr="00D84EA3">
        <w:rPr>
          <w:rFonts w:ascii="HG丸ｺﾞｼｯｸM-PRO" w:eastAsia="HG丸ｺﾞｼｯｸM-PRO" w:hAnsi="HG丸ｺﾞｼｯｸM-PRO" w:hint="eastAsia"/>
          <w:sz w:val="24"/>
        </w:rPr>
        <w:t xml:space="preserve">　</w:t>
      </w:r>
      <w:r w:rsidRPr="00D84EA3">
        <w:rPr>
          <w:rFonts w:ascii="ＭＳ Ｐゴシック" w:eastAsia="ＭＳ Ｐゴシック" w:hAnsi="ＭＳ Ｐゴシック" w:hint="eastAsia"/>
          <w:sz w:val="24"/>
        </w:rPr>
        <w:t xml:space="preserve"> </w:t>
      </w:r>
      <w:r w:rsidR="00310E2E" w:rsidRPr="00D84EA3">
        <w:rPr>
          <w:rFonts w:ascii="ＭＳ Ｐゴシック" w:eastAsia="ＭＳ Ｐゴシック" w:hAnsi="ＭＳ Ｐゴシック" w:hint="eastAsia"/>
          <w:sz w:val="24"/>
        </w:rPr>
        <w:t>〇</w:t>
      </w:r>
      <w:r w:rsidR="00A23540" w:rsidRPr="00D84EA3">
        <w:rPr>
          <w:rFonts w:ascii="ＭＳ Ｐゴシック" w:eastAsia="ＭＳ Ｐゴシック" w:hAnsi="ＭＳ Ｐゴシック" w:hint="eastAsia"/>
          <w:sz w:val="24"/>
        </w:rPr>
        <w:t>紛争調整</w:t>
      </w:r>
      <w:r w:rsidRPr="00D84EA3">
        <w:rPr>
          <w:rFonts w:ascii="ＭＳ Ｐゴシック" w:eastAsia="ＭＳ Ｐゴシック" w:hAnsi="ＭＳ Ｐゴシック" w:hint="eastAsia"/>
          <w:sz w:val="24"/>
        </w:rPr>
        <w:t>委員会とは・・・</w:t>
      </w:r>
    </w:p>
    <w:p w14:paraId="1C22B749" w14:textId="77777777" w:rsidR="004A463F" w:rsidRPr="00D84EA3" w:rsidRDefault="00793204" w:rsidP="004A463F">
      <w:pPr>
        <w:ind w:leftChars="200" w:left="383" w:firstLineChars="100" w:firstLine="201"/>
        <w:rPr>
          <w:rFonts w:ascii="HG丸ｺﾞｼｯｸM-PRO" w:eastAsia="HG丸ｺﾞｼｯｸM-PRO" w:hAnsi="HG丸ｺﾞｼｯｸM-PRO"/>
          <w:sz w:val="22"/>
          <w:szCs w:val="22"/>
        </w:rPr>
      </w:pPr>
      <w:r w:rsidRPr="00D84EA3">
        <w:rPr>
          <w:rFonts w:ascii="HG丸ｺﾞｼｯｸM-PRO" w:eastAsia="HG丸ｺﾞｼｯｸM-PRO" w:hAnsi="HG丸ｺﾞｼｯｸM-PRO" w:hint="eastAsia"/>
          <w:sz w:val="22"/>
          <w:szCs w:val="22"/>
        </w:rPr>
        <w:t>弁護士・大学教授・社会保険労務士</w:t>
      </w:r>
      <w:r w:rsidR="00C14E81" w:rsidRPr="00D84EA3">
        <w:rPr>
          <w:rFonts w:ascii="HG丸ｺﾞｼｯｸM-PRO" w:eastAsia="HG丸ｺﾞｼｯｸM-PRO" w:hAnsi="HG丸ｺﾞｼｯｸM-PRO" w:hint="eastAsia"/>
          <w:sz w:val="22"/>
          <w:szCs w:val="22"/>
        </w:rPr>
        <w:t>等</w:t>
      </w:r>
      <w:r w:rsidRPr="00D84EA3">
        <w:rPr>
          <w:rFonts w:ascii="HG丸ｺﾞｼｯｸM-PRO" w:eastAsia="HG丸ｺﾞｼｯｸM-PRO" w:hAnsi="HG丸ｺﾞｼｯｸM-PRO" w:hint="eastAsia"/>
          <w:sz w:val="22"/>
          <w:szCs w:val="22"/>
        </w:rPr>
        <w:t>の労働問題の専門家により組織された委員会で、</w:t>
      </w:r>
    </w:p>
    <w:p w14:paraId="7ADE1FE4" w14:textId="77777777" w:rsidR="0022430F" w:rsidRPr="00D84EA3" w:rsidRDefault="00777DF3" w:rsidP="004A463F">
      <w:pPr>
        <w:ind w:leftChars="200" w:left="383" w:firstLineChars="21" w:firstLine="42"/>
        <w:rPr>
          <w:rFonts w:ascii="HG丸ｺﾞｼｯｸM-PRO" w:eastAsia="HG丸ｺﾞｼｯｸM-PRO" w:hAnsi="HG丸ｺﾞｼｯｸM-PRO"/>
          <w:sz w:val="22"/>
          <w:szCs w:val="22"/>
        </w:rPr>
      </w:pPr>
      <w:r w:rsidRPr="00D84EA3">
        <w:rPr>
          <w:rFonts w:ascii="HG丸ｺﾞｼｯｸM-PRO" w:eastAsia="HG丸ｺﾞｼｯｸM-PRO" w:hAnsi="HG丸ｺﾞｼｯｸM-PRO" w:hint="eastAsia"/>
          <w:sz w:val="22"/>
          <w:szCs w:val="22"/>
        </w:rPr>
        <w:t>都道府県</w:t>
      </w:r>
      <w:r w:rsidR="00793204" w:rsidRPr="00D84EA3">
        <w:rPr>
          <w:rFonts w:ascii="HG丸ｺﾞｼｯｸM-PRO" w:eastAsia="HG丸ｺﾞｼｯｸM-PRO" w:hAnsi="HG丸ｺﾞｼｯｸM-PRO" w:hint="eastAsia"/>
          <w:sz w:val="22"/>
          <w:szCs w:val="22"/>
        </w:rPr>
        <w:t>労働局ごとに設置されています。</w:t>
      </w:r>
    </w:p>
    <w:p w14:paraId="367A6CC2" w14:textId="77777777" w:rsidR="00D13540" w:rsidRPr="00D84EA3" w:rsidRDefault="00D13540" w:rsidP="00D13540">
      <w:pPr>
        <w:rPr>
          <w:rFonts w:ascii="ＭＳ Ｐゴシック" w:eastAsia="ＭＳ Ｐゴシック" w:hAnsi="ＭＳ Ｐゴシック"/>
          <w:sz w:val="24"/>
        </w:rPr>
      </w:pPr>
    </w:p>
    <w:p w14:paraId="11AB1CEE" w14:textId="267B065F" w:rsidR="00D03E8C" w:rsidRPr="00D84EA3" w:rsidRDefault="00D13540" w:rsidP="00ED52C3">
      <w:pPr>
        <w:ind w:rightChars="4" w:right="8" w:firstLineChars="50" w:firstLine="111"/>
        <w:jc w:val="left"/>
        <w:rPr>
          <w:rFonts w:ascii="HG丸ｺﾞｼｯｸM-PRO" w:eastAsia="HG丸ｺﾞｼｯｸM-PRO" w:hAnsi="HG丸ｺﾞｼｯｸM-PRO"/>
          <w:sz w:val="24"/>
          <w:szCs w:val="22"/>
        </w:rPr>
      </w:pPr>
      <w:r w:rsidRPr="00D84EA3">
        <w:rPr>
          <w:rFonts w:ascii="ＭＳ Ｐゴシック" w:eastAsia="ＭＳ Ｐゴシック" w:hAnsi="ＭＳ Ｐゴシック" w:hint="eastAsia"/>
          <w:sz w:val="24"/>
        </w:rPr>
        <w:t>(4)　山梨県労働委員会によるあっせん</w:t>
      </w:r>
      <w:r w:rsidR="00D03E8C" w:rsidRPr="00D84EA3">
        <w:rPr>
          <w:rFonts w:ascii="ＭＳ Ｐゴシック" w:eastAsia="ＭＳ Ｐゴシック" w:hAnsi="ＭＳ Ｐゴシック" w:hint="eastAsia"/>
          <w:sz w:val="24"/>
        </w:rPr>
        <w:t xml:space="preserve">　　　　　　　　　　　　　　　　　</w:t>
      </w:r>
      <w:r w:rsidR="00D03E8C" w:rsidRPr="00D84EA3">
        <w:rPr>
          <w:rFonts w:ascii="HG丸ｺﾞｼｯｸM-PRO" w:eastAsia="HG丸ｺﾞｼｯｸM-PRO" w:hAnsi="HG丸ｺﾞｼｯｸM-PRO" w:hint="eastAsia"/>
          <w:b/>
          <w:szCs w:val="21"/>
        </w:rPr>
        <w:t>【</w:t>
      </w:r>
      <w:r w:rsidR="00D03E8C" w:rsidRPr="00D84EA3">
        <w:rPr>
          <w:rFonts w:ascii="HG丸ｺﾞｼｯｸM-PRO" w:eastAsia="HG丸ｺﾞｼｯｸM-PRO" w:hAnsi="HG丸ｺﾞｼｯｸM-PRO" w:hint="eastAsia"/>
          <w:szCs w:val="21"/>
        </w:rPr>
        <w:t>問合せ：相談窓口　P</w:t>
      </w:r>
      <w:r w:rsidR="00874FB5" w:rsidRPr="00D84EA3">
        <w:rPr>
          <w:rFonts w:ascii="HG丸ｺﾞｼｯｸM-PRO" w:eastAsia="HG丸ｺﾞｼｯｸM-PRO" w:hAnsi="HG丸ｺﾞｼｯｸM-PRO" w:hint="eastAsia"/>
          <w:szCs w:val="21"/>
        </w:rPr>
        <w:t>5</w:t>
      </w:r>
      <w:r w:rsidR="00143F4C">
        <w:rPr>
          <w:rFonts w:ascii="HG丸ｺﾞｼｯｸM-PRO" w:eastAsia="HG丸ｺﾞｼｯｸM-PRO" w:hAnsi="HG丸ｺﾞｼｯｸM-PRO" w:hint="eastAsia"/>
          <w:szCs w:val="21"/>
        </w:rPr>
        <w:t>8</w:t>
      </w:r>
      <w:r w:rsidR="00D03E8C" w:rsidRPr="00D84EA3">
        <w:rPr>
          <w:rFonts w:ascii="HG丸ｺﾞｼｯｸM-PRO" w:eastAsia="HG丸ｺﾞｼｯｸM-PRO" w:hAnsi="HG丸ｺﾞｼｯｸM-PRO" w:hint="eastAsia"/>
          <w:szCs w:val="21"/>
        </w:rPr>
        <w:t>】</w:t>
      </w:r>
    </w:p>
    <w:p w14:paraId="6C8190C1" w14:textId="77777777" w:rsidR="005D79C9" w:rsidRPr="00D84EA3" w:rsidRDefault="005D79C9" w:rsidP="005D79C9">
      <w:pPr>
        <w:ind w:firstLineChars="200" w:firstLine="443"/>
        <w:rPr>
          <w:rFonts w:ascii="ＭＳ Ｐゴシック" w:eastAsia="ＭＳ Ｐゴシック" w:hAnsi="ＭＳ Ｐゴシック"/>
          <w:sz w:val="24"/>
        </w:rPr>
      </w:pPr>
      <w:r w:rsidRPr="00D84EA3">
        <w:rPr>
          <w:rFonts w:ascii="ＭＳ Ｐゴシック" w:eastAsia="ＭＳ Ｐゴシック" w:hAnsi="ＭＳ Ｐゴシック" w:hint="eastAsia"/>
          <w:sz w:val="24"/>
        </w:rPr>
        <w:t>〇労働委員会とは</w:t>
      </w:r>
    </w:p>
    <w:p w14:paraId="419B2217" w14:textId="77777777" w:rsidR="00D03E8C" w:rsidRPr="00D84EA3" w:rsidRDefault="00D03E8C" w:rsidP="00ED52C3">
      <w:pPr>
        <w:ind w:leftChars="200" w:left="383" w:firstLineChars="100" w:firstLine="201"/>
        <w:jc w:val="left"/>
        <w:rPr>
          <w:rFonts w:ascii="HG丸ｺﾞｼｯｸM-PRO" w:eastAsia="HG丸ｺﾞｼｯｸM-PRO" w:hAnsi="HG丸ｺﾞｼｯｸM-PRO"/>
          <w:sz w:val="22"/>
          <w:szCs w:val="22"/>
        </w:rPr>
      </w:pPr>
      <w:r w:rsidRPr="00D84EA3">
        <w:rPr>
          <w:rFonts w:ascii="HG丸ｺﾞｼｯｸM-PRO" w:eastAsia="HG丸ｺﾞｼｯｸM-PRO" w:hAnsi="HG丸ｺﾞｼｯｸM-PRO" w:hint="eastAsia"/>
          <w:sz w:val="22"/>
          <w:szCs w:val="22"/>
        </w:rPr>
        <w:t>弁護士・大学教授・社会保険労務士・公認会計士</w:t>
      </w:r>
      <w:r w:rsidR="00C14E81" w:rsidRPr="00D84EA3">
        <w:rPr>
          <w:rFonts w:ascii="HG丸ｺﾞｼｯｸM-PRO" w:eastAsia="HG丸ｺﾞｼｯｸM-PRO" w:hAnsi="HG丸ｺﾞｼｯｸM-PRO" w:hint="eastAsia"/>
          <w:sz w:val="22"/>
          <w:szCs w:val="22"/>
        </w:rPr>
        <w:t>等</w:t>
      </w:r>
      <w:r w:rsidRPr="00D84EA3">
        <w:rPr>
          <w:rFonts w:ascii="HG丸ｺﾞｼｯｸM-PRO" w:eastAsia="HG丸ｺﾞｼｯｸM-PRO" w:hAnsi="HG丸ｺﾞｼｯｸM-PRO" w:hint="eastAsia"/>
          <w:sz w:val="22"/>
          <w:szCs w:val="22"/>
        </w:rPr>
        <w:t>の公益を代表する公益委員、労働組合の役員</w:t>
      </w:r>
      <w:r w:rsidR="00C14E81" w:rsidRPr="00D84EA3">
        <w:rPr>
          <w:rFonts w:ascii="HG丸ｺﾞｼｯｸM-PRO" w:eastAsia="HG丸ｺﾞｼｯｸM-PRO" w:hAnsi="HG丸ｺﾞｼｯｸM-PRO" w:hint="eastAsia"/>
          <w:sz w:val="22"/>
          <w:szCs w:val="22"/>
        </w:rPr>
        <w:t>等</w:t>
      </w:r>
      <w:r w:rsidRPr="00D84EA3">
        <w:rPr>
          <w:rFonts w:ascii="HG丸ｺﾞｼｯｸM-PRO" w:eastAsia="HG丸ｺﾞｼｯｸM-PRO" w:hAnsi="HG丸ｺﾞｼｯｸM-PRO" w:hint="eastAsia"/>
          <w:sz w:val="22"/>
          <w:szCs w:val="22"/>
        </w:rPr>
        <w:t>労働者を代表する労働者委員、会社経営者・経営者団体の役員</w:t>
      </w:r>
      <w:r w:rsidR="00C14E81" w:rsidRPr="00D84EA3">
        <w:rPr>
          <w:rFonts w:ascii="HG丸ｺﾞｼｯｸM-PRO" w:eastAsia="HG丸ｺﾞｼｯｸM-PRO" w:hAnsi="HG丸ｺﾞｼｯｸM-PRO" w:hint="eastAsia"/>
          <w:sz w:val="22"/>
          <w:szCs w:val="22"/>
        </w:rPr>
        <w:t>等</w:t>
      </w:r>
      <w:r w:rsidRPr="00D84EA3">
        <w:rPr>
          <w:rFonts w:ascii="HG丸ｺﾞｼｯｸM-PRO" w:eastAsia="HG丸ｺﾞｼｯｸM-PRO" w:hAnsi="HG丸ｺﾞｼｯｸM-PRO" w:hint="eastAsia"/>
          <w:sz w:val="22"/>
          <w:szCs w:val="22"/>
        </w:rPr>
        <w:t>使用者を代表する使用者委員で構成される合議制の行政機関で、国と各都道府県に設置されています。</w:t>
      </w:r>
    </w:p>
    <w:p w14:paraId="7777AE6F" w14:textId="77777777" w:rsidR="005D79C9" w:rsidRPr="00D84EA3" w:rsidRDefault="005D79C9" w:rsidP="005D79C9">
      <w:pPr>
        <w:ind w:firstLineChars="200" w:firstLine="443"/>
        <w:rPr>
          <w:rFonts w:ascii="ＭＳ Ｐゴシック" w:eastAsia="ＭＳ Ｐゴシック" w:hAnsi="ＭＳ Ｐゴシック"/>
          <w:sz w:val="24"/>
        </w:rPr>
      </w:pPr>
      <w:r w:rsidRPr="00D84EA3">
        <w:rPr>
          <w:rFonts w:ascii="ＭＳ Ｐゴシック" w:eastAsia="ＭＳ Ｐゴシック" w:hAnsi="ＭＳ Ｐゴシック" w:hint="eastAsia"/>
          <w:sz w:val="24"/>
        </w:rPr>
        <w:t>〇あっせん</w:t>
      </w:r>
    </w:p>
    <w:p w14:paraId="456BCF9C" w14:textId="77777777" w:rsidR="005D79C9" w:rsidRPr="00D84EA3" w:rsidRDefault="005D79C9" w:rsidP="005D79C9">
      <w:pPr>
        <w:ind w:leftChars="200" w:left="383" w:firstLineChars="100" w:firstLine="201"/>
        <w:jc w:val="left"/>
        <w:rPr>
          <w:rFonts w:ascii="HG丸ｺﾞｼｯｸM-PRO" w:eastAsia="HG丸ｺﾞｼｯｸM-PRO" w:hAnsi="HG丸ｺﾞｼｯｸM-PRO"/>
          <w:sz w:val="22"/>
          <w:szCs w:val="22"/>
        </w:rPr>
      </w:pPr>
      <w:r w:rsidRPr="00D84EA3">
        <w:rPr>
          <w:rFonts w:ascii="HG丸ｺﾞｼｯｸM-PRO" w:eastAsia="HG丸ｺﾞｼｯｸM-PRO" w:hAnsi="HG丸ｺﾞｼｯｸM-PRO" w:hint="eastAsia"/>
          <w:sz w:val="22"/>
          <w:szCs w:val="22"/>
        </w:rPr>
        <w:t>紛争当事者間の調整を行い、話し合いを促進することにより、紛争の解決を図る制度です。山梨県労働委員会の公益委員、労働者委員、使用者委員の各立場から選ばれた3名のあっせん員が間に入り、双方の主張の要点を確かめ、合意形成が可能な場合は、あっせん案を提示します。</w:t>
      </w:r>
    </w:p>
    <w:p w14:paraId="5408741B" w14:textId="77777777" w:rsidR="003A7CCF" w:rsidRPr="00D84EA3" w:rsidRDefault="003A7CCF" w:rsidP="00D03E8C">
      <w:pPr>
        <w:ind w:leftChars="100" w:left="191" w:firstLineChars="100" w:firstLine="201"/>
        <w:jc w:val="left"/>
        <w:rPr>
          <w:rFonts w:ascii="HG丸ｺﾞｼｯｸM-PRO" w:eastAsia="HG丸ｺﾞｼｯｸM-PRO" w:hAnsi="HG丸ｺﾞｼｯｸM-PRO"/>
          <w:sz w:val="22"/>
          <w:szCs w:val="22"/>
        </w:rPr>
      </w:pPr>
    </w:p>
    <w:p w14:paraId="635B00E1" w14:textId="77777777" w:rsidR="00A23540" w:rsidRPr="00D84EA3" w:rsidRDefault="003D7C62" w:rsidP="00151C41">
      <w:pPr>
        <w:ind w:leftChars="100" w:left="191"/>
        <w:jc w:val="left"/>
        <w:rPr>
          <w:rFonts w:ascii="ＭＳ ゴシック" w:eastAsia="ＭＳ ゴシック" w:hAnsi="ＭＳ ゴシック"/>
          <w:sz w:val="22"/>
          <w:szCs w:val="22"/>
        </w:rPr>
      </w:pPr>
      <w:r w:rsidRPr="00D84EA3">
        <w:rPr>
          <w:rFonts w:ascii="HG丸ｺﾞｼｯｸM-PRO" w:eastAsia="HG丸ｺﾞｼｯｸM-PRO" w:hAnsi="HG丸ｺﾞｼｯｸM-PRO" w:hint="eastAsia"/>
          <w:sz w:val="22"/>
          <w:szCs w:val="22"/>
        </w:rPr>
        <w:t>※</w:t>
      </w:r>
      <w:r w:rsidR="00A23540" w:rsidRPr="00D84EA3">
        <w:rPr>
          <w:rFonts w:ascii="HG丸ｺﾞｼｯｸM-PRO" w:eastAsia="HG丸ｺﾞｼｯｸM-PRO" w:hAnsi="HG丸ｺﾞｼｯｸM-PRO" w:hint="eastAsia"/>
          <w:sz w:val="22"/>
          <w:szCs w:val="22"/>
        </w:rPr>
        <w:t>なお、労働者がこれらの制度を利用したことを理由として、事業主が労働者に対して不利益な取扱いをすることは法律で禁止されています。</w:t>
      </w:r>
    </w:p>
    <w:sectPr w:rsidR="00A23540" w:rsidRPr="00D84EA3" w:rsidSect="009C7987">
      <w:headerReference w:type="even" r:id="rId8"/>
      <w:headerReference w:type="default" r:id="rId9"/>
      <w:footerReference w:type="even" r:id="rId10"/>
      <w:footerReference w:type="default" r:id="rId11"/>
      <w:pgSz w:w="11906" w:h="16838" w:code="9"/>
      <w:pgMar w:top="1418" w:right="1361" w:bottom="1134" w:left="1361" w:header="964" w:footer="510" w:gutter="0"/>
      <w:pgNumType w:fmt="numberInDash" w:start="35"/>
      <w:cols w:space="425"/>
      <w:docGrid w:type="linesAndChars" w:linePitch="324"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7967A" w14:textId="77777777" w:rsidR="00D2536E" w:rsidRDefault="00D2536E">
      <w:r>
        <w:separator/>
      </w:r>
    </w:p>
    <w:p w14:paraId="1EE4BAFC" w14:textId="77777777" w:rsidR="00D2536E" w:rsidRDefault="00D2536E"/>
    <w:p w14:paraId="47E62844" w14:textId="77777777" w:rsidR="00D2536E" w:rsidRDefault="00D2536E"/>
    <w:p w14:paraId="63A3A6EC" w14:textId="77777777" w:rsidR="00D2536E" w:rsidRDefault="00D2536E"/>
  </w:endnote>
  <w:endnote w:type="continuationSeparator" w:id="0">
    <w:p w14:paraId="0BF8BD46" w14:textId="77777777" w:rsidR="00D2536E" w:rsidRDefault="00D2536E">
      <w:r>
        <w:continuationSeparator/>
      </w:r>
    </w:p>
    <w:p w14:paraId="6081E777" w14:textId="77777777" w:rsidR="00D2536E" w:rsidRDefault="00D2536E"/>
    <w:p w14:paraId="7299B38B" w14:textId="77777777" w:rsidR="00D2536E" w:rsidRDefault="00D2536E"/>
    <w:p w14:paraId="0D89CA3E" w14:textId="77777777" w:rsidR="00D2536E" w:rsidRDefault="00D25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B0C3" w14:textId="77777777" w:rsidR="000C7741" w:rsidRDefault="000C7741" w:rsidP="008814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AA81436" w14:textId="77777777" w:rsidR="000C7741" w:rsidRDefault="000C7741">
    <w:pPr>
      <w:pStyle w:val="a5"/>
    </w:pPr>
  </w:p>
  <w:p w14:paraId="5D1C409E" w14:textId="77777777" w:rsidR="000C7741" w:rsidRDefault="000C7741"/>
  <w:p w14:paraId="1FE7E7E9" w14:textId="77777777" w:rsidR="000C7741" w:rsidRDefault="000C7741"/>
  <w:p w14:paraId="1EB88873" w14:textId="77777777" w:rsidR="000C7741" w:rsidRDefault="000C77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6033" w14:textId="77777777" w:rsidR="009C7987" w:rsidRDefault="009C7987" w:rsidP="009C7987">
    <w:pPr>
      <w:pStyle w:val="a5"/>
      <w:jc w:val="cente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A4901" w14:textId="77777777" w:rsidR="00D2536E" w:rsidRDefault="00D2536E">
      <w:r>
        <w:separator/>
      </w:r>
    </w:p>
    <w:p w14:paraId="206F741F" w14:textId="77777777" w:rsidR="00D2536E" w:rsidRDefault="00D2536E"/>
    <w:p w14:paraId="6EC68B0C" w14:textId="77777777" w:rsidR="00D2536E" w:rsidRDefault="00D2536E"/>
    <w:p w14:paraId="51D137A1" w14:textId="77777777" w:rsidR="00D2536E" w:rsidRDefault="00D2536E"/>
  </w:footnote>
  <w:footnote w:type="continuationSeparator" w:id="0">
    <w:p w14:paraId="333B09E4" w14:textId="77777777" w:rsidR="00D2536E" w:rsidRDefault="00D2536E">
      <w:r>
        <w:continuationSeparator/>
      </w:r>
    </w:p>
    <w:p w14:paraId="7AF7495D" w14:textId="77777777" w:rsidR="00D2536E" w:rsidRDefault="00D2536E"/>
    <w:p w14:paraId="7BC6774F" w14:textId="77777777" w:rsidR="00D2536E" w:rsidRDefault="00D2536E"/>
    <w:p w14:paraId="07DBFBBA" w14:textId="77777777" w:rsidR="00D2536E" w:rsidRDefault="00D253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92A2" w14:textId="77777777" w:rsidR="000C7741" w:rsidRDefault="000C7741"/>
  <w:p w14:paraId="222332C9" w14:textId="77777777" w:rsidR="000C7741" w:rsidRDefault="000C7741"/>
  <w:p w14:paraId="3B600C02" w14:textId="77777777" w:rsidR="000C7741" w:rsidRDefault="000C77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2EF4" w14:textId="77777777" w:rsidR="000C7741" w:rsidRPr="00F6114A" w:rsidRDefault="000C7741" w:rsidP="00D84EA3">
    <w:pPr>
      <w:pStyle w:val="a8"/>
      <w:jc w:val="left"/>
    </w:pPr>
    <w:r>
      <w:rPr>
        <w:rFonts w:hint="eastAsia"/>
      </w:rPr>
      <w:t>Ⅲ　働いているときに（働くときのルール）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12B02E1"/>
    <w:multiLevelType w:val="hybridMultilevel"/>
    <w:tmpl w:val="6C58C55A"/>
    <w:lvl w:ilvl="0" w:tplc="F36C21C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693DC7"/>
    <w:multiLevelType w:val="hybridMultilevel"/>
    <w:tmpl w:val="337A5148"/>
    <w:lvl w:ilvl="0" w:tplc="D9AEA764">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7D0F56"/>
    <w:multiLevelType w:val="hybridMultilevel"/>
    <w:tmpl w:val="375A065E"/>
    <w:lvl w:ilvl="0" w:tplc="1602A178">
      <w:start w:val="1"/>
      <w:numFmt w:val="decimalEnclosedCircle"/>
      <w:lvlText w:val="%1"/>
      <w:lvlJc w:val="left"/>
      <w:pPr>
        <w:ind w:left="82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6082F"/>
    <w:multiLevelType w:val="hybridMultilevel"/>
    <w:tmpl w:val="5FE687BC"/>
    <w:lvl w:ilvl="0" w:tplc="9F1EBCE6">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4" w15:restartNumberingAfterBreak="0">
    <w:nsid w:val="18830E69"/>
    <w:multiLevelType w:val="hybridMultilevel"/>
    <w:tmpl w:val="0434B0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34440A"/>
    <w:multiLevelType w:val="hybridMultilevel"/>
    <w:tmpl w:val="D6A658EA"/>
    <w:lvl w:ilvl="0" w:tplc="1602A178">
      <w:start w:val="1"/>
      <w:numFmt w:val="decimalEnclosedCircle"/>
      <w:lvlText w:val="%1"/>
      <w:lvlJc w:val="left"/>
      <w:pPr>
        <w:ind w:left="1024" w:hanging="420"/>
      </w:pPr>
      <w:rPr>
        <w:rFonts w:hint="eastAsia"/>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6" w15:restartNumberingAfterBreak="0">
    <w:nsid w:val="1B4131AE"/>
    <w:multiLevelType w:val="hybridMultilevel"/>
    <w:tmpl w:val="2856C276"/>
    <w:lvl w:ilvl="0" w:tplc="587CFE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1113514"/>
    <w:multiLevelType w:val="hybridMultilevel"/>
    <w:tmpl w:val="29B21EEA"/>
    <w:lvl w:ilvl="0" w:tplc="F67ECF5A">
      <w:numFmt w:val="bullet"/>
      <w:lvlText w:val="・"/>
      <w:lvlJc w:val="left"/>
      <w:pPr>
        <w:tabs>
          <w:tab w:val="num" w:pos="562"/>
        </w:tabs>
        <w:ind w:left="56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8" w15:restartNumberingAfterBreak="0">
    <w:nsid w:val="21394442"/>
    <w:multiLevelType w:val="hybridMultilevel"/>
    <w:tmpl w:val="F8C414A2"/>
    <w:lvl w:ilvl="0" w:tplc="F0D2446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3192B9F"/>
    <w:multiLevelType w:val="hybridMultilevel"/>
    <w:tmpl w:val="1AB62B6E"/>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6292A0F"/>
    <w:multiLevelType w:val="hybridMultilevel"/>
    <w:tmpl w:val="15E2FCBC"/>
    <w:lvl w:ilvl="0" w:tplc="903482D8">
      <w:start w:val="2"/>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73134F6"/>
    <w:multiLevelType w:val="hybridMultilevel"/>
    <w:tmpl w:val="F0CC53B8"/>
    <w:lvl w:ilvl="0" w:tplc="38C08000">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78E38C5"/>
    <w:multiLevelType w:val="hybridMultilevel"/>
    <w:tmpl w:val="4378CBB8"/>
    <w:lvl w:ilvl="0" w:tplc="CD8A9F16">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BC1439C"/>
    <w:multiLevelType w:val="hybridMultilevel"/>
    <w:tmpl w:val="D428A7FA"/>
    <w:lvl w:ilvl="0" w:tplc="EAF087B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D0B3427"/>
    <w:multiLevelType w:val="hybridMultilevel"/>
    <w:tmpl w:val="749E44D0"/>
    <w:lvl w:ilvl="0" w:tplc="71DEE45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0E1961"/>
    <w:multiLevelType w:val="hybridMultilevel"/>
    <w:tmpl w:val="5C1E4EB0"/>
    <w:lvl w:ilvl="0" w:tplc="04090011">
      <w:start w:val="1"/>
      <w:numFmt w:val="decimalEnclosedCircle"/>
      <w:lvlText w:val="%1"/>
      <w:lvlJc w:val="left"/>
      <w:pPr>
        <w:ind w:left="823" w:hanging="420"/>
      </w:p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6" w15:restartNumberingAfterBreak="0">
    <w:nsid w:val="30306A8B"/>
    <w:multiLevelType w:val="hybridMultilevel"/>
    <w:tmpl w:val="80F0E806"/>
    <w:lvl w:ilvl="0" w:tplc="8A4E60B6">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12103BD"/>
    <w:multiLevelType w:val="hybridMultilevel"/>
    <w:tmpl w:val="4A063A78"/>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3400137C"/>
    <w:multiLevelType w:val="hybridMultilevel"/>
    <w:tmpl w:val="A53091F8"/>
    <w:lvl w:ilvl="0" w:tplc="208C0C42">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74F025F"/>
    <w:multiLevelType w:val="hybridMultilevel"/>
    <w:tmpl w:val="3A9AAD5C"/>
    <w:lvl w:ilvl="0" w:tplc="F244A4D0">
      <w:numFmt w:val="bullet"/>
      <w:lvlText w:val="・"/>
      <w:lvlJc w:val="left"/>
      <w:pPr>
        <w:tabs>
          <w:tab w:val="num" w:pos="562"/>
        </w:tabs>
        <w:ind w:left="562"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0" w15:restartNumberingAfterBreak="0">
    <w:nsid w:val="44426686"/>
    <w:multiLevelType w:val="hybridMultilevel"/>
    <w:tmpl w:val="97028C14"/>
    <w:lvl w:ilvl="0" w:tplc="FB0232A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FB33C02"/>
    <w:multiLevelType w:val="hybridMultilevel"/>
    <w:tmpl w:val="93CED5A8"/>
    <w:lvl w:ilvl="0" w:tplc="F6C46164">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A2C25E5"/>
    <w:multiLevelType w:val="hybridMultilevel"/>
    <w:tmpl w:val="D1F41346"/>
    <w:lvl w:ilvl="0" w:tplc="41B2C6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DBB0A1C"/>
    <w:multiLevelType w:val="hybridMultilevel"/>
    <w:tmpl w:val="BCCC6DC8"/>
    <w:lvl w:ilvl="0" w:tplc="05E2F8FE">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526E7B"/>
    <w:multiLevelType w:val="hybridMultilevel"/>
    <w:tmpl w:val="D39E0EBC"/>
    <w:lvl w:ilvl="0" w:tplc="4E5EE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744CED"/>
    <w:multiLevelType w:val="hybridMultilevel"/>
    <w:tmpl w:val="C43CC450"/>
    <w:lvl w:ilvl="0" w:tplc="320A2E7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7403ECF"/>
    <w:multiLevelType w:val="multilevel"/>
    <w:tmpl w:val="846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270DA"/>
    <w:multiLevelType w:val="hybridMultilevel"/>
    <w:tmpl w:val="B8ECC6C2"/>
    <w:lvl w:ilvl="0" w:tplc="90E66DD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9651310"/>
    <w:multiLevelType w:val="hybridMultilevel"/>
    <w:tmpl w:val="64302492"/>
    <w:lvl w:ilvl="0" w:tplc="A8C4EF84">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9" w15:restartNumberingAfterBreak="0">
    <w:nsid w:val="6D6E6015"/>
    <w:multiLevelType w:val="hybridMultilevel"/>
    <w:tmpl w:val="9DD22F12"/>
    <w:lvl w:ilvl="0" w:tplc="1602A178">
      <w:start w:val="1"/>
      <w:numFmt w:val="decimalEnclosedCircle"/>
      <w:lvlText w:val="%1"/>
      <w:lvlJc w:val="left"/>
      <w:pPr>
        <w:ind w:left="1273"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0" w15:restartNumberingAfterBreak="0">
    <w:nsid w:val="6E1B4188"/>
    <w:multiLevelType w:val="hybridMultilevel"/>
    <w:tmpl w:val="D128636C"/>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F137A0D"/>
    <w:multiLevelType w:val="hybridMultilevel"/>
    <w:tmpl w:val="ECC00AD6"/>
    <w:lvl w:ilvl="0" w:tplc="7C7C2F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4886189"/>
    <w:multiLevelType w:val="hybridMultilevel"/>
    <w:tmpl w:val="BB043BCE"/>
    <w:lvl w:ilvl="0" w:tplc="CF5EEA8E">
      <w:start w:val="1"/>
      <w:numFmt w:val="decimalEnclosedCircle"/>
      <w:lvlText w:val="%1"/>
      <w:lvlJc w:val="left"/>
      <w:pPr>
        <w:ind w:left="82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1426853">
    <w:abstractNumId w:val="18"/>
  </w:num>
  <w:num w:numId="2" w16cid:durableId="2127001428">
    <w:abstractNumId w:val="8"/>
  </w:num>
  <w:num w:numId="3" w16cid:durableId="308635382">
    <w:abstractNumId w:val="1"/>
  </w:num>
  <w:num w:numId="4" w16cid:durableId="1182281200">
    <w:abstractNumId w:val="27"/>
  </w:num>
  <w:num w:numId="5" w16cid:durableId="124616553">
    <w:abstractNumId w:val="20"/>
  </w:num>
  <w:num w:numId="6" w16cid:durableId="891307887">
    <w:abstractNumId w:val="13"/>
  </w:num>
  <w:num w:numId="7" w16cid:durableId="1069888681">
    <w:abstractNumId w:val="25"/>
  </w:num>
  <w:num w:numId="8" w16cid:durableId="2637170">
    <w:abstractNumId w:val="9"/>
  </w:num>
  <w:num w:numId="9" w16cid:durableId="175317235">
    <w:abstractNumId w:val="30"/>
  </w:num>
  <w:num w:numId="10" w16cid:durableId="952977863">
    <w:abstractNumId w:val="10"/>
  </w:num>
  <w:num w:numId="11" w16cid:durableId="761949797">
    <w:abstractNumId w:val="21"/>
  </w:num>
  <w:num w:numId="12" w16cid:durableId="1617322995">
    <w:abstractNumId w:val="19"/>
  </w:num>
  <w:num w:numId="13" w16cid:durableId="888686064">
    <w:abstractNumId w:val="7"/>
  </w:num>
  <w:num w:numId="14" w16cid:durableId="1241332769">
    <w:abstractNumId w:val="6"/>
  </w:num>
  <w:num w:numId="15" w16cid:durableId="2045403479">
    <w:abstractNumId w:val="31"/>
  </w:num>
  <w:num w:numId="16" w16cid:durableId="50272877">
    <w:abstractNumId w:val="23"/>
  </w:num>
  <w:num w:numId="17" w16cid:durableId="1867209422">
    <w:abstractNumId w:val="0"/>
  </w:num>
  <w:num w:numId="18" w16cid:durableId="1391687584">
    <w:abstractNumId w:val="22"/>
  </w:num>
  <w:num w:numId="19" w16cid:durableId="2050834509">
    <w:abstractNumId w:val="11"/>
  </w:num>
  <w:num w:numId="20" w16cid:durableId="176118380">
    <w:abstractNumId w:val="3"/>
  </w:num>
  <w:num w:numId="21" w16cid:durableId="699860670">
    <w:abstractNumId w:val="28"/>
  </w:num>
  <w:num w:numId="22" w16cid:durableId="1660690936">
    <w:abstractNumId w:val="16"/>
  </w:num>
  <w:num w:numId="23" w16cid:durableId="1586498741">
    <w:abstractNumId w:val="14"/>
  </w:num>
  <w:num w:numId="24" w16cid:durableId="869688548">
    <w:abstractNumId w:val="24"/>
  </w:num>
  <w:num w:numId="25" w16cid:durableId="953289327">
    <w:abstractNumId w:val="17"/>
  </w:num>
  <w:num w:numId="26" w16cid:durableId="1828550829">
    <w:abstractNumId w:val="12"/>
  </w:num>
  <w:num w:numId="27" w16cid:durableId="1508444907">
    <w:abstractNumId w:val="15"/>
  </w:num>
  <w:num w:numId="28" w16cid:durableId="247928600">
    <w:abstractNumId w:val="2"/>
  </w:num>
  <w:num w:numId="29" w16cid:durableId="607398530">
    <w:abstractNumId w:val="29"/>
  </w:num>
  <w:num w:numId="30" w16cid:durableId="1974284003">
    <w:abstractNumId w:val="5"/>
  </w:num>
  <w:num w:numId="31" w16cid:durableId="1877355877">
    <w:abstractNumId w:val="32"/>
  </w:num>
  <w:num w:numId="32" w16cid:durableId="1192764415">
    <w:abstractNumId w:val="26"/>
  </w:num>
  <w:num w:numId="33" w16cid:durableId="511260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62"/>
  <w:displayHorizontalDrawingGridEvery w:val="0"/>
  <w:displayVerticalDrawingGridEvery w:val="2"/>
  <w:characterSpacingControl w:val="compressPunctuation"/>
  <w:hdrShapeDefaults>
    <o:shapedefaults v:ext="edit" spidmax="4097" fill="f" fillcolor="#ffc">
      <v:fill color="#ffc" rotate="t" on="f"/>
      <v:stroke weight=".25pt"/>
      <v:shadow offset="5pt,5pt" offset2="6pt,6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31"/>
    <w:rsid w:val="00001A88"/>
    <w:rsid w:val="0000226D"/>
    <w:rsid w:val="000038B8"/>
    <w:rsid w:val="0000551D"/>
    <w:rsid w:val="000059F8"/>
    <w:rsid w:val="0001008E"/>
    <w:rsid w:val="00010B4C"/>
    <w:rsid w:val="00010DA6"/>
    <w:rsid w:val="00011E0A"/>
    <w:rsid w:val="00012C32"/>
    <w:rsid w:val="00014550"/>
    <w:rsid w:val="00015C12"/>
    <w:rsid w:val="000212CC"/>
    <w:rsid w:val="00025453"/>
    <w:rsid w:val="00026A79"/>
    <w:rsid w:val="00031E6F"/>
    <w:rsid w:val="00031EFD"/>
    <w:rsid w:val="00031F58"/>
    <w:rsid w:val="00032F34"/>
    <w:rsid w:val="0003337D"/>
    <w:rsid w:val="00034DB6"/>
    <w:rsid w:val="0003538D"/>
    <w:rsid w:val="00035C67"/>
    <w:rsid w:val="000406CA"/>
    <w:rsid w:val="0004205F"/>
    <w:rsid w:val="00042875"/>
    <w:rsid w:val="00043C85"/>
    <w:rsid w:val="00044B61"/>
    <w:rsid w:val="00044E57"/>
    <w:rsid w:val="00045E5D"/>
    <w:rsid w:val="00050CC3"/>
    <w:rsid w:val="00052A9C"/>
    <w:rsid w:val="00054652"/>
    <w:rsid w:val="00056ED4"/>
    <w:rsid w:val="00057C26"/>
    <w:rsid w:val="00061501"/>
    <w:rsid w:val="0006442E"/>
    <w:rsid w:val="00065ACC"/>
    <w:rsid w:val="000748A0"/>
    <w:rsid w:val="00074F00"/>
    <w:rsid w:val="00075A73"/>
    <w:rsid w:val="00077653"/>
    <w:rsid w:val="000846EB"/>
    <w:rsid w:val="0008645B"/>
    <w:rsid w:val="000866C7"/>
    <w:rsid w:val="00087FD5"/>
    <w:rsid w:val="00091CBA"/>
    <w:rsid w:val="00092408"/>
    <w:rsid w:val="00094A01"/>
    <w:rsid w:val="00095393"/>
    <w:rsid w:val="00095F41"/>
    <w:rsid w:val="00096810"/>
    <w:rsid w:val="0009699B"/>
    <w:rsid w:val="00096C5D"/>
    <w:rsid w:val="000A0501"/>
    <w:rsid w:val="000A32E3"/>
    <w:rsid w:val="000A53DD"/>
    <w:rsid w:val="000A791E"/>
    <w:rsid w:val="000B00EB"/>
    <w:rsid w:val="000B14DA"/>
    <w:rsid w:val="000B2270"/>
    <w:rsid w:val="000C3524"/>
    <w:rsid w:val="000C42B3"/>
    <w:rsid w:val="000C5C99"/>
    <w:rsid w:val="000C75AF"/>
    <w:rsid w:val="000C7741"/>
    <w:rsid w:val="000C7FF4"/>
    <w:rsid w:val="000D1F8B"/>
    <w:rsid w:val="000D5D2C"/>
    <w:rsid w:val="000D62CD"/>
    <w:rsid w:val="000D6755"/>
    <w:rsid w:val="000E1605"/>
    <w:rsid w:val="000E1637"/>
    <w:rsid w:val="000E1A2C"/>
    <w:rsid w:val="000E2014"/>
    <w:rsid w:val="000E58B1"/>
    <w:rsid w:val="000F197D"/>
    <w:rsid w:val="000F2BD3"/>
    <w:rsid w:val="000F2F34"/>
    <w:rsid w:val="000F46B1"/>
    <w:rsid w:val="000F5296"/>
    <w:rsid w:val="000F5B49"/>
    <w:rsid w:val="000F720E"/>
    <w:rsid w:val="00100598"/>
    <w:rsid w:val="00102654"/>
    <w:rsid w:val="0010284F"/>
    <w:rsid w:val="001043F2"/>
    <w:rsid w:val="001048B4"/>
    <w:rsid w:val="001072F1"/>
    <w:rsid w:val="00110989"/>
    <w:rsid w:val="001113A4"/>
    <w:rsid w:val="00111E81"/>
    <w:rsid w:val="001121B5"/>
    <w:rsid w:val="001132F4"/>
    <w:rsid w:val="00113552"/>
    <w:rsid w:val="00113813"/>
    <w:rsid w:val="001138D5"/>
    <w:rsid w:val="00114958"/>
    <w:rsid w:val="00115302"/>
    <w:rsid w:val="0011606A"/>
    <w:rsid w:val="0012156B"/>
    <w:rsid w:val="001218A8"/>
    <w:rsid w:val="00121AD0"/>
    <w:rsid w:val="001225E4"/>
    <w:rsid w:val="0012368E"/>
    <w:rsid w:val="00127613"/>
    <w:rsid w:val="00131EC7"/>
    <w:rsid w:val="00132FC5"/>
    <w:rsid w:val="00133AA4"/>
    <w:rsid w:val="00133BB0"/>
    <w:rsid w:val="001349DE"/>
    <w:rsid w:val="00134DB4"/>
    <w:rsid w:val="00135C65"/>
    <w:rsid w:val="001400D9"/>
    <w:rsid w:val="00142937"/>
    <w:rsid w:val="00142CD3"/>
    <w:rsid w:val="00143DFC"/>
    <w:rsid w:val="00143F4C"/>
    <w:rsid w:val="001467B4"/>
    <w:rsid w:val="00150796"/>
    <w:rsid w:val="00150A3D"/>
    <w:rsid w:val="00150EEA"/>
    <w:rsid w:val="00151474"/>
    <w:rsid w:val="00151C41"/>
    <w:rsid w:val="00153B3C"/>
    <w:rsid w:val="0015524D"/>
    <w:rsid w:val="00155754"/>
    <w:rsid w:val="00155FDE"/>
    <w:rsid w:val="0015619D"/>
    <w:rsid w:val="00157540"/>
    <w:rsid w:val="0016030F"/>
    <w:rsid w:val="001631C0"/>
    <w:rsid w:val="0016355D"/>
    <w:rsid w:val="00164547"/>
    <w:rsid w:val="00165671"/>
    <w:rsid w:val="00165F00"/>
    <w:rsid w:val="001671F6"/>
    <w:rsid w:val="00167B70"/>
    <w:rsid w:val="001705CC"/>
    <w:rsid w:val="00170F0C"/>
    <w:rsid w:val="00171420"/>
    <w:rsid w:val="0017194C"/>
    <w:rsid w:val="00174C09"/>
    <w:rsid w:val="00174DC2"/>
    <w:rsid w:val="00175044"/>
    <w:rsid w:val="001775A2"/>
    <w:rsid w:val="001801DF"/>
    <w:rsid w:val="00180DE0"/>
    <w:rsid w:val="00181640"/>
    <w:rsid w:val="0018514F"/>
    <w:rsid w:val="00185407"/>
    <w:rsid w:val="00185C7F"/>
    <w:rsid w:val="00186821"/>
    <w:rsid w:val="0018691B"/>
    <w:rsid w:val="00190B9E"/>
    <w:rsid w:val="00195239"/>
    <w:rsid w:val="001967E4"/>
    <w:rsid w:val="001A112C"/>
    <w:rsid w:val="001A1A47"/>
    <w:rsid w:val="001A2AAB"/>
    <w:rsid w:val="001A42AF"/>
    <w:rsid w:val="001A4ABE"/>
    <w:rsid w:val="001A5CF0"/>
    <w:rsid w:val="001A7C19"/>
    <w:rsid w:val="001A7F22"/>
    <w:rsid w:val="001B3898"/>
    <w:rsid w:val="001B3C72"/>
    <w:rsid w:val="001B4414"/>
    <w:rsid w:val="001B485B"/>
    <w:rsid w:val="001C05FD"/>
    <w:rsid w:val="001C1EA0"/>
    <w:rsid w:val="001C33DA"/>
    <w:rsid w:val="001C38F4"/>
    <w:rsid w:val="001C3C84"/>
    <w:rsid w:val="001C5ED2"/>
    <w:rsid w:val="001C648E"/>
    <w:rsid w:val="001C6CEC"/>
    <w:rsid w:val="001D0B0F"/>
    <w:rsid w:val="001D17D8"/>
    <w:rsid w:val="001D32D5"/>
    <w:rsid w:val="001D33DF"/>
    <w:rsid w:val="001D373C"/>
    <w:rsid w:val="001D37BD"/>
    <w:rsid w:val="001D4362"/>
    <w:rsid w:val="001D4F47"/>
    <w:rsid w:val="001D7993"/>
    <w:rsid w:val="001D7E75"/>
    <w:rsid w:val="001E3454"/>
    <w:rsid w:val="001E4877"/>
    <w:rsid w:val="001E6392"/>
    <w:rsid w:val="001F1201"/>
    <w:rsid w:val="001F2679"/>
    <w:rsid w:val="001F2876"/>
    <w:rsid w:val="001F36E9"/>
    <w:rsid w:val="001F4FF0"/>
    <w:rsid w:val="001F59A0"/>
    <w:rsid w:val="001F7C97"/>
    <w:rsid w:val="002003EB"/>
    <w:rsid w:val="00205C75"/>
    <w:rsid w:val="00210BFA"/>
    <w:rsid w:val="00211283"/>
    <w:rsid w:val="002114C1"/>
    <w:rsid w:val="002122ED"/>
    <w:rsid w:val="002126C8"/>
    <w:rsid w:val="002149A0"/>
    <w:rsid w:val="00214CF5"/>
    <w:rsid w:val="00215965"/>
    <w:rsid w:val="00217642"/>
    <w:rsid w:val="00217D61"/>
    <w:rsid w:val="0022002F"/>
    <w:rsid w:val="00220BDF"/>
    <w:rsid w:val="00222AB9"/>
    <w:rsid w:val="0022430F"/>
    <w:rsid w:val="00226E65"/>
    <w:rsid w:val="00227859"/>
    <w:rsid w:val="00230C7B"/>
    <w:rsid w:val="00231724"/>
    <w:rsid w:val="00234C33"/>
    <w:rsid w:val="0023674A"/>
    <w:rsid w:val="00240213"/>
    <w:rsid w:val="00242CFA"/>
    <w:rsid w:val="002432E2"/>
    <w:rsid w:val="00243C2D"/>
    <w:rsid w:val="00244162"/>
    <w:rsid w:val="00244656"/>
    <w:rsid w:val="002458E5"/>
    <w:rsid w:val="00245D81"/>
    <w:rsid w:val="00245D86"/>
    <w:rsid w:val="00246359"/>
    <w:rsid w:val="002466D3"/>
    <w:rsid w:val="00247295"/>
    <w:rsid w:val="00250ECE"/>
    <w:rsid w:val="00251B08"/>
    <w:rsid w:val="0025267D"/>
    <w:rsid w:val="002547E3"/>
    <w:rsid w:val="00260BDA"/>
    <w:rsid w:val="00260D1F"/>
    <w:rsid w:val="002614D0"/>
    <w:rsid w:val="002628BC"/>
    <w:rsid w:val="002637C8"/>
    <w:rsid w:val="00263EA7"/>
    <w:rsid w:val="00264BF8"/>
    <w:rsid w:val="0026665B"/>
    <w:rsid w:val="0027149B"/>
    <w:rsid w:val="00271618"/>
    <w:rsid w:val="00272694"/>
    <w:rsid w:val="002726E6"/>
    <w:rsid w:val="0027508B"/>
    <w:rsid w:val="00275CF3"/>
    <w:rsid w:val="00276DCF"/>
    <w:rsid w:val="0027777B"/>
    <w:rsid w:val="002819C1"/>
    <w:rsid w:val="002858EF"/>
    <w:rsid w:val="002867F9"/>
    <w:rsid w:val="002869DE"/>
    <w:rsid w:val="00286E21"/>
    <w:rsid w:val="00290304"/>
    <w:rsid w:val="0029070E"/>
    <w:rsid w:val="00291242"/>
    <w:rsid w:val="00291814"/>
    <w:rsid w:val="00292045"/>
    <w:rsid w:val="002920CD"/>
    <w:rsid w:val="002936FC"/>
    <w:rsid w:val="002953FB"/>
    <w:rsid w:val="002961EB"/>
    <w:rsid w:val="002A1F92"/>
    <w:rsid w:val="002A3E41"/>
    <w:rsid w:val="002A4594"/>
    <w:rsid w:val="002B2B61"/>
    <w:rsid w:val="002B41C0"/>
    <w:rsid w:val="002B6B28"/>
    <w:rsid w:val="002B759B"/>
    <w:rsid w:val="002C0A74"/>
    <w:rsid w:val="002C1D6F"/>
    <w:rsid w:val="002C2C52"/>
    <w:rsid w:val="002C4C80"/>
    <w:rsid w:val="002C4D62"/>
    <w:rsid w:val="002C5180"/>
    <w:rsid w:val="002D1129"/>
    <w:rsid w:val="002D152B"/>
    <w:rsid w:val="002D290B"/>
    <w:rsid w:val="002D2FA0"/>
    <w:rsid w:val="002E0638"/>
    <w:rsid w:val="002E1494"/>
    <w:rsid w:val="002E18A9"/>
    <w:rsid w:val="002E2E87"/>
    <w:rsid w:val="002E3017"/>
    <w:rsid w:val="002E30C4"/>
    <w:rsid w:val="002E35CA"/>
    <w:rsid w:val="002E3C3B"/>
    <w:rsid w:val="002E439C"/>
    <w:rsid w:val="002E5862"/>
    <w:rsid w:val="002E5EEE"/>
    <w:rsid w:val="002E6726"/>
    <w:rsid w:val="002E6E4E"/>
    <w:rsid w:val="002F094B"/>
    <w:rsid w:val="002F0D45"/>
    <w:rsid w:val="002F1809"/>
    <w:rsid w:val="002F266F"/>
    <w:rsid w:val="002F30C6"/>
    <w:rsid w:val="002F3BA3"/>
    <w:rsid w:val="002F3E58"/>
    <w:rsid w:val="002F46BE"/>
    <w:rsid w:val="002F4889"/>
    <w:rsid w:val="002F6200"/>
    <w:rsid w:val="002F7369"/>
    <w:rsid w:val="00300064"/>
    <w:rsid w:val="003023FE"/>
    <w:rsid w:val="00302AA1"/>
    <w:rsid w:val="00302C0B"/>
    <w:rsid w:val="00305253"/>
    <w:rsid w:val="00305AD5"/>
    <w:rsid w:val="003079BE"/>
    <w:rsid w:val="00310E2E"/>
    <w:rsid w:val="00311C1E"/>
    <w:rsid w:val="0031371D"/>
    <w:rsid w:val="00314E28"/>
    <w:rsid w:val="003157EB"/>
    <w:rsid w:val="00317657"/>
    <w:rsid w:val="00320616"/>
    <w:rsid w:val="00320925"/>
    <w:rsid w:val="00321FD2"/>
    <w:rsid w:val="003222DE"/>
    <w:rsid w:val="00323C5A"/>
    <w:rsid w:val="00325B31"/>
    <w:rsid w:val="003265EE"/>
    <w:rsid w:val="003315F1"/>
    <w:rsid w:val="00331C53"/>
    <w:rsid w:val="0033236D"/>
    <w:rsid w:val="003333D4"/>
    <w:rsid w:val="00333965"/>
    <w:rsid w:val="00334464"/>
    <w:rsid w:val="003353BD"/>
    <w:rsid w:val="0033544B"/>
    <w:rsid w:val="00335A65"/>
    <w:rsid w:val="00340C3E"/>
    <w:rsid w:val="003420CD"/>
    <w:rsid w:val="00342C85"/>
    <w:rsid w:val="00342D57"/>
    <w:rsid w:val="0034468D"/>
    <w:rsid w:val="00344AB6"/>
    <w:rsid w:val="00347115"/>
    <w:rsid w:val="003501C2"/>
    <w:rsid w:val="00350C51"/>
    <w:rsid w:val="0035138C"/>
    <w:rsid w:val="0035140C"/>
    <w:rsid w:val="00351412"/>
    <w:rsid w:val="00352C89"/>
    <w:rsid w:val="00353D0F"/>
    <w:rsid w:val="00354356"/>
    <w:rsid w:val="00354ADA"/>
    <w:rsid w:val="00355D1B"/>
    <w:rsid w:val="0036480D"/>
    <w:rsid w:val="00366857"/>
    <w:rsid w:val="00367072"/>
    <w:rsid w:val="003702D2"/>
    <w:rsid w:val="0037117F"/>
    <w:rsid w:val="0038096E"/>
    <w:rsid w:val="003820C5"/>
    <w:rsid w:val="0038270C"/>
    <w:rsid w:val="0038551A"/>
    <w:rsid w:val="00387323"/>
    <w:rsid w:val="00387F6B"/>
    <w:rsid w:val="00387F9E"/>
    <w:rsid w:val="00391B8B"/>
    <w:rsid w:val="003922E7"/>
    <w:rsid w:val="00392F55"/>
    <w:rsid w:val="00394064"/>
    <w:rsid w:val="00394623"/>
    <w:rsid w:val="003958E5"/>
    <w:rsid w:val="0039637A"/>
    <w:rsid w:val="00397427"/>
    <w:rsid w:val="003974A4"/>
    <w:rsid w:val="003A0219"/>
    <w:rsid w:val="003A075A"/>
    <w:rsid w:val="003A5086"/>
    <w:rsid w:val="003A6CC8"/>
    <w:rsid w:val="003A7CCF"/>
    <w:rsid w:val="003B074D"/>
    <w:rsid w:val="003B0F03"/>
    <w:rsid w:val="003B1846"/>
    <w:rsid w:val="003B2EE9"/>
    <w:rsid w:val="003B540F"/>
    <w:rsid w:val="003B731E"/>
    <w:rsid w:val="003C2F74"/>
    <w:rsid w:val="003C7AC1"/>
    <w:rsid w:val="003D03EA"/>
    <w:rsid w:val="003D2010"/>
    <w:rsid w:val="003D2AF1"/>
    <w:rsid w:val="003D3352"/>
    <w:rsid w:val="003D3688"/>
    <w:rsid w:val="003D3693"/>
    <w:rsid w:val="003D3756"/>
    <w:rsid w:val="003D53FD"/>
    <w:rsid w:val="003D5529"/>
    <w:rsid w:val="003D6CD0"/>
    <w:rsid w:val="003D6D19"/>
    <w:rsid w:val="003D6DCF"/>
    <w:rsid w:val="003D6E23"/>
    <w:rsid w:val="003D7C62"/>
    <w:rsid w:val="003E01AF"/>
    <w:rsid w:val="003E2651"/>
    <w:rsid w:val="003E4459"/>
    <w:rsid w:val="003E6188"/>
    <w:rsid w:val="003E68BB"/>
    <w:rsid w:val="003F05C4"/>
    <w:rsid w:val="003F0924"/>
    <w:rsid w:val="003F135F"/>
    <w:rsid w:val="003F17C6"/>
    <w:rsid w:val="003F1A38"/>
    <w:rsid w:val="003F2662"/>
    <w:rsid w:val="003F29BC"/>
    <w:rsid w:val="003F4AE0"/>
    <w:rsid w:val="003F5742"/>
    <w:rsid w:val="003F6419"/>
    <w:rsid w:val="003F7C52"/>
    <w:rsid w:val="00401982"/>
    <w:rsid w:val="00401F1F"/>
    <w:rsid w:val="004062C8"/>
    <w:rsid w:val="004111C7"/>
    <w:rsid w:val="00413BB2"/>
    <w:rsid w:val="00414B12"/>
    <w:rsid w:val="00415F67"/>
    <w:rsid w:val="00417C75"/>
    <w:rsid w:val="0042143F"/>
    <w:rsid w:val="00425B24"/>
    <w:rsid w:val="00426120"/>
    <w:rsid w:val="0042645A"/>
    <w:rsid w:val="004264A4"/>
    <w:rsid w:val="00426A0F"/>
    <w:rsid w:val="004275D5"/>
    <w:rsid w:val="0043021A"/>
    <w:rsid w:val="00431A27"/>
    <w:rsid w:val="00432B21"/>
    <w:rsid w:val="0043394A"/>
    <w:rsid w:val="004348F9"/>
    <w:rsid w:val="004437D7"/>
    <w:rsid w:val="004453A5"/>
    <w:rsid w:val="00445858"/>
    <w:rsid w:val="0045135A"/>
    <w:rsid w:val="00453309"/>
    <w:rsid w:val="004554DC"/>
    <w:rsid w:val="00455D12"/>
    <w:rsid w:val="00455E51"/>
    <w:rsid w:val="00461C0A"/>
    <w:rsid w:val="004636CE"/>
    <w:rsid w:val="004655FE"/>
    <w:rsid w:val="0046563F"/>
    <w:rsid w:val="0046750D"/>
    <w:rsid w:val="0046767B"/>
    <w:rsid w:val="00470C86"/>
    <w:rsid w:val="004729F9"/>
    <w:rsid w:val="00472D96"/>
    <w:rsid w:val="004754F2"/>
    <w:rsid w:val="00475FE1"/>
    <w:rsid w:val="00477616"/>
    <w:rsid w:val="00481A1D"/>
    <w:rsid w:val="00482F07"/>
    <w:rsid w:val="00486C9D"/>
    <w:rsid w:val="00490082"/>
    <w:rsid w:val="004912D7"/>
    <w:rsid w:val="00495DF3"/>
    <w:rsid w:val="00495E70"/>
    <w:rsid w:val="004A0EF0"/>
    <w:rsid w:val="004A1B8F"/>
    <w:rsid w:val="004A1FB5"/>
    <w:rsid w:val="004A22AB"/>
    <w:rsid w:val="004A2883"/>
    <w:rsid w:val="004A463F"/>
    <w:rsid w:val="004A5C15"/>
    <w:rsid w:val="004B18AA"/>
    <w:rsid w:val="004B1D77"/>
    <w:rsid w:val="004B743E"/>
    <w:rsid w:val="004B78FB"/>
    <w:rsid w:val="004C1999"/>
    <w:rsid w:val="004C32CC"/>
    <w:rsid w:val="004C4A29"/>
    <w:rsid w:val="004C798C"/>
    <w:rsid w:val="004D0FEC"/>
    <w:rsid w:val="004D5725"/>
    <w:rsid w:val="004D76B3"/>
    <w:rsid w:val="004E3003"/>
    <w:rsid w:val="004E3F67"/>
    <w:rsid w:val="004E52C1"/>
    <w:rsid w:val="004E6C51"/>
    <w:rsid w:val="004F04AC"/>
    <w:rsid w:val="004F18D7"/>
    <w:rsid w:val="004F659E"/>
    <w:rsid w:val="004F7592"/>
    <w:rsid w:val="00500572"/>
    <w:rsid w:val="00501066"/>
    <w:rsid w:val="00501EDC"/>
    <w:rsid w:val="00501FFE"/>
    <w:rsid w:val="0050356A"/>
    <w:rsid w:val="00503782"/>
    <w:rsid w:val="0050565E"/>
    <w:rsid w:val="00505954"/>
    <w:rsid w:val="00505B79"/>
    <w:rsid w:val="0051119C"/>
    <w:rsid w:val="00511BD6"/>
    <w:rsid w:val="0051218F"/>
    <w:rsid w:val="00513546"/>
    <w:rsid w:val="00513ED8"/>
    <w:rsid w:val="00514FB1"/>
    <w:rsid w:val="00516B10"/>
    <w:rsid w:val="00520858"/>
    <w:rsid w:val="00520CA4"/>
    <w:rsid w:val="00522FF8"/>
    <w:rsid w:val="00523F79"/>
    <w:rsid w:val="00525354"/>
    <w:rsid w:val="005254E4"/>
    <w:rsid w:val="0053001B"/>
    <w:rsid w:val="00530065"/>
    <w:rsid w:val="005305C9"/>
    <w:rsid w:val="00530A11"/>
    <w:rsid w:val="00530A57"/>
    <w:rsid w:val="00532557"/>
    <w:rsid w:val="00533A10"/>
    <w:rsid w:val="00534030"/>
    <w:rsid w:val="0053568E"/>
    <w:rsid w:val="005368C5"/>
    <w:rsid w:val="00536F9A"/>
    <w:rsid w:val="0053701E"/>
    <w:rsid w:val="0054001F"/>
    <w:rsid w:val="005416AF"/>
    <w:rsid w:val="005421AA"/>
    <w:rsid w:val="00542996"/>
    <w:rsid w:val="00542C58"/>
    <w:rsid w:val="00545E3D"/>
    <w:rsid w:val="00551EF5"/>
    <w:rsid w:val="0055435B"/>
    <w:rsid w:val="005558A9"/>
    <w:rsid w:val="005565A8"/>
    <w:rsid w:val="00557832"/>
    <w:rsid w:val="00560237"/>
    <w:rsid w:val="00562DFA"/>
    <w:rsid w:val="00564AC9"/>
    <w:rsid w:val="00566337"/>
    <w:rsid w:val="00566FC0"/>
    <w:rsid w:val="00567747"/>
    <w:rsid w:val="00570700"/>
    <w:rsid w:val="00572B6E"/>
    <w:rsid w:val="005733DF"/>
    <w:rsid w:val="0057508A"/>
    <w:rsid w:val="00576810"/>
    <w:rsid w:val="00577106"/>
    <w:rsid w:val="00577B2D"/>
    <w:rsid w:val="005802E2"/>
    <w:rsid w:val="00581A99"/>
    <w:rsid w:val="005840A1"/>
    <w:rsid w:val="0058585A"/>
    <w:rsid w:val="00585D7C"/>
    <w:rsid w:val="0059104F"/>
    <w:rsid w:val="005936FA"/>
    <w:rsid w:val="005937FD"/>
    <w:rsid w:val="00593840"/>
    <w:rsid w:val="00593E7C"/>
    <w:rsid w:val="00597B89"/>
    <w:rsid w:val="005A1C89"/>
    <w:rsid w:val="005A27BA"/>
    <w:rsid w:val="005A51F1"/>
    <w:rsid w:val="005A6750"/>
    <w:rsid w:val="005B1009"/>
    <w:rsid w:val="005B10AA"/>
    <w:rsid w:val="005B12D4"/>
    <w:rsid w:val="005B25C5"/>
    <w:rsid w:val="005B2B37"/>
    <w:rsid w:val="005B33AA"/>
    <w:rsid w:val="005B640B"/>
    <w:rsid w:val="005B677A"/>
    <w:rsid w:val="005B6D55"/>
    <w:rsid w:val="005C0840"/>
    <w:rsid w:val="005C23FE"/>
    <w:rsid w:val="005C2F85"/>
    <w:rsid w:val="005C6147"/>
    <w:rsid w:val="005D09BF"/>
    <w:rsid w:val="005D0A12"/>
    <w:rsid w:val="005D1463"/>
    <w:rsid w:val="005D2ECF"/>
    <w:rsid w:val="005D3C28"/>
    <w:rsid w:val="005D5CA1"/>
    <w:rsid w:val="005D6C26"/>
    <w:rsid w:val="005D71ED"/>
    <w:rsid w:val="005D79C9"/>
    <w:rsid w:val="005E1110"/>
    <w:rsid w:val="005E11A6"/>
    <w:rsid w:val="005E21A1"/>
    <w:rsid w:val="005E21FC"/>
    <w:rsid w:val="005E2B4F"/>
    <w:rsid w:val="005E2D09"/>
    <w:rsid w:val="005E324E"/>
    <w:rsid w:val="005E6F63"/>
    <w:rsid w:val="005F28C3"/>
    <w:rsid w:val="005F2905"/>
    <w:rsid w:val="005F2F5B"/>
    <w:rsid w:val="005F5608"/>
    <w:rsid w:val="005F6297"/>
    <w:rsid w:val="005F74FF"/>
    <w:rsid w:val="00601AB6"/>
    <w:rsid w:val="0060226B"/>
    <w:rsid w:val="00602371"/>
    <w:rsid w:val="00602D30"/>
    <w:rsid w:val="00604D00"/>
    <w:rsid w:val="00604D63"/>
    <w:rsid w:val="00605C4A"/>
    <w:rsid w:val="00606C88"/>
    <w:rsid w:val="00607486"/>
    <w:rsid w:val="00615E59"/>
    <w:rsid w:val="0062157F"/>
    <w:rsid w:val="00622BB2"/>
    <w:rsid w:val="006319E1"/>
    <w:rsid w:val="00632E4A"/>
    <w:rsid w:val="00633DB0"/>
    <w:rsid w:val="00635528"/>
    <w:rsid w:val="00637584"/>
    <w:rsid w:val="006402A2"/>
    <w:rsid w:val="00642717"/>
    <w:rsid w:val="00644219"/>
    <w:rsid w:val="00646F81"/>
    <w:rsid w:val="006476E0"/>
    <w:rsid w:val="0065164F"/>
    <w:rsid w:val="00651ED7"/>
    <w:rsid w:val="0065279B"/>
    <w:rsid w:val="006527A6"/>
    <w:rsid w:val="00653EC6"/>
    <w:rsid w:val="00661921"/>
    <w:rsid w:val="00661FD8"/>
    <w:rsid w:val="00664363"/>
    <w:rsid w:val="00666DA7"/>
    <w:rsid w:val="00670661"/>
    <w:rsid w:val="00670EB7"/>
    <w:rsid w:val="00674588"/>
    <w:rsid w:val="006760D4"/>
    <w:rsid w:val="006766BE"/>
    <w:rsid w:val="00676C54"/>
    <w:rsid w:val="006811D6"/>
    <w:rsid w:val="0068159E"/>
    <w:rsid w:val="006838EE"/>
    <w:rsid w:val="00684A73"/>
    <w:rsid w:val="00690AC5"/>
    <w:rsid w:val="00691C15"/>
    <w:rsid w:val="006927DE"/>
    <w:rsid w:val="00692FD9"/>
    <w:rsid w:val="00693B64"/>
    <w:rsid w:val="00694C22"/>
    <w:rsid w:val="0069696F"/>
    <w:rsid w:val="006A0E6B"/>
    <w:rsid w:val="006A23D1"/>
    <w:rsid w:val="006B0361"/>
    <w:rsid w:val="006B2F10"/>
    <w:rsid w:val="006B3E93"/>
    <w:rsid w:val="006B4463"/>
    <w:rsid w:val="006B495C"/>
    <w:rsid w:val="006B654B"/>
    <w:rsid w:val="006B7B78"/>
    <w:rsid w:val="006C194C"/>
    <w:rsid w:val="006C1EAB"/>
    <w:rsid w:val="006C3FF0"/>
    <w:rsid w:val="006C4520"/>
    <w:rsid w:val="006C5234"/>
    <w:rsid w:val="006C5EEB"/>
    <w:rsid w:val="006C703F"/>
    <w:rsid w:val="006C74DA"/>
    <w:rsid w:val="006D038C"/>
    <w:rsid w:val="006D0FB9"/>
    <w:rsid w:val="006D1B9B"/>
    <w:rsid w:val="006D34FB"/>
    <w:rsid w:val="006D35BD"/>
    <w:rsid w:val="006D467F"/>
    <w:rsid w:val="006D4BE4"/>
    <w:rsid w:val="006D51D3"/>
    <w:rsid w:val="006D6C0D"/>
    <w:rsid w:val="006D7B59"/>
    <w:rsid w:val="006E278F"/>
    <w:rsid w:val="006E33DB"/>
    <w:rsid w:val="006E38B7"/>
    <w:rsid w:val="006E48D9"/>
    <w:rsid w:val="006E69D8"/>
    <w:rsid w:val="006E6C4D"/>
    <w:rsid w:val="006F45F3"/>
    <w:rsid w:val="006F6397"/>
    <w:rsid w:val="0070028C"/>
    <w:rsid w:val="00700CC7"/>
    <w:rsid w:val="00700F94"/>
    <w:rsid w:val="00701609"/>
    <w:rsid w:val="007022F6"/>
    <w:rsid w:val="00702586"/>
    <w:rsid w:val="00702D60"/>
    <w:rsid w:val="00703AB8"/>
    <w:rsid w:val="00706262"/>
    <w:rsid w:val="00706838"/>
    <w:rsid w:val="007076BA"/>
    <w:rsid w:val="00707C03"/>
    <w:rsid w:val="007108F0"/>
    <w:rsid w:val="00713703"/>
    <w:rsid w:val="00713AFD"/>
    <w:rsid w:val="00713CEC"/>
    <w:rsid w:val="00714007"/>
    <w:rsid w:val="00717786"/>
    <w:rsid w:val="0072092D"/>
    <w:rsid w:val="00721A3D"/>
    <w:rsid w:val="007224AF"/>
    <w:rsid w:val="007234F2"/>
    <w:rsid w:val="00724F16"/>
    <w:rsid w:val="00727CC3"/>
    <w:rsid w:val="00732BC8"/>
    <w:rsid w:val="00734457"/>
    <w:rsid w:val="00734C39"/>
    <w:rsid w:val="007369ED"/>
    <w:rsid w:val="00737D1B"/>
    <w:rsid w:val="00737E36"/>
    <w:rsid w:val="0074367F"/>
    <w:rsid w:val="007505FF"/>
    <w:rsid w:val="00760C2A"/>
    <w:rsid w:val="00761437"/>
    <w:rsid w:val="00761E01"/>
    <w:rsid w:val="00763326"/>
    <w:rsid w:val="0076388B"/>
    <w:rsid w:val="00765271"/>
    <w:rsid w:val="00766C3E"/>
    <w:rsid w:val="00770596"/>
    <w:rsid w:val="00771C82"/>
    <w:rsid w:val="00772EDE"/>
    <w:rsid w:val="00773178"/>
    <w:rsid w:val="007737AB"/>
    <w:rsid w:val="00773D91"/>
    <w:rsid w:val="00774527"/>
    <w:rsid w:val="00774B3E"/>
    <w:rsid w:val="00774D19"/>
    <w:rsid w:val="00775959"/>
    <w:rsid w:val="007767F7"/>
    <w:rsid w:val="00777A5A"/>
    <w:rsid w:val="00777DF3"/>
    <w:rsid w:val="00781ED1"/>
    <w:rsid w:val="00782AF9"/>
    <w:rsid w:val="00785870"/>
    <w:rsid w:val="00785F8C"/>
    <w:rsid w:val="00786FEC"/>
    <w:rsid w:val="00791C1C"/>
    <w:rsid w:val="00792286"/>
    <w:rsid w:val="0079228F"/>
    <w:rsid w:val="00793204"/>
    <w:rsid w:val="00793E0B"/>
    <w:rsid w:val="00794C14"/>
    <w:rsid w:val="00795430"/>
    <w:rsid w:val="00795DC7"/>
    <w:rsid w:val="007A1BB1"/>
    <w:rsid w:val="007A379B"/>
    <w:rsid w:val="007A3E34"/>
    <w:rsid w:val="007A460F"/>
    <w:rsid w:val="007A52F6"/>
    <w:rsid w:val="007A56DE"/>
    <w:rsid w:val="007B1724"/>
    <w:rsid w:val="007B48FD"/>
    <w:rsid w:val="007B4A69"/>
    <w:rsid w:val="007B5A50"/>
    <w:rsid w:val="007B6E68"/>
    <w:rsid w:val="007B70EF"/>
    <w:rsid w:val="007B728A"/>
    <w:rsid w:val="007C01A9"/>
    <w:rsid w:val="007C065C"/>
    <w:rsid w:val="007C1072"/>
    <w:rsid w:val="007C25B3"/>
    <w:rsid w:val="007C2978"/>
    <w:rsid w:val="007C3146"/>
    <w:rsid w:val="007C4803"/>
    <w:rsid w:val="007C5A51"/>
    <w:rsid w:val="007C5EC7"/>
    <w:rsid w:val="007C65D5"/>
    <w:rsid w:val="007C692F"/>
    <w:rsid w:val="007C7771"/>
    <w:rsid w:val="007D2022"/>
    <w:rsid w:val="007D29B5"/>
    <w:rsid w:val="007D4377"/>
    <w:rsid w:val="007D4E1E"/>
    <w:rsid w:val="007D59A0"/>
    <w:rsid w:val="007D5E48"/>
    <w:rsid w:val="007E3B06"/>
    <w:rsid w:val="007E4617"/>
    <w:rsid w:val="007E4C37"/>
    <w:rsid w:val="007E5F81"/>
    <w:rsid w:val="007E6052"/>
    <w:rsid w:val="007F08AC"/>
    <w:rsid w:val="007F0C49"/>
    <w:rsid w:val="007F2786"/>
    <w:rsid w:val="007F2DCF"/>
    <w:rsid w:val="007F3E5D"/>
    <w:rsid w:val="007F435F"/>
    <w:rsid w:val="007F6142"/>
    <w:rsid w:val="007F644A"/>
    <w:rsid w:val="007F673B"/>
    <w:rsid w:val="007F7BBD"/>
    <w:rsid w:val="00801013"/>
    <w:rsid w:val="008010C7"/>
    <w:rsid w:val="008054DE"/>
    <w:rsid w:val="00805C79"/>
    <w:rsid w:val="008067F3"/>
    <w:rsid w:val="00806A06"/>
    <w:rsid w:val="0081043C"/>
    <w:rsid w:val="00812773"/>
    <w:rsid w:val="00813B93"/>
    <w:rsid w:val="008218C6"/>
    <w:rsid w:val="00827E9F"/>
    <w:rsid w:val="0083216E"/>
    <w:rsid w:val="008321C9"/>
    <w:rsid w:val="008322BF"/>
    <w:rsid w:val="00833305"/>
    <w:rsid w:val="008342CA"/>
    <w:rsid w:val="00834E93"/>
    <w:rsid w:val="00835502"/>
    <w:rsid w:val="008378D9"/>
    <w:rsid w:val="00841EFC"/>
    <w:rsid w:val="00841F31"/>
    <w:rsid w:val="00842CA0"/>
    <w:rsid w:val="008452A1"/>
    <w:rsid w:val="00845D0E"/>
    <w:rsid w:val="00854684"/>
    <w:rsid w:val="00861AB1"/>
    <w:rsid w:val="00861E95"/>
    <w:rsid w:val="00861FF8"/>
    <w:rsid w:val="00862FC4"/>
    <w:rsid w:val="0086483F"/>
    <w:rsid w:val="00865050"/>
    <w:rsid w:val="00874FB5"/>
    <w:rsid w:val="00875E6B"/>
    <w:rsid w:val="0087695F"/>
    <w:rsid w:val="0087713C"/>
    <w:rsid w:val="008814AF"/>
    <w:rsid w:val="00883647"/>
    <w:rsid w:val="00884525"/>
    <w:rsid w:val="0088543B"/>
    <w:rsid w:val="00887400"/>
    <w:rsid w:val="00887D0B"/>
    <w:rsid w:val="00891D9B"/>
    <w:rsid w:val="00892853"/>
    <w:rsid w:val="00894DFE"/>
    <w:rsid w:val="008971CC"/>
    <w:rsid w:val="00897373"/>
    <w:rsid w:val="008A23D1"/>
    <w:rsid w:val="008A2912"/>
    <w:rsid w:val="008A4FA4"/>
    <w:rsid w:val="008A5812"/>
    <w:rsid w:val="008A5DB9"/>
    <w:rsid w:val="008A7FFB"/>
    <w:rsid w:val="008B08B1"/>
    <w:rsid w:val="008B3483"/>
    <w:rsid w:val="008B3F80"/>
    <w:rsid w:val="008B6E6A"/>
    <w:rsid w:val="008B7CAE"/>
    <w:rsid w:val="008C057C"/>
    <w:rsid w:val="008C16BC"/>
    <w:rsid w:val="008C4905"/>
    <w:rsid w:val="008C552C"/>
    <w:rsid w:val="008C76EF"/>
    <w:rsid w:val="008C7A7C"/>
    <w:rsid w:val="008C7C5F"/>
    <w:rsid w:val="008D4AD4"/>
    <w:rsid w:val="008D6473"/>
    <w:rsid w:val="008D67C7"/>
    <w:rsid w:val="008E120E"/>
    <w:rsid w:val="008E30A3"/>
    <w:rsid w:val="008E3770"/>
    <w:rsid w:val="008E4D23"/>
    <w:rsid w:val="008F0DBE"/>
    <w:rsid w:val="008F0EF2"/>
    <w:rsid w:val="008F15C0"/>
    <w:rsid w:val="008F20A0"/>
    <w:rsid w:val="008F39C8"/>
    <w:rsid w:val="008F776E"/>
    <w:rsid w:val="00900B55"/>
    <w:rsid w:val="00901F28"/>
    <w:rsid w:val="00903587"/>
    <w:rsid w:val="009039E8"/>
    <w:rsid w:val="009138D4"/>
    <w:rsid w:val="00914031"/>
    <w:rsid w:val="00916220"/>
    <w:rsid w:val="00917F81"/>
    <w:rsid w:val="00921019"/>
    <w:rsid w:val="00923D30"/>
    <w:rsid w:val="009241A9"/>
    <w:rsid w:val="0092548A"/>
    <w:rsid w:val="00926536"/>
    <w:rsid w:val="00926893"/>
    <w:rsid w:val="0092733C"/>
    <w:rsid w:val="009320B8"/>
    <w:rsid w:val="00932508"/>
    <w:rsid w:val="00934345"/>
    <w:rsid w:val="00934817"/>
    <w:rsid w:val="00937C46"/>
    <w:rsid w:val="00940001"/>
    <w:rsid w:val="009422D6"/>
    <w:rsid w:val="00942677"/>
    <w:rsid w:val="00942AF2"/>
    <w:rsid w:val="009438E1"/>
    <w:rsid w:val="00946F57"/>
    <w:rsid w:val="00951302"/>
    <w:rsid w:val="0095397C"/>
    <w:rsid w:val="00954296"/>
    <w:rsid w:val="00956751"/>
    <w:rsid w:val="00956BCB"/>
    <w:rsid w:val="00956EF7"/>
    <w:rsid w:val="0096003A"/>
    <w:rsid w:val="00962207"/>
    <w:rsid w:val="00964851"/>
    <w:rsid w:val="00965A95"/>
    <w:rsid w:val="00966D77"/>
    <w:rsid w:val="00966EC2"/>
    <w:rsid w:val="00970BEF"/>
    <w:rsid w:val="00974C51"/>
    <w:rsid w:val="00974DBB"/>
    <w:rsid w:val="00976805"/>
    <w:rsid w:val="0097751E"/>
    <w:rsid w:val="00980721"/>
    <w:rsid w:val="00981F1E"/>
    <w:rsid w:val="00983AAA"/>
    <w:rsid w:val="00984609"/>
    <w:rsid w:val="009861E2"/>
    <w:rsid w:val="00986203"/>
    <w:rsid w:val="00986893"/>
    <w:rsid w:val="0098777C"/>
    <w:rsid w:val="009901C0"/>
    <w:rsid w:val="00992746"/>
    <w:rsid w:val="00995309"/>
    <w:rsid w:val="00995F6D"/>
    <w:rsid w:val="009A0433"/>
    <w:rsid w:val="009A0561"/>
    <w:rsid w:val="009A1175"/>
    <w:rsid w:val="009A1879"/>
    <w:rsid w:val="009A1E61"/>
    <w:rsid w:val="009A1FF0"/>
    <w:rsid w:val="009A39E1"/>
    <w:rsid w:val="009A72C9"/>
    <w:rsid w:val="009A7532"/>
    <w:rsid w:val="009B3774"/>
    <w:rsid w:val="009C016A"/>
    <w:rsid w:val="009C1197"/>
    <w:rsid w:val="009C2C8E"/>
    <w:rsid w:val="009C3C68"/>
    <w:rsid w:val="009C4F51"/>
    <w:rsid w:val="009C7987"/>
    <w:rsid w:val="009D240A"/>
    <w:rsid w:val="009D3F5F"/>
    <w:rsid w:val="009D5B0F"/>
    <w:rsid w:val="009E0463"/>
    <w:rsid w:val="009E1BCD"/>
    <w:rsid w:val="009E2DA5"/>
    <w:rsid w:val="009E3D27"/>
    <w:rsid w:val="009E4079"/>
    <w:rsid w:val="009E62F1"/>
    <w:rsid w:val="009E69BD"/>
    <w:rsid w:val="009E6B95"/>
    <w:rsid w:val="009E7147"/>
    <w:rsid w:val="009E7D2E"/>
    <w:rsid w:val="009F0727"/>
    <w:rsid w:val="009F2161"/>
    <w:rsid w:val="009F2167"/>
    <w:rsid w:val="009F2298"/>
    <w:rsid w:val="009F47F6"/>
    <w:rsid w:val="009F5042"/>
    <w:rsid w:val="009F5419"/>
    <w:rsid w:val="009F74E1"/>
    <w:rsid w:val="00A032C2"/>
    <w:rsid w:val="00A03390"/>
    <w:rsid w:val="00A073DC"/>
    <w:rsid w:val="00A10A7A"/>
    <w:rsid w:val="00A155AA"/>
    <w:rsid w:val="00A17B2B"/>
    <w:rsid w:val="00A22283"/>
    <w:rsid w:val="00A23540"/>
    <w:rsid w:val="00A23A2F"/>
    <w:rsid w:val="00A30439"/>
    <w:rsid w:val="00A31557"/>
    <w:rsid w:val="00A32F1C"/>
    <w:rsid w:val="00A3491F"/>
    <w:rsid w:val="00A40E3D"/>
    <w:rsid w:val="00A41A6A"/>
    <w:rsid w:val="00A4336F"/>
    <w:rsid w:val="00A43672"/>
    <w:rsid w:val="00A501DB"/>
    <w:rsid w:val="00A5039A"/>
    <w:rsid w:val="00A508C8"/>
    <w:rsid w:val="00A50934"/>
    <w:rsid w:val="00A51281"/>
    <w:rsid w:val="00A5288A"/>
    <w:rsid w:val="00A54442"/>
    <w:rsid w:val="00A55646"/>
    <w:rsid w:val="00A55E6A"/>
    <w:rsid w:val="00A55F53"/>
    <w:rsid w:val="00A57047"/>
    <w:rsid w:val="00A61233"/>
    <w:rsid w:val="00A63829"/>
    <w:rsid w:val="00A638CC"/>
    <w:rsid w:val="00A63BD1"/>
    <w:rsid w:val="00A65553"/>
    <w:rsid w:val="00A66C73"/>
    <w:rsid w:val="00A7028E"/>
    <w:rsid w:val="00A70CDA"/>
    <w:rsid w:val="00A71BEA"/>
    <w:rsid w:val="00A72F2D"/>
    <w:rsid w:val="00A74039"/>
    <w:rsid w:val="00A76CAF"/>
    <w:rsid w:val="00A803FB"/>
    <w:rsid w:val="00A83F89"/>
    <w:rsid w:val="00A84335"/>
    <w:rsid w:val="00A85C54"/>
    <w:rsid w:val="00A87252"/>
    <w:rsid w:val="00A91427"/>
    <w:rsid w:val="00A91BD8"/>
    <w:rsid w:val="00A93018"/>
    <w:rsid w:val="00A9536F"/>
    <w:rsid w:val="00A96B07"/>
    <w:rsid w:val="00A96FF5"/>
    <w:rsid w:val="00A9730B"/>
    <w:rsid w:val="00AA075F"/>
    <w:rsid w:val="00AA084D"/>
    <w:rsid w:val="00AA369F"/>
    <w:rsid w:val="00AA3DB9"/>
    <w:rsid w:val="00AA41C3"/>
    <w:rsid w:val="00AA4540"/>
    <w:rsid w:val="00AA5071"/>
    <w:rsid w:val="00AA6BE6"/>
    <w:rsid w:val="00AB28D1"/>
    <w:rsid w:val="00AB7BEA"/>
    <w:rsid w:val="00AC258D"/>
    <w:rsid w:val="00AC4415"/>
    <w:rsid w:val="00AC4C91"/>
    <w:rsid w:val="00AC5129"/>
    <w:rsid w:val="00AD06B4"/>
    <w:rsid w:val="00AD24E9"/>
    <w:rsid w:val="00AD69F3"/>
    <w:rsid w:val="00AE0524"/>
    <w:rsid w:val="00AE2526"/>
    <w:rsid w:val="00AE4BE6"/>
    <w:rsid w:val="00AE6117"/>
    <w:rsid w:val="00AF09B2"/>
    <w:rsid w:val="00AF3316"/>
    <w:rsid w:val="00AF3943"/>
    <w:rsid w:val="00B01591"/>
    <w:rsid w:val="00B015BC"/>
    <w:rsid w:val="00B03E7F"/>
    <w:rsid w:val="00B051B7"/>
    <w:rsid w:val="00B061BE"/>
    <w:rsid w:val="00B06279"/>
    <w:rsid w:val="00B10AB5"/>
    <w:rsid w:val="00B11B8E"/>
    <w:rsid w:val="00B11F41"/>
    <w:rsid w:val="00B12567"/>
    <w:rsid w:val="00B12950"/>
    <w:rsid w:val="00B12D90"/>
    <w:rsid w:val="00B1349D"/>
    <w:rsid w:val="00B15411"/>
    <w:rsid w:val="00B23941"/>
    <w:rsid w:val="00B26946"/>
    <w:rsid w:val="00B307D6"/>
    <w:rsid w:val="00B317DE"/>
    <w:rsid w:val="00B31968"/>
    <w:rsid w:val="00B32081"/>
    <w:rsid w:val="00B320CE"/>
    <w:rsid w:val="00B328D6"/>
    <w:rsid w:val="00B346EA"/>
    <w:rsid w:val="00B35F52"/>
    <w:rsid w:val="00B41322"/>
    <w:rsid w:val="00B41534"/>
    <w:rsid w:val="00B43710"/>
    <w:rsid w:val="00B456ED"/>
    <w:rsid w:val="00B45712"/>
    <w:rsid w:val="00B46C91"/>
    <w:rsid w:val="00B471BB"/>
    <w:rsid w:val="00B47B55"/>
    <w:rsid w:val="00B52E29"/>
    <w:rsid w:val="00B53676"/>
    <w:rsid w:val="00B547C2"/>
    <w:rsid w:val="00B54CE4"/>
    <w:rsid w:val="00B54F57"/>
    <w:rsid w:val="00B56CB9"/>
    <w:rsid w:val="00B57141"/>
    <w:rsid w:val="00B57245"/>
    <w:rsid w:val="00B57426"/>
    <w:rsid w:val="00B57EA7"/>
    <w:rsid w:val="00B60592"/>
    <w:rsid w:val="00B625C6"/>
    <w:rsid w:val="00B62E18"/>
    <w:rsid w:val="00B645F0"/>
    <w:rsid w:val="00B71A1C"/>
    <w:rsid w:val="00B73A41"/>
    <w:rsid w:val="00B74385"/>
    <w:rsid w:val="00B74B1D"/>
    <w:rsid w:val="00B75077"/>
    <w:rsid w:val="00B75F1B"/>
    <w:rsid w:val="00B771B7"/>
    <w:rsid w:val="00B816D0"/>
    <w:rsid w:val="00B8691C"/>
    <w:rsid w:val="00B91C18"/>
    <w:rsid w:val="00B9258E"/>
    <w:rsid w:val="00B941A2"/>
    <w:rsid w:val="00B94BAE"/>
    <w:rsid w:val="00B95214"/>
    <w:rsid w:val="00BA1265"/>
    <w:rsid w:val="00BA1F01"/>
    <w:rsid w:val="00BA26A3"/>
    <w:rsid w:val="00BA3752"/>
    <w:rsid w:val="00BA4538"/>
    <w:rsid w:val="00BA5A0A"/>
    <w:rsid w:val="00BA634D"/>
    <w:rsid w:val="00BA76F8"/>
    <w:rsid w:val="00BB0D13"/>
    <w:rsid w:val="00BB257C"/>
    <w:rsid w:val="00BB3936"/>
    <w:rsid w:val="00BB4E46"/>
    <w:rsid w:val="00BB670C"/>
    <w:rsid w:val="00BB7E7D"/>
    <w:rsid w:val="00BC03D3"/>
    <w:rsid w:val="00BC0825"/>
    <w:rsid w:val="00BC26FD"/>
    <w:rsid w:val="00BC486C"/>
    <w:rsid w:val="00BC7213"/>
    <w:rsid w:val="00BD0F1C"/>
    <w:rsid w:val="00BD11CF"/>
    <w:rsid w:val="00BD18F7"/>
    <w:rsid w:val="00BD3B90"/>
    <w:rsid w:val="00BD6330"/>
    <w:rsid w:val="00BE0B40"/>
    <w:rsid w:val="00BE12C7"/>
    <w:rsid w:val="00BE2259"/>
    <w:rsid w:val="00BE248B"/>
    <w:rsid w:val="00BE2FB8"/>
    <w:rsid w:val="00BE596F"/>
    <w:rsid w:val="00BE60F6"/>
    <w:rsid w:val="00BE6885"/>
    <w:rsid w:val="00BF0AF9"/>
    <w:rsid w:val="00BF166C"/>
    <w:rsid w:val="00BF1E32"/>
    <w:rsid w:val="00BF3296"/>
    <w:rsid w:val="00BF3573"/>
    <w:rsid w:val="00BF5807"/>
    <w:rsid w:val="00BF6C07"/>
    <w:rsid w:val="00BF7DAC"/>
    <w:rsid w:val="00C018B6"/>
    <w:rsid w:val="00C02225"/>
    <w:rsid w:val="00C02ADC"/>
    <w:rsid w:val="00C02CA4"/>
    <w:rsid w:val="00C042F1"/>
    <w:rsid w:val="00C05A8E"/>
    <w:rsid w:val="00C0678D"/>
    <w:rsid w:val="00C06848"/>
    <w:rsid w:val="00C06C0B"/>
    <w:rsid w:val="00C075E0"/>
    <w:rsid w:val="00C11A01"/>
    <w:rsid w:val="00C11B8F"/>
    <w:rsid w:val="00C11DDF"/>
    <w:rsid w:val="00C1217C"/>
    <w:rsid w:val="00C13ACE"/>
    <w:rsid w:val="00C14E81"/>
    <w:rsid w:val="00C17130"/>
    <w:rsid w:val="00C20F4B"/>
    <w:rsid w:val="00C227A1"/>
    <w:rsid w:val="00C2392C"/>
    <w:rsid w:val="00C23C4E"/>
    <w:rsid w:val="00C2405A"/>
    <w:rsid w:val="00C26153"/>
    <w:rsid w:val="00C27436"/>
    <w:rsid w:val="00C27B71"/>
    <w:rsid w:val="00C325F2"/>
    <w:rsid w:val="00C328D0"/>
    <w:rsid w:val="00C34705"/>
    <w:rsid w:val="00C368C9"/>
    <w:rsid w:val="00C406F4"/>
    <w:rsid w:val="00C42742"/>
    <w:rsid w:val="00C43806"/>
    <w:rsid w:val="00C51877"/>
    <w:rsid w:val="00C5220C"/>
    <w:rsid w:val="00C52776"/>
    <w:rsid w:val="00C53A9A"/>
    <w:rsid w:val="00C54E9E"/>
    <w:rsid w:val="00C56F1E"/>
    <w:rsid w:val="00C602A1"/>
    <w:rsid w:val="00C622AC"/>
    <w:rsid w:val="00C64ED4"/>
    <w:rsid w:val="00C66113"/>
    <w:rsid w:val="00C6651B"/>
    <w:rsid w:val="00C67DE9"/>
    <w:rsid w:val="00C70C5E"/>
    <w:rsid w:val="00C71CAE"/>
    <w:rsid w:val="00C725CA"/>
    <w:rsid w:val="00C75A96"/>
    <w:rsid w:val="00C7710F"/>
    <w:rsid w:val="00C80C59"/>
    <w:rsid w:val="00C81D3F"/>
    <w:rsid w:val="00C826F6"/>
    <w:rsid w:val="00C85D7E"/>
    <w:rsid w:val="00C90526"/>
    <w:rsid w:val="00C906D2"/>
    <w:rsid w:val="00C92169"/>
    <w:rsid w:val="00C92D86"/>
    <w:rsid w:val="00C97927"/>
    <w:rsid w:val="00CA0ADF"/>
    <w:rsid w:val="00CA1B70"/>
    <w:rsid w:val="00CA1D11"/>
    <w:rsid w:val="00CA2381"/>
    <w:rsid w:val="00CA2F86"/>
    <w:rsid w:val="00CA3579"/>
    <w:rsid w:val="00CA3991"/>
    <w:rsid w:val="00CA3E7D"/>
    <w:rsid w:val="00CA6043"/>
    <w:rsid w:val="00CB2627"/>
    <w:rsid w:val="00CB36D3"/>
    <w:rsid w:val="00CB4ADF"/>
    <w:rsid w:val="00CB69D4"/>
    <w:rsid w:val="00CB7ED0"/>
    <w:rsid w:val="00CC0BEF"/>
    <w:rsid w:val="00CC396F"/>
    <w:rsid w:val="00CC471F"/>
    <w:rsid w:val="00CC4B25"/>
    <w:rsid w:val="00CC5DEF"/>
    <w:rsid w:val="00CC6ADE"/>
    <w:rsid w:val="00CC7AA3"/>
    <w:rsid w:val="00CD1129"/>
    <w:rsid w:val="00CD4515"/>
    <w:rsid w:val="00CD4EC5"/>
    <w:rsid w:val="00CD6F8F"/>
    <w:rsid w:val="00CE06C0"/>
    <w:rsid w:val="00CE0CEB"/>
    <w:rsid w:val="00CE0FF0"/>
    <w:rsid w:val="00CE37BF"/>
    <w:rsid w:val="00CE3ED0"/>
    <w:rsid w:val="00CE4E81"/>
    <w:rsid w:val="00CE6E1B"/>
    <w:rsid w:val="00CE764D"/>
    <w:rsid w:val="00CF02D5"/>
    <w:rsid w:val="00CF140A"/>
    <w:rsid w:val="00CF1E89"/>
    <w:rsid w:val="00CF2EFE"/>
    <w:rsid w:val="00CF3BB5"/>
    <w:rsid w:val="00CF4AFC"/>
    <w:rsid w:val="00CF4CBC"/>
    <w:rsid w:val="00CF57FE"/>
    <w:rsid w:val="00CF7C0E"/>
    <w:rsid w:val="00D012D6"/>
    <w:rsid w:val="00D0169A"/>
    <w:rsid w:val="00D01805"/>
    <w:rsid w:val="00D03E8C"/>
    <w:rsid w:val="00D04BB3"/>
    <w:rsid w:val="00D05E57"/>
    <w:rsid w:val="00D10AEC"/>
    <w:rsid w:val="00D11275"/>
    <w:rsid w:val="00D11CF1"/>
    <w:rsid w:val="00D129B0"/>
    <w:rsid w:val="00D13540"/>
    <w:rsid w:val="00D14B43"/>
    <w:rsid w:val="00D205EB"/>
    <w:rsid w:val="00D2536E"/>
    <w:rsid w:val="00D2569F"/>
    <w:rsid w:val="00D2588C"/>
    <w:rsid w:val="00D26ED1"/>
    <w:rsid w:val="00D2750A"/>
    <w:rsid w:val="00D27C48"/>
    <w:rsid w:val="00D30B3F"/>
    <w:rsid w:val="00D31437"/>
    <w:rsid w:val="00D3168F"/>
    <w:rsid w:val="00D319E8"/>
    <w:rsid w:val="00D338F0"/>
    <w:rsid w:val="00D352E0"/>
    <w:rsid w:val="00D3631E"/>
    <w:rsid w:val="00D36EE3"/>
    <w:rsid w:val="00D370DD"/>
    <w:rsid w:val="00D40F0C"/>
    <w:rsid w:val="00D423AF"/>
    <w:rsid w:val="00D43238"/>
    <w:rsid w:val="00D438D7"/>
    <w:rsid w:val="00D454AD"/>
    <w:rsid w:val="00D463D8"/>
    <w:rsid w:val="00D46A5C"/>
    <w:rsid w:val="00D470D8"/>
    <w:rsid w:val="00D471D3"/>
    <w:rsid w:val="00D50FB7"/>
    <w:rsid w:val="00D53328"/>
    <w:rsid w:val="00D5371D"/>
    <w:rsid w:val="00D54E79"/>
    <w:rsid w:val="00D56D3D"/>
    <w:rsid w:val="00D56FDD"/>
    <w:rsid w:val="00D570B2"/>
    <w:rsid w:val="00D571DC"/>
    <w:rsid w:val="00D572B1"/>
    <w:rsid w:val="00D70FE2"/>
    <w:rsid w:val="00D7219C"/>
    <w:rsid w:val="00D73CCD"/>
    <w:rsid w:val="00D768CC"/>
    <w:rsid w:val="00D80B80"/>
    <w:rsid w:val="00D80D9B"/>
    <w:rsid w:val="00D80DE0"/>
    <w:rsid w:val="00D813A2"/>
    <w:rsid w:val="00D81462"/>
    <w:rsid w:val="00D8403C"/>
    <w:rsid w:val="00D8437C"/>
    <w:rsid w:val="00D849D5"/>
    <w:rsid w:val="00D84EA3"/>
    <w:rsid w:val="00D86570"/>
    <w:rsid w:val="00D86B19"/>
    <w:rsid w:val="00D92536"/>
    <w:rsid w:val="00D97236"/>
    <w:rsid w:val="00DA4723"/>
    <w:rsid w:val="00DA47DA"/>
    <w:rsid w:val="00DB14B8"/>
    <w:rsid w:val="00DB16F1"/>
    <w:rsid w:val="00DB2A33"/>
    <w:rsid w:val="00DB4000"/>
    <w:rsid w:val="00DB4A07"/>
    <w:rsid w:val="00DB5010"/>
    <w:rsid w:val="00DB5691"/>
    <w:rsid w:val="00DB764A"/>
    <w:rsid w:val="00DB7B8B"/>
    <w:rsid w:val="00DB7FEA"/>
    <w:rsid w:val="00DC3EA0"/>
    <w:rsid w:val="00DC42B0"/>
    <w:rsid w:val="00DD2CC8"/>
    <w:rsid w:val="00DD3D88"/>
    <w:rsid w:val="00DD43BF"/>
    <w:rsid w:val="00DD7138"/>
    <w:rsid w:val="00DE1DD9"/>
    <w:rsid w:val="00DE1E2B"/>
    <w:rsid w:val="00DE2151"/>
    <w:rsid w:val="00DE2BD3"/>
    <w:rsid w:val="00DE45FA"/>
    <w:rsid w:val="00DE629E"/>
    <w:rsid w:val="00DE7FA7"/>
    <w:rsid w:val="00DF0D1A"/>
    <w:rsid w:val="00DF5DCC"/>
    <w:rsid w:val="00DF737D"/>
    <w:rsid w:val="00DF7945"/>
    <w:rsid w:val="00E0268B"/>
    <w:rsid w:val="00E05387"/>
    <w:rsid w:val="00E06816"/>
    <w:rsid w:val="00E06C1D"/>
    <w:rsid w:val="00E074B5"/>
    <w:rsid w:val="00E10374"/>
    <w:rsid w:val="00E11A64"/>
    <w:rsid w:val="00E13546"/>
    <w:rsid w:val="00E1462B"/>
    <w:rsid w:val="00E14E13"/>
    <w:rsid w:val="00E15093"/>
    <w:rsid w:val="00E16797"/>
    <w:rsid w:val="00E167C4"/>
    <w:rsid w:val="00E16856"/>
    <w:rsid w:val="00E17904"/>
    <w:rsid w:val="00E21D77"/>
    <w:rsid w:val="00E221BF"/>
    <w:rsid w:val="00E237DB"/>
    <w:rsid w:val="00E2384B"/>
    <w:rsid w:val="00E273CA"/>
    <w:rsid w:val="00E31144"/>
    <w:rsid w:val="00E3121D"/>
    <w:rsid w:val="00E332D4"/>
    <w:rsid w:val="00E34223"/>
    <w:rsid w:val="00E34E03"/>
    <w:rsid w:val="00E350C3"/>
    <w:rsid w:val="00E37B46"/>
    <w:rsid w:val="00E431B8"/>
    <w:rsid w:val="00E4393F"/>
    <w:rsid w:val="00E43C07"/>
    <w:rsid w:val="00E4416A"/>
    <w:rsid w:val="00E4428F"/>
    <w:rsid w:val="00E44371"/>
    <w:rsid w:val="00E44589"/>
    <w:rsid w:val="00E4475C"/>
    <w:rsid w:val="00E46FC2"/>
    <w:rsid w:val="00E52199"/>
    <w:rsid w:val="00E52594"/>
    <w:rsid w:val="00E53733"/>
    <w:rsid w:val="00E56C9E"/>
    <w:rsid w:val="00E57C0B"/>
    <w:rsid w:val="00E602C7"/>
    <w:rsid w:val="00E63679"/>
    <w:rsid w:val="00E66883"/>
    <w:rsid w:val="00E6711A"/>
    <w:rsid w:val="00E67AB6"/>
    <w:rsid w:val="00E70D8C"/>
    <w:rsid w:val="00E71315"/>
    <w:rsid w:val="00E73A0E"/>
    <w:rsid w:val="00E7494F"/>
    <w:rsid w:val="00E75B66"/>
    <w:rsid w:val="00E7638B"/>
    <w:rsid w:val="00E7777B"/>
    <w:rsid w:val="00E77C36"/>
    <w:rsid w:val="00E803DC"/>
    <w:rsid w:val="00E8166D"/>
    <w:rsid w:val="00E818CA"/>
    <w:rsid w:val="00E8346C"/>
    <w:rsid w:val="00E83F35"/>
    <w:rsid w:val="00E873B4"/>
    <w:rsid w:val="00E9138E"/>
    <w:rsid w:val="00E9351A"/>
    <w:rsid w:val="00E96B08"/>
    <w:rsid w:val="00E9702E"/>
    <w:rsid w:val="00E9719F"/>
    <w:rsid w:val="00EA04B8"/>
    <w:rsid w:val="00EA12C7"/>
    <w:rsid w:val="00EA22F8"/>
    <w:rsid w:val="00EA2E3D"/>
    <w:rsid w:val="00EA76D1"/>
    <w:rsid w:val="00EB0DB9"/>
    <w:rsid w:val="00EB106D"/>
    <w:rsid w:val="00EB1258"/>
    <w:rsid w:val="00EB15E5"/>
    <w:rsid w:val="00EB2909"/>
    <w:rsid w:val="00EB337D"/>
    <w:rsid w:val="00EB34B0"/>
    <w:rsid w:val="00EB50E5"/>
    <w:rsid w:val="00EB601E"/>
    <w:rsid w:val="00EB60CD"/>
    <w:rsid w:val="00EB706D"/>
    <w:rsid w:val="00EC2EC2"/>
    <w:rsid w:val="00EC31F2"/>
    <w:rsid w:val="00EC640A"/>
    <w:rsid w:val="00ED0087"/>
    <w:rsid w:val="00ED0309"/>
    <w:rsid w:val="00ED3353"/>
    <w:rsid w:val="00ED4608"/>
    <w:rsid w:val="00ED492E"/>
    <w:rsid w:val="00ED52C3"/>
    <w:rsid w:val="00EE01F6"/>
    <w:rsid w:val="00EE049F"/>
    <w:rsid w:val="00EE74DB"/>
    <w:rsid w:val="00EF3A18"/>
    <w:rsid w:val="00EF5A71"/>
    <w:rsid w:val="00EF5AD4"/>
    <w:rsid w:val="00EF60CE"/>
    <w:rsid w:val="00EF7581"/>
    <w:rsid w:val="00F0008E"/>
    <w:rsid w:val="00F013E4"/>
    <w:rsid w:val="00F0158A"/>
    <w:rsid w:val="00F01ABD"/>
    <w:rsid w:val="00F01AD6"/>
    <w:rsid w:val="00F028D0"/>
    <w:rsid w:val="00F04CAE"/>
    <w:rsid w:val="00F1208A"/>
    <w:rsid w:val="00F13E29"/>
    <w:rsid w:val="00F145A7"/>
    <w:rsid w:val="00F14E9A"/>
    <w:rsid w:val="00F15880"/>
    <w:rsid w:val="00F162C7"/>
    <w:rsid w:val="00F16EE9"/>
    <w:rsid w:val="00F17C5D"/>
    <w:rsid w:val="00F21722"/>
    <w:rsid w:val="00F256A9"/>
    <w:rsid w:val="00F271B8"/>
    <w:rsid w:val="00F27223"/>
    <w:rsid w:val="00F32D65"/>
    <w:rsid w:val="00F33556"/>
    <w:rsid w:val="00F34F65"/>
    <w:rsid w:val="00F37257"/>
    <w:rsid w:val="00F37D3C"/>
    <w:rsid w:val="00F37E41"/>
    <w:rsid w:val="00F419F1"/>
    <w:rsid w:val="00F41D78"/>
    <w:rsid w:val="00F47167"/>
    <w:rsid w:val="00F510CD"/>
    <w:rsid w:val="00F54A7B"/>
    <w:rsid w:val="00F55670"/>
    <w:rsid w:val="00F6114A"/>
    <w:rsid w:val="00F61BBC"/>
    <w:rsid w:val="00F63367"/>
    <w:rsid w:val="00F634BD"/>
    <w:rsid w:val="00F66C85"/>
    <w:rsid w:val="00F6717C"/>
    <w:rsid w:val="00F71A36"/>
    <w:rsid w:val="00F7285C"/>
    <w:rsid w:val="00F73A74"/>
    <w:rsid w:val="00F74BC2"/>
    <w:rsid w:val="00F755F0"/>
    <w:rsid w:val="00F75CAB"/>
    <w:rsid w:val="00F80367"/>
    <w:rsid w:val="00F83E43"/>
    <w:rsid w:val="00F86759"/>
    <w:rsid w:val="00F86EB1"/>
    <w:rsid w:val="00F901B2"/>
    <w:rsid w:val="00F91D3C"/>
    <w:rsid w:val="00F9291D"/>
    <w:rsid w:val="00F949C6"/>
    <w:rsid w:val="00F975DE"/>
    <w:rsid w:val="00FA1D60"/>
    <w:rsid w:val="00FA2671"/>
    <w:rsid w:val="00FA26FE"/>
    <w:rsid w:val="00FA37DE"/>
    <w:rsid w:val="00FA4EC3"/>
    <w:rsid w:val="00FA67C4"/>
    <w:rsid w:val="00FA7DEB"/>
    <w:rsid w:val="00FB04D2"/>
    <w:rsid w:val="00FB0AB2"/>
    <w:rsid w:val="00FB2D0F"/>
    <w:rsid w:val="00FB4F4F"/>
    <w:rsid w:val="00FB7CB2"/>
    <w:rsid w:val="00FC28EE"/>
    <w:rsid w:val="00FC61A9"/>
    <w:rsid w:val="00FC71C7"/>
    <w:rsid w:val="00FD5374"/>
    <w:rsid w:val="00FD550B"/>
    <w:rsid w:val="00FE09BB"/>
    <w:rsid w:val="00FE1078"/>
    <w:rsid w:val="00FE1296"/>
    <w:rsid w:val="00FE1FA4"/>
    <w:rsid w:val="00FE31AC"/>
    <w:rsid w:val="00FE48AA"/>
    <w:rsid w:val="00FE5A4B"/>
    <w:rsid w:val="00FE5B67"/>
    <w:rsid w:val="00FE5F79"/>
    <w:rsid w:val="00FE7D73"/>
    <w:rsid w:val="00FF2806"/>
    <w:rsid w:val="00FF2C4F"/>
    <w:rsid w:val="00FF3AF5"/>
    <w:rsid w:val="00FF4A5D"/>
    <w:rsid w:val="00FF6DFB"/>
    <w:rsid w:val="00FF7C4C"/>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ffc">
      <v:fill color="#ffc" rotate="t" on="f"/>
      <v:stroke weight=".25pt"/>
      <v:shadow offset="5pt,5pt" offset2="6pt,6pt"/>
      <v:textbox inset="5.85pt,.7pt,5.85pt,.7pt"/>
    </o:shapedefaults>
    <o:shapelayout v:ext="edit">
      <o:idmap v:ext="edit" data="2"/>
    </o:shapelayout>
  </w:shapeDefaults>
  <w:decimalSymbol w:val="."/>
  <w:listSeparator w:val=","/>
  <w14:docId w14:val="4CF3D357"/>
  <w15:chartTrackingRefBased/>
  <w15:docId w15:val="{D10C2B45-5F9A-4EE2-A494-8F9AB5A7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508B"/>
    <w:pPr>
      <w:widowControl w:val="0"/>
      <w:jc w:val="both"/>
    </w:pPr>
    <w:rPr>
      <w:kern w:val="2"/>
      <w:sz w:val="21"/>
      <w:szCs w:val="24"/>
    </w:rPr>
  </w:style>
  <w:style w:type="paragraph" w:styleId="1">
    <w:name w:val="heading 1"/>
    <w:basedOn w:val="a"/>
    <w:next w:val="a"/>
    <w:qFormat/>
    <w:rsid w:val="00A5444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B4463"/>
    <w:rPr>
      <w:color w:val="0000FF"/>
      <w:u w:val="single"/>
    </w:rPr>
  </w:style>
  <w:style w:type="paragraph" w:styleId="a4">
    <w:name w:val="Balloon Text"/>
    <w:basedOn w:val="a"/>
    <w:semiHidden/>
    <w:rsid w:val="00010DA6"/>
    <w:rPr>
      <w:rFonts w:ascii="Arial" w:eastAsia="ＭＳ ゴシック" w:hAnsi="Arial"/>
      <w:sz w:val="18"/>
      <w:szCs w:val="18"/>
    </w:rPr>
  </w:style>
  <w:style w:type="paragraph" w:styleId="a5">
    <w:name w:val="footer"/>
    <w:basedOn w:val="a"/>
    <w:link w:val="a6"/>
    <w:uiPriority w:val="99"/>
    <w:rsid w:val="00FC28EE"/>
    <w:pPr>
      <w:tabs>
        <w:tab w:val="center" w:pos="4252"/>
        <w:tab w:val="right" w:pos="8504"/>
      </w:tabs>
      <w:snapToGrid w:val="0"/>
    </w:pPr>
  </w:style>
  <w:style w:type="character" w:styleId="a7">
    <w:name w:val="page number"/>
    <w:basedOn w:val="a0"/>
    <w:rsid w:val="00FC28EE"/>
  </w:style>
  <w:style w:type="paragraph" w:styleId="a8">
    <w:name w:val="header"/>
    <w:basedOn w:val="a"/>
    <w:rsid w:val="004B743E"/>
    <w:pPr>
      <w:tabs>
        <w:tab w:val="center" w:pos="4252"/>
        <w:tab w:val="right" w:pos="8504"/>
      </w:tabs>
      <w:snapToGrid w:val="0"/>
    </w:pPr>
  </w:style>
  <w:style w:type="character" w:styleId="a9">
    <w:name w:val="FollowedHyperlink"/>
    <w:rsid w:val="00761E01"/>
    <w:rPr>
      <w:color w:val="800080"/>
      <w:u w:val="single"/>
    </w:rPr>
  </w:style>
  <w:style w:type="paragraph" w:customStyle="1" w:styleId="10">
    <w:name w:val="スタイル1"/>
    <w:basedOn w:val="a"/>
    <w:rsid w:val="005C23FE"/>
    <w:pPr>
      <w:pBdr>
        <w:bottom w:val="single" w:sz="48" w:space="1" w:color="0000FF"/>
      </w:pBdr>
      <w:spacing w:line="360" w:lineRule="exact"/>
    </w:pPr>
    <w:rPr>
      <w:rFonts w:ascii="HG丸ｺﾞｼｯｸM-PRO" w:eastAsia="ＭＳ Ｐゴシック" w:hAnsi="HG丸ｺﾞｼｯｸM-PRO" w:cs="ＭＳ 明朝"/>
      <w:b/>
      <w:color w:val="0000FF"/>
      <w:sz w:val="36"/>
      <w:szCs w:val="36"/>
    </w:rPr>
  </w:style>
  <w:style w:type="paragraph" w:customStyle="1" w:styleId="2">
    <w:name w:val="スタイル2"/>
    <w:basedOn w:val="a"/>
    <w:link w:val="20"/>
    <w:rsid w:val="003D6DCF"/>
    <w:rPr>
      <w:rFonts w:ascii="ＭＳ Ｐゴシック" w:eastAsia="ＭＳ Ｐゴシック" w:hAnsi="ＭＳ Ｐゴシック"/>
      <w:b/>
      <w:bCs/>
      <w:color w:val="FF0000"/>
      <w:sz w:val="28"/>
      <w:szCs w:val="28"/>
    </w:rPr>
  </w:style>
  <w:style w:type="character" w:customStyle="1" w:styleId="20">
    <w:name w:val="スタイル2 (文字)"/>
    <w:link w:val="2"/>
    <w:rsid w:val="003D6DCF"/>
    <w:rPr>
      <w:rFonts w:ascii="ＭＳ Ｐゴシック" w:eastAsia="ＭＳ Ｐゴシック" w:hAnsi="ＭＳ Ｐゴシック"/>
      <w:b/>
      <w:bCs/>
      <w:color w:val="FF0000"/>
      <w:kern w:val="2"/>
      <w:sz w:val="28"/>
      <w:szCs w:val="28"/>
      <w:lang w:val="en-US" w:eastAsia="ja-JP" w:bidi="ar-SA"/>
    </w:rPr>
  </w:style>
  <w:style w:type="paragraph" w:styleId="HTML">
    <w:name w:val="HTML Preformatted"/>
    <w:basedOn w:val="a"/>
    <w:rsid w:val="00966E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222222"/>
      <w:kern w:val="0"/>
      <w:sz w:val="24"/>
    </w:rPr>
  </w:style>
  <w:style w:type="table" w:styleId="aa">
    <w:name w:val="Table Grid"/>
    <w:basedOn w:val="a1"/>
    <w:uiPriority w:val="39"/>
    <w:rsid w:val="008A2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GPEB20pt">
    <w:name w:val="スタイル HGP創英ﾌﾟﾚｾﾞﾝｽEB 20 pt 浮き出し 中央揃え"/>
    <w:basedOn w:val="a"/>
    <w:rsid w:val="00C70C5E"/>
    <w:pPr>
      <w:jc w:val="center"/>
    </w:pPr>
    <w:rPr>
      <w:rFonts w:ascii="HGP創英ﾌﾟﾚｾﾞﾝｽEB" w:eastAsia="HG創英角ｺﾞｼｯｸUB" w:hAnsi="HGP創英ﾌﾟﾚｾﾞﾝｽEB" w:cs="ＭＳ 明朝"/>
      <w:sz w:val="40"/>
      <w:szCs w:val="40"/>
      <w14:shadow w14:blurRad="50800" w14:dist="38100" w14:dir="2700000" w14:sx="100000" w14:sy="100000" w14:kx="0" w14:ky="0" w14:algn="tl">
        <w14:srgbClr w14:val="000000">
          <w14:alpha w14:val="60000"/>
        </w14:srgbClr>
      </w14:shadow>
    </w:rPr>
  </w:style>
  <w:style w:type="paragraph" w:customStyle="1" w:styleId="HGPEB20pt0">
    <w:name w:val="スタイル スタイル HGP創英ﾌﾟﾚｾﾞﾝｽEB 20 pt 浮き出し 中央揃え + 浮き出し"/>
    <w:basedOn w:val="HGPEB20pt"/>
    <w:rsid w:val="006D467F"/>
    <w:rPr>
      <w14:shadow w14:blurRad="0" w14:dist="0" w14:dir="0" w14:sx="0" w14:sy="0" w14:kx="0" w14:ky="0" w14:algn="none">
        <w14:srgbClr w14:val="000000"/>
      </w14:shadow>
    </w:rPr>
  </w:style>
  <w:style w:type="paragraph" w:customStyle="1" w:styleId="Default">
    <w:name w:val="Default"/>
    <w:rsid w:val="00113813"/>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9F74E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link w:val="a5"/>
    <w:uiPriority w:val="99"/>
    <w:rsid w:val="009C79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037573">
      <w:bodyDiv w:val="1"/>
      <w:marLeft w:val="0"/>
      <w:marRight w:val="0"/>
      <w:marTop w:val="0"/>
      <w:marBottom w:val="0"/>
      <w:divBdr>
        <w:top w:val="none" w:sz="0" w:space="0" w:color="auto"/>
        <w:left w:val="none" w:sz="0" w:space="0" w:color="auto"/>
        <w:bottom w:val="none" w:sz="0" w:space="0" w:color="auto"/>
        <w:right w:val="none" w:sz="0" w:space="0" w:color="auto"/>
      </w:divBdr>
    </w:div>
    <w:div w:id="619146935">
      <w:bodyDiv w:val="1"/>
      <w:marLeft w:val="0"/>
      <w:marRight w:val="0"/>
      <w:marTop w:val="0"/>
      <w:marBottom w:val="0"/>
      <w:divBdr>
        <w:top w:val="none" w:sz="0" w:space="0" w:color="auto"/>
        <w:left w:val="none" w:sz="0" w:space="0" w:color="auto"/>
        <w:bottom w:val="none" w:sz="0" w:space="0" w:color="auto"/>
        <w:right w:val="none" w:sz="0" w:space="0" w:color="auto"/>
      </w:divBdr>
    </w:div>
    <w:div w:id="723528075">
      <w:bodyDiv w:val="1"/>
      <w:marLeft w:val="0"/>
      <w:marRight w:val="0"/>
      <w:marTop w:val="0"/>
      <w:marBottom w:val="0"/>
      <w:divBdr>
        <w:top w:val="none" w:sz="0" w:space="0" w:color="auto"/>
        <w:left w:val="none" w:sz="0" w:space="0" w:color="auto"/>
        <w:bottom w:val="none" w:sz="0" w:space="0" w:color="auto"/>
        <w:right w:val="none" w:sz="0" w:space="0" w:color="auto"/>
      </w:divBdr>
    </w:div>
    <w:div w:id="763067193">
      <w:bodyDiv w:val="1"/>
      <w:marLeft w:val="0"/>
      <w:marRight w:val="0"/>
      <w:marTop w:val="0"/>
      <w:marBottom w:val="0"/>
      <w:divBdr>
        <w:top w:val="none" w:sz="0" w:space="0" w:color="auto"/>
        <w:left w:val="none" w:sz="0" w:space="0" w:color="auto"/>
        <w:bottom w:val="none" w:sz="0" w:space="0" w:color="auto"/>
        <w:right w:val="none" w:sz="0" w:space="0" w:color="auto"/>
      </w:divBdr>
    </w:div>
    <w:div w:id="1583175218">
      <w:bodyDiv w:val="1"/>
      <w:marLeft w:val="0"/>
      <w:marRight w:val="0"/>
      <w:marTop w:val="0"/>
      <w:marBottom w:val="0"/>
      <w:divBdr>
        <w:top w:val="none" w:sz="0" w:space="0" w:color="auto"/>
        <w:left w:val="none" w:sz="0" w:space="0" w:color="auto"/>
        <w:bottom w:val="none" w:sz="0" w:space="0" w:color="auto"/>
        <w:right w:val="none" w:sz="0" w:space="0" w:color="auto"/>
      </w:divBdr>
    </w:div>
    <w:div w:id="1780491633">
      <w:bodyDiv w:val="1"/>
      <w:marLeft w:val="0"/>
      <w:marRight w:val="0"/>
      <w:marTop w:val="0"/>
      <w:marBottom w:val="0"/>
      <w:divBdr>
        <w:top w:val="none" w:sz="0" w:space="0" w:color="auto"/>
        <w:left w:val="none" w:sz="0" w:space="0" w:color="auto"/>
        <w:bottom w:val="none" w:sz="0" w:space="0" w:color="auto"/>
        <w:right w:val="none" w:sz="0" w:space="0" w:color="auto"/>
      </w:divBdr>
    </w:div>
    <w:div w:id="1887331831">
      <w:bodyDiv w:val="1"/>
      <w:marLeft w:val="0"/>
      <w:marRight w:val="0"/>
      <w:marTop w:val="0"/>
      <w:marBottom w:val="0"/>
      <w:divBdr>
        <w:top w:val="none" w:sz="0" w:space="0" w:color="auto"/>
        <w:left w:val="none" w:sz="0" w:space="0" w:color="auto"/>
        <w:bottom w:val="none" w:sz="0" w:space="0" w:color="auto"/>
        <w:right w:val="none" w:sz="0" w:space="0" w:color="auto"/>
      </w:divBdr>
      <w:divsChild>
        <w:div w:id="858079239">
          <w:marLeft w:val="0"/>
          <w:marRight w:val="0"/>
          <w:marTop w:val="0"/>
          <w:marBottom w:val="0"/>
          <w:divBdr>
            <w:top w:val="none" w:sz="0" w:space="0" w:color="auto"/>
            <w:left w:val="none" w:sz="0" w:space="0" w:color="auto"/>
            <w:bottom w:val="none" w:sz="0" w:space="0" w:color="auto"/>
            <w:right w:val="none" w:sz="0" w:space="0" w:color="auto"/>
          </w:divBdr>
          <w:divsChild>
            <w:div w:id="1450272917">
              <w:marLeft w:val="0"/>
              <w:marRight w:val="0"/>
              <w:marTop w:val="0"/>
              <w:marBottom w:val="0"/>
              <w:divBdr>
                <w:top w:val="none" w:sz="0" w:space="0" w:color="auto"/>
                <w:left w:val="none" w:sz="0" w:space="0" w:color="auto"/>
                <w:bottom w:val="none" w:sz="0" w:space="0" w:color="auto"/>
                <w:right w:val="none" w:sz="0" w:space="0" w:color="auto"/>
              </w:divBdr>
              <w:divsChild>
                <w:div w:id="792134128">
                  <w:marLeft w:val="0"/>
                  <w:marRight w:val="0"/>
                  <w:marTop w:val="0"/>
                  <w:marBottom w:val="0"/>
                  <w:divBdr>
                    <w:top w:val="none" w:sz="0" w:space="0" w:color="auto"/>
                    <w:left w:val="none" w:sz="0" w:space="0" w:color="auto"/>
                    <w:bottom w:val="none" w:sz="0" w:space="0" w:color="auto"/>
                    <w:right w:val="none" w:sz="0" w:space="0" w:color="auto"/>
                  </w:divBdr>
                  <w:divsChild>
                    <w:div w:id="503593943">
                      <w:marLeft w:val="0"/>
                      <w:marRight w:val="0"/>
                      <w:marTop w:val="0"/>
                      <w:marBottom w:val="0"/>
                      <w:divBdr>
                        <w:top w:val="none" w:sz="0" w:space="0" w:color="auto"/>
                        <w:left w:val="none" w:sz="0" w:space="0" w:color="auto"/>
                        <w:bottom w:val="none" w:sz="0" w:space="0" w:color="auto"/>
                        <w:right w:val="none" w:sz="0" w:space="0" w:color="auto"/>
                      </w:divBdr>
                      <w:divsChild>
                        <w:div w:id="1061174400">
                          <w:marLeft w:val="0"/>
                          <w:marRight w:val="0"/>
                          <w:marTop w:val="0"/>
                          <w:marBottom w:val="0"/>
                          <w:divBdr>
                            <w:top w:val="none" w:sz="0" w:space="0" w:color="auto"/>
                            <w:left w:val="none" w:sz="0" w:space="0" w:color="auto"/>
                            <w:bottom w:val="none" w:sz="0" w:space="0" w:color="auto"/>
                            <w:right w:val="none" w:sz="0" w:space="0" w:color="auto"/>
                          </w:divBdr>
                          <w:divsChild>
                            <w:div w:id="93717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73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A098F-8375-417D-B322-63273938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2218</Words>
  <Characters>166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求人・求職</vt:lpstr>
      <vt:lpstr>１　求人・求職</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求人・求職</dc:title>
  <dc:subject/>
  <dc:creator>KJ301</dc:creator>
  <cp:keywords/>
  <cp:lastModifiedBy>YJ777</cp:lastModifiedBy>
  <cp:revision>3</cp:revision>
  <cp:lastPrinted>2024-01-16T01:58:00Z</cp:lastPrinted>
  <dcterms:created xsi:type="dcterms:W3CDTF">2025-10-24T05:50:00Z</dcterms:created>
  <dcterms:modified xsi:type="dcterms:W3CDTF">2025-10-27T00:11:00Z</dcterms:modified>
</cp:coreProperties>
</file>