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0CD5" w14:textId="77777777" w:rsidR="009A1175" w:rsidRPr="00535D0D" w:rsidRDefault="009A1175" w:rsidP="004E1479">
      <w:pPr>
        <w:pStyle w:val="HGPEB20pt0"/>
        <w:jc w:val="left"/>
        <w:rPr>
          <w:rFonts w:ascii="HGS明朝E" w:eastAsia="HGS明朝E" w:hAnsi="HGS明朝E"/>
          <w:b/>
          <w:sz w:val="32"/>
          <w:szCs w:val="32"/>
          <w:bdr w:val="single" w:sz="4" w:space="0" w:color="auto"/>
          <w:shd w:val="pct15" w:color="auto" w:fill="FFFFFF"/>
        </w:rPr>
      </w:pPr>
      <w:r w:rsidRPr="00535D0D">
        <w:rPr>
          <w:rFonts w:ascii="HGS明朝E" w:eastAsia="HGS明朝E" w:hAnsi="HGS明朝E" w:hint="eastAsia"/>
          <w:b/>
          <w:sz w:val="32"/>
          <w:szCs w:val="32"/>
          <w:shd w:val="pct15" w:color="auto" w:fill="FFFFFF"/>
        </w:rPr>
        <w:t xml:space="preserve">Ⅲ　</w:t>
      </w:r>
      <w:r w:rsidR="006766BE" w:rsidRPr="00535D0D">
        <w:rPr>
          <w:rFonts w:ascii="HGS明朝E" w:eastAsia="HGS明朝E" w:hAnsi="HGS明朝E" w:hint="eastAsia"/>
          <w:b/>
          <w:sz w:val="32"/>
          <w:szCs w:val="32"/>
          <w:shd w:val="pct15" w:color="auto" w:fill="FFFFFF"/>
        </w:rPr>
        <w:t>働いているときに</w:t>
      </w:r>
      <w:r w:rsidR="00BC03D3" w:rsidRPr="00535D0D">
        <w:rPr>
          <w:rFonts w:ascii="HGS明朝E" w:eastAsia="HGS明朝E" w:hAnsi="HGS明朝E" w:hint="eastAsia"/>
          <w:b/>
          <w:sz w:val="32"/>
          <w:szCs w:val="32"/>
          <w:shd w:val="pct15" w:color="auto" w:fill="FFFFFF"/>
        </w:rPr>
        <w:t>（働くときのルール）</w:t>
      </w:r>
      <w:r w:rsidR="00B771B7" w:rsidRPr="00535D0D">
        <w:rPr>
          <w:rFonts w:ascii="HGS明朝E" w:eastAsia="HGS明朝E" w:hAnsi="HGS明朝E" w:hint="eastAsia"/>
          <w:b/>
          <w:sz w:val="32"/>
          <w:szCs w:val="32"/>
          <w:shd w:val="pct15" w:color="auto" w:fill="FFFFFF"/>
        </w:rPr>
        <w:t xml:space="preserve">　　　　　　　　　</w:t>
      </w:r>
      <w:r w:rsidR="004E1479" w:rsidRPr="00535D0D">
        <w:rPr>
          <w:rFonts w:ascii="HGS明朝E" w:eastAsia="HGS明朝E" w:hAnsi="HGS明朝E" w:hint="eastAsia"/>
          <w:b/>
          <w:sz w:val="32"/>
          <w:szCs w:val="32"/>
          <w:shd w:val="pct15" w:color="auto" w:fill="FFFFFF"/>
        </w:rPr>
        <w:t xml:space="preserve">　   </w:t>
      </w:r>
    </w:p>
    <w:p w14:paraId="132118C1" w14:textId="77777777" w:rsidR="009A1175" w:rsidRPr="00535D0D" w:rsidRDefault="009A1175" w:rsidP="00B771B7">
      <w:pPr>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t>１　労働時間・賃金・休暇</w:t>
      </w:r>
      <w:r w:rsidR="00DE50AA" w:rsidRPr="00535D0D">
        <w:rPr>
          <w:rFonts w:ascii="ＭＳ Ｐゴシック" w:eastAsia="ＭＳ Ｐゴシック" w:hAnsi="ＭＳ Ｐゴシック" w:hint="eastAsia"/>
          <w:b/>
          <w:sz w:val="28"/>
          <w:szCs w:val="28"/>
        </w:rPr>
        <w:t>等</w:t>
      </w:r>
    </w:p>
    <w:p w14:paraId="77BF61A0" w14:textId="77777777" w:rsidR="00D86570" w:rsidRPr="00535D0D" w:rsidRDefault="00D86570" w:rsidP="004E1479">
      <w:pPr>
        <w:ind w:leftChars="100" w:left="191"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どんな仕事でも、長時間続けて働くことは心身ともに大きな負担となります。</w:t>
      </w:r>
    </w:p>
    <w:p w14:paraId="04113C34" w14:textId="77777777" w:rsidR="00D86570" w:rsidRPr="00535D0D" w:rsidRDefault="00D86570" w:rsidP="004E1479">
      <w:pPr>
        <w:ind w:leftChars="100" w:left="191"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近年は、過労によるストレス</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が問題となっています。労働者が働きすぎにならないように、労働時間や休憩・休日についても</w:t>
      </w:r>
      <w:r w:rsidR="00C97404" w:rsidRPr="00535D0D">
        <w:rPr>
          <w:rFonts w:ascii="HG丸ｺﾞｼｯｸM-PRO" w:eastAsia="HG丸ｺﾞｼｯｸM-PRO" w:hAnsi="HG丸ｺﾞｼｯｸM-PRO" w:hint="eastAsia"/>
          <w:sz w:val="22"/>
          <w:szCs w:val="22"/>
        </w:rPr>
        <w:t>決まり</w:t>
      </w:r>
      <w:r w:rsidRPr="00535D0D">
        <w:rPr>
          <w:rFonts w:ascii="HG丸ｺﾞｼｯｸM-PRO" w:eastAsia="HG丸ｺﾞｼｯｸM-PRO" w:hAnsi="HG丸ｺﾞｼｯｸM-PRO" w:hint="eastAsia"/>
          <w:sz w:val="22"/>
          <w:szCs w:val="22"/>
        </w:rPr>
        <w:t>があります。</w:t>
      </w:r>
    </w:p>
    <w:p w14:paraId="243F3AC9" w14:textId="77777777" w:rsidR="00A91AF4" w:rsidRPr="00535D0D" w:rsidRDefault="00A91AF4" w:rsidP="004E1479">
      <w:pPr>
        <w:ind w:leftChars="100" w:left="191" w:firstLineChars="100" w:firstLine="201"/>
        <w:rPr>
          <w:rFonts w:ascii="HG丸ｺﾞｼｯｸM-PRO" w:eastAsia="HG丸ｺﾞｼｯｸM-PRO" w:hAnsi="HG丸ｺﾞｼｯｸM-PRO"/>
          <w:sz w:val="22"/>
          <w:szCs w:val="22"/>
        </w:rPr>
      </w:pPr>
    </w:p>
    <w:p w14:paraId="28BEE4B9" w14:textId="77777777" w:rsidR="00334464" w:rsidRPr="00535D0D" w:rsidRDefault="009A1175" w:rsidP="004E1479">
      <w:pPr>
        <w:pStyle w:val="2"/>
        <w:ind w:firstLineChars="50" w:firstLine="131"/>
        <w:rPr>
          <w:color w:val="auto"/>
        </w:rPr>
      </w:pPr>
      <w:r w:rsidRPr="00535D0D">
        <w:rPr>
          <w:rFonts w:hint="eastAsia"/>
          <w:color w:val="auto"/>
        </w:rPr>
        <w:t xml:space="preserve">(1) </w:t>
      </w:r>
      <w:r w:rsidR="00334464" w:rsidRPr="00535D0D">
        <w:rPr>
          <w:rFonts w:hint="eastAsia"/>
          <w:color w:val="auto"/>
        </w:rPr>
        <w:t>労働時間</w:t>
      </w:r>
      <w:r w:rsidR="00BD6330" w:rsidRPr="00535D0D">
        <w:rPr>
          <w:rFonts w:hint="eastAsia"/>
          <w:color w:val="auto"/>
        </w:rPr>
        <w:t>・休日</w:t>
      </w:r>
    </w:p>
    <w:p w14:paraId="3E594D6C" w14:textId="2178D840" w:rsidR="0070028C" w:rsidRPr="00535D0D" w:rsidRDefault="00334464" w:rsidP="00792BA6">
      <w:pPr>
        <w:ind w:left="221" w:hangingChars="100" w:hanging="221"/>
        <w:jc w:val="left"/>
        <w:rPr>
          <w:rFonts w:ascii="HG丸ｺﾞｼｯｸM-PRO" w:eastAsia="HG丸ｺﾞｼｯｸM-PRO"/>
          <w:b/>
          <w:sz w:val="24"/>
          <w:szCs w:val="22"/>
        </w:rPr>
      </w:pPr>
      <w:r w:rsidRPr="00535D0D">
        <w:rPr>
          <w:rFonts w:hint="eastAsia"/>
          <w:sz w:val="24"/>
        </w:rPr>
        <w:t xml:space="preserve">　</w:t>
      </w:r>
      <w:r w:rsidR="007234F2" w:rsidRPr="00535D0D">
        <w:rPr>
          <w:rFonts w:ascii="ＭＳ Ｐゴシック" w:eastAsia="ＭＳ Ｐゴシック" w:hAnsi="ＭＳ Ｐゴシック" w:hint="eastAsia"/>
          <w:b/>
          <w:sz w:val="24"/>
          <w:szCs w:val="22"/>
        </w:rPr>
        <w:t>●</w:t>
      </w:r>
      <w:r w:rsidR="0070028C" w:rsidRPr="00535D0D">
        <w:rPr>
          <w:rFonts w:ascii="ＭＳ Ｐゴシック" w:eastAsia="ＭＳ Ｐゴシック" w:hAnsi="ＭＳ Ｐゴシック" w:hint="eastAsia"/>
          <w:b/>
          <w:sz w:val="24"/>
          <w:szCs w:val="22"/>
        </w:rPr>
        <w:t>法定労働時間</w:t>
      </w:r>
      <w:r w:rsidR="008C7C5F" w:rsidRPr="00535D0D">
        <w:rPr>
          <w:rFonts w:ascii="ＭＳ Ｐゴシック" w:eastAsia="ＭＳ Ｐゴシック" w:hAnsi="ＭＳ Ｐゴシック" w:hint="eastAsia"/>
          <w:b/>
          <w:sz w:val="24"/>
          <w:szCs w:val="22"/>
        </w:rPr>
        <w:t xml:space="preserve">　　</w:t>
      </w:r>
      <w:r w:rsidR="004E1479" w:rsidRPr="00535D0D">
        <w:rPr>
          <w:rFonts w:ascii="ＭＳ Ｐゴシック" w:eastAsia="ＭＳ Ｐゴシック" w:hAnsi="ＭＳ Ｐゴシック" w:hint="eastAsia"/>
          <w:b/>
          <w:sz w:val="24"/>
          <w:szCs w:val="22"/>
        </w:rPr>
        <w:t xml:space="preserve">　　　　　　　　　　　　　　　　　　　　　</w:t>
      </w:r>
      <w:r w:rsidR="00792BA6" w:rsidRPr="00535D0D">
        <w:rPr>
          <w:rFonts w:ascii="ＭＳ Ｐゴシック" w:eastAsia="ＭＳ Ｐゴシック" w:hAnsi="ＭＳ Ｐゴシック" w:hint="eastAsia"/>
          <w:b/>
          <w:sz w:val="24"/>
          <w:szCs w:val="22"/>
        </w:rPr>
        <w:t xml:space="preserve">　</w:t>
      </w:r>
      <w:r w:rsidR="004E1479" w:rsidRPr="00535D0D">
        <w:rPr>
          <w:rFonts w:ascii="ＭＳ Ｐゴシック" w:eastAsia="ＭＳ Ｐゴシック" w:hAnsi="ＭＳ Ｐゴシック" w:hint="eastAsia"/>
          <w:b/>
          <w:sz w:val="24"/>
          <w:szCs w:val="22"/>
        </w:rPr>
        <w:t xml:space="preserve">　　</w:t>
      </w:r>
      <w:r w:rsidR="001C4B23" w:rsidRPr="00535D0D">
        <w:rPr>
          <w:rFonts w:ascii="ＭＳ Ｐゴシック" w:eastAsia="ＭＳ Ｐゴシック" w:hAnsi="ＭＳ Ｐゴシック" w:hint="eastAsia"/>
          <w:b/>
          <w:sz w:val="24"/>
          <w:szCs w:val="22"/>
        </w:rPr>
        <w:t xml:space="preserve">   </w:t>
      </w:r>
      <w:r w:rsidR="009A0561"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009A0561" w:rsidRPr="00535D0D">
        <w:rPr>
          <w:rFonts w:ascii="HG丸ｺﾞｼｯｸM-PRO" w:eastAsia="HG丸ｺﾞｼｯｸM-PRO" w:hint="eastAsia"/>
          <w:sz w:val="22"/>
          <w:szCs w:val="22"/>
        </w:rPr>
        <w:t>第</w:t>
      </w:r>
      <w:r w:rsidR="004A5290" w:rsidRPr="00535D0D">
        <w:rPr>
          <w:rFonts w:ascii="HG丸ｺﾞｼｯｸM-PRO" w:eastAsia="HG丸ｺﾞｼｯｸM-PRO" w:hint="eastAsia"/>
          <w:sz w:val="22"/>
          <w:szCs w:val="22"/>
        </w:rPr>
        <w:t>３２</w:t>
      </w:r>
      <w:r w:rsidR="009A0561" w:rsidRPr="00535D0D">
        <w:rPr>
          <w:rFonts w:ascii="HG丸ｺﾞｼｯｸM-PRO" w:eastAsia="HG丸ｺﾞｼｯｸM-PRO" w:hint="eastAsia"/>
          <w:sz w:val="22"/>
          <w:szCs w:val="22"/>
        </w:rPr>
        <w:t>条</w:t>
      </w:r>
      <w:r w:rsidR="001B282E" w:rsidRPr="00535D0D">
        <w:rPr>
          <w:rFonts w:ascii="HG丸ｺﾞｼｯｸM-PRO" w:eastAsia="HG丸ｺﾞｼｯｸM-PRO" w:hint="eastAsia"/>
          <w:sz w:val="22"/>
          <w:szCs w:val="22"/>
        </w:rPr>
        <w:t>、</w:t>
      </w:r>
      <w:r w:rsidR="001B282E" w:rsidRPr="00535D0D">
        <w:rPr>
          <w:rFonts w:ascii="HG丸ｺﾞｼｯｸM-PRO" w:eastAsia="HG丸ｺﾞｼｯｸM-PRO" w:hAnsi="HG丸ｺﾞｼｯｸM-PRO" w:hint="eastAsia"/>
          <w:sz w:val="22"/>
          <w:szCs w:val="22"/>
        </w:rPr>
        <w:t>４０</w:t>
      </w:r>
      <w:r w:rsidR="001B282E" w:rsidRPr="00535D0D">
        <w:rPr>
          <w:rFonts w:ascii="HG丸ｺﾞｼｯｸM-PRO" w:eastAsia="HG丸ｺﾞｼｯｸM-PRO" w:hint="eastAsia"/>
          <w:sz w:val="22"/>
          <w:szCs w:val="22"/>
        </w:rPr>
        <w:t>条</w:t>
      </w:r>
      <w:r w:rsidR="009A0561" w:rsidRPr="00535D0D">
        <w:rPr>
          <w:rFonts w:ascii="HG丸ｺﾞｼｯｸM-PRO" w:eastAsia="HG丸ｺﾞｼｯｸM-PRO" w:hint="eastAsia"/>
          <w:sz w:val="22"/>
          <w:szCs w:val="22"/>
        </w:rPr>
        <w:t>）</w:t>
      </w:r>
    </w:p>
    <w:p w14:paraId="02FBF544" w14:textId="77777777" w:rsidR="0070028C" w:rsidRPr="00535D0D" w:rsidRDefault="0070028C"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法定労働時間とは、</w:t>
      </w:r>
      <w:r w:rsidR="00BD6330" w:rsidRPr="00535D0D">
        <w:rPr>
          <w:rFonts w:ascii="HG丸ｺﾞｼｯｸM-PRO" w:eastAsia="HG丸ｺﾞｼｯｸM-PRO" w:hint="eastAsia"/>
          <w:sz w:val="22"/>
          <w:szCs w:val="22"/>
        </w:rPr>
        <w:t>労働基準法</w:t>
      </w:r>
      <w:r w:rsidRPr="00535D0D">
        <w:rPr>
          <w:rFonts w:ascii="HG丸ｺﾞｼｯｸM-PRO" w:eastAsia="HG丸ｺﾞｼｯｸM-PRO" w:hint="eastAsia"/>
          <w:sz w:val="22"/>
          <w:szCs w:val="22"/>
        </w:rPr>
        <w:t>で定められた１</w:t>
      </w:r>
      <w:r w:rsidR="002D1129" w:rsidRPr="00535D0D">
        <w:rPr>
          <w:rFonts w:ascii="HG丸ｺﾞｼｯｸM-PRO" w:eastAsia="HG丸ｺﾞｼｯｸM-PRO" w:hint="eastAsia"/>
          <w:sz w:val="22"/>
          <w:szCs w:val="22"/>
        </w:rPr>
        <w:t>日</w:t>
      </w:r>
      <w:r w:rsidRPr="00535D0D">
        <w:rPr>
          <w:rFonts w:ascii="HG丸ｺﾞｼｯｸM-PRO" w:eastAsia="HG丸ｺﾞｼｯｸM-PRO" w:hint="eastAsia"/>
          <w:sz w:val="22"/>
          <w:szCs w:val="22"/>
        </w:rPr>
        <w:t>及び</w:t>
      </w:r>
      <w:r w:rsidR="00C05A8E" w:rsidRPr="00535D0D">
        <w:rPr>
          <w:rFonts w:ascii="HG丸ｺﾞｼｯｸM-PRO" w:eastAsia="HG丸ｺﾞｼｯｸM-PRO" w:hint="eastAsia"/>
          <w:sz w:val="22"/>
          <w:szCs w:val="22"/>
        </w:rPr>
        <w:t>1</w:t>
      </w:r>
      <w:r w:rsidR="002D1129" w:rsidRPr="00535D0D">
        <w:rPr>
          <w:rFonts w:ascii="HG丸ｺﾞｼｯｸM-PRO" w:eastAsia="HG丸ｺﾞｼｯｸM-PRO" w:hint="eastAsia"/>
          <w:sz w:val="22"/>
          <w:szCs w:val="22"/>
        </w:rPr>
        <w:t>週間</w:t>
      </w:r>
      <w:r w:rsidRPr="00535D0D">
        <w:rPr>
          <w:rFonts w:ascii="HG丸ｺﾞｼｯｸM-PRO" w:eastAsia="HG丸ｺﾞｼｯｸM-PRO" w:hint="eastAsia"/>
          <w:sz w:val="22"/>
          <w:szCs w:val="22"/>
        </w:rPr>
        <w:t>の最長労働時間のことです。</w:t>
      </w:r>
    </w:p>
    <w:p w14:paraId="16FCDAB1" w14:textId="77777777" w:rsidR="002D1129" w:rsidRPr="00535D0D" w:rsidRDefault="00FF6DFB"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労働基準法では</w:t>
      </w:r>
      <w:r w:rsidR="002D1129" w:rsidRPr="00535D0D">
        <w:rPr>
          <w:rFonts w:ascii="HG丸ｺﾞｼｯｸM-PRO" w:eastAsia="HG丸ｺﾞｼｯｸM-PRO" w:hint="eastAsia"/>
          <w:sz w:val="22"/>
          <w:szCs w:val="22"/>
        </w:rPr>
        <w:t>、</w:t>
      </w:r>
      <w:r w:rsidR="00C05A8E" w:rsidRPr="00535D0D">
        <w:rPr>
          <w:rFonts w:ascii="HG丸ｺﾞｼｯｸM-PRO" w:eastAsia="HG丸ｺﾞｼｯｸM-PRO" w:hint="eastAsia"/>
          <w:sz w:val="22"/>
          <w:szCs w:val="22"/>
        </w:rPr>
        <w:t>1</w:t>
      </w:r>
      <w:r w:rsidRPr="00535D0D">
        <w:rPr>
          <w:rFonts w:ascii="HG丸ｺﾞｼｯｸM-PRO" w:eastAsia="HG丸ｺﾞｼｯｸM-PRO" w:hint="eastAsia"/>
          <w:sz w:val="22"/>
          <w:szCs w:val="22"/>
        </w:rPr>
        <w:t>日の労働時間</w:t>
      </w:r>
      <w:r w:rsidR="002D1129" w:rsidRPr="00535D0D">
        <w:rPr>
          <w:rFonts w:ascii="HG丸ｺﾞｼｯｸM-PRO" w:eastAsia="HG丸ｺﾞｼｯｸM-PRO" w:hint="eastAsia"/>
          <w:sz w:val="22"/>
          <w:szCs w:val="22"/>
        </w:rPr>
        <w:t xml:space="preserve">　　</w:t>
      </w:r>
      <w:r w:rsidR="00713703" w:rsidRPr="00535D0D">
        <w:rPr>
          <w:rFonts w:ascii="HG丸ｺﾞｼｯｸM-PRO" w:eastAsia="HG丸ｺﾞｼｯｸM-PRO" w:hint="eastAsia"/>
          <w:sz w:val="22"/>
          <w:szCs w:val="22"/>
        </w:rPr>
        <w:t>⇒</w:t>
      </w:r>
      <w:r w:rsidR="002D1129" w:rsidRPr="00535D0D">
        <w:rPr>
          <w:rFonts w:ascii="HG丸ｺﾞｼｯｸM-PRO" w:eastAsia="HG丸ｺﾞｼｯｸM-PRO" w:hint="eastAsia"/>
          <w:sz w:val="22"/>
          <w:szCs w:val="22"/>
        </w:rPr>
        <w:t xml:space="preserve"> </w:t>
      </w:r>
      <w:r w:rsidR="00AA0898" w:rsidRPr="00535D0D">
        <w:rPr>
          <w:rFonts w:ascii="HG丸ｺﾞｼｯｸM-PRO" w:eastAsia="HG丸ｺﾞｼｯｸM-PRO" w:hint="eastAsia"/>
          <w:sz w:val="22"/>
          <w:szCs w:val="22"/>
        </w:rPr>
        <w:t xml:space="preserve">  </w:t>
      </w:r>
      <w:r w:rsidR="00C05A8E" w:rsidRPr="00535D0D">
        <w:rPr>
          <w:rFonts w:ascii="HG丸ｺﾞｼｯｸM-PRO" w:eastAsia="HG丸ｺﾞｼｯｸM-PRO" w:hint="eastAsia"/>
          <w:sz w:val="22"/>
          <w:szCs w:val="22"/>
        </w:rPr>
        <w:t>8</w:t>
      </w:r>
      <w:r w:rsidRPr="00535D0D">
        <w:rPr>
          <w:rFonts w:ascii="HG丸ｺﾞｼｯｸM-PRO" w:eastAsia="HG丸ｺﾞｼｯｸM-PRO" w:hint="eastAsia"/>
          <w:sz w:val="22"/>
          <w:szCs w:val="22"/>
        </w:rPr>
        <w:t>時間以内</w:t>
      </w:r>
    </w:p>
    <w:p w14:paraId="7D5E797D" w14:textId="77777777" w:rsidR="004B78FB" w:rsidRPr="00535D0D" w:rsidRDefault="00C05A8E" w:rsidP="004E1479">
      <w:pPr>
        <w:ind w:firstLineChars="1000" w:firstLine="2013"/>
        <w:rPr>
          <w:rFonts w:ascii="HG丸ｺﾞｼｯｸM-PRO" w:eastAsia="HG丸ｺﾞｼｯｸM-PRO"/>
          <w:sz w:val="22"/>
          <w:szCs w:val="22"/>
        </w:rPr>
      </w:pPr>
      <w:r w:rsidRPr="00535D0D">
        <w:rPr>
          <w:rFonts w:ascii="HG丸ｺﾞｼｯｸM-PRO" w:eastAsia="HG丸ｺﾞｼｯｸM-PRO"/>
          <w:sz w:val="22"/>
          <w:szCs w:val="22"/>
        </w:rPr>
        <w:t>1</w:t>
      </w:r>
      <w:r w:rsidR="00FF6DFB" w:rsidRPr="00535D0D">
        <w:rPr>
          <w:rFonts w:ascii="HG丸ｺﾞｼｯｸM-PRO" w:eastAsia="HG丸ｺﾞｼｯｸM-PRO" w:hint="eastAsia"/>
          <w:sz w:val="22"/>
          <w:szCs w:val="22"/>
        </w:rPr>
        <w:t>週間の労働時間</w:t>
      </w:r>
      <w:r w:rsidR="002D1129" w:rsidRPr="00535D0D">
        <w:rPr>
          <w:rFonts w:ascii="HG丸ｺﾞｼｯｸM-PRO" w:eastAsia="HG丸ｺﾞｼｯｸM-PRO" w:hint="eastAsia"/>
          <w:sz w:val="22"/>
          <w:szCs w:val="22"/>
        </w:rPr>
        <w:t xml:space="preserve"> </w:t>
      </w:r>
      <w:r w:rsidR="00530A57" w:rsidRPr="00535D0D">
        <w:rPr>
          <w:rFonts w:ascii="HG丸ｺﾞｼｯｸM-PRO" w:eastAsia="HG丸ｺﾞｼｯｸM-PRO" w:hint="eastAsia"/>
          <w:sz w:val="22"/>
          <w:szCs w:val="22"/>
        </w:rPr>
        <w:t xml:space="preserve"> </w:t>
      </w:r>
      <w:r w:rsidR="00713703" w:rsidRPr="00535D0D">
        <w:rPr>
          <w:rFonts w:ascii="HG丸ｺﾞｼｯｸM-PRO" w:eastAsia="HG丸ｺﾞｼｯｸM-PRO" w:hint="eastAsia"/>
          <w:sz w:val="22"/>
          <w:szCs w:val="22"/>
        </w:rPr>
        <w:t xml:space="preserve">⇒　</w:t>
      </w:r>
      <w:r w:rsidRPr="00535D0D">
        <w:rPr>
          <w:rFonts w:ascii="HG丸ｺﾞｼｯｸM-PRO" w:eastAsia="HG丸ｺﾞｼｯｸM-PRO" w:hint="eastAsia"/>
          <w:sz w:val="22"/>
          <w:szCs w:val="22"/>
        </w:rPr>
        <w:t>40</w:t>
      </w:r>
      <w:r w:rsidR="00334464" w:rsidRPr="00535D0D">
        <w:rPr>
          <w:rFonts w:ascii="HG丸ｺﾞｼｯｸM-PRO" w:eastAsia="HG丸ｺﾞｼｯｸM-PRO" w:hint="eastAsia"/>
          <w:sz w:val="22"/>
          <w:szCs w:val="22"/>
        </w:rPr>
        <w:t>時間以内</w:t>
      </w:r>
      <w:r w:rsidR="00713703" w:rsidRPr="00535D0D">
        <w:rPr>
          <w:rFonts w:ascii="HG丸ｺﾞｼｯｸM-PRO" w:eastAsia="HG丸ｺﾞｼｯｸM-PRO" w:hint="eastAsia"/>
          <w:sz w:val="22"/>
          <w:szCs w:val="22"/>
        </w:rPr>
        <w:t xml:space="preserve">　</w:t>
      </w:r>
      <w:r w:rsidR="00334464" w:rsidRPr="00535D0D">
        <w:rPr>
          <w:rFonts w:ascii="HG丸ｺﾞｼｯｸM-PRO" w:eastAsia="HG丸ｺﾞｼｯｸM-PRO" w:hint="eastAsia"/>
          <w:sz w:val="22"/>
          <w:szCs w:val="22"/>
        </w:rPr>
        <w:t>と定められています。</w:t>
      </w:r>
    </w:p>
    <w:p w14:paraId="2C67A24D" w14:textId="77777777" w:rsidR="004B78FB" w:rsidRPr="00535D0D" w:rsidRDefault="00A91AF4" w:rsidP="00C97404">
      <w:pPr>
        <w:ind w:leftChars="100" w:left="191"/>
        <w:jc w:val="left"/>
        <w:rPr>
          <w:rFonts w:ascii="HG丸ｺﾞｼｯｸM-PRO" w:eastAsia="HG丸ｺﾞｼｯｸM-PRO"/>
          <w:sz w:val="22"/>
          <w:szCs w:val="22"/>
        </w:rPr>
      </w:pPr>
      <w:r w:rsidRPr="00535D0D">
        <w:rPr>
          <w:rFonts w:ascii="HG丸ｺﾞｼｯｸM-PRO" w:eastAsia="HG丸ｺﾞｼｯｸM-PRO" w:hint="eastAsia"/>
          <w:sz w:val="22"/>
          <w:szCs w:val="22"/>
        </w:rPr>
        <w:t xml:space="preserve">　</w:t>
      </w:r>
      <w:r w:rsidR="002D1129" w:rsidRPr="00535D0D">
        <w:rPr>
          <w:rFonts w:ascii="HG丸ｺﾞｼｯｸM-PRO" w:eastAsia="HG丸ｺﾞｼｯｸM-PRO" w:hint="eastAsia"/>
          <w:sz w:val="22"/>
          <w:szCs w:val="22"/>
        </w:rPr>
        <w:t>なお</w:t>
      </w:r>
      <w:r w:rsidR="00713703" w:rsidRPr="00535D0D">
        <w:rPr>
          <w:rFonts w:ascii="HG丸ｺﾞｼｯｸM-PRO" w:eastAsia="HG丸ｺﾞｼｯｸM-PRO" w:hint="eastAsia"/>
          <w:sz w:val="22"/>
          <w:szCs w:val="22"/>
        </w:rPr>
        <w:t>、</w:t>
      </w:r>
      <w:r w:rsidR="00334464" w:rsidRPr="00535D0D">
        <w:rPr>
          <w:rFonts w:ascii="HG丸ｺﾞｼｯｸM-PRO" w:eastAsia="HG丸ｺﾞｼｯｸM-PRO" w:hint="eastAsia"/>
          <w:sz w:val="22"/>
          <w:szCs w:val="22"/>
        </w:rPr>
        <w:t>常時</w:t>
      </w:r>
      <w:r w:rsidR="00C05A8E" w:rsidRPr="00535D0D">
        <w:rPr>
          <w:rFonts w:ascii="HG丸ｺﾞｼｯｸM-PRO" w:eastAsia="HG丸ｺﾞｼｯｸM-PRO" w:hint="eastAsia"/>
          <w:sz w:val="22"/>
          <w:szCs w:val="22"/>
        </w:rPr>
        <w:t>10</w:t>
      </w:r>
      <w:r w:rsidR="00FF6DFB" w:rsidRPr="00535D0D">
        <w:rPr>
          <w:rFonts w:ascii="HG丸ｺﾞｼｯｸM-PRO" w:eastAsia="HG丸ｺﾞｼｯｸM-PRO" w:hint="eastAsia"/>
          <w:sz w:val="22"/>
          <w:szCs w:val="22"/>
        </w:rPr>
        <w:t>人未満の</w:t>
      </w:r>
      <w:r w:rsidR="00334464" w:rsidRPr="00535D0D">
        <w:rPr>
          <w:rFonts w:ascii="HG丸ｺﾞｼｯｸM-PRO" w:eastAsia="HG丸ｺﾞｼｯｸM-PRO" w:hint="eastAsia"/>
          <w:sz w:val="22"/>
          <w:szCs w:val="22"/>
        </w:rPr>
        <w:t>商業、映画・演劇</w:t>
      </w:r>
      <w:r w:rsidR="002D1129" w:rsidRPr="00535D0D">
        <w:rPr>
          <w:rFonts w:ascii="HG丸ｺﾞｼｯｸM-PRO" w:eastAsia="HG丸ｺﾞｼｯｸM-PRO" w:hint="eastAsia"/>
          <w:sz w:val="22"/>
          <w:szCs w:val="22"/>
        </w:rPr>
        <w:t>業</w:t>
      </w:r>
      <w:r w:rsidR="001B282E" w:rsidRPr="00535D0D">
        <w:rPr>
          <w:rFonts w:ascii="HG丸ｺﾞｼｯｸM-PRO" w:eastAsia="HG丸ｺﾞｼｯｸM-PRO" w:hint="eastAsia"/>
          <w:sz w:val="22"/>
          <w:szCs w:val="22"/>
        </w:rPr>
        <w:t>（映画の製作の事業を除く）</w:t>
      </w:r>
      <w:r w:rsidR="002D1129" w:rsidRPr="00535D0D">
        <w:rPr>
          <w:rFonts w:ascii="HG丸ｺﾞｼｯｸM-PRO" w:eastAsia="HG丸ｺﾞｼｯｸM-PRO" w:hint="eastAsia"/>
          <w:sz w:val="22"/>
          <w:szCs w:val="22"/>
        </w:rPr>
        <w:t>、保健衛生業、接客娯楽業</w:t>
      </w:r>
      <w:r w:rsidR="00FF6DFB" w:rsidRPr="00535D0D">
        <w:rPr>
          <w:rFonts w:ascii="HG丸ｺﾞｼｯｸM-PRO" w:eastAsia="HG丸ｺﾞｼｯｸM-PRO" w:hint="eastAsia"/>
          <w:sz w:val="22"/>
          <w:szCs w:val="22"/>
        </w:rPr>
        <w:t>は</w:t>
      </w:r>
      <w:r w:rsidR="002D1129" w:rsidRPr="00535D0D">
        <w:rPr>
          <w:rFonts w:ascii="HG丸ｺﾞｼｯｸM-PRO" w:eastAsia="HG丸ｺﾞｼｯｸM-PRO" w:hint="eastAsia"/>
          <w:sz w:val="22"/>
          <w:szCs w:val="22"/>
        </w:rPr>
        <w:t>、</w:t>
      </w:r>
      <w:r w:rsidR="00602371" w:rsidRPr="00535D0D">
        <w:rPr>
          <w:rFonts w:ascii="HG丸ｺﾞｼｯｸM-PRO" w:eastAsia="HG丸ｺﾞｼｯｸM-PRO" w:hint="eastAsia"/>
          <w:sz w:val="22"/>
          <w:szCs w:val="22"/>
        </w:rPr>
        <w:t>特例として</w:t>
      </w:r>
      <w:r w:rsidR="00C05A8E" w:rsidRPr="00535D0D">
        <w:rPr>
          <w:rFonts w:ascii="HG丸ｺﾞｼｯｸM-PRO" w:eastAsia="HG丸ｺﾞｼｯｸM-PRO" w:hint="eastAsia"/>
          <w:sz w:val="22"/>
          <w:szCs w:val="22"/>
        </w:rPr>
        <w:t>、</w:t>
      </w:r>
      <w:r w:rsidR="0033544B" w:rsidRPr="00535D0D">
        <w:rPr>
          <w:rFonts w:ascii="HG丸ｺﾞｼｯｸM-PRO" w:eastAsia="HG丸ｺﾞｼｯｸM-PRO" w:hint="eastAsia"/>
          <w:sz w:val="22"/>
          <w:szCs w:val="22"/>
        </w:rPr>
        <w:t>１</w:t>
      </w:r>
      <w:r w:rsidR="00713703" w:rsidRPr="00535D0D">
        <w:rPr>
          <w:rFonts w:ascii="HG丸ｺﾞｼｯｸM-PRO" w:eastAsia="HG丸ｺﾞｼｯｸM-PRO" w:hint="eastAsia"/>
          <w:sz w:val="22"/>
          <w:szCs w:val="22"/>
        </w:rPr>
        <w:t>週間の労働時間</w:t>
      </w:r>
      <w:r w:rsidR="00644219" w:rsidRPr="00535D0D">
        <w:rPr>
          <w:rFonts w:ascii="HG丸ｺﾞｼｯｸM-PRO" w:eastAsia="HG丸ｺﾞｼｯｸM-PRO" w:hint="eastAsia"/>
          <w:sz w:val="22"/>
          <w:szCs w:val="22"/>
        </w:rPr>
        <w:t xml:space="preserve">　</w:t>
      </w:r>
      <w:r w:rsidR="00713703" w:rsidRPr="00535D0D">
        <w:rPr>
          <w:rFonts w:ascii="HG丸ｺﾞｼｯｸM-PRO" w:eastAsia="HG丸ｺﾞｼｯｸM-PRO" w:hint="eastAsia"/>
          <w:sz w:val="22"/>
          <w:szCs w:val="22"/>
        </w:rPr>
        <w:t xml:space="preserve">⇒　</w:t>
      </w:r>
      <w:r w:rsidR="00C05A8E" w:rsidRPr="00535D0D">
        <w:rPr>
          <w:rFonts w:ascii="HG丸ｺﾞｼｯｸM-PRO" w:eastAsia="HG丸ｺﾞｼｯｸM-PRO" w:hint="eastAsia"/>
          <w:sz w:val="22"/>
          <w:szCs w:val="22"/>
        </w:rPr>
        <w:t>44</w:t>
      </w:r>
      <w:r w:rsidR="00334464" w:rsidRPr="00535D0D">
        <w:rPr>
          <w:rFonts w:ascii="HG丸ｺﾞｼｯｸM-PRO" w:eastAsia="HG丸ｺﾞｼｯｸM-PRO" w:hint="eastAsia"/>
          <w:sz w:val="22"/>
          <w:szCs w:val="22"/>
        </w:rPr>
        <w:t>時間以内</w:t>
      </w:r>
      <w:r w:rsidR="0033544B" w:rsidRPr="00535D0D">
        <w:rPr>
          <w:rFonts w:ascii="HG丸ｺﾞｼｯｸM-PRO" w:eastAsia="HG丸ｺﾞｼｯｸM-PRO" w:hint="eastAsia"/>
          <w:sz w:val="22"/>
          <w:szCs w:val="22"/>
        </w:rPr>
        <w:t xml:space="preserve">　</w:t>
      </w:r>
      <w:r w:rsidR="00334464" w:rsidRPr="00535D0D">
        <w:rPr>
          <w:rFonts w:ascii="HG丸ｺﾞｼｯｸM-PRO" w:eastAsia="HG丸ｺﾞｼｯｸM-PRO" w:hint="eastAsia"/>
          <w:sz w:val="22"/>
          <w:szCs w:val="22"/>
        </w:rPr>
        <w:t>と定められています。</w:t>
      </w:r>
    </w:p>
    <w:p w14:paraId="1ECA4169" w14:textId="77777777" w:rsidR="00B41534" w:rsidRPr="00535D0D" w:rsidRDefault="00FF6DFB" w:rsidP="004E1479">
      <w:pPr>
        <w:ind w:leftChars="100" w:left="191" w:firstLineChars="100" w:firstLine="201"/>
        <w:jc w:val="left"/>
        <w:rPr>
          <w:rFonts w:ascii="HG丸ｺﾞｼｯｸM-PRO" w:eastAsia="HG丸ｺﾞｼｯｸM-PRO"/>
          <w:sz w:val="22"/>
          <w:szCs w:val="22"/>
        </w:rPr>
      </w:pPr>
      <w:r w:rsidRPr="00535D0D">
        <w:rPr>
          <w:rFonts w:ascii="HG丸ｺﾞｼｯｸM-PRO" w:eastAsia="HG丸ｺﾞｼｯｸM-PRO" w:hint="eastAsia"/>
          <w:sz w:val="22"/>
          <w:szCs w:val="22"/>
        </w:rPr>
        <w:t>また、</w:t>
      </w:r>
      <w:r w:rsidR="00E9702E" w:rsidRPr="00535D0D">
        <w:rPr>
          <w:rFonts w:ascii="HG丸ｺﾞｼｯｸM-PRO" w:eastAsia="HG丸ｺﾞｼｯｸM-PRO" w:hint="eastAsia"/>
          <w:sz w:val="22"/>
          <w:szCs w:val="22"/>
        </w:rPr>
        <w:t>繁忙期に</w:t>
      </w:r>
      <w:r w:rsidRPr="00535D0D">
        <w:rPr>
          <w:rFonts w:ascii="HG丸ｺﾞｼｯｸM-PRO" w:eastAsia="HG丸ｺﾞｼｯｸM-PRO" w:hint="eastAsia"/>
          <w:sz w:val="22"/>
          <w:szCs w:val="22"/>
        </w:rPr>
        <w:t>労働時間を長くする代わりに、閑散期の</w:t>
      </w:r>
      <w:r w:rsidR="00334464" w:rsidRPr="00535D0D">
        <w:rPr>
          <w:rFonts w:ascii="HG丸ｺﾞｼｯｸM-PRO" w:eastAsia="HG丸ｺﾞｼｯｸM-PRO" w:hint="eastAsia"/>
          <w:sz w:val="22"/>
          <w:szCs w:val="22"/>
        </w:rPr>
        <w:t>労働時間を短くする</w:t>
      </w:r>
      <w:r w:rsidR="00DE50AA" w:rsidRPr="00535D0D">
        <w:rPr>
          <w:rFonts w:ascii="HG丸ｺﾞｼｯｸM-PRO" w:eastAsia="HG丸ｺﾞｼｯｸM-PRO" w:hint="eastAsia"/>
          <w:sz w:val="22"/>
          <w:szCs w:val="22"/>
        </w:rPr>
        <w:t>等</w:t>
      </w:r>
      <w:r w:rsidR="00334464" w:rsidRPr="00535D0D">
        <w:rPr>
          <w:rFonts w:ascii="HG丸ｺﾞｼｯｸM-PRO" w:eastAsia="HG丸ｺﾞｼｯｸM-PRO" w:hint="eastAsia"/>
          <w:sz w:val="22"/>
          <w:szCs w:val="22"/>
        </w:rPr>
        <w:t>、業務の繁閑に応じて労働時間の配分を行おうとする</w:t>
      </w:r>
      <w:r w:rsidR="00602371" w:rsidRPr="00535D0D">
        <w:rPr>
          <w:rFonts w:ascii="HG丸ｺﾞｼｯｸM-PRO" w:eastAsia="HG丸ｺﾞｼｯｸM-PRO" w:hint="eastAsia"/>
          <w:sz w:val="22"/>
          <w:szCs w:val="22"/>
        </w:rPr>
        <w:t>場合、</w:t>
      </w:r>
      <w:r w:rsidR="00505954" w:rsidRPr="00535D0D">
        <w:rPr>
          <w:rFonts w:ascii="HG丸ｺﾞｼｯｸM-PRO" w:eastAsia="HG丸ｺﾞｼｯｸM-PRO" w:hint="eastAsia"/>
          <w:sz w:val="22"/>
          <w:szCs w:val="22"/>
        </w:rPr>
        <w:t>「</w:t>
      </w:r>
      <w:r w:rsidR="00C05A8E" w:rsidRPr="00535D0D">
        <w:rPr>
          <w:rFonts w:ascii="HG丸ｺﾞｼｯｸM-PRO" w:eastAsia="HG丸ｺﾞｼｯｸM-PRO" w:hint="eastAsia"/>
          <w:sz w:val="22"/>
          <w:szCs w:val="22"/>
        </w:rPr>
        <w:t>1</w:t>
      </w:r>
      <w:r w:rsidR="001E6392" w:rsidRPr="00535D0D">
        <w:rPr>
          <w:rFonts w:ascii="HG丸ｺﾞｼｯｸM-PRO" w:eastAsia="HG丸ｺﾞｼｯｸM-PRO" w:hint="eastAsia"/>
          <w:sz w:val="22"/>
          <w:szCs w:val="22"/>
        </w:rPr>
        <w:t>か月単位の変形労働時間制</w:t>
      </w:r>
      <w:r w:rsidR="00505954" w:rsidRPr="00535D0D">
        <w:rPr>
          <w:rFonts w:ascii="HG丸ｺﾞｼｯｸM-PRO" w:eastAsia="HG丸ｺﾞｼｯｸM-PRO" w:hint="eastAsia"/>
          <w:sz w:val="22"/>
          <w:szCs w:val="22"/>
        </w:rPr>
        <w:t>」「</w:t>
      </w:r>
      <w:r w:rsidR="001E6392" w:rsidRPr="00535D0D">
        <w:rPr>
          <w:rFonts w:ascii="HG丸ｺﾞｼｯｸM-PRO" w:eastAsia="HG丸ｺﾞｼｯｸM-PRO" w:hint="eastAsia"/>
          <w:sz w:val="22"/>
          <w:szCs w:val="22"/>
        </w:rPr>
        <w:t>フレックスタイム制</w:t>
      </w:r>
      <w:r w:rsidR="00505954" w:rsidRPr="00535D0D">
        <w:rPr>
          <w:rFonts w:ascii="HG丸ｺﾞｼｯｸM-PRO" w:eastAsia="HG丸ｺﾞｼｯｸM-PRO" w:hint="eastAsia"/>
          <w:sz w:val="22"/>
          <w:szCs w:val="22"/>
        </w:rPr>
        <w:t>」「</w:t>
      </w:r>
      <w:r w:rsidR="00C05A8E" w:rsidRPr="00535D0D">
        <w:rPr>
          <w:rFonts w:ascii="HG丸ｺﾞｼｯｸM-PRO" w:eastAsia="HG丸ｺﾞｼｯｸM-PRO" w:hint="eastAsia"/>
          <w:sz w:val="22"/>
          <w:szCs w:val="22"/>
        </w:rPr>
        <w:t>1</w:t>
      </w:r>
      <w:r w:rsidR="001E6392" w:rsidRPr="00535D0D">
        <w:rPr>
          <w:rFonts w:ascii="HG丸ｺﾞｼｯｸM-PRO" w:eastAsia="HG丸ｺﾞｼｯｸM-PRO" w:hint="eastAsia"/>
          <w:sz w:val="22"/>
          <w:szCs w:val="22"/>
        </w:rPr>
        <w:t>年単位の変形労働時間制</w:t>
      </w:r>
      <w:r w:rsidR="00505954" w:rsidRPr="00535D0D">
        <w:rPr>
          <w:rFonts w:ascii="HG丸ｺﾞｼｯｸM-PRO" w:eastAsia="HG丸ｺﾞｼｯｸM-PRO" w:hint="eastAsia"/>
          <w:sz w:val="22"/>
          <w:szCs w:val="22"/>
        </w:rPr>
        <w:t>」「</w:t>
      </w:r>
      <w:r w:rsidR="00C05A8E" w:rsidRPr="00535D0D">
        <w:rPr>
          <w:rFonts w:ascii="HG丸ｺﾞｼｯｸM-PRO" w:eastAsia="HG丸ｺﾞｼｯｸM-PRO" w:hint="eastAsia"/>
          <w:sz w:val="22"/>
          <w:szCs w:val="22"/>
        </w:rPr>
        <w:t>1</w:t>
      </w:r>
      <w:r w:rsidR="001E6392" w:rsidRPr="00535D0D">
        <w:rPr>
          <w:rFonts w:ascii="HG丸ｺﾞｼｯｸM-PRO" w:eastAsia="HG丸ｺﾞｼｯｸM-PRO" w:hint="eastAsia"/>
          <w:sz w:val="22"/>
          <w:szCs w:val="22"/>
        </w:rPr>
        <w:t>週</w:t>
      </w:r>
      <w:r w:rsidR="002961EB" w:rsidRPr="00535D0D">
        <w:rPr>
          <w:rFonts w:ascii="HG丸ｺﾞｼｯｸM-PRO" w:eastAsia="HG丸ｺﾞｼｯｸM-PRO" w:hint="eastAsia"/>
          <w:sz w:val="22"/>
          <w:szCs w:val="22"/>
        </w:rPr>
        <w:t>間</w:t>
      </w:r>
      <w:r w:rsidR="001E6392" w:rsidRPr="00535D0D">
        <w:rPr>
          <w:rFonts w:ascii="HG丸ｺﾞｼｯｸM-PRO" w:eastAsia="HG丸ｺﾞｼｯｸM-PRO" w:hint="eastAsia"/>
          <w:sz w:val="22"/>
          <w:szCs w:val="22"/>
        </w:rPr>
        <w:t>単位の非定型</w:t>
      </w:r>
      <w:r w:rsidR="00602371" w:rsidRPr="00535D0D">
        <w:rPr>
          <w:rFonts w:ascii="HG丸ｺﾞｼｯｸM-PRO" w:eastAsia="HG丸ｺﾞｼｯｸM-PRO" w:hint="eastAsia"/>
          <w:sz w:val="22"/>
          <w:szCs w:val="22"/>
        </w:rPr>
        <w:t>的</w:t>
      </w:r>
      <w:r w:rsidR="001E6392" w:rsidRPr="00535D0D">
        <w:rPr>
          <w:rFonts w:ascii="HG丸ｺﾞｼｯｸM-PRO" w:eastAsia="HG丸ｺﾞｼｯｸM-PRO" w:hint="eastAsia"/>
          <w:sz w:val="22"/>
          <w:szCs w:val="22"/>
        </w:rPr>
        <w:t>変形労働時間制</w:t>
      </w:r>
      <w:r w:rsidR="00505954" w:rsidRPr="00535D0D">
        <w:rPr>
          <w:rFonts w:ascii="HG丸ｺﾞｼｯｸM-PRO" w:eastAsia="HG丸ｺﾞｼｯｸM-PRO" w:hint="eastAsia"/>
          <w:sz w:val="22"/>
          <w:szCs w:val="22"/>
        </w:rPr>
        <w:t>」</w:t>
      </w:r>
      <w:r w:rsidR="00E9702E" w:rsidRPr="00535D0D">
        <w:rPr>
          <w:rFonts w:ascii="HG丸ｺﾞｼｯｸM-PRO" w:eastAsia="HG丸ｺﾞｼｯｸM-PRO" w:hint="eastAsia"/>
          <w:sz w:val="22"/>
          <w:szCs w:val="22"/>
        </w:rPr>
        <w:t>の</w:t>
      </w:r>
      <w:r w:rsidR="00C05A8E" w:rsidRPr="00535D0D">
        <w:rPr>
          <w:rFonts w:ascii="HG丸ｺﾞｼｯｸM-PRO" w:eastAsia="HG丸ｺﾞｼｯｸM-PRO" w:hint="eastAsia"/>
          <w:sz w:val="22"/>
          <w:szCs w:val="22"/>
        </w:rPr>
        <w:t>4</w:t>
      </w:r>
      <w:r w:rsidR="00E9702E" w:rsidRPr="00535D0D">
        <w:rPr>
          <w:rFonts w:ascii="HG丸ｺﾞｼｯｸM-PRO" w:eastAsia="HG丸ｺﾞｼｯｸM-PRO" w:hint="eastAsia"/>
          <w:sz w:val="22"/>
          <w:szCs w:val="22"/>
        </w:rPr>
        <w:t>つの変形労働時間制が認められています。</w:t>
      </w:r>
    </w:p>
    <w:p w14:paraId="503C2007" w14:textId="77777777" w:rsidR="000C42B3" w:rsidRPr="00535D0D" w:rsidRDefault="000C42B3" w:rsidP="004E1479">
      <w:pPr>
        <w:ind w:leftChars="100" w:left="191" w:firstLineChars="100" w:firstLine="201"/>
        <w:rPr>
          <w:rFonts w:ascii="HG丸ｺﾞｼｯｸM-PRO" w:eastAsia="HG丸ｺﾞｼｯｸM-PRO"/>
          <w:sz w:val="22"/>
          <w:szCs w:val="22"/>
        </w:rPr>
      </w:pPr>
    </w:p>
    <w:p w14:paraId="2DA57FF1" w14:textId="77777777" w:rsidR="00BD6330" w:rsidRPr="00535D0D" w:rsidRDefault="00BD6330" w:rsidP="004E1479">
      <w:pPr>
        <w:ind w:firstLineChars="100" w:firstLine="222"/>
        <w:rPr>
          <w:rFonts w:ascii="ＭＳ Ｐゴシック" w:eastAsia="ＭＳ Ｐゴシック" w:hAnsi="ＭＳ Ｐゴシック"/>
          <w:b/>
          <w:sz w:val="24"/>
        </w:rPr>
      </w:pPr>
      <w:r w:rsidRPr="00535D0D">
        <w:rPr>
          <w:rFonts w:ascii="ＭＳ Ｐゴシック" w:eastAsia="ＭＳ Ｐゴシック" w:hAnsi="ＭＳ Ｐゴシック" w:hint="eastAsia"/>
          <w:b/>
          <w:sz w:val="24"/>
        </w:rPr>
        <w:t>●法定休日</w:t>
      </w:r>
    </w:p>
    <w:p w14:paraId="4129FA65" w14:textId="06341728" w:rsidR="002936FC" w:rsidRPr="00535D0D" w:rsidRDefault="00BD6330" w:rsidP="004E1479">
      <w:pPr>
        <w:ind w:left="201" w:hangingChars="100" w:hanging="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 xml:space="preserve">　　休日とは、労働契約において労働義務がないとされている日のことで、法定休日とは、</w:t>
      </w:r>
      <w:r w:rsidR="002936FC" w:rsidRPr="00535D0D">
        <w:rPr>
          <w:rFonts w:ascii="HG丸ｺﾞｼｯｸM-PRO" w:eastAsia="HG丸ｺﾞｼｯｸM-PRO" w:hAnsi="HG丸ｺﾞｼｯｸM-PRO" w:hint="eastAsia"/>
          <w:sz w:val="22"/>
          <w:szCs w:val="22"/>
        </w:rPr>
        <w:t>労働基準法において、毎週少なくとも1日または4週間を通じて4日以上の休日を与えなければなら</w:t>
      </w:r>
      <w:r w:rsidRPr="00535D0D">
        <w:rPr>
          <w:rFonts w:ascii="HG丸ｺﾞｼｯｸM-PRO" w:eastAsia="HG丸ｺﾞｼｯｸM-PRO" w:hAnsi="HG丸ｺﾞｼｯｸM-PRO" w:hint="eastAsia"/>
          <w:sz w:val="22"/>
          <w:szCs w:val="22"/>
        </w:rPr>
        <w:t>ないと</w:t>
      </w:r>
      <w:r w:rsidR="001403ED">
        <w:rPr>
          <w:rFonts w:ascii="HG丸ｺﾞｼｯｸM-PRO" w:eastAsia="HG丸ｺﾞｼｯｸM-PRO" w:hAnsi="HG丸ｺﾞｼｯｸM-PRO" w:hint="eastAsia"/>
          <w:sz w:val="22"/>
          <w:szCs w:val="22"/>
        </w:rPr>
        <w:t>定められて</w:t>
      </w:r>
      <w:r w:rsidRPr="00535D0D">
        <w:rPr>
          <w:rFonts w:ascii="HG丸ｺﾞｼｯｸM-PRO" w:eastAsia="HG丸ｺﾞｼｯｸM-PRO" w:hAnsi="HG丸ｺﾞｼｯｸM-PRO" w:hint="eastAsia"/>
          <w:sz w:val="22"/>
          <w:szCs w:val="22"/>
        </w:rPr>
        <w:t>いる休日です</w:t>
      </w:r>
      <w:r w:rsidR="002936FC" w:rsidRPr="00535D0D">
        <w:rPr>
          <w:rFonts w:ascii="HG丸ｺﾞｼｯｸM-PRO" w:eastAsia="HG丸ｺﾞｼｯｸM-PRO" w:hAnsi="HG丸ｺﾞｼｯｸM-PRO" w:hint="eastAsia"/>
          <w:sz w:val="22"/>
          <w:szCs w:val="22"/>
        </w:rPr>
        <w:t xml:space="preserve">。　</w:t>
      </w:r>
      <w:r w:rsidR="00792BA6" w:rsidRPr="00535D0D">
        <w:rPr>
          <w:rFonts w:ascii="HG丸ｺﾞｼｯｸM-PRO" w:eastAsia="HG丸ｺﾞｼｯｸM-PRO" w:hAnsi="HG丸ｺﾞｼｯｸM-PRO" w:hint="eastAsia"/>
          <w:sz w:val="22"/>
          <w:szCs w:val="22"/>
        </w:rPr>
        <w:t xml:space="preserve">　　　　　　　　</w:t>
      </w:r>
      <w:r w:rsidR="00AD485E" w:rsidRPr="00535D0D">
        <w:rPr>
          <w:rFonts w:ascii="HG丸ｺﾞｼｯｸM-PRO" w:eastAsia="HG丸ｺﾞｼｯｸM-PRO" w:hAnsi="HG丸ｺﾞｼｯｸM-PRO" w:hint="eastAsia"/>
          <w:sz w:val="22"/>
          <w:szCs w:val="22"/>
        </w:rPr>
        <w:t xml:space="preserve">　　　　　　　　　　　　　</w:t>
      </w:r>
      <w:r w:rsidR="001C4B23"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（労働基準法第35条）</w:t>
      </w:r>
    </w:p>
    <w:p w14:paraId="0277D73A" w14:textId="77777777" w:rsidR="000C42B3" w:rsidRPr="00535D0D" w:rsidRDefault="000C42B3" w:rsidP="004E1479">
      <w:pPr>
        <w:ind w:left="221" w:hangingChars="100" w:hanging="221"/>
        <w:rPr>
          <w:rFonts w:ascii="HG丸ｺﾞｼｯｸM-PRO" w:eastAsia="HG丸ｺﾞｼｯｸM-PRO" w:hAnsi="HG丸ｺﾞｼｯｸM-PRO"/>
          <w:sz w:val="24"/>
        </w:rPr>
      </w:pPr>
    </w:p>
    <w:p w14:paraId="4A887A13" w14:textId="77777777" w:rsidR="00E13546" w:rsidRPr="00535D0D" w:rsidRDefault="00E13546" w:rsidP="00B771B7">
      <w:pPr>
        <w:rPr>
          <w:rFonts w:ascii="ＭＳ Ｐゴシック" w:eastAsia="ＭＳ Ｐゴシック" w:hAnsi="ＭＳ Ｐゴシック"/>
          <w:b/>
          <w:sz w:val="24"/>
        </w:rPr>
      </w:pPr>
      <w:r w:rsidRPr="00535D0D">
        <w:rPr>
          <w:rFonts w:ascii="ＭＳ Ｐゴシック" w:eastAsia="ＭＳ Ｐゴシック" w:hAnsi="ＭＳ Ｐゴシック" w:hint="eastAsia"/>
        </w:rPr>
        <w:t xml:space="preserve">　</w:t>
      </w:r>
      <w:r w:rsidR="007234F2" w:rsidRPr="00535D0D">
        <w:rPr>
          <w:rFonts w:ascii="ＭＳ Ｐゴシック" w:eastAsia="ＭＳ Ｐゴシック" w:hAnsi="ＭＳ Ｐゴシック" w:hint="eastAsia"/>
          <w:b/>
          <w:sz w:val="24"/>
        </w:rPr>
        <w:t>●</w:t>
      </w:r>
      <w:r w:rsidR="00646F81" w:rsidRPr="00535D0D">
        <w:rPr>
          <w:rFonts w:ascii="ＭＳ Ｐゴシック" w:eastAsia="ＭＳ Ｐゴシック" w:hAnsi="ＭＳ Ｐゴシック" w:hint="eastAsia"/>
          <w:b/>
          <w:sz w:val="24"/>
        </w:rPr>
        <w:t>時間外労働・休日労働に関する協定（</w:t>
      </w:r>
      <w:r w:rsidR="00120BF3" w:rsidRPr="00535D0D">
        <w:rPr>
          <w:rFonts w:ascii="ＭＳ Ｐゴシック" w:eastAsia="ＭＳ Ｐゴシック" w:hAnsi="ＭＳ Ｐゴシック" w:hint="eastAsia"/>
          <w:b/>
          <w:sz w:val="24"/>
        </w:rPr>
        <w:t>３６</w:t>
      </w:r>
      <w:r w:rsidRPr="00535D0D">
        <w:rPr>
          <w:rFonts w:ascii="ＭＳ Ｐゴシック" w:eastAsia="ＭＳ Ｐゴシック" w:hAnsi="ＭＳ Ｐゴシック" w:hint="eastAsia"/>
          <w:b/>
          <w:sz w:val="24"/>
        </w:rPr>
        <w:t>協定</w:t>
      </w:r>
      <w:r w:rsidR="00646F81" w:rsidRPr="00535D0D">
        <w:rPr>
          <w:rFonts w:ascii="ＭＳ Ｐゴシック" w:eastAsia="ＭＳ Ｐゴシック" w:hAnsi="ＭＳ Ｐゴシック" w:hint="eastAsia"/>
          <w:b/>
          <w:sz w:val="24"/>
        </w:rPr>
        <w:t>、</w:t>
      </w:r>
      <w:r w:rsidRPr="00535D0D">
        <w:rPr>
          <w:rFonts w:ascii="ＭＳ Ｐゴシック" w:eastAsia="ＭＳ Ｐゴシック" w:hAnsi="ＭＳ Ｐゴシック" w:hint="eastAsia"/>
          <w:b/>
          <w:sz w:val="24"/>
        </w:rPr>
        <w:t>サブロク協定）</w:t>
      </w:r>
    </w:p>
    <w:p w14:paraId="70C018F9" w14:textId="77777777" w:rsidR="00E13546" w:rsidRPr="00535D0D" w:rsidRDefault="00E13546" w:rsidP="004E1479">
      <w:pPr>
        <w:ind w:left="221" w:hangingChars="100" w:hanging="22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4"/>
        </w:rPr>
        <w:t xml:space="preserve">　　</w:t>
      </w:r>
      <w:r w:rsidRPr="00535D0D">
        <w:rPr>
          <w:rFonts w:ascii="HG丸ｺﾞｼｯｸM-PRO" w:eastAsia="HG丸ｺﾞｼｯｸM-PRO" w:hAnsi="HG丸ｺﾞｼｯｸM-PRO" w:hint="eastAsia"/>
          <w:sz w:val="22"/>
          <w:szCs w:val="22"/>
        </w:rPr>
        <w:t>法定労働時間を超えて労働者が働く場合は、あらかじめ労働組合</w:t>
      </w:r>
      <w:r w:rsidR="00B65C0C" w:rsidRPr="00535D0D">
        <w:rPr>
          <w:rFonts w:ascii="HG丸ｺﾞｼｯｸM-PRO" w:eastAsia="HG丸ｺﾞｼｯｸM-PRO" w:hAnsi="HG丸ｺﾞｼｯｸM-PRO" w:hint="eastAsia"/>
          <w:sz w:val="22"/>
          <w:szCs w:val="22"/>
        </w:rPr>
        <w:t>または</w:t>
      </w:r>
      <w:r w:rsidRPr="00535D0D">
        <w:rPr>
          <w:rFonts w:ascii="HG丸ｺﾞｼｯｸM-PRO" w:eastAsia="HG丸ｺﾞｼｯｸM-PRO" w:hAnsi="HG丸ｺﾞｼｯｸM-PRO" w:hint="eastAsia"/>
          <w:sz w:val="22"/>
          <w:szCs w:val="22"/>
        </w:rPr>
        <w:t>従業員の過半数代表者と</w:t>
      </w:r>
      <w:r w:rsidR="003501C2" w:rsidRPr="00535D0D">
        <w:rPr>
          <w:rFonts w:ascii="HG丸ｺﾞｼｯｸM-PRO" w:eastAsia="HG丸ｺﾞｼｯｸM-PRO" w:hAnsi="HG丸ｺﾞｼｯｸM-PRO" w:hint="eastAsia"/>
          <w:sz w:val="22"/>
          <w:szCs w:val="22"/>
        </w:rPr>
        <w:t>使用者の間で、「時間外労働・休日労働に関する協定」を締結し、労働基準</w:t>
      </w:r>
      <w:r w:rsidR="00BC7213" w:rsidRPr="00535D0D">
        <w:rPr>
          <w:rFonts w:ascii="HG丸ｺﾞｼｯｸM-PRO" w:eastAsia="HG丸ｺﾞｼｯｸM-PRO" w:hAnsi="HG丸ｺﾞｼｯｸM-PRO" w:hint="eastAsia"/>
          <w:sz w:val="22"/>
          <w:szCs w:val="22"/>
        </w:rPr>
        <w:t>監督署</w:t>
      </w:r>
      <w:r w:rsidR="003501C2" w:rsidRPr="00535D0D">
        <w:rPr>
          <w:rFonts w:ascii="HG丸ｺﾞｼｯｸM-PRO" w:eastAsia="HG丸ｺﾞｼｯｸM-PRO" w:hAnsi="HG丸ｺﾞｼｯｸM-PRO" w:hint="eastAsia"/>
          <w:sz w:val="22"/>
          <w:szCs w:val="22"/>
        </w:rPr>
        <w:t>に届け出なければなりません。</w:t>
      </w:r>
      <w:r w:rsidR="003E68BB" w:rsidRPr="00535D0D">
        <w:rPr>
          <w:rFonts w:ascii="HG丸ｺﾞｼｯｸM-PRO" w:eastAsia="HG丸ｺﾞｼｯｸM-PRO" w:hAnsi="HG丸ｺﾞｼｯｸM-PRO" w:hint="eastAsia"/>
          <w:sz w:val="22"/>
          <w:szCs w:val="22"/>
        </w:rPr>
        <w:t xml:space="preserve">　　　　　　</w:t>
      </w:r>
      <w:r w:rsidR="00290304" w:rsidRPr="00535D0D">
        <w:rPr>
          <w:rFonts w:ascii="HG丸ｺﾞｼｯｸM-PRO" w:eastAsia="HG丸ｺﾞｼｯｸM-PRO" w:hAnsi="HG丸ｺﾞｼｯｸM-PRO" w:hint="eastAsia"/>
          <w:sz w:val="22"/>
          <w:szCs w:val="22"/>
        </w:rPr>
        <w:t xml:space="preserve">　</w:t>
      </w:r>
      <w:r w:rsidR="003E68BB" w:rsidRPr="00535D0D">
        <w:rPr>
          <w:rFonts w:ascii="HG丸ｺﾞｼｯｸM-PRO" w:eastAsia="HG丸ｺﾞｼｯｸM-PRO" w:hAnsi="HG丸ｺﾞｼｯｸM-PRO" w:hint="eastAsia"/>
          <w:sz w:val="22"/>
          <w:szCs w:val="22"/>
        </w:rPr>
        <w:t xml:space="preserve">　　　　　　　　　　　　　　　　</w:t>
      </w:r>
      <w:r w:rsidR="00792BA6" w:rsidRPr="00535D0D">
        <w:rPr>
          <w:rFonts w:ascii="HG丸ｺﾞｼｯｸM-PRO" w:eastAsia="HG丸ｺﾞｼｯｸM-PRO" w:hAnsi="HG丸ｺﾞｼｯｸM-PRO" w:hint="eastAsia"/>
          <w:sz w:val="22"/>
          <w:szCs w:val="22"/>
        </w:rPr>
        <w:t xml:space="preserve">　　　</w:t>
      </w:r>
      <w:r w:rsidR="001C4B23" w:rsidRPr="00535D0D">
        <w:rPr>
          <w:rFonts w:ascii="HG丸ｺﾞｼｯｸM-PRO" w:eastAsia="HG丸ｺﾞｼｯｸM-PRO" w:hAnsi="HG丸ｺﾞｼｯｸM-PRO" w:hint="eastAsia"/>
          <w:sz w:val="22"/>
          <w:szCs w:val="22"/>
        </w:rPr>
        <w:t xml:space="preserve">    </w:t>
      </w:r>
      <w:r w:rsidR="002953FB" w:rsidRPr="00535D0D">
        <w:rPr>
          <w:rFonts w:ascii="HG丸ｺﾞｼｯｸM-PRO" w:eastAsia="HG丸ｺﾞｼｯｸM-PRO" w:hAnsi="HG丸ｺﾞｼｯｸM-PRO" w:hint="eastAsia"/>
          <w:sz w:val="22"/>
          <w:szCs w:val="22"/>
        </w:rPr>
        <w:t>（</w:t>
      </w:r>
      <w:r w:rsidR="009422D6" w:rsidRPr="00535D0D">
        <w:rPr>
          <w:rFonts w:ascii="HG丸ｺﾞｼｯｸM-PRO" w:eastAsia="HG丸ｺﾞｼｯｸM-PRO" w:hAnsi="HG丸ｺﾞｼｯｸM-PRO" w:hint="eastAsia"/>
          <w:sz w:val="22"/>
          <w:szCs w:val="22"/>
        </w:rPr>
        <w:t>労働基準法</w:t>
      </w:r>
      <w:r w:rsidR="002953FB" w:rsidRPr="00535D0D">
        <w:rPr>
          <w:rFonts w:ascii="HG丸ｺﾞｼｯｸM-PRO" w:eastAsia="HG丸ｺﾞｼｯｸM-PRO" w:hAnsi="HG丸ｺﾞｼｯｸM-PRO" w:hint="eastAsia"/>
          <w:sz w:val="22"/>
          <w:szCs w:val="22"/>
        </w:rPr>
        <w:t>第</w:t>
      </w:r>
      <w:r w:rsidR="00C05A8E" w:rsidRPr="00535D0D">
        <w:rPr>
          <w:rFonts w:ascii="HG丸ｺﾞｼｯｸM-PRO" w:eastAsia="HG丸ｺﾞｼｯｸM-PRO" w:hAnsi="HG丸ｺﾞｼｯｸM-PRO" w:hint="eastAsia"/>
          <w:sz w:val="22"/>
          <w:szCs w:val="22"/>
        </w:rPr>
        <w:t>36</w:t>
      </w:r>
      <w:r w:rsidR="002953FB" w:rsidRPr="00535D0D">
        <w:rPr>
          <w:rFonts w:ascii="HG丸ｺﾞｼｯｸM-PRO" w:eastAsia="HG丸ｺﾞｼｯｸM-PRO" w:hAnsi="HG丸ｺﾞｼｯｸM-PRO" w:hint="eastAsia"/>
          <w:sz w:val="22"/>
          <w:szCs w:val="22"/>
        </w:rPr>
        <w:t>条）</w:t>
      </w:r>
    </w:p>
    <w:p w14:paraId="66D07996" w14:textId="66D556D1" w:rsidR="00273694" w:rsidRDefault="003501C2" w:rsidP="00273694">
      <w:pPr>
        <w:ind w:left="201" w:hangingChars="100" w:hanging="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 xml:space="preserve">　　</w:t>
      </w:r>
      <w:r w:rsidR="005A517F" w:rsidRPr="00535D0D">
        <w:rPr>
          <w:rFonts w:ascii="HG丸ｺﾞｼｯｸM-PRO" w:eastAsia="HG丸ｺﾞｼｯｸM-PRO" w:hAnsi="HG丸ｺﾞｼｯｸM-PRO" w:hint="eastAsia"/>
          <w:sz w:val="22"/>
          <w:szCs w:val="22"/>
        </w:rPr>
        <w:t>平成３１年</w:t>
      </w:r>
      <w:r w:rsidR="00290304" w:rsidRPr="00535D0D">
        <w:rPr>
          <w:rFonts w:ascii="HG丸ｺﾞｼｯｸM-PRO" w:eastAsia="HG丸ｺﾞｼｯｸM-PRO" w:hAnsi="HG丸ｺﾞｼｯｸM-PRO" w:hint="eastAsia"/>
          <w:sz w:val="22"/>
          <w:szCs w:val="22"/>
        </w:rPr>
        <w:t>4月1日（中小事業主は</w:t>
      </w:r>
      <w:r w:rsidR="005A517F" w:rsidRPr="00535D0D">
        <w:rPr>
          <w:rFonts w:ascii="HG丸ｺﾞｼｯｸM-PRO" w:eastAsia="HG丸ｺﾞｼｯｸM-PRO" w:hAnsi="HG丸ｺﾞｼｯｸM-PRO" w:hint="eastAsia"/>
          <w:sz w:val="22"/>
          <w:szCs w:val="22"/>
        </w:rPr>
        <w:t>令和２年</w:t>
      </w:r>
      <w:r w:rsidR="00290304" w:rsidRPr="00535D0D">
        <w:rPr>
          <w:rFonts w:ascii="HG丸ｺﾞｼｯｸM-PRO" w:eastAsia="HG丸ｺﾞｼｯｸM-PRO" w:hAnsi="HG丸ｺﾞｼｯｸM-PRO" w:hint="eastAsia"/>
          <w:sz w:val="22"/>
          <w:szCs w:val="22"/>
        </w:rPr>
        <w:t>4月1日）から、36協定に</w:t>
      </w:r>
      <w:r w:rsidR="00AA6BE6" w:rsidRPr="00535D0D">
        <w:rPr>
          <w:rFonts w:ascii="HG丸ｺﾞｼｯｸM-PRO" w:eastAsia="HG丸ｺﾞｼｯｸM-PRO" w:hAnsi="HG丸ｺﾞｼｯｸM-PRO" w:hint="eastAsia"/>
          <w:sz w:val="22"/>
          <w:szCs w:val="22"/>
        </w:rPr>
        <w:t>より延長できる時間外労働の上限（限度時間）が法律で規制され、原則</w:t>
      </w:r>
      <w:r w:rsidR="00290304" w:rsidRPr="00535D0D">
        <w:rPr>
          <w:rFonts w:ascii="HG丸ｺﾞｼｯｸM-PRO" w:eastAsia="HG丸ｺﾞｼｯｸM-PRO" w:hAnsi="HG丸ｺﾞｼｯｸM-PRO" w:hint="eastAsia"/>
          <w:sz w:val="22"/>
          <w:szCs w:val="22"/>
        </w:rPr>
        <w:t>「月45時間・年360時間」となっています。また、限度時間を超えて労働時間を延長しなければならない臨時的な事情により特別条項を定めた場合であっても、次の上限の範囲内としなければなりません。</w:t>
      </w:r>
    </w:p>
    <w:p w14:paraId="735C55EE" w14:textId="77777777" w:rsidR="00273694" w:rsidRPr="00535D0D" w:rsidRDefault="00273694" w:rsidP="00273694">
      <w:pPr>
        <w:ind w:left="201" w:hangingChars="100" w:hanging="201"/>
        <w:rPr>
          <w:rFonts w:ascii="HG丸ｺﾞｼｯｸM-PRO" w:eastAsia="HG丸ｺﾞｼｯｸM-PRO" w:hAnsi="HG丸ｺﾞｼｯｸM-PRO"/>
          <w:sz w:val="22"/>
          <w:szCs w:val="22"/>
        </w:rPr>
      </w:pPr>
    </w:p>
    <w:tbl>
      <w:tblPr>
        <w:tblW w:w="0" w:type="auto"/>
        <w:tblInd w:w="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14"/>
        <w:gridCol w:w="8241"/>
      </w:tblGrid>
      <w:tr w:rsidR="000C42B3" w:rsidRPr="00535D0D" w14:paraId="162E5D96" w14:textId="77777777" w:rsidTr="00CB69D4">
        <w:trPr>
          <w:trHeight w:val="272"/>
        </w:trPr>
        <w:tc>
          <w:tcPr>
            <w:tcW w:w="616" w:type="dxa"/>
            <w:vMerge w:val="restart"/>
            <w:tcBorders>
              <w:right w:val="single" w:sz="4" w:space="0" w:color="auto"/>
            </w:tcBorders>
            <w:shd w:val="clear" w:color="auto" w:fill="FFFFFF"/>
            <w:textDirection w:val="tbRlV"/>
            <w:vAlign w:val="center"/>
          </w:tcPr>
          <w:p w14:paraId="3190B2E8" w14:textId="77777777" w:rsidR="00290304" w:rsidRPr="00535D0D" w:rsidRDefault="00290304" w:rsidP="000C42B3">
            <w:pPr>
              <w:ind w:left="113" w:right="113"/>
              <w:jc w:val="center"/>
              <w:rPr>
                <w:rFonts w:ascii="ＭＳ ゴシック" w:eastAsia="ＭＳ ゴシック" w:hAnsi="ＭＳ ゴシック"/>
                <w:sz w:val="24"/>
              </w:rPr>
            </w:pPr>
            <w:r w:rsidRPr="00535D0D">
              <w:rPr>
                <w:rFonts w:ascii="HG丸ｺﾞｼｯｸM-PRO" w:eastAsia="HG丸ｺﾞｼｯｸM-PRO" w:hAnsi="HG丸ｺﾞｼｯｸM-PRO" w:hint="eastAsia"/>
                <w:szCs w:val="21"/>
              </w:rPr>
              <w:t>上</w:t>
            </w:r>
            <w:r w:rsidR="000C42B3" w:rsidRPr="00535D0D">
              <w:rPr>
                <w:rFonts w:ascii="HG丸ｺﾞｼｯｸM-PRO" w:eastAsia="HG丸ｺﾞｼｯｸM-PRO" w:hAnsi="HG丸ｺﾞｼｯｸM-PRO" w:hint="eastAsia"/>
                <w:szCs w:val="21"/>
              </w:rPr>
              <w:t xml:space="preserve">　</w:t>
            </w:r>
            <w:r w:rsidRPr="00535D0D">
              <w:rPr>
                <w:rFonts w:ascii="HG丸ｺﾞｼｯｸM-PRO" w:eastAsia="HG丸ｺﾞｼｯｸM-PRO" w:hAnsi="HG丸ｺﾞｼｯｸM-PRO" w:hint="eastAsia"/>
                <w:szCs w:val="21"/>
              </w:rPr>
              <w:t>限</w:t>
            </w:r>
          </w:p>
        </w:tc>
        <w:tc>
          <w:tcPr>
            <w:tcW w:w="8403" w:type="dxa"/>
            <w:tcBorders>
              <w:left w:val="single" w:sz="4" w:space="0" w:color="auto"/>
            </w:tcBorders>
            <w:shd w:val="clear" w:color="auto" w:fill="FFFFFF"/>
            <w:vAlign w:val="center"/>
          </w:tcPr>
          <w:p w14:paraId="172C365D" w14:textId="77777777" w:rsidR="00290304" w:rsidRPr="00535D0D" w:rsidRDefault="000C42B3" w:rsidP="001C4B23">
            <w:pPr>
              <w:numPr>
                <w:ilvl w:val="0"/>
                <w:numId w:val="35"/>
              </w:numPr>
              <w:jc w:val="left"/>
              <w:rPr>
                <w:rFonts w:ascii="HG丸ｺﾞｼｯｸM-PRO" w:eastAsia="HG丸ｺﾞｼｯｸM-PRO" w:hAnsi="HG丸ｺﾞｼｯｸM-PRO"/>
                <w:szCs w:val="22"/>
              </w:rPr>
            </w:pPr>
            <w:r w:rsidRPr="00535D0D">
              <w:rPr>
                <w:rFonts w:ascii="HG丸ｺﾞｼｯｸM-PRO" w:eastAsia="HG丸ｺﾞｼｯｸM-PRO" w:hAnsi="HG丸ｺﾞｼｯｸM-PRO" w:hint="eastAsia"/>
                <w:szCs w:val="22"/>
              </w:rPr>
              <w:t xml:space="preserve"> </w:t>
            </w:r>
            <w:r w:rsidR="00290304" w:rsidRPr="00535D0D">
              <w:rPr>
                <w:rFonts w:ascii="HG丸ｺﾞｼｯｸM-PRO" w:eastAsia="HG丸ｺﾞｼｯｸM-PRO" w:hAnsi="HG丸ｺﾞｼｯｸM-PRO" w:hint="eastAsia"/>
                <w:szCs w:val="22"/>
              </w:rPr>
              <w:t>時間外労働は年720時間</w:t>
            </w:r>
            <w:r w:rsidR="000E22BC" w:rsidRPr="00535D0D">
              <w:rPr>
                <w:rFonts w:ascii="HG丸ｺﾞｼｯｸM-PRO" w:eastAsia="HG丸ｺﾞｼｯｸM-PRO" w:hAnsi="HG丸ｺﾞｼｯｸM-PRO" w:hint="eastAsia"/>
                <w:szCs w:val="22"/>
              </w:rPr>
              <w:t>以内</w:t>
            </w:r>
          </w:p>
        </w:tc>
      </w:tr>
      <w:tr w:rsidR="000C42B3" w:rsidRPr="00535D0D" w14:paraId="34F8468E" w14:textId="77777777" w:rsidTr="00CB69D4">
        <w:trPr>
          <w:trHeight w:val="362"/>
        </w:trPr>
        <w:tc>
          <w:tcPr>
            <w:tcW w:w="616" w:type="dxa"/>
            <w:vMerge/>
            <w:tcBorders>
              <w:right w:val="single" w:sz="4" w:space="0" w:color="auto"/>
            </w:tcBorders>
            <w:shd w:val="clear" w:color="auto" w:fill="FFFFFF"/>
            <w:vAlign w:val="center"/>
          </w:tcPr>
          <w:p w14:paraId="0BC90821" w14:textId="77777777" w:rsidR="00290304" w:rsidRPr="00535D0D" w:rsidRDefault="00290304" w:rsidP="00577B2D">
            <w:pPr>
              <w:jc w:val="center"/>
              <w:rPr>
                <w:rFonts w:ascii="HG丸ｺﾞｼｯｸM-PRO" w:eastAsia="HG丸ｺﾞｼｯｸM-PRO" w:hAnsi="HG丸ｺﾞｼｯｸM-PRO"/>
                <w:szCs w:val="21"/>
              </w:rPr>
            </w:pPr>
          </w:p>
        </w:tc>
        <w:tc>
          <w:tcPr>
            <w:tcW w:w="8403" w:type="dxa"/>
            <w:tcBorders>
              <w:left w:val="single" w:sz="4" w:space="0" w:color="auto"/>
              <w:bottom w:val="single" w:sz="4" w:space="0" w:color="auto"/>
            </w:tcBorders>
            <w:shd w:val="clear" w:color="auto" w:fill="FFFFFF"/>
            <w:vAlign w:val="center"/>
          </w:tcPr>
          <w:p w14:paraId="3A499C27" w14:textId="77777777" w:rsidR="00290304" w:rsidRPr="00535D0D" w:rsidRDefault="000C42B3" w:rsidP="001C4B23">
            <w:pPr>
              <w:numPr>
                <w:ilvl w:val="0"/>
                <w:numId w:val="35"/>
              </w:numPr>
              <w:jc w:val="left"/>
              <w:rPr>
                <w:rFonts w:ascii="HG丸ｺﾞｼｯｸM-PRO" w:eastAsia="HG丸ｺﾞｼｯｸM-PRO" w:hAnsi="HG丸ｺﾞｼｯｸM-PRO"/>
                <w:szCs w:val="22"/>
              </w:rPr>
            </w:pPr>
            <w:r w:rsidRPr="00535D0D">
              <w:rPr>
                <w:rFonts w:ascii="HG丸ｺﾞｼｯｸM-PRO" w:eastAsia="HG丸ｺﾞｼｯｸM-PRO" w:hAnsi="HG丸ｺﾞｼｯｸM-PRO" w:hint="eastAsia"/>
                <w:szCs w:val="22"/>
              </w:rPr>
              <w:t xml:space="preserve"> </w:t>
            </w:r>
            <w:r w:rsidR="00290304" w:rsidRPr="00535D0D">
              <w:rPr>
                <w:rFonts w:ascii="HG丸ｺﾞｼｯｸM-PRO" w:eastAsia="HG丸ｺﾞｼｯｸM-PRO" w:hAnsi="HG丸ｺﾞｼｯｸM-PRO" w:hint="eastAsia"/>
                <w:szCs w:val="22"/>
              </w:rPr>
              <w:t>時間外労働と休日労働の合計は月100時間未満</w:t>
            </w:r>
          </w:p>
        </w:tc>
      </w:tr>
      <w:tr w:rsidR="000C42B3" w:rsidRPr="00535D0D" w14:paraId="73D0922C" w14:textId="77777777" w:rsidTr="00CB69D4">
        <w:trPr>
          <w:trHeight w:val="263"/>
        </w:trPr>
        <w:tc>
          <w:tcPr>
            <w:tcW w:w="616" w:type="dxa"/>
            <w:vMerge/>
            <w:tcBorders>
              <w:right w:val="single" w:sz="4" w:space="0" w:color="auto"/>
            </w:tcBorders>
            <w:shd w:val="clear" w:color="auto" w:fill="FFFFFF"/>
            <w:vAlign w:val="center"/>
          </w:tcPr>
          <w:p w14:paraId="33B78CE1" w14:textId="77777777" w:rsidR="00290304" w:rsidRPr="00535D0D" w:rsidRDefault="00290304" w:rsidP="00577B2D">
            <w:pPr>
              <w:jc w:val="center"/>
              <w:rPr>
                <w:rFonts w:ascii="HG丸ｺﾞｼｯｸM-PRO" w:eastAsia="HG丸ｺﾞｼｯｸM-PRO" w:hAnsi="HG丸ｺﾞｼｯｸM-PRO"/>
                <w:szCs w:val="21"/>
              </w:rPr>
            </w:pPr>
          </w:p>
        </w:tc>
        <w:tc>
          <w:tcPr>
            <w:tcW w:w="8403" w:type="dxa"/>
            <w:tcBorders>
              <w:top w:val="single" w:sz="4" w:space="0" w:color="auto"/>
              <w:left w:val="single" w:sz="4" w:space="0" w:color="auto"/>
            </w:tcBorders>
            <w:shd w:val="clear" w:color="auto" w:fill="FFFFFF"/>
            <w:vAlign w:val="center"/>
          </w:tcPr>
          <w:p w14:paraId="23A45EAB" w14:textId="77777777" w:rsidR="00290304" w:rsidRPr="00535D0D" w:rsidRDefault="000C42B3" w:rsidP="001C4B23">
            <w:pPr>
              <w:numPr>
                <w:ilvl w:val="0"/>
                <w:numId w:val="35"/>
              </w:numPr>
              <w:jc w:val="left"/>
              <w:rPr>
                <w:rFonts w:ascii="HG丸ｺﾞｼｯｸM-PRO" w:eastAsia="HG丸ｺﾞｼｯｸM-PRO" w:hAnsi="HG丸ｺﾞｼｯｸM-PRO"/>
                <w:szCs w:val="22"/>
              </w:rPr>
            </w:pPr>
            <w:r w:rsidRPr="00535D0D">
              <w:rPr>
                <w:rFonts w:ascii="HG丸ｺﾞｼｯｸM-PRO" w:eastAsia="HG丸ｺﾞｼｯｸM-PRO" w:hAnsi="HG丸ｺﾞｼｯｸM-PRO" w:hint="eastAsia"/>
                <w:szCs w:val="22"/>
              </w:rPr>
              <w:t xml:space="preserve"> </w:t>
            </w:r>
            <w:r w:rsidR="00290304" w:rsidRPr="00535D0D">
              <w:rPr>
                <w:rFonts w:ascii="HG丸ｺﾞｼｯｸM-PRO" w:eastAsia="HG丸ｺﾞｼｯｸM-PRO" w:hAnsi="HG丸ｺﾞｼｯｸM-PRO" w:hint="eastAsia"/>
                <w:szCs w:val="22"/>
              </w:rPr>
              <w:t>時間外労働と休日労働の合計について、2～6か月平均で月80時間以内</w:t>
            </w:r>
          </w:p>
        </w:tc>
      </w:tr>
      <w:tr w:rsidR="00792BA6" w:rsidRPr="00535D0D" w14:paraId="1726A5D7" w14:textId="77777777" w:rsidTr="000C42B3">
        <w:trPr>
          <w:trHeight w:val="438"/>
        </w:trPr>
        <w:tc>
          <w:tcPr>
            <w:tcW w:w="616" w:type="dxa"/>
            <w:vMerge/>
            <w:tcBorders>
              <w:right w:val="single" w:sz="4" w:space="0" w:color="auto"/>
            </w:tcBorders>
            <w:vAlign w:val="center"/>
          </w:tcPr>
          <w:p w14:paraId="238489D6" w14:textId="77777777" w:rsidR="00290304" w:rsidRPr="00535D0D" w:rsidRDefault="00290304" w:rsidP="00577B2D">
            <w:pPr>
              <w:jc w:val="center"/>
              <w:rPr>
                <w:rFonts w:ascii="HG丸ｺﾞｼｯｸM-PRO" w:eastAsia="HG丸ｺﾞｼｯｸM-PRO" w:hAnsi="HG丸ｺﾞｼｯｸM-PRO"/>
                <w:szCs w:val="21"/>
              </w:rPr>
            </w:pPr>
          </w:p>
        </w:tc>
        <w:tc>
          <w:tcPr>
            <w:tcW w:w="8403" w:type="dxa"/>
            <w:tcBorders>
              <w:left w:val="single" w:sz="4" w:space="0" w:color="auto"/>
            </w:tcBorders>
            <w:vAlign w:val="center"/>
          </w:tcPr>
          <w:p w14:paraId="2EA8A74B" w14:textId="77777777" w:rsidR="00290304" w:rsidRPr="00535D0D" w:rsidRDefault="000C42B3" w:rsidP="004E1479">
            <w:pPr>
              <w:ind w:firstLineChars="50" w:firstLine="96"/>
              <w:jc w:val="left"/>
              <w:rPr>
                <w:rFonts w:ascii="HG丸ｺﾞｼｯｸM-PRO" w:eastAsia="HG丸ｺﾞｼｯｸM-PRO" w:hAnsi="HG丸ｺﾞｼｯｸM-PRO"/>
                <w:szCs w:val="22"/>
              </w:rPr>
            </w:pPr>
            <w:r w:rsidRPr="00535D0D">
              <w:rPr>
                <w:rFonts w:ascii="HG丸ｺﾞｼｯｸM-PRO" w:eastAsia="HG丸ｺﾞｼｯｸM-PRO" w:hAnsi="HG丸ｺﾞｼｯｸM-PRO" w:hint="eastAsia"/>
                <w:szCs w:val="22"/>
              </w:rPr>
              <w:t>④ 時間外労働が月45時間を超えることができるのは、年６か月が限度</w:t>
            </w:r>
          </w:p>
        </w:tc>
      </w:tr>
    </w:tbl>
    <w:p w14:paraId="40B4E86C" w14:textId="77777777" w:rsidR="00E873B4" w:rsidRPr="00535D0D" w:rsidRDefault="009A0561" w:rsidP="004E1479">
      <w:pPr>
        <w:ind w:leftChars="100" w:left="392" w:hangingChars="100" w:hanging="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0C42B3" w:rsidRPr="00535D0D">
        <w:rPr>
          <w:rFonts w:ascii="HG丸ｺﾞｼｯｸM-PRO" w:eastAsia="HG丸ｺﾞｼｯｸM-PRO" w:hAnsi="HG丸ｺﾞｼｯｸM-PRO" w:hint="eastAsia"/>
          <w:sz w:val="22"/>
          <w:szCs w:val="22"/>
        </w:rPr>
        <w:t>時間外労働・休日労働は必要最小限にとどめられるべきであり、</w:t>
      </w:r>
      <w:r w:rsidR="00E873B4" w:rsidRPr="00535D0D">
        <w:rPr>
          <w:rFonts w:ascii="HG丸ｺﾞｼｯｸM-PRO" w:eastAsia="HG丸ｺﾞｼｯｸM-PRO" w:hAnsi="HG丸ｺﾞｼｯｸM-PRO" w:hint="eastAsia"/>
          <w:sz w:val="22"/>
          <w:szCs w:val="22"/>
        </w:rPr>
        <w:t>労働</w:t>
      </w:r>
      <w:r w:rsidR="000C42B3" w:rsidRPr="00535D0D">
        <w:rPr>
          <w:rFonts w:ascii="HG丸ｺﾞｼｯｸM-PRO" w:eastAsia="HG丸ｺﾞｼｯｸM-PRO" w:hAnsi="HG丸ｺﾞｼｯｸM-PRO" w:hint="eastAsia"/>
          <w:sz w:val="22"/>
          <w:szCs w:val="22"/>
        </w:rPr>
        <w:t>時間の延長は原則として限度時間を超えないものとされていることを十分認識した上で36協定を締結する必要があります。</w:t>
      </w:r>
    </w:p>
    <w:p w14:paraId="36501996" w14:textId="77777777" w:rsidR="00711FFF" w:rsidRDefault="00711FFF" w:rsidP="004E1479">
      <w:pPr>
        <w:ind w:leftChars="100" w:left="392" w:hangingChars="100" w:hanging="201"/>
        <w:rPr>
          <w:rFonts w:ascii="HG丸ｺﾞｼｯｸM-PRO" w:eastAsia="HG丸ｺﾞｼｯｸM-PRO" w:hAnsi="HG丸ｺﾞｼｯｸM-PRO"/>
          <w:sz w:val="22"/>
          <w:szCs w:val="22"/>
        </w:rPr>
      </w:pPr>
    </w:p>
    <w:p w14:paraId="5B2DCE83" w14:textId="77777777" w:rsidR="00273694" w:rsidRPr="00535D0D" w:rsidRDefault="00273694" w:rsidP="004E1479">
      <w:pPr>
        <w:ind w:leftChars="100" w:left="392" w:hangingChars="100" w:hanging="201"/>
        <w:rPr>
          <w:rFonts w:ascii="HG丸ｺﾞｼｯｸM-PRO" w:eastAsia="HG丸ｺﾞｼｯｸM-PRO" w:hAnsi="HG丸ｺﾞｼｯｸM-PRO"/>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564"/>
      </w:tblGrid>
      <w:tr w:rsidR="003D20F0" w:rsidRPr="00535D0D" w14:paraId="40398B67" w14:textId="77777777" w:rsidTr="00DC5AE1">
        <w:tc>
          <w:tcPr>
            <w:tcW w:w="2268" w:type="dxa"/>
            <w:shd w:val="clear" w:color="auto" w:fill="auto"/>
          </w:tcPr>
          <w:p w14:paraId="39F2729F" w14:textId="77777777" w:rsidR="003D20F0" w:rsidRPr="00535D0D" w:rsidRDefault="003D20F0" w:rsidP="00DC5AE1">
            <w:pPr>
              <w:jc w:val="cente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lastRenderedPageBreak/>
              <w:t>事業・業務</w:t>
            </w:r>
          </w:p>
        </w:tc>
        <w:tc>
          <w:tcPr>
            <w:tcW w:w="6740" w:type="dxa"/>
            <w:shd w:val="clear" w:color="auto" w:fill="auto"/>
          </w:tcPr>
          <w:p w14:paraId="76734C0D" w14:textId="1DAD5100" w:rsidR="003D20F0" w:rsidRPr="00535D0D" w:rsidRDefault="003D20F0" w:rsidP="00273694">
            <w:pPr>
              <w:jc w:val="cente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取</w:t>
            </w:r>
            <w:r w:rsidR="00273694">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扱</w:t>
            </w:r>
            <w:r w:rsidR="00273694">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い</w:t>
            </w:r>
          </w:p>
        </w:tc>
      </w:tr>
      <w:tr w:rsidR="003D20F0" w:rsidRPr="00535D0D" w14:paraId="12A4F934" w14:textId="77777777" w:rsidTr="00DC5AE1">
        <w:tc>
          <w:tcPr>
            <w:tcW w:w="2268" w:type="dxa"/>
            <w:shd w:val="clear" w:color="auto" w:fill="auto"/>
          </w:tcPr>
          <w:p w14:paraId="7AA5D1D8" w14:textId="77777777" w:rsidR="003D20F0" w:rsidRPr="00535D0D" w:rsidRDefault="003D20F0"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建設事業</w:t>
            </w:r>
            <w:r w:rsidRPr="00273694">
              <w:rPr>
                <w:rFonts w:ascii="HG丸ｺﾞｼｯｸM-PRO" w:eastAsia="HG丸ｺﾞｼｯｸM-PRO" w:hAnsi="HG丸ｺﾞｼｯｸM-PRO" w:hint="eastAsia"/>
                <w:sz w:val="22"/>
                <w:szCs w:val="22"/>
                <w:vertAlign w:val="superscript"/>
              </w:rPr>
              <w:t>（※１）</w:t>
            </w:r>
          </w:p>
        </w:tc>
        <w:tc>
          <w:tcPr>
            <w:tcW w:w="6740" w:type="dxa"/>
            <w:shd w:val="clear" w:color="auto" w:fill="auto"/>
          </w:tcPr>
          <w:p w14:paraId="46704D18" w14:textId="77777777" w:rsidR="003D20F0" w:rsidRPr="00535D0D" w:rsidRDefault="003D20F0"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●災害の復旧・復興の事業を除き、上限規制がすべて適用されます。</w:t>
            </w:r>
          </w:p>
          <w:p w14:paraId="5D4A74D9" w14:textId="77777777" w:rsidR="003D20F0" w:rsidRPr="00535D0D" w:rsidRDefault="003D20F0"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●災害の復旧・復興の事業には、時間外労働と休日労働の合計について、</w:t>
            </w:r>
          </w:p>
          <w:p w14:paraId="0C718E97" w14:textId="77777777" w:rsidR="003D20F0" w:rsidRPr="00535D0D" w:rsidRDefault="003D20F0" w:rsidP="004E1479">
            <w:pPr>
              <w:ind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sz w:val="22"/>
                <w:szCs w:val="22"/>
              </w:rPr>
              <w:t>✓</w:t>
            </w:r>
            <w:r w:rsidRPr="00535D0D">
              <w:rPr>
                <w:rFonts w:ascii="HG丸ｺﾞｼｯｸM-PRO" w:eastAsia="HG丸ｺﾞｼｯｸM-PRO" w:hAnsi="HG丸ｺﾞｼｯｸM-PRO" w:hint="eastAsia"/>
                <w:sz w:val="22"/>
                <w:szCs w:val="22"/>
              </w:rPr>
              <w:t>月</w:t>
            </w:r>
            <w:r w:rsidRPr="00535D0D">
              <w:rPr>
                <w:rFonts w:ascii="HG丸ｺﾞｼｯｸM-PRO" w:eastAsia="HG丸ｺﾞｼｯｸM-PRO" w:hAnsi="HG丸ｺﾞｼｯｸM-PRO"/>
                <w:sz w:val="22"/>
                <w:szCs w:val="22"/>
              </w:rPr>
              <w:t>100</w:t>
            </w:r>
            <w:r w:rsidRPr="00535D0D">
              <w:rPr>
                <w:rFonts w:ascii="HG丸ｺﾞｼｯｸM-PRO" w:eastAsia="HG丸ｺﾞｼｯｸM-PRO" w:hAnsi="HG丸ｺﾞｼｯｸM-PRO" w:hint="eastAsia"/>
                <w:sz w:val="22"/>
                <w:szCs w:val="22"/>
              </w:rPr>
              <w:t>時間未満</w:t>
            </w:r>
          </w:p>
          <w:p w14:paraId="7B77DD97" w14:textId="77777777" w:rsidR="003D20F0" w:rsidRPr="00535D0D" w:rsidRDefault="003D20F0" w:rsidP="004E1479">
            <w:pPr>
              <w:ind w:firstLineChars="200" w:firstLine="403"/>
              <w:rPr>
                <w:rFonts w:ascii="HG丸ｺﾞｼｯｸM-PRO" w:eastAsia="HG丸ｺﾞｼｯｸM-PRO" w:hAnsi="HG丸ｺﾞｼｯｸM-PRO"/>
                <w:sz w:val="22"/>
                <w:szCs w:val="22"/>
              </w:rPr>
            </w:pPr>
            <w:r w:rsidRPr="00535D0D">
              <w:rPr>
                <w:rFonts w:ascii="HG丸ｺﾞｼｯｸM-PRO" w:eastAsia="HG丸ｺﾞｼｯｸM-PRO" w:hAnsi="HG丸ｺﾞｼｯｸM-PRO"/>
                <w:sz w:val="22"/>
                <w:szCs w:val="22"/>
              </w:rPr>
              <w:t>✓</w:t>
            </w:r>
            <w:r w:rsidRPr="00535D0D">
              <w:rPr>
                <w:rFonts w:ascii="HG丸ｺﾞｼｯｸM-PRO" w:eastAsia="HG丸ｺﾞｼｯｸM-PRO" w:hAnsi="HG丸ｺﾞｼｯｸM-PRO" w:hint="eastAsia"/>
                <w:sz w:val="22"/>
                <w:szCs w:val="22"/>
              </w:rPr>
              <w:t>２～６か月平均</w:t>
            </w:r>
            <w:r w:rsidRPr="00535D0D">
              <w:rPr>
                <w:rFonts w:ascii="HG丸ｺﾞｼｯｸM-PRO" w:eastAsia="HG丸ｺﾞｼｯｸM-PRO" w:hAnsi="HG丸ｺﾞｼｯｸM-PRO"/>
                <w:sz w:val="22"/>
                <w:szCs w:val="22"/>
              </w:rPr>
              <w:t>80</w:t>
            </w:r>
            <w:r w:rsidRPr="00535D0D">
              <w:rPr>
                <w:rFonts w:ascii="HG丸ｺﾞｼｯｸM-PRO" w:eastAsia="HG丸ｺﾞｼｯｸM-PRO" w:hAnsi="HG丸ｺﾞｼｯｸM-PRO" w:hint="eastAsia"/>
                <w:sz w:val="22"/>
                <w:szCs w:val="22"/>
              </w:rPr>
              <w:t>時間以内</w:t>
            </w:r>
          </w:p>
          <w:p w14:paraId="407CE689" w14:textId="77777777" w:rsidR="003D20F0" w:rsidRPr="00535D0D" w:rsidRDefault="003D20F0" w:rsidP="004E1479">
            <w:pPr>
              <w:ind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とする規制は適用されません。</w:t>
            </w:r>
          </w:p>
        </w:tc>
      </w:tr>
      <w:tr w:rsidR="003D20F0" w:rsidRPr="00535D0D" w14:paraId="560A5EF3" w14:textId="77777777" w:rsidTr="00DC5AE1">
        <w:tc>
          <w:tcPr>
            <w:tcW w:w="2268" w:type="dxa"/>
            <w:shd w:val="clear" w:color="auto" w:fill="auto"/>
          </w:tcPr>
          <w:p w14:paraId="32D3CC5D" w14:textId="2DCA7D66" w:rsidR="003D20F0" w:rsidRPr="00273694" w:rsidRDefault="003D20F0" w:rsidP="00273694">
            <w:pPr>
              <w:rPr>
                <w:rFonts w:ascii="HG丸ｺﾞｼｯｸM-PRO" w:eastAsia="HG丸ｺﾞｼｯｸM-PRO" w:hAnsi="HG丸ｺﾞｼｯｸM-PRO"/>
                <w:sz w:val="22"/>
                <w:szCs w:val="22"/>
                <w:vertAlign w:val="superscript"/>
              </w:rPr>
            </w:pPr>
            <w:r w:rsidRPr="00535D0D">
              <w:rPr>
                <w:rFonts w:ascii="HG丸ｺﾞｼｯｸM-PRO" w:eastAsia="HG丸ｺﾞｼｯｸM-PRO" w:hAnsi="HG丸ｺﾞｼｯｸM-PRO" w:hint="eastAsia"/>
                <w:sz w:val="22"/>
                <w:szCs w:val="22"/>
              </w:rPr>
              <w:t>自動車運転の業務</w:t>
            </w:r>
            <w:r w:rsidRPr="00273694">
              <w:rPr>
                <w:rFonts w:ascii="HG丸ｺﾞｼｯｸM-PRO" w:eastAsia="HG丸ｺﾞｼｯｸM-PRO" w:hAnsi="HG丸ｺﾞｼｯｸM-PRO" w:hint="eastAsia"/>
                <w:sz w:val="22"/>
                <w:szCs w:val="22"/>
                <w:vertAlign w:val="superscript"/>
              </w:rPr>
              <w:t>（※１）</w:t>
            </w:r>
          </w:p>
        </w:tc>
        <w:tc>
          <w:tcPr>
            <w:tcW w:w="6740" w:type="dxa"/>
            <w:shd w:val="clear" w:color="auto" w:fill="auto"/>
          </w:tcPr>
          <w:p w14:paraId="0253E39B" w14:textId="77777777" w:rsidR="003D20F0" w:rsidRPr="00535D0D" w:rsidRDefault="00A91AF4" w:rsidP="00A91AF4">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3D20F0" w:rsidRPr="00535D0D">
              <w:rPr>
                <w:rFonts w:ascii="HG丸ｺﾞｼｯｸM-PRO" w:eastAsia="HG丸ｺﾞｼｯｸM-PRO" w:hAnsi="HG丸ｺﾞｼｯｸM-PRO" w:hint="eastAsia"/>
                <w:sz w:val="22"/>
                <w:szCs w:val="22"/>
              </w:rPr>
              <w:t>特別条項付き</w:t>
            </w:r>
            <w:r w:rsidR="003D20F0" w:rsidRPr="00535D0D">
              <w:rPr>
                <w:rFonts w:ascii="HG丸ｺﾞｼｯｸM-PRO" w:eastAsia="HG丸ｺﾞｼｯｸM-PRO" w:hAnsi="HG丸ｺﾞｼｯｸM-PRO"/>
                <w:sz w:val="22"/>
                <w:szCs w:val="22"/>
              </w:rPr>
              <w:t>36</w:t>
            </w:r>
            <w:r w:rsidR="003D20F0" w:rsidRPr="00535D0D">
              <w:rPr>
                <w:rFonts w:ascii="HG丸ｺﾞｼｯｸM-PRO" w:eastAsia="HG丸ｺﾞｼｯｸM-PRO" w:hAnsi="HG丸ｺﾞｼｯｸM-PRO" w:hint="eastAsia"/>
                <w:sz w:val="22"/>
                <w:szCs w:val="22"/>
              </w:rPr>
              <w:t>協定を締結する場合の年間の時間外労働の上限が</w:t>
            </w:r>
            <w:r w:rsidR="003D20F0" w:rsidRPr="00535D0D">
              <w:rPr>
                <w:rFonts w:ascii="HG丸ｺﾞｼｯｸM-PRO" w:eastAsia="HG丸ｺﾞｼｯｸM-PRO" w:hAnsi="HG丸ｺﾞｼｯｸM-PRO"/>
                <w:sz w:val="22"/>
                <w:szCs w:val="22"/>
              </w:rPr>
              <w:t>960</w:t>
            </w:r>
            <w:r w:rsidR="003D20F0" w:rsidRPr="00535D0D">
              <w:rPr>
                <w:rFonts w:ascii="HG丸ｺﾞｼｯｸM-PRO" w:eastAsia="HG丸ｺﾞｼｯｸM-PRO" w:hAnsi="HG丸ｺﾞｼｯｸM-PRO" w:hint="eastAsia"/>
                <w:sz w:val="22"/>
                <w:szCs w:val="22"/>
              </w:rPr>
              <w:t>時間となります。</w:t>
            </w:r>
          </w:p>
          <w:p w14:paraId="674F6049" w14:textId="77777777" w:rsidR="003D20F0" w:rsidRPr="00535D0D" w:rsidRDefault="00A91AF4"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3D20F0" w:rsidRPr="00535D0D">
              <w:rPr>
                <w:rFonts w:ascii="HG丸ｺﾞｼｯｸM-PRO" w:eastAsia="HG丸ｺﾞｼｯｸM-PRO" w:hAnsi="HG丸ｺﾞｼｯｸM-PRO" w:hint="eastAsia"/>
                <w:sz w:val="22"/>
                <w:szCs w:val="22"/>
              </w:rPr>
              <w:t>時間外労働と休日労働の合計について、</w:t>
            </w:r>
          </w:p>
          <w:p w14:paraId="6B2DCC73" w14:textId="77777777" w:rsidR="003D20F0" w:rsidRPr="00535D0D" w:rsidRDefault="003D20F0"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sz w:val="22"/>
                <w:szCs w:val="22"/>
              </w:rPr>
              <w:t>✓</w:t>
            </w:r>
            <w:r w:rsidRPr="00535D0D">
              <w:rPr>
                <w:rFonts w:ascii="HG丸ｺﾞｼｯｸM-PRO" w:eastAsia="HG丸ｺﾞｼｯｸM-PRO" w:hAnsi="HG丸ｺﾞｼｯｸM-PRO" w:hint="eastAsia"/>
                <w:sz w:val="22"/>
                <w:szCs w:val="22"/>
              </w:rPr>
              <w:t>月100時間未満</w:t>
            </w:r>
          </w:p>
          <w:p w14:paraId="57095941" w14:textId="77777777" w:rsidR="003D20F0" w:rsidRPr="00535D0D" w:rsidRDefault="003D20F0" w:rsidP="004E1479">
            <w:pPr>
              <w:ind w:firstLineChars="200" w:firstLine="403"/>
              <w:rPr>
                <w:rFonts w:ascii="HG丸ｺﾞｼｯｸM-PRO" w:eastAsia="HG丸ｺﾞｼｯｸM-PRO" w:hAnsi="HG丸ｺﾞｼｯｸM-PRO"/>
                <w:sz w:val="22"/>
                <w:szCs w:val="22"/>
              </w:rPr>
            </w:pPr>
            <w:r w:rsidRPr="00535D0D">
              <w:rPr>
                <w:rFonts w:ascii="HG丸ｺﾞｼｯｸM-PRO" w:eastAsia="HG丸ｺﾞｼｯｸM-PRO" w:hAnsi="HG丸ｺﾞｼｯｸM-PRO"/>
                <w:sz w:val="22"/>
                <w:szCs w:val="22"/>
              </w:rPr>
              <w:t>✓</w:t>
            </w:r>
            <w:r w:rsidRPr="00535D0D">
              <w:rPr>
                <w:rFonts w:ascii="HG丸ｺﾞｼｯｸM-PRO" w:eastAsia="HG丸ｺﾞｼｯｸM-PRO" w:hAnsi="HG丸ｺﾞｼｯｸM-PRO" w:hint="eastAsia"/>
                <w:sz w:val="22"/>
                <w:szCs w:val="22"/>
              </w:rPr>
              <w:t>２～６か月平均</w:t>
            </w:r>
            <w:r w:rsidRPr="00535D0D">
              <w:rPr>
                <w:rFonts w:ascii="HG丸ｺﾞｼｯｸM-PRO" w:eastAsia="HG丸ｺﾞｼｯｸM-PRO" w:hAnsi="HG丸ｺﾞｼｯｸM-PRO"/>
                <w:sz w:val="22"/>
                <w:szCs w:val="22"/>
              </w:rPr>
              <w:t>80</w:t>
            </w:r>
            <w:r w:rsidRPr="00535D0D">
              <w:rPr>
                <w:rFonts w:ascii="HG丸ｺﾞｼｯｸM-PRO" w:eastAsia="HG丸ｺﾞｼｯｸM-PRO" w:hAnsi="HG丸ｺﾞｼｯｸM-PRO" w:hint="eastAsia"/>
                <w:sz w:val="22"/>
                <w:szCs w:val="22"/>
              </w:rPr>
              <w:t>時間以内</w:t>
            </w:r>
          </w:p>
          <w:p w14:paraId="1CB1E7A9" w14:textId="77777777" w:rsidR="003D20F0" w:rsidRPr="00535D0D" w:rsidRDefault="003D20F0" w:rsidP="004E1479">
            <w:pPr>
              <w:ind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とする規制は適用されません。</w:t>
            </w:r>
          </w:p>
          <w:p w14:paraId="7010F816" w14:textId="77777777" w:rsidR="003D20F0" w:rsidRPr="00535D0D" w:rsidRDefault="00A91AF4" w:rsidP="00A91AF4">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3D20F0" w:rsidRPr="00535D0D">
              <w:rPr>
                <w:rFonts w:ascii="HG丸ｺﾞｼｯｸM-PRO" w:eastAsia="HG丸ｺﾞｼｯｸM-PRO" w:hAnsi="HG丸ｺﾞｼｯｸM-PRO" w:hint="eastAsia"/>
                <w:sz w:val="22"/>
                <w:szCs w:val="22"/>
              </w:rPr>
              <w:t>時間外労働が月</w:t>
            </w:r>
            <w:r w:rsidR="003D20F0" w:rsidRPr="00535D0D">
              <w:rPr>
                <w:rFonts w:ascii="HG丸ｺﾞｼｯｸM-PRO" w:eastAsia="HG丸ｺﾞｼｯｸM-PRO" w:hAnsi="HG丸ｺﾞｼｯｸM-PRO"/>
                <w:sz w:val="22"/>
                <w:szCs w:val="22"/>
              </w:rPr>
              <w:t>45</w:t>
            </w:r>
            <w:r w:rsidR="003D20F0" w:rsidRPr="00535D0D">
              <w:rPr>
                <w:rFonts w:ascii="HG丸ｺﾞｼｯｸM-PRO" w:eastAsia="HG丸ｺﾞｼｯｸM-PRO" w:hAnsi="HG丸ｺﾞｼｯｸM-PRO" w:hint="eastAsia"/>
                <w:sz w:val="22"/>
                <w:szCs w:val="22"/>
              </w:rPr>
              <w:t>時間を超えることができるのは年６か月までとする規制は適用されません。</w:t>
            </w:r>
          </w:p>
        </w:tc>
      </w:tr>
      <w:tr w:rsidR="003D20F0" w:rsidRPr="00535D0D" w14:paraId="0A76EC5B" w14:textId="77777777" w:rsidTr="00DC5AE1">
        <w:tc>
          <w:tcPr>
            <w:tcW w:w="2268" w:type="dxa"/>
            <w:shd w:val="clear" w:color="auto" w:fill="auto"/>
          </w:tcPr>
          <w:p w14:paraId="66E96CF6" w14:textId="77777777" w:rsidR="003D20F0" w:rsidRPr="00535D0D" w:rsidRDefault="003D20F0"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医業に従事する医師</w:t>
            </w:r>
          </w:p>
        </w:tc>
        <w:tc>
          <w:tcPr>
            <w:tcW w:w="6740" w:type="dxa"/>
            <w:shd w:val="clear" w:color="auto" w:fill="auto"/>
          </w:tcPr>
          <w:p w14:paraId="24060DA8" w14:textId="77777777" w:rsidR="003D20F0" w:rsidRPr="00535D0D" w:rsidRDefault="003D20F0" w:rsidP="00A91AF4">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●特別条項付き36協定を締結する場合の年間の時間外・休日労働の上限が最大1,860時間となります</w:t>
            </w:r>
            <w:r w:rsidRPr="00273694">
              <w:rPr>
                <w:rFonts w:ascii="HG丸ｺﾞｼｯｸM-PRO" w:eastAsia="HG丸ｺﾞｼｯｸM-PRO" w:hAnsi="HG丸ｺﾞｼｯｸM-PRO" w:hint="eastAsia"/>
                <w:sz w:val="22"/>
                <w:szCs w:val="22"/>
                <w:vertAlign w:val="superscript"/>
              </w:rPr>
              <w:t>(※２)</w:t>
            </w:r>
            <w:r w:rsidRPr="00535D0D">
              <w:rPr>
                <w:rFonts w:ascii="HG丸ｺﾞｼｯｸM-PRO" w:eastAsia="HG丸ｺﾞｼｯｸM-PRO" w:hAnsi="HG丸ｺﾞｼｯｸM-PRO" w:hint="eastAsia"/>
                <w:sz w:val="22"/>
                <w:szCs w:val="22"/>
              </w:rPr>
              <w:t>。</w:t>
            </w:r>
          </w:p>
          <w:p w14:paraId="1746BC47" w14:textId="77777777" w:rsidR="003D20F0" w:rsidRPr="00535D0D" w:rsidRDefault="003D20F0"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●時間外労働と休日労働の合計について、</w:t>
            </w:r>
          </w:p>
          <w:p w14:paraId="0FB1A5E5" w14:textId="77777777" w:rsidR="003D20F0" w:rsidRPr="00535D0D" w:rsidRDefault="003D20F0" w:rsidP="004E1479">
            <w:pPr>
              <w:ind w:firstLineChars="200" w:firstLine="403"/>
              <w:rPr>
                <w:rFonts w:ascii="HG丸ｺﾞｼｯｸM-PRO" w:eastAsia="HG丸ｺﾞｼｯｸM-PRO" w:hAnsi="HG丸ｺﾞｼｯｸM-PRO"/>
                <w:sz w:val="22"/>
                <w:szCs w:val="22"/>
              </w:rPr>
            </w:pPr>
            <w:r w:rsidRPr="00535D0D">
              <w:rPr>
                <w:rFonts w:ascii="HG丸ｺﾞｼｯｸM-PRO" w:eastAsia="HG丸ｺﾞｼｯｸM-PRO" w:hAnsi="HG丸ｺﾞｼｯｸM-PRO"/>
                <w:sz w:val="22"/>
                <w:szCs w:val="22"/>
              </w:rPr>
              <w:t>✓</w:t>
            </w:r>
            <w:r w:rsidRPr="00535D0D">
              <w:rPr>
                <w:rFonts w:ascii="HG丸ｺﾞｼｯｸM-PRO" w:eastAsia="HG丸ｺﾞｼｯｸM-PRO" w:hAnsi="HG丸ｺﾞｼｯｸM-PRO" w:hint="eastAsia"/>
                <w:sz w:val="22"/>
                <w:szCs w:val="22"/>
              </w:rPr>
              <w:t>２～６か月平均</w:t>
            </w:r>
            <w:r w:rsidRPr="00535D0D">
              <w:rPr>
                <w:rFonts w:ascii="HG丸ｺﾞｼｯｸM-PRO" w:eastAsia="HG丸ｺﾞｼｯｸM-PRO" w:hAnsi="HG丸ｺﾞｼｯｸM-PRO"/>
                <w:sz w:val="22"/>
                <w:szCs w:val="22"/>
              </w:rPr>
              <w:t>80</w:t>
            </w:r>
            <w:r w:rsidRPr="00535D0D">
              <w:rPr>
                <w:rFonts w:ascii="HG丸ｺﾞｼｯｸM-PRO" w:eastAsia="HG丸ｺﾞｼｯｸM-PRO" w:hAnsi="HG丸ｺﾞｼｯｸM-PRO" w:hint="eastAsia"/>
                <w:sz w:val="22"/>
                <w:szCs w:val="22"/>
              </w:rPr>
              <w:t>時間以内</w:t>
            </w:r>
          </w:p>
          <w:p w14:paraId="2D35FB37" w14:textId="77777777" w:rsidR="003D20F0" w:rsidRPr="00535D0D" w:rsidRDefault="003D20F0" w:rsidP="004E1479">
            <w:pPr>
              <w:ind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とする規制は適用されません。</w:t>
            </w:r>
          </w:p>
          <w:p w14:paraId="0AF3293A" w14:textId="77777777" w:rsidR="003D20F0" w:rsidRPr="00535D0D" w:rsidRDefault="00A91AF4" w:rsidP="00DC5AE1">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3D20F0" w:rsidRPr="00535D0D">
              <w:rPr>
                <w:rFonts w:ascii="HG丸ｺﾞｼｯｸM-PRO" w:eastAsia="HG丸ｺﾞｼｯｸM-PRO" w:hAnsi="HG丸ｺﾞｼｯｸM-PRO" w:hint="eastAsia"/>
                <w:sz w:val="22"/>
                <w:szCs w:val="22"/>
              </w:rPr>
              <w:t>時間外労働が月</w:t>
            </w:r>
            <w:r w:rsidR="003D20F0" w:rsidRPr="00535D0D">
              <w:rPr>
                <w:rFonts w:ascii="HG丸ｺﾞｼｯｸM-PRO" w:eastAsia="HG丸ｺﾞｼｯｸM-PRO" w:hAnsi="HG丸ｺﾞｼｯｸM-PRO"/>
                <w:sz w:val="22"/>
                <w:szCs w:val="22"/>
              </w:rPr>
              <w:t>45</w:t>
            </w:r>
            <w:r w:rsidR="003D20F0" w:rsidRPr="00535D0D">
              <w:rPr>
                <w:rFonts w:ascii="HG丸ｺﾞｼｯｸM-PRO" w:eastAsia="HG丸ｺﾞｼｯｸM-PRO" w:hAnsi="HG丸ｺﾞｼｯｸM-PRO" w:hint="eastAsia"/>
                <w:sz w:val="22"/>
                <w:szCs w:val="22"/>
              </w:rPr>
              <w:t>時間を超えることができるのは年６か月までとする規制は適用されません。</w:t>
            </w:r>
          </w:p>
          <w:p w14:paraId="2D814B0C" w14:textId="77777777" w:rsidR="003D20F0" w:rsidRPr="00535D0D" w:rsidRDefault="003D20F0" w:rsidP="00DC5AE1">
            <w:pPr>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22"/>
                <w:szCs w:val="22"/>
              </w:rPr>
              <w:t>●医療法等に追加的健康確保措置に関する定めがあります。</w:t>
            </w:r>
          </w:p>
          <w:p w14:paraId="5428CEF2" w14:textId="77777777" w:rsidR="003D20F0" w:rsidRPr="00535D0D" w:rsidRDefault="003D20F0" w:rsidP="00DC5AE1">
            <w:pPr>
              <w:rPr>
                <w:rFonts w:ascii="HG丸ｺﾞｼｯｸM-PRO" w:eastAsia="HG丸ｺﾞｼｯｸM-PRO" w:hAnsi="HG丸ｺﾞｼｯｸM-PRO"/>
                <w:sz w:val="16"/>
                <w:szCs w:val="16"/>
              </w:rPr>
            </w:pPr>
          </w:p>
          <w:p w14:paraId="3C97ED9C" w14:textId="77777777" w:rsidR="00A91AF4" w:rsidRPr="00535D0D" w:rsidRDefault="003D20F0" w:rsidP="00A91AF4">
            <w:pPr>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16"/>
                <w:szCs w:val="16"/>
              </w:rPr>
              <w:t>※２ 医業に従事する医師の一般的な上限時間（休日労働含む）は年960時間/月100時</w:t>
            </w:r>
          </w:p>
          <w:p w14:paraId="2B834F64" w14:textId="77777777" w:rsidR="003D20F0" w:rsidRPr="00535D0D" w:rsidRDefault="00A91AF4" w:rsidP="00A91AF4">
            <w:pPr>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16"/>
                <w:szCs w:val="16"/>
              </w:rPr>
              <w:t xml:space="preserve">　　</w:t>
            </w:r>
            <w:r w:rsidR="003D20F0" w:rsidRPr="00535D0D">
              <w:rPr>
                <w:rFonts w:ascii="HG丸ｺﾞｼｯｸM-PRO" w:eastAsia="HG丸ｺﾞｼｯｸM-PRO" w:hAnsi="HG丸ｺﾞｼｯｸM-PRO" w:hint="eastAsia"/>
                <w:sz w:val="16"/>
                <w:szCs w:val="16"/>
              </w:rPr>
              <w:t>間未満（例外的に月100時間未満の上限が適用されない場合がある）。</w:t>
            </w:r>
          </w:p>
          <w:p w14:paraId="6789815F" w14:textId="77777777" w:rsidR="00A91AF4" w:rsidRPr="00535D0D" w:rsidRDefault="00A91AF4" w:rsidP="00A91AF4">
            <w:pPr>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16"/>
                <w:szCs w:val="16"/>
              </w:rPr>
              <w:t xml:space="preserve">　　</w:t>
            </w:r>
            <w:r w:rsidR="003D20F0" w:rsidRPr="00535D0D">
              <w:rPr>
                <w:rFonts w:ascii="HG丸ｺﾞｼｯｸM-PRO" w:eastAsia="HG丸ｺﾞｼｯｸM-PRO" w:hAnsi="HG丸ｺﾞｼｯｸM-PRO" w:hint="eastAsia"/>
                <w:sz w:val="16"/>
                <w:szCs w:val="16"/>
              </w:rPr>
              <w:t>地域医療確保暫定特例水準（Ｂ・連携Ｂ水準）又は集中的技能向上水準（Ｃ水準）の対</w:t>
            </w:r>
          </w:p>
          <w:p w14:paraId="213515BF" w14:textId="77777777" w:rsidR="00A91AF4" w:rsidRPr="00535D0D" w:rsidRDefault="00A91AF4" w:rsidP="00A91AF4">
            <w:pPr>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16"/>
                <w:szCs w:val="16"/>
              </w:rPr>
              <w:t xml:space="preserve">　　</w:t>
            </w:r>
            <w:r w:rsidR="003D20F0" w:rsidRPr="00535D0D">
              <w:rPr>
                <w:rFonts w:ascii="HG丸ｺﾞｼｯｸM-PRO" w:eastAsia="HG丸ｺﾞｼｯｸM-PRO" w:hAnsi="HG丸ｺﾞｼｯｸM-PRO" w:hint="eastAsia"/>
                <w:sz w:val="16"/>
                <w:szCs w:val="16"/>
              </w:rPr>
              <w:t>象の医師の上限時間（休日労働含む）は年1,860時間/月100時間未満（例外的に月</w:t>
            </w:r>
          </w:p>
          <w:p w14:paraId="0C8FFA03" w14:textId="77777777" w:rsidR="003D20F0" w:rsidRPr="00535D0D" w:rsidRDefault="00A91AF4" w:rsidP="00A91AF4">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16"/>
                <w:szCs w:val="16"/>
              </w:rPr>
              <w:t xml:space="preserve">　　</w:t>
            </w:r>
            <w:r w:rsidR="003D20F0" w:rsidRPr="00535D0D">
              <w:rPr>
                <w:rFonts w:ascii="HG丸ｺﾞｼｯｸM-PRO" w:eastAsia="HG丸ｺﾞｼｯｸM-PRO" w:hAnsi="HG丸ｺﾞｼｯｸM-PRO" w:hint="eastAsia"/>
                <w:sz w:val="16"/>
                <w:szCs w:val="16"/>
              </w:rPr>
              <w:t>100時間未満の上限が適用されない場合がある）。</w:t>
            </w:r>
          </w:p>
        </w:tc>
      </w:tr>
    </w:tbl>
    <w:p w14:paraId="0F56196E" w14:textId="77777777" w:rsidR="003D20F0" w:rsidRPr="00535D0D" w:rsidRDefault="003D20F0" w:rsidP="002B0A61">
      <w:pPr>
        <w:snapToGrid w:val="0"/>
        <w:ind w:leftChars="100" w:left="332" w:hangingChars="100" w:hanging="141"/>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16"/>
          <w:szCs w:val="16"/>
        </w:rPr>
        <w:t>※１ 建設事業及び自動車運転の業務については、働き方改革関連法施行後の労働時間の動向その他の事情を勘案しつつ、上限規制の特例の廃止について引き続き検討するものとされている（働き方改革を推進するための関係法律の整備に関する法律附則第12条第２項）。</w:t>
      </w:r>
    </w:p>
    <w:p w14:paraId="751A578A" w14:textId="77777777" w:rsidR="00711FFF" w:rsidRPr="00535D0D" w:rsidRDefault="00711FFF" w:rsidP="004E1479">
      <w:pPr>
        <w:ind w:leftChars="100" w:left="332" w:hangingChars="100" w:hanging="141"/>
        <w:rPr>
          <w:rFonts w:ascii="HG丸ｺﾞｼｯｸM-PRO" w:eastAsia="HG丸ｺﾞｼｯｸM-PRO" w:hAnsi="HG丸ｺﾞｼｯｸM-PRO"/>
          <w:sz w:val="16"/>
          <w:szCs w:val="16"/>
        </w:rPr>
      </w:pPr>
    </w:p>
    <w:p w14:paraId="0E9D4D62" w14:textId="77777777" w:rsidR="00A508C8" w:rsidRPr="00535D0D" w:rsidRDefault="00B771B7" w:rsidP="004E1479">
      <w:pPr>
        <w:pStyle w:val="2"/>
        <w:ind w:firstLineChars="50" w:firstLine="131"/>
        <w:rPr>
          <w:color w:val="auto"/>
        </w:rPr>
      </w:pPr>
      <w:r w:rsidRPr="00535D0D">
        <w:rPr>
          <w:rFonts w:hint="eastAsia"/>
          <w:color w:val="auto"/>
        </w:rPr>
        <w:t>(2</w:t>
      </w:r>
      <w:r w:rsidR="006A0E6B" w:rsidRPr="00535D0D">
        <w:rPr>
          <w:rFonts w:hint="eastAsia"/>
          <w:color w:val="auto"/>
        </w:rPr>
        <w:t xml:space="preserve">) </w:t>
      </w:r>
      <w:r w:rsidR="00A508C8" w:rsidRPr="00535D0D">
        <w:rPr>
          <w:rFonts w:hint="eastAsia"/>
          <w:color w:val="auto"/>
        </w:rPr>
        <w:t>休憩時間</w:t>
      </w:r>
    </w:p>
    <w:p w14:paraId="43AE7301" w14:textId="77777777" w:rsidR="00A508C8" w:rsidRPr="00535D0D" w:rsidRDefault="00C05A8E" w:rsidP="004E1479">
      <w:pPr>
        <w:ind w:firstLineChars="200" w:firstLine="403"/>
        <w:rPr>
          <w:rFonts w:ascii="HG丸ｺﾞｼｯｸM-PRO" w:eastAsia="HG丸ｺﾞｼｯｸM-PRO"/>
          <w:sz w:val="22"/>
          <w:szCs w:val="22"/>
        </w:rPr>
      </w:pPr>
      <w:r w:rsidRPr="00535D0D">
        <w:rPr>
          <w:rFonts w:ascii="HG丸ｺﾞｼｯｸM-PRO" w:eastAsia="HG丸ｺﾞｼｯｸM-PRO" w:hAnsi="ＭＳ ゴシック" w:hint="eastAsia"/>
          <w:sz w:val="22"/>
          <w:szCs w:val="22"/>
        </w:rPr>
        <w:t>1</w:t>
      </w:r>
      <w:r w:rsidR="00A508C8" w:rsidRPr="00535D0D">
        <w:rPr>
          <w:rFonts w:ascii="HG丸ｺﾞｼｯｸM-PRO" w:eastAsia="HG丸ｺﾞｼｯｸM-PRO" w:hAnsi="ＭＳ ゴシック" w:hint="eastAsia"/>
          <w:sz w:val="22"/>
          <w:szCs w:val="22"/>
        </w:rPr>
        <w:t>日の</w:t>
      </w:r>
      <w:r w:rsidR="00A508C8" w:rsidRPr="00535D0D">
        <w:rPr>
          <w:rFonts w:ascii="HG丸ｺﾞｼｯｸM-PRO" w:eastAsia="HG丸ｺﾞｼｯｸM-PRO" w:hint="eastAsia"/>
          <w:sz w:val="22"/>
          <w:szCs w:val="22"/>
        </w:rPr>
        <w:t>労働時間が</w:t>
      </w:r>
      <w:r w:rsidRPr="00535D0D">
        <w:rPr>
          <w:rFonts w:ascii="HG丸ｺﾞｼｯｸM-PRO" w:eastAsia="HG丸ｺﾞｼｯｸM-PRO" w:hint="eastAsia"/>
          <w:sz w:val="22"/>
          <w:szCs w:val="22"/>
        </w:rPr>
        <w:t>6</w:t>
      </w:r>
      <w:r w:rsidR="00A508C8" w:rsidRPr="00535D0D">
        <w:rPr>
          <w:rFonts w:ascii="HG丸ｺﾞｼｯｸM-PRO" w:eastAsia="HG丸ｺﾞｼｯｸM-PRO" w:hint="eastAsia"/>
          <w:sz w:val="22"/>
          <w:szCs w:val="22"/>
        </w:rPr>
        <w:t xml:space="preserve">時間を超える場合　⇒　</w:t>
      </w:r>
      <w:r w:rsidRPr="00535D0D">
        <w:rPr>
          <w:rFonts w:ascii="HG丸ｺﾞｼｯｸM-PRO" w:eastAsia="HG丸ｺﾞｼｯｸM-PRO" w:hint="eastAsia"/>
          <w:sz w:val="22"/>
          <w:szCs w:val="22"/>
        </w:rPr>
        <w:t>45</w:t>
      </w:r>
      <w:r w:rsidR="00A508C8" w:rsidRPr="00535D0D">
        <w:rPr>
          <w:rFonts w:ascii="HG丸ｺﾞｼｯｸM-PRO" w:eastAsia="HG丸ｺﾞｼｯｸM-PRO" w:hint="eastAsia"/>
          <w:sz w:val="22"/>
          <w:szCs w:val="22"/>
        </w:rPr>
        <w:t>分以上</w:t>
      </w:r>
    </w:p>
    <w:p w14:paraId="167ED55E" w14:textId="77777777" w:rsidR="00A508C8" w:rsidRPr="00535D0D" w:rsidRDefault="00C05A8E"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1</w:t>
      </w:r>
      <w:r w:rsidR="00A508C8" w:rsidRPr="00535D0D">
        <w:rPr>
          <w:rFonts w:ascii="HG丸ｺﾞｼｯｸM-PRO" w:eastAsia="HG丸ｺﾞｼｯｸM-PRO" w:hint="eastAsia"/>
          <w:sz w:val="22"/>
          <w:szCs w:val="22"/>
        </w:rPr>
        <w:t>日の労働時間が</w:t>
      </w:r>
      <w:r w:rsidRPr="00535D0D">
        <w:rPr>
          <w:rFonts w:ascii="HG丸ｺﾞｼｯｸM-PRO" w:eastAsia="HG丸ｺﾞｼｯｸM-PRO" w:hint="eastAsia"/>
          <w:sz w:val="22"/>
          <w:szCs w:val="22"/>
        </w:rPr>
        <w:t>8</w:t>
      </w:r>
      <w:r w:rsidR="00597B89" w:rsidRPr="00535D0D">
        <w:rPr>
          <w:rFonts w:ascii="HG丸ｺﾞｼｯｸM-PRO" w:eastAsia="HG丸ｺﾞｼｯｸM-PRO" w:hint="eastAsia"/>
          <w:sz w:val="22"/>
          <w:szCs w:val="22"/>
        </w:rPr>
        <w:t xml:space="preserve">時間を超える場合　⇒ </w:t>
      </w:r>
      <w:r w:rsidRPr="00535D0D">
        <w:rPr>
          <w:rFonts w:ascii="HG丸ｺﾞｼｯｸM-PRO" w:eastAsia="HG丸ｺﾞｼｯｸM-PRO"/>
          <w:sz w:val="22"/>
          <w:szCs w:val="22"/>
        </w:rPr>
        <w:t>1</w:t>
      </w:r>
      <w:r w:rsidR="00D3168F" w:rsidRPr="00535D0D">
        <w:rPr>
          <w:rFonts w:ascii="HG丸ｺﾞｼｯｸM-PRO" w:eastAsia="HG丸ｺﾞｼｯｸM-PRO" w:hint="eastAsia"/>
          <w:sz w:val="22"/>
          <w:szCs w:val="22"/>
        </w:rPr>
        <w:t>時間以上</w:t>
      </w:r>
      <w:r w:rsidR="00A508C8" w:rsidRPr="00535D0D">
        <w:rPr>
          <w:rFonts w:ascii="HG丸ｺﾞｼｯｸM-PRO" w:eastAsia="HG丸ｺﾞｼｯｸM-PRO" w:hint="eastAsia"/>
          <w:sz w:val="22"/>
          <w:szCs w:val="22"/>
        </w:rPr>
        <w:t>の休憩時間が与えられます。</w:t>
      </w:r>
    </w:p>
    <w:p w14:paraId="1ACC2F1F" w14:textId="77777777" w:rsidR="00F01ABD" w:rsidRPr="00535D0D" w:rsidRDefault="00A508C8"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休憩時間は、労働時間の途中に、原則として一斉に与えられ、自由に利用できます。</w:t>
      </w:r>
    </w:p>
    <w:p w14:paraId="2638860A" w14:textId="77777777" w:rsidR="00A508C8" w:rsidRPr="00535D0D" w:rsidRDefault="00F01ABD" w:rsidP="001C4B23">
      <w:pPr>
        <w:ind w:right="-30" w:firstLineChars="3514" w:firstLine="7075"/>
        <w:rPr>
          <w:rFonts w:ascii="HG丸ｺﾞｼｯｸM-PRO" w:eastAsia="HG丸ｺﾞｼｯｸM-PRO"/>
          <w:sz w:val="22"/>
          <w:szCs w:val="22"/>
        </w:rPr>
      </w:pPr>
      <w:r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Pr="00535D0D">
        <w:rPr>
          <w:rFonts w:ascii="HG丸ｺﾞｼｯｸM-PRO" w:eastAsia="HG丸ｺﾞｼｯｸM-PRO" w:hint="eastAsia"/>
          <w:sz w:val="22"/>
          <w:szCs w:val="22"/>
        </w:rPr>
        <w:t>第</w:t>
      </w:r>
      <w:r w:rsidR="00C05A8E" w:rsidRPr="00535D0D">
        <w:rPr>
          <w:rFonts w:ascii="HG丸ｺﾞｼｯｸM-PRO" w:eastAsia="HG丸ｺﾞｼｯｸM-PRO" w:hint="eastAsia"/>
          <w:sz w:val="22"/>
          <w:szCs w:val="22"/>
        </w:rPr>
        <w:t>34</w:t>
      </w:r>
      <w:r w:rsidRPr="00535D0D">
        <w:rPr>
          <w:rFonts w:ascii="HG丸ｺﾞｼｯｸM-PRO" w:eastAsia="HG丸ｺﾞｼｯｸM-PRO" w:hint="eastAsia"/>
          <w:sz w:val="22"/>
          <w:szCs w:val="22"/>
        </w:rPr>
        <w:t>条）</w:t>
      </w:r>
      <w:r w:rsidR="001C4B23" w:rsidRPr="00535D0D">
        <w:rPr>
          <w:rFonts w:ascii="HG丸ｺﾞｼｯｸM-PRO" w:eastAsia="HG丸ｺﾞｼｯｸM-PRO" w:hint="eastAsia"/>
          <w:sz w:val="22"/>
          <w:szCs w:val="22"/>
        </w:rPr>
        <w:t xml:space="preserve"> </w:t>
      </w:r>
    </w:p>
    <w:p w14:paraId="617AF5F0" w14:textId="77777777" w:rsidR="003F05C4" w:rsidRPr="00535D0D" w:rsidRDefault="00B771B7" w:rsidP="004E1479">
      <w:pPr>
        <w:pStyle w:val="2"/>
        <w:ind w:firstLineChars="50" w:firstLine="131"/>
        <w:rPr>
          <w:color w:val="auto"/>
        </w:rPr>
      </w:pPr>
      <w:r w:rsidRPr="00535D0D">
        <w:rPr>
          <w:rFonts w:hint="eastAsia"/>
          <w:color w:val="auto"/>
        </w:rPr>
        <w:t>(3</w:t>
      </w:r>
      <w:r w:rsidR="006A0E6B" w:rsidRPr="00535D0D">
        <w:rPr>
          <w:rFonts w:hint="eastAsia"/>
          <w:color w:val="auto"/>
        </w:rPr>
        <w:t xml:space="preserve">) </w:t>
      </w:r>
      <w:r w:rsidR="003F05C4" w:rsidRPr="00535D0D">
        <w:rPr>
          <w:rFonts w:hint="eastAsia"/>
          <w:color w:val="auto"/>
        </w:rPr>
        <w:t>時間外・休日・深夜労働と割増賃金</w:t>
      </w:r>
    </w:p>
    <w:p w14:paraId="4539DCE4" w14:textId="77777777" w:rsidR="003F05C4" w:rsidRPr="00535D0D" w:rsidRDefault="00D3168F"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時間外労働　⇒　法定</w:t>
      </w:r>
      <w:r w:rsidR="003F05C4" w:rsidRPr="00535D0D">
        <w:rPr>
          <w:rFonts w:ascii="HG丸ｺﾞｼｯｸM-PRO" w:eastAsia="HG丸ｺﾞｼｯｸM-PRO" w:hint="eastAsia"/>
          <w:sz w:val="22"/>
          <w:szCs w:val="22"/>
        </w:rPr>
        <w:t>労働時間を超えて働くこと</w:t>
      </w:r>
    </w:p>
    <w:p w14:paraId="57DBF576" w14:textId="77777777" w:rsidR="003F05C4" w:rsidRPr="00535D0D" w:rsidRDefault="003F05C4"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休日労働　　⇒　法定休日に働くこと</w:t>
      </w:r>
    </w:p>
    <w:p w14:paraId="2C649985" w14:textId="77777777" w:rsidR="003F05C4" w:rsidRPr="00535D0D" w:rsidRDefault="003F05C4"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 xml:space="preserve">深夜労働　　⇒　</w:t>
      </w:r>
      <w:r w:rsidR="00732BC8" w:rsidRPr="00535D0D">
        <w:rPr>
          <w:rFonts w:ascii="HG丸ｺﾞｼｯｸM-PRO" w:eastAsia="HG丸ｺﾞｼｯｸM-PRO" w:hint="eastAsia"/>
          <w:sz w:val="22"/>
          <w:szCs w:val="22"/>
        </w:rPr>
        <w:t>22</w:t>
      </w:r>
      <w:r w:rsidRPr="00535D0D">
        <w:rPr>
          <w:rFonts w:ascii="HG丸ｺﾞｼｯｸM-PRO" w:eastAsia="HG丸ｺﾞｼｯｸM-PRO" w:hint="eastAsia"/>
          <w:sz w:val="22"/>
          <w:szCs w:val="22"/>
        </w:rPr>
        <w:t>時～翌</w:t>
      </w:r>
      <w:r w:rsidR="00732BC8" w:rsidRPr="00535D0D">
        <w:rPr>
          <w:rFonts w:ascii="HG丸ｺﾞｼｯｸM-PRO" w:eastAsia="HG丸ｺﾞｼｯｸM-PRO" w:hint="eastAsia"/>
          <w:sz w:val="22"/>
          <w:szCs w:val="22"/>
        </w:rPr>
        <w:t>5</w:t>
      </w:r>
      <w:r w:rsidR="00644219" w:rsidRPr="00535D0D">
        <w:rPr>
          <w:rFonts w:ascii="HG丸ｺﾞｼｯｸM-PRO" w:eastAsia="HG丸ｺﾞｼｯｸM-PRO" w:hint="eastAsia"/>
          <w:sz w:val="22"/>
          <w:szCs w:val="22"/>
        </w:rPr>
        <w:t>時まで</w:t>
      </w:r>
      <w:r w:rsidR="00185C7F" w:rsidRPr="00535D0D">
        <w:rPr>
          <w:rFonts w:ascii="HG丸ｺﾞｼｯｸM-PRO" w:eastAsia="HG丸ｺﾞｼｯｸM-PRO" w:hint="eastAsia"/>
          <w:sz w:val="22"/>
          <w:szCs w:val="22"/>
        </w:rPr>
        <w:t>の間に</w:t>
      </w:r>
      <w:r w:rsidR="00644219" w:rsidRPr="00535D0D">
        <w:rPr>
          <w:rFonts w:ascii="HG丸ｺﾞｼｯｸM-PRO" w:eastAsia="HG丸ｺﾞｼｯｸM-PRO" w:hint="eastAsia"/>
          <w:sz w:val="22"/>
          <w:szCs w:val="22"/>
        </w:rPr>
        <w:t>働くこと</w:t>
      </w:r>
      <w:r w:rsidRPr="00535D0D">
        <w:rPr>
          <w:rFonts w:ascii="HG丸ｺﾞｼｯｸM-PRO" w:eastAsia="HG丸ｺﾞｼｯｸM-PRO" w:hint="eastAsia"/>
          <w:sz w:val="22"/>
          <w:szCs w:val="22"/>
        </w:rPr>
        <w:t>をいいます。</w:t>
      </w:r>
    </w:p>
    <w:p w14:paraId="2A623B24" w14:textId="77777777" w:rsidR="00F01ABD" w:rsidRDefault="00CE3ED0" w:rsidP="004E1479">
      <w:pPr>
        <w:ind w:firstLineChars="200" w:firstLine="403"/>
        <w:rPr>
          <w:rFonts w:ascii="HG丸ｺﾞｼｯｸM-PRO" w:eastAsia="HG丸ｺﾞｼｯｸM-PRO"/>
          <w:sz w:val="22"/>
          <w:szCs w:val="22"/>
        </w:rPr>
      </w:pPr>
      <w:r w:rsidRPr="00535D0D">
        <w:rPr>
          <w:rFonts w:ascii="HG丸ｺﾞｼｯｸM-PRO" w:eastAsia="HG丸ｺﾞｼｯｸM-PRO" w:hint="eastAsia"/>
          <w:sz w:val="22"/>
          <w:szCs w:val="22"/>
        </w:rPr>
        <w:t>上記の労働をした場合は、</w:t>
      </w:r>
      <w:r w:rsidR="003F05C4" w:rsidRPr="00535D0D">
        <w:rPr>
          <w:rFonts w:ascii="HG丸ｺﾞｼｯｸM-PRO" w:eastAsia="HG丸ｺﾞｼｯｸM-PRO" w:hint="eastAsia"/>
          <w:sz w:val="22"/>
          <w:szCs w:val="22"/>
        </w:rPr>
        <w:t>割増賃金が支払われなければなりません。</w:t>
      </w:r>
      <w:r w:rsidR="001C4B23" w:rsidRPr="00535D0D">
        <w:rPr>
          <w:rFonts w:ascii="HG丸ｺﾞｼｯｸM-PRO" w:eastAsia="HG丸ｺﾞｼｯｸM-PRO" w:hint="eastAsia"/>
          <w:sz w:val="22"/>
          <w:szCs w:val="22"/>
        </w:rPr>
        <w:t xml:space="preserve"> </w:t>
      </w:r>
      <w:r w:rsidR="00385B2C" w:rsidRPr="00535D0D">
        <w:rPr>
          <w:rFonts w:ascii="HG丸ｺﾞｼｯｸM-PRO" w:eastAsia="HG丸ｺﾞｼｯｸM-PRO" w:hint="eastAsia"/>
          <w:sz w:val="22"/>
          <w:szCs w:val="22"/>
        </w:rPr>
        <w:t xml:space="preserve">　　</w:t>
      </w:r>
      <w:r w:rsidR="00F01ABD"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00F01ABD" w:rsidRPr="00535D0D">
        <w:rPr>
          <w:rFonts w:ascii="HG丸ｺﾞｼｯｸM-PRO" w:eastAsia="HG丸ｺﾞｼｯｸM-PRO" w:hint="eastAsia"/>
          <w:sz w:val="22"/>
          <w:szCs w:val="22"/>
        </w:rPr>
        <w:t>第</w:t>
      </w:r>
      <w:r w:rsidR="00732BC8" w:rsidRPr="00535D0D">
        <w:rPr>
          <w:rFonts w:ascii="HG丸ｺﾞｼｯｸM-PRO" w:eastAsia="HG丸ｺﾞｼｯｸM-PRO" w:hint="eastAsia"/>
          <w:sz w:val="22"/>
          <w:szCs w:val="22"/>
        </w:rPr>
        <w:t>37</w:t>
      </w:r>
      <w:r w:rsidR="00F01ABD" w:rsidRPr="00535D0D">
        <w:rPr>
          <w:rFonts w:ascii="HG丸ｺﾞｼｯｸM-PRO" w:eastAsia="HG丸ｺﾞｼｯｸM-PRO" w:hint="eastAsia"/>
          <w:sz w:val="22"/>
          <w:szCs w:val="22"/>
        </w:rPr>
        <w:t>条）</w:t>
      </w:r>
    </w:p>
    <w:p w14:paraId="6FD2BABA" w14:textId="77777777" w:rsidR="002B0A61" w:rsidRPr="00535D0D" w:rsidRDefault="002B0A61" w:rsidP="004E1479">
      <w:pPr>
        <w:ind w:firstLineChars="200" w:firstLine="403"/>
        <w:rPr>
          <w:rFonts w:ascii="HG丸ｺﾞｼｯｸM-PRO" w:eastAsia="HG丸ｺﾞｼｯｸM-PRO"/>
          <w:sz w:val="22"/>
          <w:szCs w:val="22"/>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666"/>
        <w:gridCol w:w="3747"/>
        <w:gridCol w:w="2666"/>
      </w:tblGrid>
      <w:tr w:rsidR="005B10AA" w:rsidRPr="00535D0D" w14:paraId="51821153" w14:textId="77777777" w:rsidTr="00273694">
        <w:trPr>
          <w:trHeight w:val="418"/>
        </w:trPr>
        <w:tc>
          <w:tcPr>
            <w:tcW w:w="9079" w:type="dxa"/>
            <w:gridSpan w:val="3"/>
            <w:shd w:val="clear" w:color="auto" w:fill="D9D9D9"/>
            <w:vAlign w:val="center"/>
          </w:tcPr>
          <w:p w14:paraId="73CE6EEB" w14:textId="77777777" w:rsidR="005B10AA" w:rsidRPr="00535D0D" w:rsidRDefault="005B10AA" w:rsidP="00B01591">
            <w:pPr>
              <w:jc w:val="center"/>
              <w:rPr>
                <w:rFonts w:ascii="ＭＳ ゴシック" w:eastAsia="ＭＳ ゴシック" w:hAnsi="ＭＳ ゴシック"/>
                <w:sz w:val="24"/>
              </w:rPr>
            </w:pPr>
            <w:r w:rsidRPr="00535D0D">
              <w:rPr>
                <w:rFonts w:ascii="ＭＳ ゴシック" w:eastAsia="ＭＳ ゴシック" w:hAnsi="ＭＳ ゴシック" w:hint="eastAsia"/>
                <w:sz w:val="24"/>
              </w:rPr>
              <w:lastRenderedPageBreak/>
              <w:t>割増率・計算式</w:t>
            </w:r>
          </w:p>
        </w:tc>
      </w:tr>
      <w:tr w:rsidR="005B10AA" w:rsidRPr="00535D0D" w14:paraId="138D1F02" w14:textId="77777777" w:rsidTr="00273694">
        <w:trPr>
          <w:trHeight w:val="418"/>
        </w:trPr>
        <w:tc>
          <w:tcPr>
            <w:tcW w:w="2666" w:type="dxa"/>
            <w:vAlign w:val="center"/>
          </w:tcPr>
          <w:p w14:paraId="05DF82FC" w14:textId="77777777" w:rsidR="005B10AA" w:rsidRPr="00535D0D" w:rsidRDefault="005B10AA" w:rsidP="0098777C">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時間外労働</w:t>
            </w:r>
          </w:p>
        </w:tc>
        <w:tc>
          <w:tcPr>
            <w:tcW w:w="3747" w:type="dxa"/>
            <w:vAlign w:val="center"/>
          </w:tcPr>
          <w:p w14:paraId="6AB0AB40" w14:textId="77777777" w:rsidR="005B10AA" w:rsidRPr="00535D0D" w:rsidRDefault="005B10AA" w:rsidP="0098777C">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休日労働</w:t>
            </w:r>
          </w:p>
        </w:tc>
        <w:tc>
          <w:tcPr>
            <w:tcW w:w="2666" w:type="dxa"/>
            <w:vAlign w:val="center"/>
          </w:tcPr>
          <w:p w14:paraId="16A6AED0" w14:textId="77777777" w:rsidR="005B10AA" w:rsidRPr="00535D0D" w:rsidRDefault="005B10AA" w:rsidP="0098777C">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深夜労働</w:t>
            </w:r>
          </w:p>
        </w:tc>
      </w:tr>
      <w:tr w:rsidR="003F05C4" w:rsidRPr="00535D0D" w14:paraId="61C965F0" w14:textId="77777777" w:rsidTr="00273694">
        <w:trPr>
          <w:trHeight w:val="418"/>
        </w:trPr>
        <w:tc>
          <w:tcPr>
            <w:tcW w:w="2666" w:type="dxa"/>
            <w:vAlign w:val="center"/>
          </w:tcPr>
          <w:p w14:paraId="27EB411B" w14:textId="77777777" w:rsidR="003F05C4" w:rsidRPr="00535D0D" w:rsidRDefault="00732BC8" w:rsidP="00732BC8">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25</w:t>
            </w:r>
            <w:r w:rsidR="002E6E4E" w:rsidRPr="00535D0D">
              <w:rPr>
                <w:rFonts w:ascii="HG丸ｺﾞｼｯｸM-PRO" w:eastAsia="HG丸ｺﾞｼｯｸM-PRO" w:hAnsi="HG丸ｺﾞｼｯｸM-PRO" w:hint="eastAsia"/>
                <w:szCs w:val="21"/>
              </w:rPr>
              <w:t>％</w:t>
            </w:r>
            <w:r w:rsidR="003F05C4" w:rsidRPr="00535D0D">
              <w:rPr>
                <w:rFonts w:ascii="HG丸ｺﾞｼｯｸM-PRO" w:eastAsia="HG丸ｺﾞｼｯｸM-PRO" w:hAnsi="HG丸ｺﾞｼｯｸM-PRO" w:hint="eastAsia"/>
                <w:szCs w:val="21"/>
              </w:rPr>
              <w:t>以上</w:t>
            </w:r>
          </w:p>
        </w:tc>
        <w:tc>
          <w:tcPr>
            <w:tcW w:w="3747" w:type="dxa"/>
            <w:vAlign w:val="center"/>
          </w:tcPr>
          <w:p w14:paraId="072D7730" w14:textId="77777777" w:rsidR="003F05C4" w:rsidRPr="00535D0D" w:rsidRDefault="00732BC8" w:rsidP="00732BC8">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35</w:t>
            </w:r>
            <w:r w:rsidR="002E6E4E" w:rsidRPr="00535D0D">
              <w:rPr>
                <w:rFonts w:ascii="HG丸ｺﾞｼｯｸM-PRO" w:eastAsia="HG丸ｺﾞｼｯｸM-PRO" w:hAnsi="HG丸ｺﾞｼｯｸM-PRO" w:hint="eastAsia"/>
                <w:szCs w:val="21"/>
              </w:rPr>
              <w:t>％</w:t>
            </w:r>
            <w:r w:rsidR="003F05C4" w:rsidRPr="00535D0D">
              <w:rPr>
                <w:rFonts w:ascii="HG丸ｺﾞｼｯｸM-PRO" w:eastAsia="HG丸ｺﾞｼｯｸM-PRO" w:hAnsi="HG丸ｺﾞｼｯｸM-PRO" w:hint="eastAsia"/>
                <w:szCs w:val="21"/>
              </w:rPr>
              <w:t>以上（ただし、振替休日は除く</w:t>
            </w:r>
            <w:r w:rsidR="00A91BD8" w:rsidRPr="00535D0D">
              <w:rPr>
                <w:rFonts w:ascii="HG丸ｺﾞｼｯｸM-PRO" w:eastAsia="HG丸ｺﾞｼｯｸM-PRO" w:hAnsi="HG丸ｺﾞｼｯｸM-PRO" w:hint="eastAsia"/>
                <w:szCs w:val="21"/>
              </w:rPr>
              <w:t>。</w:t>
            </w:r>
            <w:r w:rsidR="003F05C4" w:rsidRPr="00535D0D">
              <w:rPr>
                <w:rFonts w:ascii="HG丸ｺﾞｼｯｸM-PRO" w:eastAsia="HG丸ｺﾞｼｯｸM-PRO" w:hAnsi="HG丸ｺﾞｼｯｸM-PRO" w:hint="eastAsia"/>
                <w:szCs w:val="21"/>
              </w:rPr>
              <w:t>）</w:t>
            </w:r>
          </w:p>
        </w:tc>
        <w:tc>
          <w:tcPr>
            <w:tcW w:w="2666" w:type="dxa"/>
            <w:vAlign w:val="center"/>
          </w:tcPr>
          <w:p w14:paraId="76421FC3" w14:textId="77777777" w:rsidR="003F05C4" w:rsidRPr="00535D0D" w:rsidRDefault="00732BC8" w:rsidP="00732BC8">
            <w:pPr>
              <w:widowControl/>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25</w:t>
            </w:r>
            <w:r w:rsidR="002E6E4E" w:rsidRPr="00535D0D">
              <w:rPr>
                <w:rFonts w:ascii="HG丸ｺﾞｼｯｸM-PRO" w:eastAsia="HG丸ｺﾞｼｯｸM-PRO" w:hAnsi="HG丸ｺﾞｼｯｸM-PRO" w:hint="eastAsia"/>
                <w:szCs w:val="21"/>
              </w:rPr>
              <w:t>％</w:t>
            </w:r>
            <w:r w:rsidR="003F05C4" w:rsidRPr="00535D0D">
              <w:rPr>
                <w:rFonts w:ascii="HG丸ｺﾞｼｯｸM-PRO" w:eastAsia="HG丸ｺﾞｼｯｸM-PRO" w:hAnsi="HG丸ｺﾞｼｯｸM-PRO" w:hint="eastAsia"/>
                <w:szCs w:val="21"/>
              </w:rPr>
              <w:t>以上</w:t>
            </w:r>
          </w:p>
        </w:tc>
      </w:tr>
      <w:tr w:rsidR="003F05C4" w:rsidRPr="00535D0D" w14:paraId="0DAC0AC5" w14:textId="77777777" w:rsidTr="00273694">
        <w:trPr>
          <w:trHeight w:val="418"/>
        </w:trPr>
        <w:tc>
          <w:tcPr>
            <w:tcW w:w="9079" w:type="dxa"/>
            <w:gridSpan w:val="3"/>
            <w:vAlign w:val="center"/>
          </w:tcPr>
          <w:p w14:paraId="065889D3" w14:textId="77777777" w:rsidR="003F05C4" w:rsidRPr="00535D0D" w:rsidRDefault="003F05C4" w:rsidP="00732BC8">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計算式：通常賃金の</w:t>
            </w:r>
            <w:r w:rsidR="00732BC8" w:rsidRPr="00535D0D">
              <w:rPr>
                <w:rFonts w:ascii="HG丸ｺﾞｼｯｸM-PRO" w:eastAsia="HG丸ｺﾞｼｯｸM-PRO" w:hAnsi="HG丸ｺﾞｼｯｸM-PRO" w:hint="eastAsia"/>
                <w:szCs w:val="21"/>
              </w:rPr>
              <w:t>1</w:t>
            </w:r>
            <w:r w:rsidRPr="00535D0D">
              <w:rPr>
                <w:rFonts w:ascii="HG丸ｺﾞｼｯｸM-PRO" w:eastAsia="HG丸ｺﾞｼｯｸM-PRO" w:hAnsi="HG丸ｺﾞｼｯｸM-PRO" w:hint="eastAsia"/>
                <w:szCs w:val="21"/>
              </w:rPr>
              <w:t>時間分の賃金×割増率×時間数</w:t>
            </w:r>
          </w:p>
        </w:tc>
      </w:tr>
    </w:tbl>
    <w:p w14:paraId="1C25D400" w14:textId="77777777" w:rsidR="001A1A47" w:rsidRPr="00535D0D" w:rsidRDefault="00CE3ED0" w:rsidP="004E1479">
      <w:pPr>
        <w:ind w:left="201" w:hangingChars="100" w:hanging="201"/>
        <w:rPr>
          <w:rFonts w:ascii="HG丸ｺﾞｼｯｸM-PRO" w:eastAsia="HG丸ｺﾞｼｯｸM-PRO"/>
          <w:sz w:val="22"/>
          <w:szCs w:val="22"/>
        </w:rPr>
      </w:pPr>
      <w:r w:rsidRPr="00535D0D">
        <w:rPr>
          <w:rFonts w:ascii="HG丸ｺﾞｼｯｸM-PRO" w:eastAsia="HG丸ｺﾞｼｯｸM-PRO" w:hint="eastAsia"/>
          <w:sz w:val="22"/>
          <w:szCs w:val="22"/>
        </w:rPr>
        <w:t>※</w:t>
      </w:r>
      <w:r w:rsidR="00B03E7F" w:rsidRPr="00535D0D">
        <w:rPr>
          <w:rFonts w:ascii="HG丸ｺﾞｼｯｸM-PRO" w:eastAsia="HG丸ｺﾞｼｯｸM-PRO" w:hint="eastAsia"/>
          <w:sz w:val="22"/>
          <w:szCs w:val="22"/>
        </w:rPr>
        <w:t>1</w:t>
      </w:r>
      <w:r w:rsidR="00593E7C" w:rsidRPr="00535D0D">
        <w:rPr>
          <w:rFonts w:ascii="HG丸ｺﾞｼｯｸM-PRO" w:eastAsia="HG丸ｺﾞｼｯｸM-PRO" w:hint="eastAsia"/>
          <w:sz w:val="22"/>
          <w:szCs w:val="22"/>
        </w:rPr>
        <w:t>か月</w:t>
      </w:r>
      <w:r w:rsidR="00B03E7F" w:rsidRPr="00535D0D">
        <w:rPr>
          <w:rFonts w:ascii="HG丸ｺﾞｼｯｸM-PRO" w:eastAsia="HG丸ｺﾞｼｯｸM-PRO" w:hint="eastAsia"/>
          <w:sz w:val="22"/>
          <w:szCs w:val="22"/>
        </w:rPr>
        <w:t>60</w:t>
      </w:r>
      <w:r w:rsidR="00593E7C" w:rsidRPr="00535D0D">
        <w:rPr>
          <w:rFonts w:ascii="HG丸ｺﾞｼｯｸM-PRO" w:eastAsia="HG丸ｺﾞｼｯｸM-PRO" w:hint="eastAsia"/>
          <w:sz w:val="22"/>
          <w:szCs w:val="22"/>
        </w:rPr>
        <w:t>時間を</w:t>
      </w:r>
      <w:r w:rsidR="00244656" w:rsidRPr="00535D0D">
        <w:rPr>
          <w:rFonts w:ascii="HG丸ｺﾞｼｯｸM-PRO" w:eastAsia="HG丸ｺﾞｼｯｸM-PRO" w:hint="eastAsia"/>
          <w:sz w:val="22"/>
          <w:szCs w:val="22"/>
        </w:rPr>
        <w:t>越える</w:t>
      </w:r>
      <w:r w:rsidR="00593E7C" w:rsidRPr="00535D0D">
        <w:rPr>
          <w:rFonts w:ascii="HG丸ｺﾞｼｯｸM-PRO" w:eastAsia="HG丸ｺﾞｼｯｸM-PRO" w:hint="eastAsia"/>
          <w:sz w:val="22"/>
          <w:szCs w:val="22"/>
        </w:rPr>
        <w:t>時間</w:t>
      </w:r>
      <w:r w:rsidRPr="00535D0D">
        <w:rPr>
          <w:rFonts w:ascii="HG丸ｺﾞｼｯｸM-PRO" w:eastAsia="HG丸ｺﾞｼｯｸM-PRO" w:hint="eastAsia"/>
          <w:sz w:val="22"/>
          <w:szCs w:val="22"/>
        </w:rPr>
        <w:t>外労働については、</w:t>
      </w:r>
      <w:r w:rsidR="00B03E7F" w:rsidRPr="00535D0D">
        <w:rPr>
          <w:rFonts w:ascii="HG丸ｺﾞｼｯｸM-PRO" w:eastAsia="HG丸ｺﾞｼｯｸM-PRO" w:hint="eastAsia"/>
          <w:sz w:val="22"/>
          <w:szCs w:val="22"/>
        </w:rPr>
        <w:t>50</w:t>
      </w:r>
      <w:r w:rsidR="00FD550B" w:rsidRPr="00535D0D">
        <w:rPr>
          <w:rFonts w:ascii="HG丸ｺﾞｼｯｸM-PRO" w:eastAsia="HG丸ｺﾞｼｯｸM-PRO" w:hint="eastAsia"/>
          <w:sz w:val="22"/>
          <w:szCs w:val="22"/>
        </w:rPr>
        <w:t>％以上</w:t>
      </w:r>
      <w:r w:rsidRPr="00535D0D">
        <w:rPr>
          <w:rFonts w:ascii="HG丸ｺﾞｼｯｸM-PRO" w:eastAsia="HG丸ｺﾞｼｯｸM-PRO" w:hint="eastAsia"/>
          <w:sz w:val="22"/>
          <w:szCs w:val="22"/>
        </w:rPr>
        <w:t>の割増賃金</w:t>
      </w:r>
      <w:r w:rsidR="00597B89" w:rsidRPr="00535D0D">
        <w:rPr>
          <w:rFonts w:ascii="HG丸ｺﾞｼｯｸM-PRO" w:eastAsia="HG丸ｺﾞｼｯｸM-PRO" w:hint="eastAsia"/>
          <w:sz w:val="22"/>
          <w:szCs w:val="22"/>
        </w:rPr>
        <w:t>を</w:t>
      </w:r>
      <w:r w:rsidRPr="00535D0D">
        <w:rPr>
          <w:rFonts w:ascii="HG丸ｺﾞｼｯｸM-PRO" w:eastAsia="HG丸ｺﾞｼｯｸM-PRO" w:hint="eastAsia"/>
          <w:sz w:val="22"/>
          <w:szCs w:val="22"/>
        </w:rPr>
        <w:t>支払わなければなりません。</w:t>
      </w:r>
    </w:p>
    <w:p w14:paraId="7242D2D2" w14:textId="77777777" w:rsidR="003D20F0" w:rsidRPr="00535D0D" w:rsidRDefault="003D20F0" w:rsidP="004E1479">
      <w:pPr>
        <w:ind w:leftChars="100" w:left="191"/>
        <w:rPr>
          <w:rFonts w:ascii="HG丸ｺﾞｼｯｸM-PRO" w:eastAsia="HG丸ｺﾞｼｯｸM-PRO"/>
          <w:sz w:val="22"/>
          <w:szCs w:val="22"/>
        </w:rPr>
      </w:pPr>
      <w:r w:rsidRPr="00535D0D">
        <w:rPr>
          <w:rFonts w:ascii="HG丸ｺﾞｼｯｸM-PRO" w:eastAsia="HG丸ｺﾞｼｯｸM-PRO" w:hint="eastAsia"/>
          <w:sz w:val="22"/>
          <w:szCs w:val="22"/>
        </w:rPr>
        <w:t>中小企業についても令和５年４月1日から適用されています。</w:t>
      </w:r>
    </w:p>
    <w:p w14:paraId="089EC5CB" w14:textId="77777777" w:rsidR="00690AC5" w:rsidRPr="00535D0D" w:rsidRDefault="00690AC5" w:rsidP="004E1479">
      <w:pPr>
        <w:ind w:leftChars="100" w:left="191"/>
        <w:rPr>
          <w:rFonts w:ascii="HG丸ｺﾞｼｯｸM-PRO" w:eastAsia="HG丸ｺﾞｼｯｸM-PRO"/>
          <w:szCs w:val="21"/>
        </w:rPr>
      </w:pPr>
    </w:p>
    <w:p w14:paraId="4E16A7D4" w14:textId="77777777" w:rsidR="00334464" w:rsidRPr="00535D0D" w:rsidRDefault="00B771B7" w:rsidP="004E1479">
      <w:pPr>
        <w:pStyle w:val="2"/>
        <w:ind w:firstLineChars="50" w:firstLine="131"/>
        <w:rPr>
          <w:b w:val="0"/>
          <w:color w:val="auto"/>
          <w:sz w:val="22"/>
          <w:szCs w:val="22"/>
        </w:rPr>
      </w:pPr>
      <w:r w:rsidRPr="00535D0D">
        <w:rPr>
          <w:rFonts w:hint="eastAsia"/>
          <w:color w:val="auto"/>
        </w:rPr>
        <w:t>(4</w:t>
      </w:r>
      <w:r w:rsidR="006A0E6B" w:rsidRPr="00535D0D">
        <w:rPr>
          <w:rFonts w:hint="eastAsia"/>
          <w:color w:val="auto"/>
        </w:rPr>
        <w:t xml:space="preserve">) </w:t>
      </w:r>
      <w:r w:rsidR="00334464" w:rsidRPr="00535D0D">
        <w:rPr>
          <w:rFonts w:hint="eastAsia"/>
          <w:color w:val="auto"/>
        </w:rPr>
        <w:t>年次有給休暇</w:t>
      </w:r>
      <w:r w:rsidR="00B23510" w:rsidRPr="00535D0D">
        <w:rPr>
          <w:rFonts w:hint="eastAsia"/>
          <w:color w:val="auto"/>
        </w:rPr>
        <w:t xml:space="preserve">　　　　　　　　　　　　　　　　　　　　　</w:t>
      </w:r>
      <w:r w:rsidR="00385B2C" w:rsidRPr="00535D0D">
        <w:rPr>
          <w:rFonts w:hint="eastAsia"/>
          <w:color w:val="auto"/>
        </w:rPr>
        <w:t xml:space="preserve">　　　　</w:t>
      </w:r>
      <w:r w:rsidR="00B23510" w:rsidRPr="00535D0D">
        <w:rPr>
          <w:rFonts w:ascii="HG丸ｺﾞｼｯｸM-PRO" w:eastAsia="HG丸ｺﾞｼｯｸM-PRO" w:hAnsi="HG丸ｺﾞｼｯｸM-PRO" w:hint="eastAsia"/>
          <w:b w:val="0"/>
          <w:color w:val="auto"/>
          <w:sz w:val="22"/>
          <w:szCs w:val="22"/>
        </w:rPr>
        <w:t>【問合せ：相談窓口　P５</w:t>
      </w:r>
      <w:r w:rsidR="00385B2C" w:rsidRPr="00535D0D">
        <w:rPr>
          <w:rFonts w:ascii="HG丸ｺﾞｼｯｸM-PRO" w:eastAsia="HG丸ｺﾞｼｯｸM-PRO" w:hAnsi="HG丸ｺﾞｼｯｸM-PRO" w:hint="eastAsia"/>
          <w:b w:val="0"/>
          <w:color w:val="auto"/>
          <w:sz w:val="22"/>
          <w:szCs w:val="22"/>
        </w:rPr>
        <w:t>5</w:t>
      </w:r>
      <w:r w:rsidR="00B23510" w:rsidRPr="00535D0D">
        <w:rPr>
          <w:rFonts w:ascii="HG丸ｺﾞｼｯｸM-PRO" w:eastAsia="HG丸ｺﾞｼｯｸM-PRO" w:hAnsi="HG丸ｺﾞｼｯｸM-PRO" w:hint="eastAsia"/>
          <w:b w:val="0"/>
          <w:color w:val="auto"/>
          <w:sz w:val="22"/>
          <w:szCs w:val="22"/>
        </w:rPr>
        <w:t>】</w:t>
      </w:r>
    </w:p>
    <w:p w14:paraId="56315ADD" w14:textId="77777777" w:rsidR="00012C32" w:rsidRPr="00535D0D" w:rsidRDefault="00334464" w:rsidP="004E1479">
      <w:pPr>
        <w:ind w:left="191" w:hangingChars="100" w:hanging="191"/>
        <w:rPr>
          <w:rFonts w:ascii="HG丸ｺﾞｼｯｸM-PRO" w:eastAsia="HG丸ｺﾞｼｯｸM-PRO"/>
          <w:sz w:val="22"/>
          <w:szCs w:val="22"/>
        </w:rPr>
      </w:pPr>
      <w:r w:rsidRPr="00535D0D">
        <w:rPr>
          <w:rFonts w:hint="eastAsia"/>
        </w:rPr>
        <w:t xml:space="preserve">　</w:t>
      </w:r>
      <w:r w:rsidR="003974A4" w:rsidRPr="00535D0D">
        <w:rPr>
          <w:rFonts w:hint="eastAsia"/>
        </w:rPr>
        <w:t xml:space="preserve">　</w:t>
      </w:r>
      <w:r w:rsidR="00BC0825" w:rsidRPr="00535D0D">
        <w:rPr>
          <w:rFonts w:ascii="HG丸ｺﾞｼｯｸM-PRO" w:eastAsia="HG丸ｺﾞｼｯｸM-PRO" w:hAnsi="HG丸ｺﾞｼｯｸM-PRO" w:hint="eastAsia"/>
          <w:sz w:val="22"/>
          <w:szCs w:val="22"/>
        </w:rPr>
        <w:t>年次有給休暇とは、所定の</w:t>
      </w:r>
      <w:r w:rsidR="00C06848" w:rsidRPr="00535D0D">
        <w:rPr>
          <w:rFonts w:ascii="HG丸ｺﾞｼｯｸM-PRO" w:eastAsia="HG丸ｺﾞｼｯｸM-PRO" w:hAnsi="HG丸ｺﾞｼｯｸM-PRO" w:hint="eastAsia"/>
          <w:sz w:val="22"/>
          <w:szCs w:val="22"/>
        </w:rPr>
        <w:t>休日</w:t>
      </w:r>
      <w:r w:rsidR="00C06848" w:rsidRPr="00535D0D">
        <w:rPr>
          <w:rFonts w:ascii="HG丸ｺﾞｼｯｸM-PRO" w:eastAsia="HG丸ｺﾞｼｯｸM-PRO" w:hint="eastAsia"/>
          <w:sz w:val="22"/>
          <w:szCs w:val="22"/>
        </w:rPr>
        <w:t>以外</w:t>
      </w:r>
      <w:r w:rsidR="00BC0825" w:rsidRPr="00535D0D">
        <w:rPr>
          <w:rFonts w:ascii="HG丸ｺﾞｼｯｸM-PRO" w:eastAsia="HG丸ｺﾞｼｯｸM-PRO" w:hint="eastAsia"/>
          <w:sz w:val="22"/>
          <w:szCs w:val="22"/>
        </w:rPr>
        <w:t>に仕事を休んでも賃金</w:t>
      </w:r>
      <w:r w:rsidR="000E22BC" w:rsidRPr="00535D0D">
        <w:rPr>
          <w:rFonts w:ascii="HG丸ｺﾞｼｯｸM-PRO" w:eastAsia="HG丸ｺﾞｼｯｸM-PRO" w:hint="eastAsia"/>
          <w:sz w:val="22"/>
          <w:szCs w:val="22"/>
        </w:rPr>
        <w:t>が支払われる</w:t>
      </w:r>
      <w:r w:rsidR="00BC0825" w:rsidRPr="00535D0D">
        <w:rPr>
          <w:rFonts w:ascii="HG丸ｺﾞｼｯｸM-PRO" w:eastAsia="HG丸ｺﾞｼｯｸM-PRO" w:hint="eastAsia"/>
          <w:sz w:val="22"/>
          <w:szCs w:val="22"/>
        </w:rPr>
        <w:t>休暇のことです。労働者の心身の疲労を回復させ、仕事と生活の調和を図るためにも休暇の取得は大切です。</w:t>
      </w:r>
    </w:p>
    <w:p w14:paraId="3E77AAE0" w14:textId="77777777" w:rsidR="00593840" w:rsidRPr="00535D0D" w:rsidRDefault="00012C32" w:rsidP="004E1479">
      <w:pPr>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雇われた</w:t>
      </w:r>
      <w:r w:rsidR="00334464" w:rsidRPr="00535D0D">
        <w:rPr>
          <w:rFonts w:ascii="HG丸ｺﾞｼｯｸM-PRO" w:eastAsia="HG丸ｺﾞｼｯｸM-PRO" w:hint="eastAsia"/>
          <w:sz w:val="22"/>
          <w:szCs w:val="22"/>
        </w:rPr>
        <w:t>日から</w:t>
      </w:r>
      <w:r w:rsidR="00B03E7F" w:rsidRPr="00535D0D">
        <w:rPr>
          <w:rFonts w:ascii="HG丸ｺﾞｼｯｸM-PRO" w:eastAsia="HG丸ｺﾞｼｯｸM-PRO" w:hint="eastAsia"/>
          <w:sz w:val="22"/>
          <w:szCs w:val="22"/>
        </w:rPr>
        <w:t>6</w:t>
      </w:r>
      <w:r w:rsidR="00334464" w:rsidRPr="00535D0D">
        <w:rPr>
          <w:rFonts w:ascii="HG丸ｺﾞｼｯｸM-PRO" w:eastAsia="HG丸ｺﾞｼｯｸM-PRO" w:hint="eastAsia"/>
          <w:sz w:val="22"/>
          <w:szCs w:val="22"/>
        </w:rPr>
        <w:t>か月間継続</w:t>
      </w:r>
      <w:r w:rsidRPr="00535D0D">
        <w:rPr>
          <w:rFonts w:ascii="HG丸ｺﾞｼｯｸM-PRO" w:eastAsia="HG丸ｺﾞｼｯｸM-PRO" w:hint="eastAsia"/>
          <w:sz w:val="22"/>
          <w:szCs w:val="22"/>
        </w:rPr>
        <w:t>して</w:t>
      </w:r>
      <w:r w:rsidR="00334464" w:rsidRPr="00535D0D">
        <w:rPr>
          <w:rFonts w:ascii="HG丸ｺﾞｼｯｸM-PRO" w:eastAsia="HG丸ｺﾞｼｯｸM-PRO" w:hint="eastAsia"/>
          <w:sz w:val="22"/>
          <w:szCs w:val="22"/>
        </w:rPr>
        <w:t>勤務し、</w:t>
      </w:r>
      <w:r w:rsidR="00653EC6" w:rsidRPr="00535D0D">
        <w:rPr>
          <w:rFonts w:ascii="HG丸ｺﾞｼｯｸM-PRO" w:eastAsia="HG丸ｺﾞｼｯｸM-PRO" w:hint="eastAsia"/>
          <w:sz w:val="22"/>
          <w:szCs w:val="22"/>
        </w:rPr>
        <w:t>所定労働</w:t>
      </w:r>
      <w:r w:rsidRPr="00535D0D">
        <w:rPr>
          <w:rFonts w:ascii="HG丸ｺﾞｼｯｸM-PRO" w:eastAsia="HG丸ｺﾞｼｯｸM-PRO" w:hint="eastAsia"/>
          <w:sz w:val="22"/>
          <w:szCs w:val="22"/>
        </w:rPr>
        <w:t>日数</w:t>
      </w:r>
      <w:r w:rsidR="00653EC6" w:rsidRPr="00535D0D">
        <w:rPr>
          <w:rFonts w:ascii="HG丸ｺﾞｼｯｸM-PRO" w:eastAsia="HG丸ｺﾞｼｯｸM-PRO" w:hint="eastAsia"/>
          <w:sz w:val="22"/>
          <w:szCs w:val="22"/>
        </w:rPr>
        <w:t>の</w:t>
      </w:r>
      <w:r w:rsidR="0033544B" w:rsidRPr="00535D0D">
        <w:rPr>
          <w:rFonts w:ascii="HG丸ｺﾞｼｯｸM-PRO" w:eastAsia="HG丸ｺﾞｼｯｸM-PRO" w:hint="eastAsia"/>
          <w:sz w:val="22"/>
          <w:szCs w:val="22"/>
        </w:rPr>
        <w:t>８</w:t>
      </w:r>
      <w:r w:rsidR="00334464" w:rsidRPr="00535D0D">
        <w:rPr>
          <w:rFonts w:ascii="HG丸ｺﾞｼｯｸM-PRO" w:eastAsia="HG丸ｺﾞｼｯｸM-PRO" w:hint="eastAsia"/>
          <w:sz w:val="22"/>
          <w:szCs w:val="22"/>
        </w:rPr>
        <w:t>割以上出勤した</w:t>
      </w:r>
      <w:r w:rsidRPr="00535D0D">
        <w:rPr>
          <w:rFonts w:ascii="HG丸ｺﾞｼｯｸM-PRO" w:eastAsia="HG丸ｺﾞｼｯｸM-PRO" w:hint="eastAsia"/>
          <w:sz w:val="22"/>
          <w:szCs w:val="22"/>
        </w:rPr>
        <w:t>場合</w:t>
      </w:r>
      <w:r w:rsidR="00334464" w:rsidRPr="00535D0D">
        <w:rPr>
          <w:rFonts w:ascii="HG丸ｺﾞｼｯｸM-PRO" w:eastAsia="HG丸ｺﾞｼｯｸM-PRO" w:hint="eastAsia"/>
          <w:sz w:val="22"/>
          <w:szCs w:val="22"/>
        </w:rPr>
        <w:t>、休暇が与えられます。</w:t>
      </w:r>
      <w:r w:rsidR="008C7C5F"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00F01ABD"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00F01ABD" w:rsidRPr="00535D0D">
        <w:rPr>
          <w:rFonts w:ascii="HG丸ｺﾞｼｯｸM-PRO" w:eastAsia="HG丸ｺﾞｼｯｸM-PRO" w:hint="eastAsia"/>
          <w:sz w:val="22"/>
          <w:szCs w:val="22"/>
        </w:rPr>
        <w:t>第</w:t>
      </w:r>
      <w:r w:rsidR="008C7C5F" w:rsidRPr="00535D0D">
        <w:rPr>
          <w:rFonts w:ascii="HG丸ｺﾞｼｯｸM-PRO" w:eastAsia="HG丸ｺﾞｼｯｸM-PRO" w:hint="eastAsia"/>
          <w:sz w:val="22"/>
          <w:szCs w:val="22"/>
        </w:rPr>
        <w:t>39</w:t>
      </w:r>
      <w:r w:rsidR="00F01ABD" w:rsidRPr="00535D0D">
        <w:rPr>
          <w:rFonts w:ascii="HG丸ｺﾞｼｯｸM-PRO" w:eastAsia="HG丸ｺﾞｼｯｸM-PRO" w:hint="eastAsia"/>
          <w:sz w:val="22"/>
          <w:szCs w:val="22"/>
        </w:rPr>
        <w:t>条）</w:t>
      </w:r>
    </w:p>
    <w:p w14:paraId="0FE31E02" w14:textId="77777777" w:rsidR="00D80DE0" w:rsidRPr="00535D0D" w:rsidRDefault="008C552C" w:rsidP="004E1479">
      <w:pPr>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なお、</w:t>
      </w:r>
      <w:r w:rsidR="00B32026" w:rsidRPr="00535D0D">
        <w:rPr>
          <w:rFonts w:ascii="HG丸ｺﾞｼｯｸM-PRO" w:eastAsia="HG丸ｺﾞｼｯｸM-PRO" w:hint="eastAsia"/>
          <w:sz w:val="22"/>
          <w:szCs w:val="22"/>
        </w:rPr>
        <w:t>平成３１</w:t>
      </w:r>
      <w:r w:rsidRPr="00535D0D">
        <w:rPr>
          <w:rFonts w:ascii="HG丸ｺﾞｼｯｸM-PRO" w:eastAsia="HG丸ｺﾞｼｯｸM-PRO" w:hint="eastAsia"/>
          <w:sz w:val="22"/>
          <w:szCs w:val="22"/>
        </w:rPr>
        <w:t>年4月1日から、年次有給休暇の一部取得が義務化され</w:t>
      </w:r>
      <w:r w:rsidR="000C42B3" w:rsidRPr="00535D0D">
        <w:rPr>
          <w:rFonts w:ascii="HG丸ｺﾞｼｯｸM-PRO" w:eastAsia="HG丸ｺﾞｼｯｸM-PRO" w:hint="eastAsia"/>
          <w:sz w:val="22"/>
          <w:szCs w:val="22"/>
        </w:rPr>
        <w:t>てい</w:t>
      </w:r>
      <w:r w:rsidRPr="00535D0D">
        <w:rPr>
          <w:rFonts w:ascii="HG丸ｺﾞｼｯｸM-PRO" w:eastAsia="HG丸ｺﾞｼｯｸM-PRO" w:hint="eastAsia"/>
          <w:sz w:val="22"/>
          <w:szCs w:val="22"/>
        </w:rPr>
        <w:t>ます。具体的には、年10日以上の年次有給休暇が付与される</w:t>
      </w:r>
      <w:r w:rsidR="00BF6C07" w:rsidRPr="00535D0D">
        <w:rPr>
          <w:rFonts w:ascii="HG丸ｺﾞｼｯｸM-PRO" w:eastAsia="HG丸ｺﾞｼｯｸM-PRO" w:hint="eastAsia"/>
          <w:sz w:val="22"/>
          <w:szCs w:val="22"/>
        </w:rPr>
        <w:t>労働者に対して、年次有給休暇の日数のうち年5日については、使用者が時季を指定して取得させる必要があります。ただし、労働者自身の時季指定、あるいは、労使協定に基づく計画的付与制度により、年5日以上の年次有給休暇を取得する労働者については、この義務が免除されます。</w:t>
      </w:r>
    </w:p>
    <w:p w14:paraId="1702E2E9" w14:textId="77777777" w:rsidR="004553B5" w:rsidRPr="00535D0D" w:rsidRDefault="004553B5" w:rsidP="004E1479">
      <w:pPr>
        <w:ind w:leftChars="100" w:left="191" w:firstLineChars="100" w:firstLine="191"/>
        <w:rPr>
          <w:rFonts w:ascii="HG丸ｺﾞｼｯｸM-PRO" w:eastAsia="HG丸ｺﾞｼｯｸM-PRO"/>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89"/>
        <w:gridCol w:w="980"/>
        <w:gridCol w:w="1552"/>
        <w:gridCol w:w="811"/>
        <w:gridCol w:w="811"/>
        <w:gridCol w:w="811"/>
        <w:gridCol w:w="811"/>
        <w:gridCol w:w="811"/>
        <w:gridCol w:w="811"/>
        <w:gridCol w:w="792"/>
      </w:tblGrid>
      <w:tr w:rsidR="00792BA6" w:rsidRPr="00535D0D" w14:paraId="5BC17C83" w14:textId="77777777" w:rsidTr="006838EE">
        <w:trPr>
          <w:trHeight w:val="366"/>
        </w:trPr>
        <w:tc>
          <w:tcPr>
            <w:tcW w:w="9295" w:type="dxa"/>
            <w:gridSpan w:val="10"/>
            <w:shd w:val="clear" w:color="auto" w:fill="D9D9D9"/>
            <w:vAlign w:val="center"/>
          </w:tcPr>
          <w:p w14:paraId="64C7B040" w14:textId="77777777" w:rsidR="00FA37DE" w:rsidRPr="00535D0D" w:rsidRDefault="004C32CC" w:rsidP="000C42B3">
            <w:pPr>
              <w:jc w:val="center"/>
              <w:rPr>
                <w:rFonts w:ascii="ＭＳ ゴシック" w:eastAsia="ＭＳ ゴシック" w:hAnsi="ＭＳ ゴシック"/>
                <w:sz w:val="24"/>
              </w:rPr>
            </w:pPr>
            <w:r w:rsidRPr="00535D0D">
              <w:rPr>
                <w:rFonts w:ascii="ＭＳ ゴシック" w:eastAsia="ＭＳ ゴシック" w:hAnsi="ＭＳ ゴシック" w:hint="eastAsia"/>
                <w:sz w:val="24"/>
              </w:rPr>
              <w:t>年次有給休暇</w:t>
            </w:r>
            <w:r w:rsidR="000C42B3" w:rsidRPr="00535D0D">
              <w:rPr>
                <w:rFonts w:ascii="ＭＳ ゴシック" w:eastAsia="ＭＳ ゴシック" w:hAnsi="ＭＳ ゴシック" w:hint="eastAsia"/>
                <w:sz w:val="24"/>
              </w:rPr>
              <w:t>の付与日数</w:t>
            </w:r>
          </w:p>
        </w:tc>
      </w:tr>
      <w:tr w:rsidR="00792BA6" w:rsidRPr="00535D0D" w14:paraId="2B63C60C" w14:textId="77777777" w:rsidTr="004A5C15">
        <w:trPr>
          <w:trHeight w:val="360"/>
        </w:trPr>
        <w:tc>
          <w:tcPr>
            <w:tcW w:w="909" w:type="dxa"/>
            <w:vMerge w:val="restart"/>
            <w:vAlign w:val="center"/>
          </w:tcPr>
          <w:p w14:paraId="28D291B2" w14:textId="77777777" w:rsidR="00FA37DE" w:rsidRPr="00535D0D" w:rsidRDefault="00FA37DE"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所定労</w:t>
            </w:r>
          </w:p>
          <w:p w14:paraId="312C26EB" w14:textId="77777777" w:rsidR="00FA37DE" w:rsidRPr="00535D0D" w:rsidRDefault="00FA37DE"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働時間</w:t>
            </w:r>
          </w:p>
        </w:tc>
        <w:tc>
          <w:tcPr>
            <w:tcW w:w="1010" w:type="dxa"/>
            <w:vMerge w:val="restart"/>
            <w:vAlign w:val="center"/>
          </w:tcPr>
          <w:p w14:paraId="05DDC344" w14:textId="77777777" w:rsidR="00FA37DE" w:rsidRPr="00535D0D" w:rsidRDefault="00FA37DE"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週の所</w:t>
            </w:r>
          </w:p>
          <w:p w14:paraId="2798BC88" w14:textId="77777777" w:rsidR="00FA37DE" w:rsidRPr="00535D0D" w:rsidRDefault="00FA37DE"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定労働</w:t>
            </w:r>
          </w:p>
          <w:p w14:paraId="2985630E" w14:textId="77777777" w:rsidR="00FA37DE" w:rsidRPr="00535D0D" w:rsidRDefault="00FA37DE"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日　数</w:t>
            </w:r>
          </w:p>
        </w:tc>
        <w:tc>
          <w:tcPr>
            <w:tcW w:w="1600" w:type="dxa"/>
            <w:vMerge w:val="restart"/>
            <w:tcBorders>
              <w:right w:val="single" w:sz="12" w:space="0" w:color="auto"/>
            </w:tcBorders>
            <w:vAlign w:val="center"/>
          </w:tcPr>
          <w:p w14:paraId="7D35EC05" w14:textId="77777777" w:rsidR="00FA37DE" w:rsidRPr="00535D0D" w:rsidRDefault="00FA37DE" w:rsidP="002C4C80">
            <w:pPr>
              <w:spacing w:line="240" w:lineRule="exact"/>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1年間の所定労働日数（週以外の期間で労働日数が定められている場合）</w:t>
            </w:r>
          </w:p>
        </w:tc>
        <w:tc>
          <w:tcPr>
            <w:tcW w:w="5776" w:type="dxa"/>
            <w:gridSpan w:val="7"/>
            <w:tcBorders>
              <w:left w:val="single" w:sz="12" w:space="0" w:color="auto"/>
            </w:tcBorders>
            <w:vAlign w:val="center"/>
          </w:tcPr>
          <w:p w14:paraId="18AC7727" w14:textId="77777777" w:rsidR="00FA37DE" w:rsidRPr="00535D0D" w:rsidRDefault="00FA37DE"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勤続期間</w:t>
            </w:r>
          </w:p>
        </w:tc>
      </w:tr>
      <w:tr w:rsidR="00792BA6" w:rsidRPr="00535D0D" w14:paraId="35AAA48F" w14:textId="77777777" w:rsidTr="006838EE">
        <w:trPr>
          <w:trHeight w:val="835"/>
        </w:trPr>
        <w:tc>
          <w:tcPr>
            <w:tcW w:w="909" w:type="dxa"/>
            <w:vMerge/>
            <w:tcBorders>
              <w:bottom w:val="single" w:sz="12" w:space="0" w:color="auto"/>
            </w:tcBorders>
            <w:vAlign w:val="center"/>
          </w:tcPr>
          <w:p w14:paraId="2DB17AA6" w14:textId="77777777" w:rsidR="00334464" w:rsidRPr="00535D0D" w:rsidRDefault="00334464" w:rsidP="00653EC6">
            <w:pPr>
              <w:jc w:val="center"/>
              <w:rPr>
                <w:rFonts w:ascii="HG丸ｺﾞｼｯｸM-PRO" w:eastAsia="HG丸ｺﾞｼｯｸM-PRO" w:hAnsi="HG丸ｺﾞｼｯｸM-PRO"/>
                <w:szCs w:val="21"/>
              </w:rPr>
            </w:pPr>
          </w:p>
        </w:tc>
        <w:tc>
          <w:tcPr>
            <w:tcW w:w="1010" w:type="dxa"/>
            <w:vMerge/>
            <w:tcBorders>
              <w:bottom w:val="single" w:sz="12" w:space="0" w:color="auto"/>
            </w:tcBorders>
            <w:vAlign w:val="center"/>
          </w:tcPr>
          <w:p w14:paraId="0CBB064E" w14:textId="77777777" w:rsidR="00334464" w:rsidRPr="00535D0D" w:rsidRDefault="00334464" w:rsidP="00653EC6">
            <w:pPr>
              <w:jc w:val="center"/>
              <w:rPr>
                <w:rFonts w:ascii="HG丸ｺﾞｼｯｸM-PRO" w:eastAsia="HG丸ｺﾞｼｯｸM-PRO" w:hAnsi="HG丸ｺﾞｼｯｸM-PRO"/>
                <w:szCs w:val="21"/>
              </w:rPr>
            </w:pPr>
          </w:p>
        </w:tc>
        <w:tc>
          <w:tcPr>
            <w:tcW w:w="1600" w:type="dxa"/>
            <w:vMerge/>
            <w:tcBorders>
              <w:bottom w:val="single" w:sz="12" w:space="0" w:color="auto"/>
              <w:right w:val="single" w:sz="12" w:space="0" w:color="auto"/>
            </w:tcBorders>
            <w:vAlign w:val="center"/>
          </w:tcPr>
          <w:p w14:paraId="7DED8332" w14:textId="77777777" w:rsidR="00334464" w:rsidRPr="00535D0D" w:rsidRDefault="00334464" w:rsidP="00653EC6">
            <w:pPr>
              <w:jc w:val="center"/>
              <w:rPr>
                <w:rFonts w:ascii="HG丸ｺﾞｼｯｸM-PRO" w:eastAsia="HG丸ｺﾞｼｯｸM-PRO" w:hAnsi="HG丸ｺﾞｼｯｸM-PRO"/>
                <w:szCs w:val="21"/>
              </w:rPr>
            </w:pPr>
          </w:p>
        </w:tc>
        <w:tc>
          <w:tcPr>
            <w:tcW w:w="828" w:type="dxa"/>
            <w:tcBorders>
              <w:left w:val="single" w:sz="12" w:space="0" w:color="auto"/>
              <w:bottom w:val="single" w:sz="12" w:space="0" w:color="auto"/>
            </w:tcBorders>
            <w:vAlign w:val="center"/>
          </w:tcPr>
          <w:p w14:paraId="1BCF2375"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tc>
        <w:tc>
          <w:tcPr>
            <w:tcW w:w="828" w:type="dxa"/>
            <w:tcBorders>
              <w:bottom w:val="single" w:sz="12" w:space="0" w:color="auto"/>
            </w:tcBorders>
            <w:vAlign w:val="center"/>
          </w:tcPr>
          <w:p w14:paraId="748FF094"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1年</w:t>
            </w:r>
          </w:p>
          <w:p w14:paraId="510D5CFE"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tc>
        <w:tc>
          <w:tcPr>
            <w:tcW w:w="828" w:type="dxa"/>
            <w:tcBorders>
              <w:bottom w:val="single" w:sz="12" w:space="0" w:color="auto"/>
            </w:tcBorders>
            <w:vAlign w:val="center"/>
          </w:tcPr>
          <w:p w14:paraId="08B5669A"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2年</w:t>
            </w:r>
          </w:p>
          <w:p w14:paraId="322DCBC2"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tc>
        <w:tc>
          <w:tcPr>
            <w:tcW w:w="828" w:type="dxa"/>
            <w:tcBorders>
              <w:bottom w:val="single" w:sz="12" w:space="0" w:color="auto"/>
            </w:tcBorders>
            <w:vAlign w:val="center"/>
          </w:tcPr>
          <w:p w14:paraId="21EE9297"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3年</w:t>
            </w:r>
          </w:p>
          <w:p w14:paraId="587A7EC6"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tc>
        <w:tc>
          <w:tcPr>
            <w:tcW w:w="828" w:type="dxa"/>
            <w:tcBorders>
              <w:bottom w:val="single" w:sz="12" w:space="0" w:color="auto"/>
            </w:tcBorders>
            <w:vAlign w:val="center"/>
          </w:tcPr>
          <w:p w14:paraId="6E5E5C8D"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4年</w:t>
            </w:r>
          </w:p>
          <w:p w14:paraId="35117945"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tc>
        <w:tc>
          <w:tcPr>
            <w:tcW w:w="828" w:type="dxa"/>
            <w:tcBorders>
              <w:bottom w:val="single" w:sz="12" w:space="0" w:color="auto"/>
            </w:tcBorders>
            <w:vAlign w:val="center"/>
          </w:tcPr>
          <w:p w14:paraId="7A662334"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5年</w:t>
            </w:r>
          </w:p>
          <w:p w14:paraId="3B618B9C"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tc>
        <w:tc>
          <w:tcPr>
            <w:tcW w:w="808" w:type="dxa"/>
            <w:tcBorders>
              <w:bottom w:val="single" w:sz="12" w:space="0" w:color="auto"/>
            </w:tcBorders>
            <w:vAlign w:val="center"/>
          </w:tcPr>
          <w:p w14:paraId="2835B41E"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6年</w:t>
            </w:r>
          </w:p>
          <w:p w14:paraId="2F4BB193"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6か月</w:t>
            </w:r>
          </w:p>
          <w:p w14:paraId="05E8239B"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以上</w:t>
            </w:r>
          </w:p>
        </w:tc>
      </w:tr>
      <w:tr w:rsidR="00792BA6" w:rsidRPr="00535D0D" w14:paraId="2B441D93" w14:textId="77777777" w:rsidTr="000C42B3">
        <w:trPr>
          <w:trHeight w:val="354"/>
        </w:trPr>
        <w:tc>
          <w:tcPr>
            <w:tcW w:w="3519" w:type="dxa"/>
            <w:gridSpan w:val="3"/>
            <w:tcBorders>
              <w:top w:val="single" w:sz="12" w:space="0" w:color="auto"/>
              <w:right w:val="single" w:sz="12" w:space="0" w:color="auto"/>
            </w:tcBorders>
            <w:vAlign w:val="center"/>
          </w:tcPr>
          <w:p w14:paraId="6E77E514"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週30時間以上</w:t>
            </w:r>
          </w:p>
        </w:tc>
        <w:tc>
          <w:tcPr>
            <w:tcW w:w="828" w:type="dxa"/>
            <w:vMerge w:val="restart"/>
            <w:tcBorders>
              <w:top w:val="single" w:sz="12" w:space="0" w:color="auto"/>
              <w:left w:val="single" w:sz="12" w:space="0" w:color="auto"/>
            </w:tcBorders>
            <w:vAlign w:val="center"/>
          </w:tcPr>
          <w:p w14:paraId="089C1606"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10</w:t>
            </w:r>
            <w:r w:rsidR="002C4C80" w:rsidRPr="00535D0D">
              <w:rPr>
                <w:rFonts w:ascii="HG丸ｺﾞｼｯｸM-PRO" w:eastAsia="HG丸ｺﾞｼｯｸM-PRO" w:hAnsi="HG丸ｺﾞｼｯｸM-PRO" w:hint="eastAsia"/>
                <w:szCs w:val="21"/>
              </w:rPr>
              <w:t>日</w:t>
            </w:r>
          </w:p>
        </w:tc>
        <w:tc>
          <w:tcPr>
            <w:tcW w:w="828" w:type="dxa"/>
            <w:vMerge w:val="restart"/>
            <w:tcBorders>
              <w:top w:val="single" w:sz="12" w:space="0" w:color="auto"/>
            </w:tcBorders>
            <w:vAlign w:val="center"/>
          </w:tcPr>
          <w:p w14:paraId="67058B11"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11</w:t>
            </w:r>
            <w:r w:rsidR="002C4C80" w:rsidRPr="00535D0D">
              <w:rPr>
                <w:rFonts w:ascii="HG丸ｺﾞｼｯｸM-PRO" w:eastAsia="HG丸ｺﾞｼｯｸM-PRO" w:hAnsi="HG丸ｺﾞｼｯｸM-PRO" w:hint="eastAsia"/>
                <w:szCs w:val="21"/>
              </w:rPr>
              <w:t>日</w:t>
            </w:r>
          </w:p>
        </w:tc>
        <w:tc>
          <w:tcPr>
            <w:tcW w:w="828" w:type="dxa"/>
            <w:vMerge w:val="restart"/>
            <w:tcBorders>
              <w:top w:val="single" w:sz="12" w:space="0" w:color="auto"/>
            </w:tcBorders>
            <w:vAlign w:val="center"/>
          </w:tcPr>
          <w:p w14:paraId="5AB4EF6E"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12</w:t>
            </w:r>
            <w:r w:rsidR="002C4C80" w:rsidRPr="00535D0D">
              <w:rPr>
                <w:rFonts w:ascii="HG丸ｺﾞｼｯｸM-PRO" w:eastAsia="HG丸ｺﾞｼｯｸM-PRO" w:hAnsi="HG丸ｺﾞｼｯｸM-PRO" w:hint="eastAsia"/>
                <w:szCs w:val="21"/>
              </w:rPr>
              <w:t>日</w:t>
            </w:r>
          </w:p>
        </w:tc>
        <w:tc>
          <w:tcPr>
            <w:tcW w:w="828" w:type="dxa"/>
            <w:vMerge w:val="restart"/>
            <w:tcBorders>
              <w:top w:val="single" w:sz="12" w:space="0" w:color="auto"/>
            </w:tcBorders>
            <w:vAlign w:val="center"/>
          </w:tcPr>
          <w:p w14:paraId="6A522A25"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14</w:t>
            </w:r>
            <w:r w:rsidR="002C4C80" w:rsidRPr="00535D0D">
              <w:rPr>
                <w:rFonts w:ascii="HG丸ｺﾞｼｯｸM-PRO" w:eastAsia="HG丸ｺﾞｼｯｸM-PRO" w:hAnsi="HG丸ｺﾞｼｯｸM-PRO" w:hint="eastAsia"/>
                <w:szCs w:val="21"/>
              </w:rPr>
              <w:t>日</w:t>
            </w:r>
          </w:p>
        </w:tc>
        <w:tc>
          <w:tcPr>
            <w:tcW w:w="828" w:type="dxa"/>
            <w:vMerge w:val="restart"/>
            <w:tcBorders>
              <w:top w:val="single" w:sz="12" w:space="0" w:color="auto"/>
            </w:tcBorders>
            <w:vAlign w:val="center"/>
          </w:tcPr>
          <w:p w14:paraId="6D27CFD0"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16</w:t>
            </w:r>
            <w:r w:rsidR="002C4C80" w:rsidRPr="00535D0D">
              <w:rPr>
                <w:rFonts w:ascii="HG丸ｺﾞｼｯｸM-PRO" w:eastAsia="HG丸ｺﾞｼｯｸM-PRO" w:hAnsi="HG丸ｺﾞｼｯｸM-PRO" w:hint="eastAsia"/>
                <w:szCs w:val="21"/>
              </w:rPr>
              <w:t>日</w:t>
            </w:r>
          </w:p>
        </w:tc>
        <w:tc>
          <w:tcPr>
            <w:tcW w:w="828" w:type="dxa"/>
            <w:vMerge w:val="restart"/>
            <w:tcBorders>
              <w:top w:val="single" w:sz="12" w:space="0" w:color="auto"/>
            </w:tcBorders>
            <w:vAlign w:val="center"/>
          </w:tcPr>
          <w:p w14:paraId="2B5C60DD"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18</w:t>
            </w:r>
            <w:r w:rsidR="002C4C80" w:rsidRPr="00535D0D">
              <w:rPr>
                <w:rFonts w:ascii="HG丸ｺﾞｼｯｸM-PRO" w:eastAsia="HG丸ｺﾞｼｯｸM-PRO" w:hAnsi="HG丸ｺﾞｼｯｸM-PRO" w:hint="eastAsia"/>
                <w:szCs w:val="21"/>
              </w:rPr>
              <w:t>日</w:t>
            </w:r>
          </w:p>
        </w:tc>
        <w:tc>
          <w:tcPr>
            <w:tcW w:w="808" w:type="dxa"/>
            <w:vMerge w:val="restart"/>
            <w:tcBorders>
              <w:top w:val="single" w:sz="12" w:space="0" w:color="auto"/>
            </w:tcBorders>
            <w:vAlign w:val="center"/>
          </w:tcPr>
          <w:p w14:paraId="11FCD355"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20</w:t>
            </w:r>
            <w:r w:rsidR="002C4C80" w:rsidRPr="00535D0D">
              <w:rPr>
                <w:rFonts w:ascii="HG丸ｺﾞｼｯｸM-PRO" w:eastAsia="HG丸ｺﾞｼｯｸM-PRO" w:hAnsi="HG丸ｺﾞｼｯｸM-PRO" w:hint="eastAsia"/>
                <w:szCs w:val="21"/>
              </w:rPr>
              <w:t>日</w:t>
            </w:r>
          </w:p>
        </w:tc>
      </w:tr>
      <w:tr w:rsidR="00310815" w:rsidRPr="00535D0D" w14:paraId="0DD77331" w14:textId="77777777" w:rsidTr="00310815">
        <w:trPr>
          <w:trHeight w:val="454"/>
        </w:trPr>
        <w:tc>
          <w:tcPr>
            <w:tcW w:w="909" w:type="dxa"/>
            <w:vMerge w:val="restart"/>
            <w:vAlign w:val="center"/>
          </w:tcPr>
          <w:p w14:paraId="6F2F64FE" w14:textId="77777777" w:rsidR="00B03E7F" w:rsidRPr="00535D0D" w:rsidRDefault="00334464" w:rsidP="00B03E7F">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週</w:t>
            </w:r>
          </w:p>
          <w:p w14:paraId="08426740" w14:textId="77777777" w:rsidR="00B03E7F" w:rsidRPr="00535D0D" w:rsidRDefault="00B03E7F" w:rsidP="00B03E7F">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30</w:t>
            </w:r>
            <w:r w:rsidR="00334464" w:rsidRPr="00535D0D">
              <w:rPr>
                <w:rFonts w:ascii="HG丸ｺﾞｼｯｸM-PRO" w:eastAsia="HG丸ｺﾞｼｯｸM-PRO" w:hAnsi="HG丸ｺﾞｼｯｸM-PRO" w:hint="eastAsia"/>
                <w:szCs w:val="21"/>
              </w:rPr>
              <w:t>時間</w:t>
            </w:r>
          </w:p>
          <w:p w14:paraId="767FC934" w14:textId="77777777" w:rsidR="00334464" w:rsidRPr="00535D0D" w:rsidRDefault="00334464" w:rsidP="00B03E7F">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未満</w:t>
            </w:r>
          </w:p>
        </w:tc>
        <w:tc>
          <w:tcPr>
            <w:tcW w:w="1010" w:type="dxa"/>
            <w:vAlign w:val="center"/>
          </w:tcPr>
          <w:p w14:paraId="1F56D09F"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5日以上</w:t>
            </w:r>
          </w:p>
        </w:tc>
        <w:tc>
          <w:tcPr>
            <w:tcW w:w="1600" w:type="dxa"/>
            <w:tcBorders>
              <w:right w:val="single" w:sz="12" w:space="0" w:color="auto"/>
            </w:tcBorders>
            <w:vAlign w:val="center"/>
          </w:tcPr>
          <w:p w14:paraId="608E19A2"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217日以上</w:t>
            </w:r>
          </w:p>
        </w:tc>
        <w:tc>
          <w:tcPr>
            <w:tcW w:w="828" w:type="dxa"/>
            <w:vMerge/>
            <w:tcBorders>
              <w:left w:val="single" w:sz="12" w:space="0" w:color="auto"/>
            </w:tcBorders>
            <w:vAlign w:val="center"/>
          </w:tcPr>
          <w:p w14:paraId="467A4CB2" w14:textId="77777777" w:rsidR="00334464" w:rsidRPr="00535D0D" w:rsidRDefault="00334464" w:rsidP="00E44589">
            <w:pPr>
              <w:jc w:val="center"/>
              <w:rPr>
                <w:rFonts w:ascii="HG丸ｺﾞｼｯｸM-PRO" w:eastAsia="HG丸ｺﾞｼｯｸM-PRO" w:hAnsi="HG丸ｺﾞｼｯｸM-PRO"/>
                <w:szCs w:val="21"/>
              </w:rPr>
            </w:pPr>
          </w:p>
        </w:tc>
        <w:tc>
          <w:tcPr>
            <w:tcW w:w="828" w:type="dxa"/>
            <w:vMerge/>
            <w:vAlign w:val="center"/>
          </w:tcPr>
          <w:p w14:paraId="5CDD1145" w14:textId="77777777" w:rsidR="00334464" w:rsidRPr="00535D0D" w:rsidRDefault="00334464" w:rsidP="00E44589">
            <w:pPr>
              <w:jc w:val="center"/>
              <w:rPr>
                <w:rFonts w:ascii="HG丸ｺﾞｼｯｸM-PRO" w:eastAsia="HG丸ｺﾞｼｯｸM-PRO" w:hAnsi="HG丸ｺﾞｼｯｸM-PRO"/>
                <w:szCs w:val="21"/>
              </w:rPr>
            </w:pPr>
          </w:p>
        </w:tc>
        <w:tc>
          <w:tcPr>
            <w:tcW w:w="828" w:type="dxa"/>
            <w:vMerge/>
            <w:vAlign w:val="center"/>
          </w:tcPr>
          <w:p w14:paraId="27EC5E48" w14:textId="77777777" w:rsidR="00334464" w:rsidRPr="00535D0D" w:rsidRDefault="00334464" w:rsidP="00E44589">
            <w:pPr>
              <w:jc w:val="center"/>
              <w:rPr>
                <w:rFonts w:ascii="HG丸ｺﾞｼｯｸM-PRO" w:eastAsia="HG丸ｺﾞｼｯｸM-PRO" w:hAnsi="HG丸ｺﾞｼｯｸM-PRO"/>
                <w:szCs w:val="21"/>
              </w:rPr>
            </w:pPr>
          </w:p>
        </w:tc>
        <w:tc>
          <w:tcPr>
            <w:tcW w:w="828" w:type="dxa"/>
            <w:vMerge/>
            <w:vAlign w:val="center"/>
          </w:tcPr>
          <w:p w14:paraId="31E9BE4F" w14:textId="77777777" w:rsidR="00334464" w:rsidRPr="00535D0D" w:rsidRDefault="00334464" w:rsidP="00E44589">
            <w:pPr>
              <w:jc w:val="center"/>
              <w:rPr>
                <w:rFonts w:ascii="HG丸ｺﾞｼｯｸM-PRO" w:eastAsia="HG丸ｺﾞｼｯｸM-PRO" w:hAnsi="HG丸ｺﾞｼｯｸM-PRO"/>
                <w:szCs w:val="21"/>
              </w:rPr>
            </w:pPr>
          </w:p>
        </w:tc>
        <w:tc>
          <w:tcPr>
            <w:tcW w:w="828" w:type="dxa"/>
            <w:vMerge/>
            <w:vAlign w:val="center"/>
          </w:tcPr>
          <w:p w14:paraId="6F36A17B" w14:textId="77777777" w:rsidR="00334464" w:rsidRPr="00535D0D" w:rsidRDefault="00334464" w:rsidP="00E44589">
            <w:pPr>
              <w:jc w:val="center"/>
              <w:rPr>
                <w:rFonts w:ascii="HG丸ｺﾞｼｯｸM-PRO" w:eastAsia="HG丸ｺﾞｼｯｸM-PRO" w:hAnsi="HG丸ｺﾞｼｯｸM-PRO"/>
                <w:szCs w:val="21"/>
              </w:rPr>
            </w:pPr>
          </w:p>
        </w:tc>
        <w:tc>
          <w:tcPr>
            <w:tcW w:w="828" w:type="dxa"/>
            <w:vMerge/>
            <w:vAlign w:val="center"/>
          </w:tcPr>
          <w:p w14:paraId="1DDDE226" w14:textId="77777777" w:rsidR="00334464" w:rsidRPr="00535D0D" w:rsidRDefault="00334464" w:rsidP="00E44589">
            <w:pPr>
              <w:jc w:val="center"/>
              <w:rPr>
                <w:rFonts w:ascii="HG丸ｺﾞｼｯｸM-PRO" w:eastAsia="HG丸ｺﾞｼｯｸM-PRO" w:hAnsi="HG丸ｺﾞｼｯｸM-PRO"/>
                <w:szCs w:val="21"/>
              </w:rPr>
            </w:pPr>
          </w:p>
        </w:tc>
        <w:tc>
          <w:tcPr>
            <w:tcW w:w="808" w:type="dxa"/>
            <w:vMerge/>
            <w:vAlign w:val="center"/>
          </w:tcPr>
          <w:p w14:paraId="64398606" w14:textId="77777777" w:rsidR="00334464" w:rsidRPr="00535D0D" w:rsidRDefault="00334464" w:rsidP="00E44589">
            <w:pPr>
              <w:jc w:val="center"/>
              <w:rPr>
                <w:rFonts w:ascii="HG丸ｺﾞｼｯｸM-PRO" w:eastAsia="HG丸ｺﾞｼｯｸM-PRO" w:hAnsi="HG丸ｺﾞｼｯｸM-PRO"/>
                <w:szCs w:val="21"/>
              </w:rPr>
            </w:pPr>
          </w:p>
        </w:tc>
      </w:tr>
      <w:tr w:rsidR="00310815" w:rsidRPr="00535D0D" w14:paraId="1BCE1B01" w14:textId="77777777" w:rsidTr="00310815">
        <w:trPr>
          <w:trHeight w:val="454"/>
        </w:trPr>
        <w:tc>
          <w:tcPr>
            <w:tcW w:w="909" w:type="dxa"/>
            <w:vMerge/>
            <w:vAlign w:val="center"/>
          </w:tcPr>
          <w:p w14:paraId="1D6ADE91" w14:textId="77777777" w:rsidR="00334464" w:rsidRPr="00535D0D" w:rsidRDefault="00334464" w:rsidP="00653EC6">
            <w:pPr>
              <w:jc w:val="center"/>
              <w:rPr>
                <w:rFonts w:ascii="HG丸ｺﾞｼｯｸM-PRO" w:eastAsia="HG丸ｺﾞｼｯｸM-PRO" w:hAnsi="HG丸ｺﾞｼｯｸM-PRO"/>
                <w:szCs w:val="21"/>
              </w:rPr>
            </w:pPr>
          </w:p>
        </w:tc>
        <w:tc>
          <w:tcPr>
            <w:tcW w:w="1010" w:type="dxa"/>
            <w:vAlign w:val="center"/>
          </w:tcPr>
          <w:p w14:paraId="27E92A42"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4日</w:t>
            </w:r>
          </w:p>
        </w:tc>
        <w:tc>
          <w:tcPr>
            <w:tcW w:w="1600" w:type="dxa"/>
            <w:tcBorders>
              <w:right w:val="single" w:sz="12" w:space="0" w:color="auto"/>
            </w:tcBorders>
            <w:vAlign w:val="center"/>
          </w:tcPr>
          <w:p w14:paraId="3706E7B1"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169～216日</w:t>
            </w:r>
          </w:p>
        </w:tc>
        <w:tc>
          <w:tcPr>
            <w:tcW w:w="828" w:type="dxa"/>
            <w:tcBorders>
              <w:left w:val="single" w:sz="12" w:space="0" w:color="auto"/>
            </w:tcBorders>
            <w:vAlign w:val="center"/>
          </w:tcPr>
          <w:p w14:paraId="1EF3303E"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7</w:t>
            </w:r>
            <w:r w:rsidR="002C4C80" w:rsidRPr="00535D0D">
              <w:rPr>
                <w:rFonts w:ascii="HG丸ｺﾞｼｯｸM-PRO" w:eastAsia="HG丸ｺﾞｼｯｸM-PRO" w:hAnsi="HG丸ｺﾞｼｯｸM-PRO" w:hint="eastAsia"/>
                <w:szCs w:val="21"/>
              </w:rPr>
              <w:t>日</w:t>
            </w:r>
          </w:p>
        </w:tc>
        <w:tc>
          <w:tcPr>
            <w:tcW w:w="828" w:type="dxa"/>
            <w:vAlign w:val="center"/>
          </w:tcPr>
          <w:p w14:paraId="728E842D"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8</w:t>
            </w:r>
            <w:r w:rsidR="002C4C80" w:rsidRPr="00535D0D">
              <w:rPr>
                <w:rFonts w:ascii="HG丸ｺﾞｼｯｸM-PRO" w:eastAsia="HG丸ｺﾞｼｯｸM-PRO" w:hAnsi="HG丸ｺﾞｼｯｸM-PRO" w:hint="eastAsia"/>
                <w:szCs w:val="21"/>
              </w:rPr>
              <w:t>日</w:t>
            </w:r>
          </w:p>
        </w:tc>
        <w:tc>
          <w:tcPr>
            <w:tcW w:w="828" w:type="dxa"/>
            <w:vAlign w:val="center"/>
          </w:tcPr>
          <w:p w14:paraId="6071A164"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9</w:t>
            </w:r>
            <w:r w:rsidR="002C4C80" w:rsidRPr="00535D0D">
              <w:rPr>
                <w:rFonts w:ascii="HG丸ｺﾞｼｯｸM-PRO" w:eastAsia="HG丸ｺﾞｼｯｸM-PRO" w:hAnsi="HG丸ｺﾞｼｯｸM-PRO" w:hint="eastAsia"/>
                <w:szCs w:val="21"/>
              </w:rPr>
              <w:t>日</w:t>
            </w:r>
          </w:p>
        </w:tc>
        <w:tc>
          <w:tcPr>
            <w:tcW w:w="828" w:type="dxa"/>
            <w:vAlign w:val="center"/>
          </w:tcPr>
          <w:p w14:paraId="02495AAA"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10</w:t>
            </w:r>
            <w:r w:rsidR="002C4C80" w:rsidRPr="00535D0D">
              <w:rPr>
                <w:rFonts w:ascii="HG丸ｺﾞｼｯｸM-PRO" w:eastAsia="HG丸ｺﾞｼｯｸM-PRO" w:hAnsi="HG丸ｺﾞｼｯｸM-PRO" w:hint="eastAsia"/>
                <w:szCs w:val="21"/>
              </w:rPr>
              <w:t>日</w:t>
            </w:r>
          </w:p>
        </w:tc>
        <w:tc>
          <w:tcPr>
            <w:tcW w:w="828" w:type="dxa"/>
            <w:vAlign w:val="center"/>
          </w:tcPr>
          <w:p w14:paraId="5327DD5C"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12</w:t>
            </w:r>
            <w:r w:rsidR="002C4C80" w:rsidRPr="00535D0D">
              <w:rPr>
                <w:rFonts w:ascii="HG丸ｺﾞｼｯｸM-PRO" w:eastAsia="HG丸ｺﾞｼｯｸM-PRO" w:hAnsi="HG丸ｺﾞｼｯｸM-PRO" w:hint="eastAsia"/>
                <w:szCs w:val="21"/>
              </w:rPr>
              <w:t>日</w:t>
            </w:r>
          </w:p>
        </w:tc>
        <w:tc>
          <w:tcPr>
            <w:tcW w:w="828" w:type="dxa"/>
            <w:vAlign w:val="center"/>
          </w:tcPr>
          <w:p w14:paraId="3B63F5B4"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13</w:t>
            </w:r>
            <w:r w:rsidR="002C4C80" w:rsidRPr="00535D0D">
              <w:rPr>
                <w:rFonts w:ascii="HG丸ｺﾞｼｯｸM-PRO" w:eastAsia="HG丸ｺﾞｼｯｸM-PRO" w:hAnsi="HG丸ｺﾞｼｯｸM-PRO" w:hint="eastAsia"/>
                <w:szCs w:val="21"/>
              </w:rPr>
              <w:t>日</w:t>
            </w:r>
          </w:p>
        </w:tc>
        <w:tc>
          <w:tcPr>
            <w:tcW w:w="808" w:type="dxa"/>
            <w:vAlign w:val="center"/>
          </w:tcPr>
          <w:p w14:paraId="04D5DEB9"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15</w:t>
            </w:r>
            <w:r w:rsidR="002C4C80" w:rsidRPr="00535D0D">
              <w:rPr>
                <w:rFonts w:ascii="HG丸ｺﾞｼｯｸM-PRO" w:eastAsia="HG丸ｺﾞｼｯｸM-PRO" w:hAnsi="HG丸ｺﾞｼｯｸM-PRO" w:hint="eastAsia"/>
                <w:szCs w:val="21"/>
              </w:rPr>
              <w:t>日</w:t>
            </w:r>
          </w:p>
        </w:tc>
      </w:tr>
      <w:tr w:rsidR="00310815" w:rsidRPr="00535D0D" w14:paraId="3BEC1A27" w14:textId="77777777" w:rsidTr="00310815">
        <w:trPr>
          <w:trHeight w:val="454"/>
        </w:trPr>
        <w:tc>
          <w:tcPr>
            <w:tcW w:w="909" w:type="dxa"/>
            <w:vMerge/>
            <w:vAlign w:val="center"/>
          </w:tcPr>
          <w:p w14:paraId="4CEEA6E4" w14:textId="77777777" w:rsidR="00334464" w:rsidRPr="00535D0D" w:rsidRDefault="00334464" w:rsidP="00653EC6">
            <w:pPr>
              <w:jc w:val="center"/>
              <w:rPr>
                <w:rFonts w:ascii="HG丸ｺﾞｼｯｸM-PRO" w:eastAsia="HG丸ｺﾞｼｯｸM-PRO" w:hAnsi="HG丸ｺﾞｼｯｸM-PRO"/>
                <w:szCs w:val="21"/>
              </w:rPr>
            </w:pPr>
          </w:p>
        </w:tc>
        <w:tc>
          <w:tcPr>
            <w:tcW w:w="1010" w:type="dxa"/>
            <w:vAlign w:val="center"/>
          </w:tcPr>
          <w:p w14:paraId="7A855523"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3日</w:t>
            </w:r>
          </w:p>
        </w:tc>
        <w:tc>
          <w:tcPr>
            <w:tcW w:w="1600" w:type="dxa"/>
            <w:tcBorders>
              <w:right w:val="single" w:sz="12" w:space="0" w:color="auto"/>
            </w:tcBorders>
            <w:vAlign w:val="center"/>
          </w:tcPr>
          <w:p w14:paraId="68201786"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121～168日</w:t>
            </w:r>
          </w:p>
        </w:tc>
        <w:tc>
          <w:tcPr>
            <w:tcW w:w="828" w:type="dxa"/>
            <w:tcBorders>
              <w:left w:val="single" w:sz="12" w:space="0" w:color="auto"/>
            </w:tcBorders>
            <w:vAlign w:val="center"/>
          </w:tcPr>
          <w:p w14:paraId="32335A9B"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5</w:t>
            </w:r>
            <w:r w:rsidR="002C4C80" w:rsidRPr="00535D0D">
              <w:rPr>
                <w:rFonts w:ascii="HG丸ｺﾞｼｯｸM-PRO" w:eastAsia="HG丸ｺﾞｼｯｸM-PRO" w:hAnsi="HG丸ｺﾞｼｯｸM-PRO" w:hint="eastAsia"/>
                <w:szCs w:val="21"/>
              </w:rPr>
              <w:t>日</w:t>
            </w:r>
          </w:p>
        </w:tc>
        <w:tc>
          <w:tcPr>
            <w:tcW w:w="828" w:type="dxa"/>
            <w:vAlign w:val="center"/>
          </w:tcPr>
          <w:p w14:paraId="7727A780"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w:t>
            </w:r>
            <w:r w:rsidR="002C4C80" w:rsidRPr="00535D0D">
              <w:rPr>
                <w:rFonts w:ascii="HG丸ｺﾞｼｯｸM-PRO" w:eastAsia="HG丸ｺﾞｼｯｸM-PRO" w:hAnsi="HG丸ｺﾞｼｯｸM-PRO" w:hint="eastAsia"/>
                <w:szCs w:val="21"/>
              </w:rPr>
              <w:t>日</w:t>
            </w:r>
          </w:p>
        </w:tc>
        <w:tc>
          <w:tcPr>
            <w:tcW w:w="828" w:type="dxa"/>
            <w:vAlign w:val="center"/>
          </w:tcPr>
          <w:p w14:paraId="4751C65F"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w:t>
            </w:r>
            <w:r w:rsidR="002C4C80" w:rsidRPr="00535D0D">
              <w:rPr>
                <w:rFonts w:ascii="HG丸ｺﾞｼｯｸM-PRO" w:eastAsia="HG丸ｺﾞｼｯｸM-PRO" w:hAnsi="HG丸ｺﾞｼｯｸM-PRO" w:hint="eastAsia"/>
                <w:szCs w:val="21"/>
              </w:rPr>
              <w:t>日</w:t>
            </w:r>
          </w:p>
        </w:tc>
        <w:tc>
          <w:tcPr>
            <w:tcW w:w="828" w:type="dxa"/>
            <w:vAlign w:val="center"/>
          </w:tcPr>
          <w:p w14:paraId="27340181"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8</w:t>
            </w:r>
            <w:r w:rsidR="002C4C80" w:rsidRPr="00535D0D">
              <w:rPr>
                <w:rFonts w:ascii="HG丸ｺﾞｼｯｸM-PRO" w:eastAsia="HG丸ｺﾞｼｯｸM-PRO" w:hAnsi="HG丸ｺﾞｼｯｸM-PRO" w:hint="eastAsia"/>
                <w:szCs w:val="21"/>
              </w:rPr>
              <w:t>日</w:t>
            </w:r>
          </w:p>
        </w:tc>
        <w:tc>
          <w:tcPr>
            <w:tcW w:w="828" w:type="dxa"/>
            <w:vAlign w:val="center"/>
          </w:tcPr>
          <w:p w14:paraId="112A8749"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9</w:t>
            </w:r>
            <w:r w:rsidR="002C4C80" w:rsidRPr="00535D0D">
              <w:rPr>
                <w:rFonts w:ascii="HG丸ｺﾞｼｯｸM-PRO" w:eastAsia="HG丸ｺﾞｼｯｸM-PRO" w:hAnsi="HG丸ｺﾞｼｯｸM-PRO" w:hint="eastAsia"/>
                <w:szCs w:val="21"/>
              </w:rPr>
              <w:t>日</w:t>
            </w:r>
          </w:p>
        </w:tc>
        <w:tc>
          <w:tcPr>
            <w:tcW w:w="828" w:type="dxa"/>
            <w:vAlign w:val="center"/>
          </w:tcPr>
          <w:p w14:paraId="2794B1B2"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10</w:t>
            </w:r>
            <w:r w:rsidR="002C4C80" w:rsidRPr="00535D0D">
              <w:rPr>
                <w:rFonts w:ascii="HG丸ｺﾞｼｯｸM-PRO" w:eastAsia="HG丸ｺﾞｼｯｸM-PRO" w:hAnsi="HG丸ｺﾞｼｯｸM-PRO" w:hint="eastAsia"/>
                <w:szCs w:val="21"/>
              </w:rPr>
              <w:t>日</w:t>
            </w:r>
          </w:p>
        </w:tc>
        <w:tc>
          <w:tcPr>
            <w:tcW w:w="808" w:type="dxa"/>
            <w:vAlign w:val="center"/>
          </w:tcPr>
          <w:p w14:paraId="0E71B9A8"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11</w:t>
            </w:r>
            <w:r w:rsidR="002C4C80" w:rsidRPr="00535D0D">
              <w:rPr>
                <w:rFonts w:ascii="HG丸ｺﾞｼｯｸM-PRO" w:eastAsia="HG丸ｺﾞｼｯｸM-PRO" w:hAnsi="HG丸ｺﾞｼｯｸM-PRO" w:hint="eastAsia"/>
                <w:szCs w:val="21"/>
              </w:rPr>
              <w:t>日</w:t>
            </w:r>
          </w:p>
        </w:tc>
      </w:tr>
      <w:tr w:rsidR="00310815" w:rsidRPr="00535D0D" w14:paraId="0E543989" w14:textId="77777777" w:rsidTr="00310815">
        <w:trPr>
          <w:trHeight w:val="454"/>
        </w:trPr>
        <w:tc>
          <w:tcPr>
            <w:tcW w:w="909" w:type="dxa"/>
            <w:vMerge/>
            <w:vAlign w:val="center"/>
          </w:tcPr>
          <w:p w14:paraId="6BB425E1" w14:textId="77777777" w:rsidR="00334464" w:rsidRPr="00535D0D" w:rsidRDefault="00334464" w:rsidP="00653EC6">
            <w:pPr>
              <w:jc w:val="center"/>
              <w:rPr>
                <w:rFonts w:ascii="HG丸ｺﾞｼｯｸM-PRO" w:eastAsia="HG丸ｺﾞｼｯｸM-PRO" w:hAnsi="HG丸ｺﾞｼｯｸM-PRO"/>
                <w:szCs w:val="21"/>
              </w:rPr>
            </w:pPr>
          </w:p>
        </w:tc>
        <w:tc>
          <w:tcPr>
            <w:tcW w:w="1010" w:type="dxa"/>
            <w:vAlign w:val="center"/>
          </w:tcPr>
          <w:p w14:paraId="791E0F29"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2日</w:t>
            </w:r>
          </w:p>
        </w:tc>
        <w:tc>
          <w:tcPr>
            <w:tcW w:w="1600" w:type="dxa"/>
            <w:tcBorders>
              <w:right w:val="single" w:sz="12" w:space="0" w:color="auto"/>
            </w:tcBorders>
            <w:vAlign w:val="center"/>
          </w:tcPr>
          <w:p w14:paraId="1138A3CA"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73～120日</w:t>
            </w:r>
          </w:p>
        </w:tc>
        <w:tc>
          <w:tcPr>
            <w:tcW w:w="828" w:type="dxa"/>
            <w:tcBorders>
              <w:left w:val="single" w:sz="12" w:space="0" w:color="auto"/>
            </w:tcBorders>
            <w:vAlign w:val="center"/>
          </w:tcPr>
          <w:p w14:paraId="44F034A7"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w:t>
            </w:r>
            <w:r w:rsidR="002C4C80" w:rsidRPr="00535D0D">
              <w:rPr>
                <w:rFonts w:ascii="HG丸ｺﾞｼｯｸM-PRO" w:eastAsia="HG丸ｺﾞｼｯｸM-PRO" w:hAnsi="HG丸ｺﾞｼｯｸM-PRO" w:hint="eastAsia"/>
                <w:szCs w:val="21"/>
              </w:rPr>
              <w:t>日</w:t>
            </w:r>
          </w:p>
        </w:tc>
        <w:tc>
          <w:tcPr>
            <w:tcW w:w="828" w:type="dxa"/>
            <w:vAlign w:val="center"/>
          </w:tcPr>
          <w:p w14:paraId="4E20D451"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4</w:t>
            </w:r>
            <w:r w:rsidR="002C4C80" w:rsidRPr="00535D0D">
              <w:rPr>
                <w:rFonts w:ascii="HG丸ｺﾞｼｯｸM-PRO" w:eastAsia="HG丸ｺﾞｼｯｸM-PRO" w:hAnsi="HG丸ｺﾞｼｯｸM-PRO" w:hint="eastAsia"/>
                <w:szCs w:val="21"/>
              </w:rPr>
              <w:t>日</w:t>
            </w:r>
          </w:p>
        </w:tc>
        <w:tc>
          <w:tcPr>
            <w:tcW w:w="828" w:type="dxa"/>
            <w:vAlign w:val="center"/>
          </w:tcPr>
          <w:p w14:paraId="5C7E059C"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4</w:t>
            </w:r>
            <w:r w:rsidR="002C4C80" w:rsidRPr="00535D0D">
              <w:rPr>
                <w:rFonts w:ascii="HG丸ｺﾞｼｯｸM-PRO" w:eastAsia="HG丸ｺﾞｼｯｸM-PRO" w:hAnsi="HG丸ｺﾞｼｯｸM-PRO" w:hint="eastAsia"/>
                <w:szCs w:val="21"/>
              </w:rPr>
              <w:t>日</w:t>
            </w:r>
          </w:p>
        </w:tc>
        <w:tc>
          <w:tcPr>
            <w:tcW w:w="828" w:type="dxa"/>
            <w:vAlign w:val="center"/>
          </w:tcPr>
          <w:p w14:paraId="69AA17DF"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5</w:t>
            </w:r>
            <w:r w:rsidR="002C4C80" w:rsidRPr="00535D0D">
              <w:rPr>
                <w:rFonts w:ascii="HG丸ｺﾞｼｯｸM-PRO" w:eastAsia="HG丸ｺﾞｼｯｸM-PRO" w:hAnsi="HG丸ｺﾞｼｯｸM-PRO" w:hint="eastAsia"/>
                <w:szCs w:val="21"/>
              </w:rPr>
              <w:t>日</w:t>
            </w:r>
          </w:p>
        </w:tc>
        <w:tc>
          <w:tcPr>
            <w:tcW w:w="828" w:type="dxa"/>
            <w:vAlign w:val="center"/>
          </w:tcPr>
          <w:p w14:paraId="3D62BCEC"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w:t>
            </w:r>
            <w:r w:rsidR="002C4C80" w:rsidRPr="00535D0D">
              <w:rPr>
                <w:rFonts w:ascii="HG丸ｺﾞｼｯｸM-PRO" w:eastAsia="HG丸ｺﾞｼｯｸM-PRO" w:hAnsi="HG丸ｺﾞｼｯｸM-PRO" w:hint="eastAsia"/>
                <w:szCs w:val="21"/>
              </w:rPr>
              <w:t>日</w:t>
            </w:r>
          </w:p>
        </w:tc>
        <w:tc>
          <w:tcPr>
            <w:tcW w:w="828" w:type="dxa"/>
            <w:vAlign w:val="center"/>
          </w:tcPr>
          <w:p w14:paraId="0FF68DB1"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6</w:t>
            </w:r>
            <w:r w:rsidR="00721A3D" w:rsidRPr="00535D0D">
              <w:rPr>
                <w:rFonts w:ascii="HG丸ｺﾞｼｯｸM-PRO" w:eastAsia="HG丸ｺﾞｼｯｸM-PRO" w:hAnsi="HG丸ｺﾞｼｯｸM-PRO" w:hint="eastAsia"/>
                <w:szCs w:val="21"/>
              </w:rPr>
              <w:t>日</w:t>
            </w:r>
          </w:p>
        </w:tc>
        <w:tc>
          <w:tcPr>
            <w:tcW w:w="808" w:type="dxa"/>
            <w:vAlign w:val="center"/>
          </w:tcPr>
          <w:p w14:paraId="00A67E9F"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7</w:t>
            </w:r>
            <w:r w:rsidR="00721A3D" w:rsidRPr="00535D0D">
              <w:rPr>
                <w:rFonts w:ascii="HG丸ｺﾞｼｯｸM-PRO" w:eastAsia="HG丸ｺﾞｼｯｸM-PRO" w:hAnsi="HG丸ｺﾞｼｯｸM-PRO" w:hint="eastAsia"/>
                <w:szCs w:val="21"/>
              </w:rPr>
              <w:t>日</w:t>
            </w:r>
          </w:p>
        </w:tc>
      </w:tr>
      <w:tr w:rsidR="00310815" w:rsidRPr="00535D0D" w14:paraId="5D7DD18B" w14:textId="77777777" w:rsidTr="00310815">
        <w:trPr>
          <w:trHeight w:val="454"/>
        </w:trPr>
        <w:tc>
          <w:tcPr>
            <w:tcW w:w="909" w:type="dxa"/>
            <w:vMerge/>
            <w:vAlign w:val="center"/>
          </w:tcPr>
          <w:p w14:paraId="502FF0D8" w14:textId="77777777" w:rsidR="00334464" w:rsidRPr="00535D0D" w:rsidRDefault="00334464" w:rsidP="00653EC6">
            <w:pPr>
              <w:jc w:val="center"/>
              <w:rPr>
                <w:rFonts w:ascii="HG丸ｺﾞｼｯｸM-PRO" w:eastAsia="HG丸ｺﾞｼｯｸM-PRO" w:hAnsi="HG丸ｺﾞｼｯｸM-PRO"/>
                <w:szCs w:val="21"/>
              </w:rPr>
            </w:pPr>
          </w:p>
        </w:tc>
        <w:tc>
          <w:tcPr>
            <w:tcW w:w="1010" w:type="dxa"/>
            <w:vAlign w:val="center"/>
          </w:tcPr>
          <w:p w14:paraId="5A377D06"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1日</w:t>
            </w:r>
          </w:p>
        </w:tc>
        <w:tc>
          <w:tcPr>
            <w:tcW w:w="1600" w:type="dxa"/>
            <w:tcBorders>
              <w:right w:val="single" w:sz="12" w:space="0" w:color="auto"/>
            </w:tcBorders>
            <w:vAlign w:val="center"/>
          </w:tcPr>
          <w:p w14:paraId="1DC43C94" w14:textId="77777777" w:rsidR="00334464" w:rsidRPr="00535D0D" w:rsidRDefault="00334464" w:rsidP="00653EC6">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48～72日</w:t>
            </w:r>
          </w:p>
        </w:tc>
        <w:tc>
          <w:tcPr>
            <w:tcW w:w="828" w:type="dxa"/>
            <w:tcBorders>
              <w:left w:val="single" w:sz="12" w:space="0" w:color="auto"/>
            </w:tcBorders>
            <w:vAlign w:val="center"/>
          </w:tcPr>
          <w:p w14:paraId="0C54B4BD"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w:t>
            </w:r>
            <w:r w:rsidR="002C4C80" w:rsidRPr="00535D0D">
              <w:rPr>
                <w:rFonts w:ascii="HG丸ｺﾞｼｯｸM-PRO" w:eastAsia="HG丸ｺﾞｼｯｸM-PRO" w:hAnsi="HG丸ｺﾞｼｯｸM-PRO" w:hint="eastAsia"/>
                <w:szCs w:val="21"/>
              </w:rPr>
              <w:t>日</w:t>
            </w:r>
          </w:p>
        </w:tc>
        <w:tc>
          <w:tcPr>
            <w:tcW w:w="828" w:type="dxa"/>
            <w:vAlign w:val="center"/>
          </w:tcPr>
          <w:p w14:paraId="28A66844"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w:t>
            </w:r>
            <w:r w:rsidR="002C4C80" w:rsidRPr="00535D0D">
              <w:rPr>
                <w:rFonts w:ascii="HG丸ｺﾞｼｯｸM-PRO" w:eastAsia="HG丸ｺﾞｼｯｸM-PRO" w:hAnsi="HG丸ｺﾞｼｯｸM-PRO" w:hint="eastAsia"/>
                <w:szCs w:val="21"/>
              </w:rPr>
              <w:t>日</w:t>
            </w:r>
          </w:p>
        </w:tc>
        <w:tc>
          <w:tcPr>
            <w:tcW w:w="828" w:type="dxa"/>
            <w:vAlign w:val="center"/>
          </w:tcPr>
          <w:p w14:paraId="12FAB59F"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w:t>
            </w:r>
            <w:r w:rsidR="002C4C80" w:rsidRPr="00535D0D">
              <w:rPr>
                <w:rFonts w:ascii="HG丸ｺﾞｼｯｸM-PRO" w:eastAsia="HG丸ｺﾞｼｯｸM-PRO" w:hAnsi="HG丸ｺﾞｼｯｸM-PRO" w:hint="eastAsia"/>
                <w:szCs w:val="21"/>
              </w:rPr>
              <w:t>日</w:t>
            </w:r>
          </w:p>
        </w:tc>
        <w:tc>
          <w:tcPr>
            <w:tcW w:w="828" w:type="dxa"/>
            <w:vAlign w:val="center"/>
          </w:tcPr>
          <w:p w14:paraId="37166217"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2</w:t>
            </w:r>
            <w:r w:rsidR="002C4C80" w:rsidRPr="00535D0D">
              <w:rPr>
                <w:rFonts w:ascii="HG丸ｺﾞｼｯｸM-PRO" w:eastAsia="HG丸ｺﾞｼｯｸM-PRO" w:hAnsi="HG丸ｺﾞｼｯｸM-PRO" w:hint="eastAsia"/>
                <w:szCs w:val="21"/>
              </w:rPr>
              <w:t>日</w:t>
            </w:r>
          </w:p>
        </w:tc>
        <w:tc>
          <w:tcPr>
            <w:tcW w:w="828" w:type="dxa"/>
            <w:vAlign w:val="center"/>
          </w:tcPr>
          <w:p w14:paraId="70BDD136"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w:t>
            </w:r>
            <w:r w:rsidR="002C4C80" w:rsidRPr="00535D0D">
              <w:rPr>
                <w:rFonts w:ascii="HG丸ｺﾞｼｯｸM-PRO" w:eastAsia="HG丸ｺﾞｼｯｸM-PRO" w:hAnsi="HG丸ｺﾞｼｯｸM-PRO" w:hint="eastAsia"/>
                <w:szCs w:val="21"/>
              </w:rPr>
              <w:t>日</w:t>
            </w:r>
          </w:p>
        </w:tc>
        <w:tc>
          <w:tcPr>
            <w:tcW w:w="828" w:type="dxa"/>
            <w:vAlign w:val="center"/>
          </w:tcPr>
          <w:p w14:paraId="3D10020C"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w:t>
            </w:r>
            <w:r w:rsidR="00721A3D" w:rsidRPr="00535D0D">
              <w:rPr>
                <w:rFonts w:ascii="HG丸ｺﾞｼｯｸM-PRO" w:eastAsia="HG丸ｺﾞｼｯｸM-PRO" w:hAnsi="HG丸ｺﾞｼｯｸM-PRO" w:hint="eastAsia"/>
                <w:szCs w:val="21"/>
              </w:rPr>
              <w:t>日</w:t>
            </w:r>
          </w:p>
        </w:tc>
        <w:tc>
          <w:tcPr>
            <w:tcW w:w="808" w:type="dxa"/>
            <w:vAlign w:val="center"/>
          </w:tcPr>
          <w:p w14:paraId="2A2B62E6" w14:textId="77777777" w:rsidR="00334464" w:rsidRPr="00535D0D" w:rsidRDefault="00334464" w:rsidP="00E44589">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3</w:t>
            </w:r>
            <w:r w:rsidR="00721A3D" w:rsidRPr="00535D0D">
              <w:rPr>
                <w:rFonts w:ascii="HG丸ｺﾞｼｯｸM-PRO" w:eastAsia="HG丸ｺﾞｼｯｸM-PRO" w:hAnsi="HG丸ｺﾞｼｯｸM-PRO" w:hint="eastAsia"/>
                <w:szCs w:val="21"/>
              </w:rPr>
              <w:t>日</w:t>
            </w:r>
          </w:p>
        </w:tc>
      </w:tr>
    </w:tbl>
    <w:p w14:paraId="3EDC9FFB" w14:textId="77777777" w:rsidR="00593E7C" w:rsidRPr="00535D0D" w:rsidRDefault="00721A3D" w:rsidP="00B03E7F">
      <w:pPr>
        <w:rPr>
          <w:rFonts w:ascii="HG丸ｺﾞｼｯｸM-PRO" w:eastAsia="HG丸ｺﾞｼｯｸM-PRO" w:hAnsi="ＭＳ 明朝"/>
          <w:sz w:val="22"/>
          <w:szCs w:val="22"/>
        </w:rPr>
      </w:pPr>
      <w:r w:rsidRPr="00535D0D">
        <w:rPr>
          <w:rFonts w:ascii="HG丸ｺﾞｼｯｸM-PRO" w:eastAsia="HG丸ｺﾞｼｯｸM-PRO" w:hAnsi="ＭＳ 明朝" w:hint="eastAsia"/>
          <w:sz w:val="22"/>
          <w:szCs w:val="22"/>
        </w:rPr>
        <w:t>※労使協定の締結により、</w:t>
      </w:r>
      <w:r w:rsidR="00593E7C" w:rsidRPr="00535D0D">
        <w:rPr>
          <w:rFonts w:ascii="HG丸ｺﾞｼｯｸM-PRO" w:eastAsia="HG丸ｺﾞｼｯｸM-PRO" w:hAnsi="ＭＳ 明朝" w:hint="eastAsia"/>
          <w:sz w:val="22"/>
          <w:szCs w:val="22"/>
        </w:rPr>
        <w:t>年に</w:t>
      </w:r>
      <w:r w:rsidR="00B03E7F" w:rsidRPr="00535D0D">
        <w:rPr>
          <w:rFonts w:ascii="HG丸ｺﾞｼｯｸM-PRO" w:eastAsia="HG丸ｺﾞｼｯｸM-PRO" w:hAnsi="ＭＳ 明朝" w:hint="eastAsia"/>
          <w:sz w:val="22"/>
          <w:szCs w:val="22"/>
        </w:rPr>
        <w:t>5</w:t>
      </w:r>
      <w:r w:rsidR="00593E7C" w:rsidRPr="00535D0D">
        <w:rPr>
          <w:rFonts w:ascii="HG丸ｺﾞｼｯｸM-PRO" w:eastAsia="HG丸ｺﾞｼｯｸM-PRO" w:hAnsi="ＭＳ 明朝" w:hint="eastAsia"/>
          <w:sz w:val="22"/>
          <w:szCs w:val="22"/>
        </w:rPr>
        <w:t>日</w:t>
      </w:r>
      <w:r w:rsidR="00C325F2" w:rsidRPr="00535D0D">
        <w:rPr>
          <w:rFonts w:ascii="HG丸ｺﾞｼｯｸM-PRO" w:eastAsia="HG丸ｺﾞｼｯｸM-PRO" w:hAnsi="ＭＳ 明朝" w:hint="eastAsia"/>
          <w:sz w:val="22"/>
          <w:szCs w:val="22"/>
        </w:rPr>
        <w:t>を限度として、年次有給休暇を時間単位で取得でき</w:t>
      </w:r>
      <w:r w:rsidRPr="00535D0D">
        <w:rPr>
          <w:rFonts w:ascii="HG丸ｺﾞｼｯｸM-PRO" w:eastAsia="HG丸ｺﾞｼｯｸM-PRO" w:hAnsi="ＭＳ 明朝" w:hint="eastAsia"/>
          <w:sz w:val="22"/>
          <w:szCs w:val="22"/>
        </w:rPr>
        <w:t>ます</w:t>
      </w:r>
      <w:r w:rsidR="00593E7C" w:rsidRPr="00535D0D">
        <w:rPr>
          <w:rFonts w:ascii="HG丸ｺﾞｼｯｸM-PRO" w:eastAsia="HG丸ｺﾞｼｯｸM-PRO" w:hAnsi="ＭＳ 明朝" w:hint="eastAsia"/>
          <w:sz w:val="22"/>
          <w:szCs w:val="22"/>
        </w:rPr>
        <w:t>。</w:t>
      </w:r>
    </w:p>
    <w:p w14:paraId="30F23BE6" w14:textId="77777777" w:rsidR="00711FFF" w:rsidRPr="00535D0D" w:rsidRDefault="00711FFF" w:rsidP="00B03E7F">
      <w:pPr>
        <w:rPr>
          <w:rFonts w:ascii="HG丸ｺﾞｼｯｸM-PRO" w:eastAsia="HG丸ｺﾞｼｯｸM-PRO" w:hAnsi="ＭＳ 明朝"/>
          <w:sz w:val="22"/>
          <w:szCs w:val="22"/>
        </w:rPr>
      </w:pPr>
    </w:p>
    <w:p w14:paraId="57F0A69E" w14:textId="77777777" w:rsidR="008F39C8" w:rsidRPr="00535D0D" w:rsidRDefault="00B771B7" w:rsidP="006527A6">
      <w:pPr>
        <w:jc w:val="left"/>
        <w:rPr>
          <w:rFonts w:ascii="ＭＳ Ｐゴシック" w:eastAsia="ＭＳ Ｐゴシック" w:hAnsi="ＭＳ Ｐゴシック"/>
          <w:b/>
        </w:rPr>
      </w:pPr>
      <w:r w:rsidRPr="00535D0D">
        <w:rPr>
          <w:rFonts w:ascii="ＭＳ Ｐゴシック" w:eastAsia="ＭＳ Ｐゴシック" w:hAnsi="ＭＳ Ｐゴシック" w:hint="eastAsia"/>
          <w:b/>
          <w:sz w:val="28"/>
        </w:rPr>
        <w:t>(5</w:t>
      </w:r>
      <w:r w:rsidR="006A0E6B" w:rsidRPr="00535D0D">
        <w:rPr>
          <w:rFonts w:ascii="ＭＳ Ｐゴシック" w:eastAsia="ＭＳ Ｐゴシック" w:hAnsi="ＭＳ Ｐゴシック" w:hint="eastAsia"/>
          <w:b/>
          <w:sz w:val="28"/>
        </w:rPr>
        <w:t xml:space="preserve">) </w:t>
      </w:r>
      <w:r w:rsidR="008F39C8" w:rsidRPr="00535D0D">
        <w:rPr>
          <w:rFonts w:ascii="ＭＳ Ｐゴシック" w:eastAsia="ＭＳ Ｐゴシック" w:hAnsi="ＭＳ Ｐゴシック" w:hint="eastAsia"/>
          <w:b/>
          <w:sz w:val="28"/>
        </w:rPr>
        <w:t>賃金</w:t>
      </w:r>
    </w:p>
    <w:p w14:paraId="4634E0DA" w14:textId="77777777" w:rsidR="008F39C8" w:rsidRPr="00535D0D" w:rsidRDefault="003A6CC8" w:rsidP="004E1479">
      <w:pPr>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賃金とは、</w:t>
      </w:r>
      <w:r w:rsidR="008F39C8" w:rsidRPr="00535D0D">
        <w:rPr>
          <w:rFonts w:ascii="HG丸ｺﾞｼｯｸM-PRO" w:eastAsia="HG丸ｺﾞｼｯｸM-PRO" w:hint="eastAsia"/>
          <w:sz w:val="22"/>
          <w:szCs w:val="22"/>
        </w:rPr>
        <w:t>給料、手当、賞与その他名称に関</w:t>
      </w:r>
      <w:r w:rsidR="00B77732" w:rsidRPr="00535D0D">
        <w:rPr>
          <w:rFonts w:ascii="HG丸ｺﾞｼｯｸM-PRO" w:eastAsia="HG丸ｺﾞｼｯｸM-PRO" w:hint="eastAsia"/>
          <w:sz w:val="22"/>
          <w:szCs w:val="22"/>
        </w:rPr>
        <w:t>わ</w:t>
      </w:r>
      <w:r w:rsidR="008F39C8" w:rsidRPr="00535D0D">
        <w:rPr>
          <w:rFonts w:ascii="HG丸ｺﾞｼｯｸM-PRO" w:eastAsia="HG丸ｺﾞｼｯｸM-PRO" w:hint="eastAsia"/>
          <w:sz w:val="22"/>
          <w:szCs w:val="22"/>
        </w:rPr>
        <w:t>らず、労働の対価として支払われる全てのものをいいます。</w:t>
      </w:r>
      <w:r w:rsidR="003E68BB"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008F39C8"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008F39C8" w:rsidRPr="00535D0D">
        <w:rPr>
          <w:rFonts w:ascii="HG丸ｺﾞｼｯｸM-PRO" w:eastAsia="HG丸ｺﾞｼｯｸM-PRO" w:hint="eastAsia"/>
          <w:sz w:val="22"/>
          <w:szCs w:val="22"/>
        </w:rPr>
        <w:t>第11条）</w:t>
      </w:r>
    </w:p>
    <w:p w14:paraId="75A2E2C9" w14:textId="77777777" w:rsidR="00385B2C" w:rsidRPr="00535D0D" w:rsidRDefault="00385B2C" w:rsidP="004E1479">
      <w:pPr>
        <w:ind w:leftChars="100" w:left="191" w:firstLineChars="100" w:firstLine="201"/>
        <w:rPr>
          <w:rFonts w:ascii="HG丸ｺﾞｼｯｸM-PRO" w:eastAsia="HG丸ｺﾞｼｯｸM-PRO"/>
          <w:sz w:val="22"/>
          <w:szCs w:val="22"/>
        </w:rPr>
      </w:pPr>
    </w:p>
    <w:p w14:paraId="04E31FD3" w14:textId="77777777" w:rsidR="00C71CAE" w:rsidRPr="00535D0D" w:rsidRDefault="00B03E7F" w:rsidP="004E1479">
      <w:pPr>
        <w:ind w:firstLineChars="100" w:firstLine="222"/>
        <w:rPr>
          <w:rFonts w:ascii="ＭＳ Ｐゴシック" w:eastAsia="ＭＳ Ｐゴシック" w:hAnsi="ＭＳ Ｐゴシック"/>
          <w:b/>
          <w:sz w:val="24"/>
          <w:szCs w:val="22"/>
        </w:rPr>
      </w:pPr>
      <w:r w:rsidRPr="00535D0D">
        <w:rPr>
          <w:rFonts w:ascii="ＭＳ Ｐゴシック" w:eastAsia="ＭＳ Ｐゴシック" w:hAnsi="ＭＳ Ｐゴシック" w:hint="eastAsia"/>
          <w:b/>
          <w:sz w:val="24"/>
          <w:szCs w:val="22"/>
        </w:rPr>
        <w:t>●</w:t>
      </w:r>
      <w:r w:rsidR="00C71CAE" w:rsidRPr="00535D0D">
        <w:rPr>
          <w:rFonts w:ascii="ＭＳ Ｐゴシック" w:eastAsia="ＭＳ Ｐゴシック" w:hAnsi="ＭＳ Ｐゴシック" w:hint="eastAsia"/>
          <w:b/>
          <w:sz w:val="24"/>
          <w:szCs w:val="22"/>
        </w:rPr>
        <w:t>賃金支払の</w:t>
      </w:r>
      <w:r w:rsidR="00376C6D" w:rsidRPr="00535D0D">
        <w:rPr>
          <w:rFonts w:ascii="ＭＳ Ｐゴシック" w:eastAsia="ＭＳ Ｐゴシック" w:hAnsi="ＭＳ Ｐゴシック" w:hint="eastAsia"/>
          <w:b/>
          <w:sz w:val="24"/>
          <w:szCs w:val="22"/>
        </w:rPr>
        <w:t>５</w:t>
      </w:r>
      <w:r w:rsidR="00C71CAE" w:rsidRPr="00535D0D">
        <w:rPr>
          <w:rFonts w:ascii="ＭＳ Ｐゴシック" w:eastAsia="ＭＳ Ｐゴシック" w:hAnsi="ＭＳ Ｐゴシック" w:hint="eastAsia"/>
          <w:b/>
          <w:sz w:val="24"/>
          <w:szCs w:val="22"/>
        </w:rPr>
        <w:t>原則</w:t>
      </w:r>
    </w:p>
    <w:p w14:paraId="18489D39" w14:textId="77777777" w:rsidR="00DE2151" w:rsidRPr="00535D0D" w:rsidRDefault="00DE2151" w:rsidP="004E1479">
      <w:pPr>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賃金の</w:t>
      </w:r>
      <w:r w:rsidR="008F39C8" w:rsidRPr="00535D0D">
        <w:rPr>
          <w:rFonts w:ascii="HG丸ｺﾞｼｯｸM-PRO" w:eastAsia="HG丸ｺﾞｼｯｸM-PRO" w:hint="eastAsia"/>
          <w:sz w:val="22"/>
          <w:szCs w:val="22"/>
        </w:rPr>
        <w:t>支払</w:t>
      </w:r>
      <w:r w:rsidRPr="00535D0D">
        <w:rPr>
          <w:rFonts w:ascii="HG丸ｺﾞｼｯｸM-PRO" w:eastAsia="HG丸ｺﾞｼｯｸM-PRO" w:hint="eastAsia"/>
          <w:sz w:val="22"/>
          <w:szCs w:val="22"/>
        </w:rPr>
        <w:t>には</w:t>
      </w:r>
      <w:r w:rsidR="00B03E7F" w:rsidRPr="00535D0D">
        <w:rPr>
          <w:rFonts w:ascii="HG丸ｺﾞｼｯｸM-PRO" w:eastAsia="HG丸ｺﾞｼｯｸM-PRO" w:hint="eastAsia"/>
          <w:sz w:val="22"/>
          <w:szCs w:val="22"/>
        </w:rPr>
        <w:t>5</w:t>
      </w:r>
      <w:r w:rsidRPr="00535D0D">
        <w:rPr>
          <w:rFonts w:ascii="HG丸ｺﾞｼｯｸM-PRO" w:eastAsia="HG丸ｺﾞｼｯｸM-PRO" w:hint="eastAsia"/>
          <w:sz w:val="22"/>
          <w:szCs w:val="22"/>
        </w:rPr>
        <w:t>つの</w:t>
      </w:r>
      <w:r w:rsidR="00C71CAE" w:rsidRPr="00535D0D">
        <w:rPr>
          <w:rFonts w:ascii="HG丸ｺﾞｼｯｸM-PRO" w:eastAsia="HG丸ｺﾞｼｯｸM-PRO" w:hint="eastAsia"/>
          <w:sz w:val="22"/>
          <w:szCs w:val="22"/>
        </w:rPr>
        <w:t>原則</w:t>
      </w:r>
      <w:r w:rsidRPr="00535D0D">
        <w:rPr>
          <w:rFonts w:ascii="HG丸ｺﾞｼｯｸM-PRO" w:eastAsia="HG丸ｺﾞｼｯｸM-PRO" w:hint="eastAsia"/>
          <w:sz w:val="22"/>
          <w:szCs w:val="22"/>
        </w:rPr>
        <w:t>があります。</w:t>
      </w:r>
    </w:p>
    <w:p w14:paraId="34C456B2" w14:textId="77777777" w:rsidR="00C71CAE" w:rsidRPr="00535D0D" w:rsidRDefault="008F39C8" w:rsidP="001C4B23">
      <w:pPr>
        <w:numPr>
          <w:ilvl w:val="0"/>
          <w:numId w:val="34"/>
        </w:num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通貨で</w:t>
      </w:r>
      <w:r w:rsidR="00C71CAE" w:rsidRPr="00535D0D">
        <w:rPr>
          <w:rFonts w:ascii="HG丸ｺﾞｼｯｸM-PRO" w:eastAsia="HG丸ｺﾞｼｯｸM-PRO" w:hAnsi="HG丸ｺﾞｼｯｸM-PRO" w:hint="eastAsia"/>
          <w:sz w:val="22"/>
          <w:szCs w:val="22"/>
        </w:rPr>
        <w:t xml:space="preserve">　②</w:t>
      </w:r>
      <w:r w:rsidR="009D5B0F" w:rsidRPr="00535D0D">
        <w:rPr>
          <w:rFonts w:ascii="HG丸ｺﾞｼｯｸM-PRO" w:eastAsia="HG丸ｺﾞｼｯｸM-PRO" w:hAnsi="HG丸ｺﾞｼｯｸM-PRO" w:hint="eastAsia"/>
          <w:sz w:val="22"/>
          <w:szCs w:val="22"/>
        </w:rPr>
        <w:t>直接</w:t>
      </w:r>
      <w:r w:rsidR="00C71CAE" w:rsidRPr="00535D0D">
        <w:rPr>
          <w:rFonts w:ascii="HG丸ｺﾞｼｯｸM-PRO" w:eastAsia="HG丸ｺﾞｼｯｸM-PRO" w:hAnsi="HG丸ｺﾞｼｯｸM-PRO" w:hint="eastAsia"/>
          <w:sz w:val="22"/>
          <w:szCs w:val="22"/>
        </w:rPr>
        <w:t>本人</w:t>
      </w:r>
      <w:r w:rsidR="009D5B0F" w:rsidRPr="00535D0D">
        <w:rPr>
          <w:rFonts w:ascii="HG丸ｺﾞｼｯｸM-PRO" w:eastAsia="HG丸ｺﾞｼｯｸM-PRO" w:hAnsi="HG丸ｺﾞｼｯｸM-PRO" w:hint="eastAsia"/>
          <w:sz w:val="22"/>
          <w:szCs w:val="22"/>
        </w:rPr>
        <w:t>に</w:t>
      </w:r>
      <w:r w:rsidR="00C71CAE" w:rsidRPr="00535D0D">
        <w:rPr>
          <w:rFonts w:ascii="HG丸ｺﾞｼｯｸM-PRO" w:eastAsia="HG丸ｺﾞｼｯｸM-PRO" w:hAnsi="HG丸ｺﾞｼｯｸM-PRO" w:hint="eastAsia"/>
          <w:sz w:val="22"/>
          <w:szCs w:val="22"/>
        </w:rPr>
        <w:t xml:space="preserve">　③</w:t>
      </w:r>
      <w:r w:rsidRPr="00535D0D">
        <w:rPr>
          <w:rFonts w:ascii="HG丸ｺﾞｼｯｸM-PRO" w:eastAsia="HG丸ｺﾞｼｯｸM-PRO" w:hAnsi="HG丸ｺﾞｼｯｸM-PRO" w:hint="eastAsia"/>
          <w:sz w:val="22"/>
          <w:szCs w:val="22"/>
        </w:rPr>
        <w:t>全額を</w:t>
      </w:r>
      <w:r w:rsidR="00C71CAE" w:rsidRPr="00535D0D">
        <w:rPr>
          <w:rFonts w:ascii="HG丸ｺﾞｼｯｸM-PRO" w:eastAsia="HG丸ｺﾞｼｯｸM-PRO" w:hAnsi="HG丸ｺﾞｼｯｸM-PRO" w:hint="eastAsia"/>
          <w:sz w:val="22"/>
          <w:szCs w:val="22"/>
        </w:rPr>
        <w:t xml:space="preserve">　④</w:t>
      </w:r>
      <w:r w:rsidRPr="00535D0D">
        <w:rPr>
          <w:rFonts w:ascii="HG丸ｺﾞｼｯｸM-PRO" w:eastAsia="HG丸ｺﾞｼｯｸM-PRO" w:hAnsi="HG丸ｺﾞｼｯｸM-PRO" w:hint="eastAsia"/>
          <w:sz w:val="22"/>
          <w:szCs w:val="22"/>
        </w:rPr>
        <w:t>毎月１回以上</w:t>
      </w:r>
      <w:r w:rsidR="008C7A7C" w:rsidRPr="00535D0D">
        <w:rPr>
          <w:rFonts w:ascii="HG丸ｺﾞｼｯｸM-PRO" w:eastAsia="HG丸ｺﾞｼｯｸM-PRO" w:hAnsi="HG丸ｺﾞｼｯｸM-PRO" w:hint="eastAsia"/>
          <w:sz w:val="22"/>
          <w:szCs w:val="22"/>
        </w:rPr>
        <w:t xml:space="preserve">　</w:t>
      </w:r>
      <w:r w:rsidR="00C71CAE" w:rsidRPr="00535D0D">
        <w:rPr>
          <w:rFonts w:ascii="HG丸ｺﾞｼｯｸM-PRO" w:eastAsia="HG丸ｺﾞｼｯｸM-PRO" w:hAnsi="HG丸ｺﾞｼｯｸM-PRO" w:hint="eastAsia"/>
          <w:sz w:val="22"/>
          <w:szCs w:val="22"/>
        </w:rPr>
        <w:t>⑤</w:t>
      </w:r>
      <w:r w:rsidRPr="00535D0D">
        <w:rPr>
          <w:rFonts w:ascii="HG丸ｺﾞｼｯｸM-PRO" w:eastAsia="HG丸ｺﾞｼｯｸM-PRO" w:hAnsi="HG丸ｺﾞｼｯｸM-PRO" w:hint="eastAsia"/>
          <w:sz w:val="22"/>
          <w:szCs w:val="22"/>
        </w:rPr>
        <w:t>一定の期日に</w:t>
      </w:r>
      <w:r w:rsidR="00B03E7F"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支払わなければ</w:t>
      </w:r>
      <w:r w:rsidR="00C71CAE" w:rsidRPr="00535D0D">
        <w:rPr>
          <w:rFonts w:ascii="HG丸ｺﾞｼｯｸM-PRO" w:eastAsia="HG丸ｺﾞｼｯｸM-PRO" w:hAnsi="HG丸ｺﾞｼｯｸM-PRO" w:hint="eastAsia"/>
          <w:sz w:val="22"/>
          <w:szCs w:val="22"/>
        </w:rPr>
        <w:t>なら</w:t>
      </w:r>
      <w:r w:rsidR="00C71CAE" w:rsidRPr="00535D0D">
        <w:rPr>
          <w:rFonts w:ascii="HG丸ｺﾞｼｯｸM-PRO" w:eastAsia="HG丸ｺﾞｼｯｸM-PRO" w:hAnsi="HG丸ｺﾞｼｯｸM-PRO" w:hint="eastAsia"/>
          <w:sz w:val="22"/>
          <w:szCs w:val="22"/>
        </w:rPr>
        <w:lastRenderedPageBreak/>
        <w:t>ないことです</w:t>
      </w:r>
      <w:r w:rsidRPr="00535D0D">
        <w:rPr>
          <w:rFonts w:ascii="HG丸ｺﾞｼｯｸM-PRO" w:eastAsia="HG丸ｺﾞｼｯｸM-PRO" w:hAnsi="HG丸ｺﾞｼｯｸM-PRO" w:hint="eastAsia"/>
          <w:sz w:val="22"/>
          <w:szCs w:val="22"/>
        </w:rPr>
        <w:t>。</w:t>
      </w:r>
      <w:r w:rsidR="008C7C5F" w:rsidRPr="00535D0D">
        <w:rPr>
          <w:rFonts w:ascii="HG丸ｺﾞｼｯｸM-PRO" w:eastAsia="HG丸ｺﾞｼｯｸM-PRO" w:hAnsi="HG丸ｺﾞｼｯｸM-PRO" w:hint="eastAsia"/>
          <w:sz w:val="22"/>
          <w:szCs w:val="22"/>
        </w:rPr>
        <w:t xml:space="preserve">                   </w:t>
      </w:r>
      <w:r w:rsidR="001C4B23" w:rsidRPr="00535D0D">
        <w:rPr>
          <w:rFonts w:ascii="HG丸ｺﾞｼｯｸM-PRO" w:eastAsia="HG丸ｺﾞｼｯｸM-PRO" w:hAnsi="HG丸ｺﾞｼｯｸM-PRO" w:hint="eastAsia"/>
          <w:sz w:val="22"/>
          <w:szCs w:val="22"/>
        </w:rPr>
        <w:t xml:space="preserve">                              </w:t>
      </w:r>
      <w:r w:rsidR="00CF2EFE" w:rsidRPr="00535D0D">
        <w:rPr>
          <w:rFonts w:ascii="HG丸ｺﾞｼｯｸM-PRO" w:eastAsia="HG丸ｺﾞｼｯｸM-PRO" w:hAnsi="HG丸ｺﾞｼｯｸM-PRO" w:hint="eastAsia"/>
          <w:sz w:val="22"/>
          <w:szCs w:val="22"/>
        </w:rPr>
        <w:t>（労働基準法第</w:t>
      </w:r>
      <w:r w:rsidR="008C7C5F" w:rsidRPr="00535D0D">
        <w:rPr>
          <w:rFonts w:ascii="HG丸ｺﾞｼｯｸM-PRO" w:eastAsia="HG丸ｺﾞｼｯｸM-PRO" w:hAnsi="HG丸ｺﾞｼｯｸM-PRO" w:hint="eastAsia"/>
          <w:sz w:val="22"/>
          <w:szCs w:val="22"/>
        </w:rPr>
        <w:t>24</w:t>
      </w:r>
      <w:r w:rsidR="00CF2EFE" w:rsidRPr="00535D0D">
        <w:rPr>
          <w:rFonts w:ascii="HG丸ｺﾞｼｯｸM-PRO" w:eastAsia="HG丸ｺﾞｼｯｸM-PRO" w:hAnsi="HG丸ｺﾞｼｯｸM-PRO" w:hint="eastAsia"/>
          <w:sz w:val="22"/>
          <w:szCs w:val="22"/>
        </w:rPr>
        <w:t>条）</w:t>
      </w:r>
    </w:p>
    <w:p w14:paraId="6B3EACF9" w14:textId="77777777" w:rsidR="00BB670C" w:rsidRPr="00535D0D" w:rsidRDefault="00DE2151" w:rsidP="004E1479">
      <w:pPr>
        <w:ind w:leftChars="200" w:left="383"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C71CAE" w:rsidRPr="00535D0D">
        <w:rPr>
          <w:rFonts w:ascii="HG丸ｺﾞｼｯｸM-PRO" w:eastAsia="HG丸ｺﾞｼｯｸM-PRO" w:hAnsi="HG丸ｺﾞｼｯｸM-PRO" w:hint="eastAsia"/>
          <w:sz w:val="22"/>
          <w:szCs w:val="22"/>
        </w:rPr>
        <w:t>本人</w:t>
      </w:r>
      <w:r w:rsidR="008F39C8" w:rsidRPr="00535D0D">
        <w:rPr>
          <w:rFonts w:ascii="HG丸ｺﾞｼｯｸM-PRO" w:eastAsia="HG丸ｺﾞｼｯｸM-PRO" w:hAnsi="HG丸ｺﾞｼｯｸM-PRO" w:hint="eastAsia"/>
          <w:sz w:val="22"/>
          <w:szCs w:val="22"/>
        </w:rPr>
        <w:t>の同意があれば、銀行</w:t>
      </w:r>
      <w:r w:rsidR="00DE50AA" w:rsidRPr="00535D0D">
        <w:rPr>
          <w:rFonts w:ascii="HG丸ｺﾞｼｯｸM-PRO" w:eastAsia="HG丸ｺﾞｼｯｸM-PRO" w:hAnsi="HG丸ｺﾞｼｯｸM-PRO" w:hint="eastAsia"/>
          <w:sz w:val="22"/>
          <w:szCs w:val="22"/>
        </w:rPr>
        <w:t>等</w:t>
      </w:r>
      <w:r w:rsidR="008F39C8" w:rsidRPr="00535D0D">
        <w:rPr>
          <w:rFonts w:ascii="HG丸ｺﾞｼｯｸM-PRO" w:eastAsia="HG丸ｺﾞｼｯｸM-PRO" w:hAnsi="HG丸ｺﾞｼｯｸM-PRO" w:hint="eastAsia"/>
          <w:sz w:val="22"/>
          <w:szCs w:val="22"/>
        </w:rPr>
        <w:t>の口座</w:t>
      </w:r>
      <w:r w:rsidR="00BB670C" w:rsidRPr="00535D0D">
        <w:rPr>
          <w:rFonts w:ascii="HG丸ｺﾞｼｯｸM-PRO" w:eastAsia="HG丸ｺﾞｼｯｸM-PRO" w:hAnsi="HG丸ｺﾞｼｯｸM-PRO" w:hint="eastAsia"/>
          <w:sz w:val="22"/>
          <w:szCs w:val="22"/>
        </w:rPr>
        <w:t>振込によって</w:t>
      </w:r>
      <w:r w:rsidR="00C71CAE" w:rsidRPr="00535D0D">
        <w:rPr>
          <w:rFonts w:ascii="HG丸ｺﾞｼｯｸM-PRO" w:eastAsia="HG丸ｺﾞｼｯｸM-PRO" w:hAnsi="HG丸ｺﾞｼｯｸM-PRO" w:hint="eastAsia"/>
          <w:sz w:val="22"/>
          <w:szCs w:val="22"/>
        </w:rPr>
        <w:t>支払う</w:t>
      </w:r>
      <w:r w:rsidR="00BB670C" w:rsidRPr="00535D0D">
        <w:rPr>
          <w:rFonts w:ascii="HG丸ｺﾞｼｯｸM-PRO" w:eastAsia="HG丸ｺﾞｼｯｸM-PRO" w:hAnsi="HG丸ｺﾞｼｯｸM-PRO" w:hint="eastAsia"/>
          <w:sz w:val="22"/>
          <w:szCs w:val="22"/>
        </w:rPr>
        <w:t>ことができます。</w:t>
      </w:r>
    </w:p>
    <w:p w14:paraId="5E7EC324" w14:textId="77777777" w:rsidR="00DE2151" w:rsidRPr="00535D0D" w:rsidRDefault="00BB670C" w:rsidP="004E1479">
      <w:pPr>
        <w:spacing w:after="240"/>
        <w:ind w:leftChars="300" w:left="775" w:hangingChars="100" w:hanging="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DE2151" w:rsidRPr="00535D0D">
        <w:rPr>
          <w:rFonts w:ascii="HG丸ｺﾞｼｯｸM-PRO" w:eastAsia="HG丸ｺﾞｼｯｸM-PRO" w:hAnsi="HG丸ｺﾞｼｯｸM-PRO" w:hint="eastAsia"/>
          <w:sz w:val="22"/>
          <w:szCs w:val="22"/>
        </w:rPr>
        <w:t>所得税や社会保険料</w:t>
      </w:r>
      <w:r w:rsidR="00DE50AA" w:rsidRPr="00535D0D">
        <w:rPr>
          <w:rFonts w:ascii="HG丸ｺﾞｼｯｸM-PRO" w:eastAsia="HG丸ｺﾞｼｯｸM-PRO" w:hAnsi="HG丸ｺﾞｼｯｸM-PRO" w:hint="eastAsia"/>
          <w:sz w:val="22"/>
          <w:szCs w:val="22"/>
        </w:rPr>
        <w:t>等</w:t>
      </w:r>
      <w:r w:rsidR="00DE2151" w:rsidRPr="00535D0D">
        <w:rPr>
          <w:rFonts w:ascii="HG丸ｺﾞｼｯｸM-PRO" w:eastAsia="HG丸ｺﾞｼｯｸM-PRO" w:hAnsi="HG丸ｺﾞｼｯｸM-PRO" w:hint="eastAsia"/>
          <w:sz w:val="22"/>
          <w:szCs w:val="22"/>
        </w:rPr>
        <w:t>の法令で決められたものや、社内預金</w:t>
      </w:r>
      <w:r w:rsidR="00DE50AA" w:rsidRPr="00535D0D">
        <w:rPr>
          <w:rFonts w:ascii="HG丸ｺﾞｼｯｸM-PRO" w:eastAsia="HG丸ｺﾞｼｯｸM-PRO" w:hAnsi="HG丸ｺﾞｼｯｸM-PRO" w:hint="eastAsia"/>
          <w:sz w:val="22"/>
          <w:szCs w:val="22"/>
        </w:rPr>
        <w:t>等</w:t>
      </w:r>
      <w:r w:rsidR="00DE2151" w:rsidRPr="00535D0D">
        <w:rPr>
          <w:rFonts w:ascii="HG丸ｺﾞｼｯｸM-PRO" w:eastAsia="HG丸ｺﾞｼｯｸM-PRO" w:hAnsi="HG丸ｺﾞｼｯｸM-PRO" w:hint="eastAsia"/>
          <w:sz w:val="22"/>
          <w:szCs w:val="22"/>
        </w:rPr>
        <w:t>（</w:t>
      </w:r>
      <w:r w:rsidR="00785870" w:rsidRPr="00535D0D">
        <w:rPr>
          <w:rFonts w:ascii="HG丸ｺﾞｼｯｸM-PRO" w:eastAsia="HG丸ｺﾞｼｯｸM-PRO" w:hAnsi="HG丸ｺﾞｼｯｸM-PRO" w:hint="eastAsia"/>
          <w:sz w:val="22"/>
          <w:szCs w:val="22"/>
        </w:rPr>
        <w:t>労使間で</w:t>
      </w:r>
      <w:r w:rsidR="00BC7213" w:rsidRPr="00535D0D">
        <w:rPr>
          <w:rFonts w:ascii="HG丸ｺﾞｼｯｸM-PRO" w:eastAsia="HG丸ｺﾞｼｯｸM-PRO" w:hAnsi="HG丸ｺﾞｼｯｸM-PRO" w:hint="eastAsia"/>
          <w:sz w:val="22"/>
          <w:szCs w:val="22"/>
        </w:rPr>
        <w:t>協定</w:t>
      </w:r>
      <w:r w:rsidR="00DE2151" w:rsidRPr="00535D0D">
        <w:rPr>
          <w:rFonts w:ascii="HG丸ｺﾞｼｯｸM-PRO" w:eastAsia="HG丸ｺﾞｼｯｸM-PRO" w:hAnsi="HG丸ｺﾞｼｯｸM-PRO" w:hint="eastAsia"/>
          <w:sz w:val="22"/>
          <w:szCs w:val="22"/>
        </w:rPr>
        <w:t>した場合のみ）は、賃金から差し引くことが認められ</w:t>
      </w:r>
      <w:r w:rsidRPr="00535D0D">
        <w:rPr>
          <w:rFonts w:ascii="HG丸ｺﾞｼｯｸM-PRO" w:eastAsia="HG丸ｺﾞｼｯｸM-PRO" w:hAnsi="HG丸ｺﾞｼｯｸM-PRO" w:hint="eastAsia"/>
          <w:sz w:val="22"/>
          <w:szCs w:val="22"/>
        </w:rPr>
        <w:t>てい</w:t>
      </w:r>
      <w:r w:rsidR="00DE2151" w:rsidRPr="00535D0D">
        <w:rPr>
          <w:rFonts w:ascii="HG丸ｺﾞｼｯｸM-PRO" w:eastAsia="HG丸ｺﾞｼｯｸM-PRO" w:hAnsi="HG丸ｺﾞｼｯｸM-PRO" w:hint="eastAsia"/>
          <w:sz w:val="22"/>
          <w:szCs w:val="22"/>
        </w:rPr>
        <w:t>ます。</w:t>
      </w:r>
    </w:p>
    <w:p w14:paraId="4011317E" w14:textId="77777777" w:rsidR="00BB670C" w:rsidRPr="00535D0D" w:rsidRDefault="00B03E7F" w:rsidP="004E1479">
      <w:pPr>
        <w:ind w:leftChars="100" w:left="191"/>
        <w:rPr>
          <w:rFonts w:ascii="ＭＳ Ｐゴシック" w:eastAsia="ＭＳ Ｐゴシック" w:hAnsi="ＭＳ Ｐゴシック"/>
          <w:b/>
          <w:sz w:val="24"/>
        </w:rPr>
      </w:pPr>
      <w:r w:rsidRPr="00535D0D">
        <w:rPr>
          <w:rFonts w:ascii="ＭＳ Ｐゴシック" w:eastAsia="ＭＳ Ｐゴシック" w:hAnsi="ＭＳ Ｐゴシック" w:hint="eastAsia"/>
          <w:sz w:val="24"/>
        </w:rPr>
        <w:t>●</w:t>
      </w:r>
      <w:r w:rsidR="00BB670C" w:rsidRPr="00535D0D">
        <w:rPr>
          <w:rFonts w:ascii="ＭＳ Ｐゴシック" w:eastAsia="ＭＳ Ｐゴシック" w:hAnsi="ＭＳ Ｐゴシック" w:hint="eastAsia"/>
          <w:b/>
          <w:sz w:val="24"/>
        </w:rPr>
        <w:t>最低賃金制度</w:t>
      </w:r>
    </w:p>
    <w:p w14:paraId="6EA47A73" w14:textId="77777777" w:rsidR="003A6CC8" w:rsidRPr="00535D0D" w:rsidRDefault="005E1110" w:rsidP="004E1479">
      <w:pPr>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最低賃金制度とは、最低賃金法に基づき、国が最低賃金を定め、それより低い賃金を</w:t>
      </w:r>
      <w:r w:rsidR="0084592E" w:rsidRPr="00535D0D">
        <w:rPr>
          <w:rFonts w:ascii="HG丸ｺﾞｼｯｸM-PRO" w:eastAsia="HG丸ｺﾞｼｯｸM-PRO" w:hint="eastAsia"/>
          <w:sz w:val="22"/>
          <w:szCs w:val="22"/>
        </w:rPr>
        <w:t>原則</w:t>
      </w:r>
      <w:r w:rsidRPr="00535D0D">
        <w:rPr>
          <w:rFonts w:ascii="HG丸ｺﾞｼｯｸM-PRO" w:eastAsia="HG丸ｺﾞｼｯｸM-PRO" w:hint="eastAsia"/>
          <w:sz w:val="22"/>
          <w:szCs w:val="22"/>
        </w:rPr>
        <w:t>認めない</w:t>
      </w:r>
      <w:r w:rsidR="0084592E" w:rsidRPr="00535D0D">
        <w:rPr>
          <w:rFonts w:ascii="HG丸ｺﾞｼｯｸM-PRO" w:eastAsia="HG丸ｺﾞｼｯｸM-PRO" w:hint="eastAsia"/>
          <w:sz w:val="22"/>
          <w:szCs w:val="22"/>
        </w:rPr>
        <w:t>制度</w:t>
      </w:r>
      <w:r w:rsidRPr="00535D0D">
        <w:rPr>
          <w:rFonts w:ascii="HG丸ｺﾞｼｯｸM-PRO" w:eastAsia="HG丸ｺﾞｼｯｸM-PRO" w:hint="eastAsia"/>
          <w:sz w:val="22"/>
          <w:szCs w:val="22"/>
        </w:rPr>
        <w:t>です。</w:t>
      </w:r>
    </w:p>
    <w:p w14:paraId="36FA7927" w14:textId="77777777" w:rsidR="005E1110" w:rsidRPr="00535D0D" w:rsidRDefault="005E1110" w:rsidP="004E1479">
      <w:pPr>
        <w:ind w:leftChars="148" w:left="283"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都道府県ごとに、</w:t>
      </w:r>
      <w:r w:rsidR="008F39C8" w:rsidRPr="00535D0D">
        <w:rPr>
          <w:rFonts w:ascii="HG丸ｺﾞｼｯｸM-PRO" w:eastAsia="HG丸ｺﾞｼｯｸM-PRO" w:hint="eastAsia"/>
          <w:sz w:val="22"/>
          <w:szCs w:val="22"/>
        </w:rPr>
        <w:t>地域別最低賃金及び特定</w:t>
      </w:r>
      <w:r w:rsidRPr="00535D0D">
        <w:rPr>
          <w:rFonts w:ascii="HG丸ｺﾞｼｯｸM-PRO" w:eastAsia="HG丸ｺﾞｼｯｸM-PRO" w:hint="eastAsia"/>
          <w:sz w:val="22"/>
          <w:szCs w:val="22"/>
        </w:rPr>
        <w:t>最低賃金が定められ、使用者は、最低賃金額以</w:t>
      </w:r>
      <w:r w:rsidR="00BA1F01" w:rsidRPr="00535D0D">
        <w:rPr>
          <w:rFonts w:ascii="HG丸ｺﾞｼｯｸM-PRO" w:eastAsia="HG丸ｺﾞｼｯｸM-PRO" w:hint="eastAsia"/>
          <w:sz w:val="22"/>
          <w:szCs w:val="22"/>
        </w:rPr>
        <w:t>上の賃金</w:t>
      </w:r>
      <w:r w:rsidRPr="00535D0D">
        <w:rPr>
          <w:rFonts w:ascii="HG丸ｺﾞｼｯｸM-PRO" w:eastAsia="HG丸ｺﾞｼｯｸM-PRO" w:hint="eastAsia"/>
          <w:sz w:val="22"/>
          <w:szCs w:val="22"/>
        </w:rPr>
        <w:t>を支払わなければなりません。</w:t>
      </w:r>
    </w:p>
    <w:p w14:paraId="42068BE2" w14:textId="77777777" w:rsidR="008F39C8" w:rsidRPr="00535D0D" w:rsidRDefault="005E1110" w:rsidP="004E1479">
      <w:pPr>
        <w:ind w:leftChars="200" w:left="383"/>
        <w:rPr>
          <w:rFonts w:ascii="HG丸ｺﾞｼｯｸM-PRO" w:eastAsia="HG丸ｺﾞｼｯｸM-PRO"/>
          <w:sz w:val="22"/>
          <w:szCs w:val="22"/>
        </w:rPr>
      </w:pPr>
      <w:r w:rsidRPr="00535D0D">
        <w:rPr>
          <w:rFonts w:ascii="HG丸ｺﾞｼｯｸM-PRO" w:eastAsia="HG丸ｺﾞｼｯｸM-PRO" w:hint="eastAsia"/>
          <w:sz w:val="22"/>
          <w:szCs w:val="22"/>
        </w:rPr>
        <w:t>仮に、最低賃金より低い賃金を労使間の合意で定めても、それは法律により無効とされ、最低賃金と同額の定めをしたものとみなされます。</w:t>
      </w:r>
      <w:r w:rsidR="003E68BB"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Pr="00535D0D">
        <w:rPr>
          <w:rFonts w:ascii="HG丸ｺﾞｼｯｸM-PRO" w:eastAsia="HG丸ｺﾞｼｯｸM-PRO" w:hint="eastAsia"/>
          <w:sz w:val="22"/>
          <w:szCs w:val="22"/>
        </w:rPr>
        <w:t>（最低賃金</w:t>
      </w:r>
      <w:r w:rsidR="008F39C8" w:rsidRPr="00535D0D">
        <w:rPr>
          <w:rFonts w:ascii="HG丸ｺﾞｼｯｸM-PRO" w:eastAsia="HG丸ｺﾞｼｯｸM-PRO" w:hint="eastAsia"/>
          <w:sz w:val="22"/>
          <w:szCs w:val="22"/>
        </w:rPr>
        <w:t>法第4条）</w:t>
      </w:r>
    </w:p>
    <w:p w14:paraId="55263F78" w14:textId="77777777" w:rsidR="00273694" w:rsidRDefault="00A91AF4" w:rsidP="007076BA">
      <w:pPr>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 xml:space="preserve">　</w:t>
      </w:r>
    </w:p>
    <w:p w14:paraId="10313838" w14:textId="4C398168" w:rsidR="00CA3991" w:rsidRPr="00535D0D" w:rsidRDefault="00EE3B78" w:rsidP="00273694">
      <w:pPr>
        <w:ind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【問合</w:t>
      </w:r>
      <w:r w:rsidR="000D62CD" w:rsidRPr="00535D0D">
        <w:rPr>
          <w:rFonts w:ascii="HG丸ｺﾞｼｯｸM-PRO" w:eastAsia="HG丸ｺﾞｼｯｸM-PRO" w:hAnsi="HG丸ｺﾞｼｯｸM-PRO" w:hint="eastAsia"/>
          <w:sz w:val="22"/>
          <w:szCs w:val="22"/>
        </w:rPr>
        <w:t>先</w:t>
      </w:r>
      <w:r w:rsidRPr="00535D0D">
        <w:rPr>
          <w:rFonts w:ascii="HG丸ｺﾞｼｯｸM-PRO" w:eastAsia="HG丸ｺﾞｼｯｸM-PRO" w:hAnsi="HG丸ｺﾞｼｯｸM-PRO" w:hint="eastAsia"/>
          <w:sz w:val="22"/>
          <w:szCs w:val="22"/>
        </w:rPr>
        <w:t>】</w:t>
      </w:r>
      <w:r w:rsidR="000D62CD" w:rsidRPr="00535D0D">
        <w:rPr>
          <w:rFonts w:ascii="HG丸ｺﾞｼｯｸM-PRO" w:eastAsia="HG丸ｺﾞｼｯｸM-PRO" w:hAnsi="HG丸ｺﾞｼｯｸM-PRO" w:hint="eastAsia"/>
          <w:sz w:val="22"/>
          <w:szCs w:val="22"/>
        </w:rPr>
        <w:t xml:space="preserve">　山梨労働局賃金室　</w:t>
      </w:r>
      <w:r w:rsidR="00044B61" w:rsidRPr="00535D0D">
        <w:rPr>
          <w:rFonts w:ascii="HG丸ｺﾞｼｯｸM-PRO" w:eastAsia="HG丸ｺﾞｼｯｸM-PRO" w:hAnsi="HG丸ｺﾞｼｯｸM-PRO" w:hint="eastAsia"/>
          <w:sz w:val="22"/>
          <w:szCs w:val="22"/>
        </w:rPr>
        <w:t>℡</w:t>
      </w:r>
      <w:r w:rsidR="0088543B" w:rsidRPr="00535D0D">
        <w:rPr>
          <w:rFonts w:ascii="HG丸ｺﾞｼｯｸM-PRO" w:eastAsia="HG丸ｺﾞｼｯｸM-PRO" w:hAnsi="HG丸ｺﾞｼｯｸM-PRO" w:hint="eastAsia"/>
          <w:sz w:val="22"/>
          <w:szCs w:val="22"/>
        </w:rPr>
        <w:t>055</w:t>
      </w:r>
      <w:r w:rsidR="00044B61" w:rsidRPr="00535D0D">
        <w:rPr>
          <w:rFonts w:ascii="HG丸ｺﾞｼｯｸM-PRO" w:eastAsia="HG丸ｺﾞｼｯｸM-PRO" w:hAnsi="HG丸ｺﾞｼｯｸM-PRO" w:hint="eastAsia"/>
          <w:sz w:val="22"/>
          <w:szCs w:val="22"/>
        </w:rPr>
        <w:t>-22</w:t>
      </w:r>
      <w:r w:rsidR="00026A79" w:rsidRPr="00535D0D">
        <w:rPr>
          <w:rFonts w:ascii="HG丸ｺﾞｼｯｸM-PRO" w:eastAsia="HG丸ｺﾞｼｯｸM-PRO" w:hAnsi="HG丸ｺﾞｼｯｸM-PRO" w:hint="eastAsia"/>
          <w:sz w:val="22"/>
          <w:szCs w:val="22"/>
        </w:rPr>
        <w:t>5</w:t>
      </w:r>
      <w:r w:rsidR="00044B61" w:rsidRPr="00535D0D">
        <w:rPr>
          <w:rFonts w:ascii="HG丸ｺﾞｼｯｸM-PRO" w:eastAsia="HG丸ｺﾞｼｯｸM-PRO" w:hAnsi="HG丸ｺﾞｼｯｸM-PRO" w:hint="eastAsia"/>
          <w:sz w:val="22"/>
          <w:szCs w:val="22"/>
        </w:rPr>
        <w:t>-</w:t>
      </w:r>
      <w:r w:rsidR="00026A79" w:rsidRPr="00535D0D">
        <w:rPr>
          <w:rFonts w:ascii="HG丸ｺﾞｼｯｸM-PRO" w:eastAsia="HG丸ｺﾞｼｯｸM-PRO" w:hAnsi="HG丸ｺﾞｼｯｸM-PRO" w:hint="eastAsia"/>
          <w:sz w:val="22"/>
          <w:szCs w:val="22"/>
        </w:rPr>
        <w:t>2854</w:t>
      </w:r>
    </w:p>
    <w:p w14:paraId="6784A53C" w14:textId="77777777" w:rsidR="001B282E" w:rsidRPr="00535D0D" w:rsidRDefault="001B282E" w:rsidP="00EE3B78">
      <w:pPr>
        <w:tabs>
          <w:tab w:val="left" w:pos="426"/>
        </w:tabs>
        <w:rPr>
          <w:rFonts w:ascii="HG丸ｺﾞｼｯｸM-PRO" w:eastAsia="HG丸ｺﾞｼｯｸM-PRO" w:hAnsi="HG丸ｺﾞｼｯｸM-PRO"/>
          <w:sz w:val="10"/>
          <w:szCs w:val="10"/>
        </w:rPr>
      </w:pPr>
    </w:p>
    <w:tbl>
      <w:tblPr>
        <w:tblpPr w:leftFromText="142" w:rightFromText="142" w:vertAnchor="text" w:horzAnchor="margin" w:tblpX="112" w:tblpYSpec="outside"/>
        <w:tblW w:w="9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62"/>
        <w:gridCol w:w="2632"/>
        <w:gridCol w:w="2609"/>
        <w:gridCol w:w="2410"/>
      </w:tblGrid>
      <w:tr w:rsidR="00E1462B" w:rsidRPr="00535D0D" w14:paraId="04EB6DBB" w14:textId="77777777" w:rsidTr="00A91AF4">
        <w:trPr>
          <w:trHeight w:hRule="exact" w:val="567"/>
        </w:trPr>
        <w:tc>
          <w:tcPr>
            <w:tcW w:w="9313" w:type="dxa"/>
            <w:gridSpan w:val="4"/>
            <w:tcBorders>
              <w:bottom w:val="single" w:sz="4" w:space="0" w:color="auto"/>
            </w:tcBorders>
            <w:shd w:val="clear" w:color="auto" w:fill="D9D9D9"/>
            <w:vAlign w:val="center"/>
          </w:tcPr>
          <w:p w14:paraId="66C3E9C1" w14:textId="77777777" w:rsidR="00E1462B" w:rsidRPr="00535D0D" w:rsidRDefault="00E1462B" w:rsidP="00D813A2">
            <w:pPr>
              <w:jc w:val="center"/>
              <w:rPr>
                <w:rFonts w:ascii="ＭＳ ゴシック" w:eastAsia="ＭＳ ゴシック" w:hAnsi="ＭＳ ゴシック"/>
                <w:sz w:val="28"/>
                <w:szCs w:val="28"/>
              </w:rPr>
            </w:pPr>
            <w:r w:rsidRPr="00535D0D">
              <w:rPr>
                <w:rFonts w:ascii="ＭＳ ゴシック" w:eastAsia="ＭＳ ゴシック" w:hAnsi="ＭＳ ゴシック" w:hint="eastAsia"/>
                <w:sz w:val="28"/>
                <w:szCs w:val="28"/>
              </w:rPr>
              <w:t>山梨県の最低賃金</w:t>
            </w:r>
          </w:p>
        </w:tc>
      </w:tr>
      <w:tr w:rsidR="00E1462B" w:rsidRPr="00535D0D" w14:paraId="0A4DEC8F" w14:textId="77777777" w:rsidTr="00A91AF4">
        <w:trPr>
          <w:trHeight w:hRule="exact" w:val="454"/>
        </w:trPr>
        <w:tc>
          <w:tcPr>
            <w:tcW w:w="4294" w:type="dxa"/>
            <w:gridSpan w:val="2"/>
            <w:tcBorders>
              <w:top w:val="single" w:sz="4" w:space="0" w:color="auto"/>
            </w:tcBorders>
            <w:vAlign w:val="center"/>
          </w:tcPr>
          <w:p w14:paraId="56DD3F87" w14:textId="77777777" w:rsidR="00E1462B" w:rsidRPr="00535D0D" w:rsidRDefault="00E1462B" w:rsidP="00D813A2">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区　分</w:t>
            </w:r>
          </w:p>
        </w:tc>
        <w:tc>
          <w:tcPr>
            <w:tcW w:w="2609" w:type="dxa"/>
            <w:tcBorders>
              <w:top w:val="single" w:sz="4" w:space="0" w:color="auto"/>
            </w:tcBorders>
            <w:vAlign w:val="center"/>
          </w:tcPr>
          <w:p w14:paraId="00DAF869" w14:textId="77777777" w:rsidR="00E1462B" w:rsidRPr="00535D0D" w:rsidRDefault="00E1462B" w:rsidP="00D813A2">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1時間当りの最低賃金額</w:t>
            </w:r>
          </w:p>
        </w:tc>
        <w:tc>
          <w:tcPr>
            <w:tcW w:w="2410" w:type="dxa"/>
            <w:tcBorders>
              <w:top w:val="single" w:sz="4" w:space="0" w:color="auto"/>
            </w:tcBorders>
            <w:vAlign w:val="center"/>
          </w:tcPr>
          <w:p w14:paraId="6B7889DE" w14:textId="77777777" w:rsidR="00E1462B" w:rsidRPr="00535D0D" w:rsidRDefault="00E1462B" w:rsidP="00D813A2">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発効年月日</w:t>
            </w:r>
          </w:p>
        </w:tc>
      </w:tr>
      <w:tr w:rsidR="0068072D" w:rsidRPr="00535D0D" w14:paraId="2B948A3C" w14:textId="77777777" w:rsidTr="00A91AF4">
        <w:trPr>
          <w:trHeight w:hRule="exact" w:val="692"/>
        </w:trPr>
        <w:tc>
          <w:tcPr>
            <w:tcW w:w="1662" w:type="dxa"/>
            <w:vAlign w:val="center"/>
          </w:tcPr>
          <w:p w14:paraId="6A78DFF8" w14:textId="77777777" w:rsidR="0068072D" w:rsidRPr="00535D0D" w:rsidRDefault="0068072D" w:rsidP="0068072D">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地域別</w:t>
            </w:r>
          </w:p>
        </w:tc>
        <w:tc>
          <w:tcPr>
            <w:tcW w:w="2632" w:type="dxa"/>
            <w:vAlign w:val="center"/>
          </w:tcPr>
          <w:p w14:paraId="3A352BE0" w14:textId="77777777" w:rsidR="0068072D" w:rsidRPr="00535D0D" w:rsidRDefault="0068072D" w:rsidP="0068072D">
            <w:pPr>
              <w:jc w:val="left"/>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山梨県最低賃金</w:t>
            </w:r>
          </w:p>
        </w:tc>
        <w:tc>
          <w:tcPr>
            <w:tcW w:w="2609" w:type="dxa"/>
            <w:vAlign w:val="center"/>
          </w:tcPr>
          <w:p w14:paraId="24E0F0BE" w14:textId="77777777" w:rsidR="0068072D" w:rsidRPr="00535D0D" w:rsidRDefault="0068072D" w:rsidP="0068072D">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９８８円</w:t>
            </w:r>
          </w:p>
        </w:tc>
        <w:tc>
          <w:tcPr>
            <w:tcW w:w="2410" w:type="dxa"/>
            <w:vAlign w:val="center"/>
          </w:tcPr>
          <w:p w14:paraId="64805D9F" w14:textId="77777777" w:rsidR="0068072D" w:rsidRPr="00535D0D" w:rsidRDefault="0068072D" w:rsidP="0068072D">
            <w:pPr>
              <w:ind w:firstLineChars="50" w:firstLine="96"/>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令和６年１０月１日</w:t>
            </w:r>
          </w:p>
        </w:tc>
      </w:tr>
      <w:tr w:rsidR="0068072D" w:rsidRPr="00535D0D" w14:paraId="0D633F44" w14:textId="77777777" w:rsidTr="00A91AF4">
        <w:trPr>
          <w:trHeight w:hRule="exact" w:val="942"/>
        </w:trPr>
        <w:tc>
          <w:tcPr>
            <w:tcW w:w="1662" w:type="dxa"/>
            <w:vMerge w:val="restart"/>
            <w:vAlign w:val="center"/>
          </w:tcPr>
          <w:p w14:paraId="7C87E1BB" w14:textId="77777777" w:rsidR="0068072D" w:rsidRPr="00535D0D" w:rsidRDefault="0068072D" w:rsidP="0068072D">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特定最低賃金</w:t>
            </w:r>
          </w:p>
        </w:tc>
        <w:tc>
          <w:tcPr>
            <w:tcW w:w="2632" w:type="dxa"/>
            <w:tcBorders>
              <w:bottom w:val="single" w:sz="4" w:space="0" w:color="auto"/>
            </w:tcBorders>
            <w:vAlign w:val="center"/>
          </w:tcPr>
          <w:p w14:paraId="03EBBD25" w14:textId="77777777" w:rsidR="0068072D" w:rsidRPr="00535D0D" w:rsidRDefault="0068072D" w:rsidP="0068072D">
            <w:pPr>
              <w:spacing w:line="260" w:lineRule="exact"/>
              <w:ind w:left="191" w:hangingChars="100" w:hanging="191"/>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電子部品・デバイス・</w:t>
            </w:r>
          </w:p>
          <w:p w14:paraId="05C3F1D0" w14:textId="77777777" w:rsidR="0068072D" w:rsidRPr="00535D0D" w:rsidRDefault="0068072D" w:rsidP="0068072D">
            <w:pPr>
              <w:spacing w:line="260" w:lineRule="exact"/>
              <w:ind w:left="191" w:hangingChars="100" w:hanging="191"/>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電子回路、電気機械器具、</w:t>
            </w:r>
          </w:p>
          <w:p w14:paraId="492062F9" w14:textId="77777777" w:rsidR="0068072D" w:rsidRPr="00535D0D" w:rsidRDefault="0068072D" w:rsidP="0068072D">
            <w:pPr>
              <w:spacing w:line="260" w:lineRule="exact"/>
              <w:ind w:left="191" w:hangingChars="100" w:hanging="191"/>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情報通信機械器具製造業</w:t>
            </w:r>
          </w:p>
        </w:tc>
        <w:tc>
          <w:tcPr>
            <w:tcW w:w="2609" w:type="dxa"/>
            <w:tcBorders>
              <w:bottom w:val="single" w:sz="4" w:space="0" w:color="auto"/>
            </w:tcBorders>
            <w:vAlign w:val="center"/>
          </w:tcPr>
          <w:p w14:paraId="7A81BCF3" w14:textId="77777777" w:rsidR="0068072D" w:rsidRPr="00535D0D" w:rsidRDefault="0068072D" w:rsidP="0068072D">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１,０４７円</w:t>
            </w:r>
          </w:p>
        </w:tc>
        <w:tc>
          <w:tcPr>
            <w:tcW w:w="2410" w:type="dxa"/>
            <w:tcBorders>
              <w:bottom w:val="single" w:sz="4" w:space="0" w:color="auto"/>
            </w:tcBorders>
            <w:vAlign w:val="center"/>
          </w:tcPr>
          <w:p w14:paraId="5E3AB5F4" w14:textId="77777777" w:rsidR="0068072D" w:rsidRPr="00535D0D" w:rsidRDefault="0068072D" w:rsidP="0068072D">
            <w:pPr>
              <w:ind w:firstLineChars="50" w:firstLine="96"/>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令和６年１２月２７日</w:t>
            </w:r>
          </w:p>
        </w:tc>
      </w:tr>
      <w:tr w:rsidR="0068072D" w:rsidRPr="00535D0D" w14:paraId="0828892E" w14:textId="77777777" w:rsidTr="00A91AF4">
        <w:trPr>
          <w:trHeight w:hRule="exact" w:val="716"/>
        </w:trPr>
        <w:tc>
          <w:tcPr>
            <w:tcW w:w="1662" w:type="dxa"/>
            <w:vMerge/>
            <w:vAlign w:val="center"/>
          </w:tcPr>
          <w:p w14:paraId="337EBD37" w14:textId="77777777" w:rsidR="0068072D" w:rsidRPr="00535D0D" w:rsidRDefault="0068072D" w:rsidP="0068072D">
            <w:pPr>
              <w:jc w:val="center"/>
              <w:rPr>
                <w:rFonts w:ascii="ＭＳ ゴシック" w:eastAsia="ＭＳ ゴシック" w:hAnsi="ＭＳ ゴシック"/>
                <w:szCs w:val="21"/>
              </w:rPr>
            </w:pPr>
          </w:p>
        </w:tc>
        <w:tc>
          <w:tcPr>
            <w:tcW w:w="2632" w:type="dxa"/>
            <w:tcBorders>
              <w:top w:val="single" w:sz="4" w:space="0" w:color="auto"/>
            </w:tcBorders>
            <w:vAlign w:val="center"/>
          </w:tcPr>
          <w:p w14:paraId="202DB296" w14:textId="77777777" w:rsidR="0068072D" w:rsidRPr="00535D0D" w:rsidRDefault="0068072D" w:rsidP="0068072D">
            <w:pP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自動車・同附属品製造業</w:t>
            </w:r>
          </w:p>
        </w:tc>
        <w:tc>
          <w:tcPr>
            <w:tcW w:w="2609" w:type="dxa"/>
            <w:tcBorders>
              <w:top w:val="single" w:sz="4" w:space="0" w:color="auto"/>
            </w:tcBorders>
            <w:vAlign w:val="center"/>
          </w:tcPr>
          <w:p w14:paraId="1428E289" w14:textId="77777777" w:rsidR="0068072D" w:rsidRPr="00535D0D" w:rsidRDefault="0068072D" w:rsidP="0068072D">
            <w:pPr>
              <w:jc w:val="center"/>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１,０２９円</w:t>
            </w:r>
          </w:p>
        </w:tc>
        <w:tc>
          <w:tcPr>
            <w:tcW w:w="2410" w:type="dxa"/>
            <w:tcBorders>
              <w:top w:val="single" w:sz="4" w:space="0" w:color="auto"/>
            </w:tcBorders>
            <w:vAlign w:val="center"/>
          </w:tcPr>
          <w:p w14:paraId="7F876487" w14:textId="77777777" w:rsidR="0068072D" w:rsidRPr="00535D0D" w:rsidRDefault="0068072D" w:rsidP="0068072D">
            <w:pPr>
              <w:ind w:firstLineChars="50" w:firstLine="96"/>
              <w:rPr>
                <w:rFonts w:ascii="HG丸ｺﾞｼｯｸM-PRO" w:eastAsia="HG丸ｺﾞｼｯｸM-PRO" w:hAnsi="HG丸ｺﾞｼｯｸM-PRO"/>
                <w:szCs w:val="21"/>
              </w:rPr>
            </w:pPr>
            <w:r w:rsidRPr="00535D0D">
              <w:rPr>
                <w:rFonts w:ascii="HG丸ｺﾞｼｯｸM-PRO" w:eastAsia="HG丸ｺﾞｼｯｸM-PRO" w:hAnsi="HG丸ｺﾞｼｯｸM-PRO" w:hint="eastAsia"/>
                <w:szCs w:val="21"/>
              </w:rPr>
              <w:t>令和７年１月３日</w:t>
            </w:r>
          </w:p>
        </w:tc>
      </w:tr>
    </w:tbl>
    <w:p w14:paraId="23D210F8" w14:textId="77777777" w:rsidR="00273694" w:rsidRPr="00273694" w:rsidRDefault="00273694" w:rsidP="005F5608">
      <w:pPr>
        <w:rPr>
          <w:rFonts w:ascii="HG丸ｺﾞｼｯｸM-PRO" w:eastAsia="HG丸ｺﾞｼｯｸM-PRO" w:hAnsi="HG丸ｺﾞｼｯｸM-PRO"/>
          <w:bCs/>
          <w:sz w:val="22"/>
          <w:szCs w:val="22"/>
        </w:rPr>
      </w:pPr>
    </w:p>
    <w:p w14:paraId="16236030" w14:textId="375DC818" w:rsidR="00B771B7" w:rsidRPr="00535D0D" w:rsidRDefault="00B771B7" w:rsidP="005F5608">
      <w:pPr>
        <w:rPr>
          <w:rFonts w:ascii="HGS明朝E" w:eastAsia="HGS明朝E" w:hAnsi="HGS明朝E"/>
          <w:b/>
          <w:sz w:val="28"/>
          <w:bdr w:val="single" w:sz="4" w:space="0" w:color="auto"/>
          <w:shd w:val="pct15" w:color="auto" w:fill="FFFFFF"/>
        </w:rPr>
      </w:pPr>
      <w:r w:rsidRPr="00535D0D">
        <w:rPr>
          <w:rFonts w:ascii="ＭＳ Ｐゴシック" w:eastAsia="ＭＳ Ｐゴシック" w:hAnsi="ＭＳ Ｐゴシック" w:hint="eastAsia"/>
          <w:b/>
          <w:sz w:val="28"/>
          <w:szCs w:val="28"/>
        </w:rPr>
        <w:t xml:space="preserve">２　</w:t>
      </w:r>
      <w:r w:rsidR="007076BA" w:rsidRPr="00535D0D">
        <w:rPr>
          <w:rFonts w:ascii="ＭＳ Ｐゴシック" w:eastAsia="ＭＳ Ｐゴシック" w:hAnsi="ＭＳ Ｐゴシック" w:hint="eastAsia"/>
          <w:b/>
          <w:sz w:val="28"/>
          <w:szCs w:val="28"/>
        </w:rPr>
        <w:t>母性保護・母性健康管理</w:t>
      </w:r>
      <w:r w:rsidR="006C5EEB" w:rsidRPr="00535D0D">
        <w:rPr>
          <w:rFonts w:ascii="ＭＳ Ｐゴシック" w:eastAsia="ＭＳ Ｐゴシック" w:hAnsi="ＭＳ Ｐゴシック" w:hint="eastAsia"/>
          <w:b/>
          <w:sz w:val="28"/>
          <w:szCs w:val="28"/>
        </w:rPr>
        <w:t xml:space="preserve">　　　</w:t>
      </w:r>
      <w:r w:rsidR="001E4877" w:rsidRPr="00535D0D">
        <w:rPr>
          <w:rFonts w:ascii="ＭＳ Ｐゴシック" w:eastAsia="ＭＳ Ｐゴシック" w:hAnsi="ＭＳ Ｐゴシック" w:hint="eastAsia"/>
          <w:b/>
          <w:sz w:val="28"/>
          <w:szCs w:val="28"/>
        </w:rPr>
        <w:t xml:space="preserve">　　　　　　　　　　　　　　　　　</w:t>
      </w:r>
      <w:r w:rsidR="00385B2C" w:rsidRPr="00535D0D">
        <w:rPr>
          <w:rFonts w:ascii="ＭＳ Ｐゴシック" w:eastAsia="ＭＳ Ｐゴシック" w:hAnsi="ＭＳ Ｐゴシック" w:hint="eastAsia"/>
          <w:b/>
          <w:sz w:val="28"/>
          <w:szCs w:val="28"/>
        </w:rPr>
        <w:t xml:space="preserve">　</w:t>
      </w:r>
      <w:r w:rsidR="0088543B" w:rsidRPr="00535D0D">
        <w:rPr>
          <w:rFonts w:ascii="HG丸ｺﾞｼｯｸM-PRO" w:eastAsia="HG丸ｺﾞｼｯｸM-PRO" w:hAnsi="HG丸ｺﾞｼｯｸM-PRO" w:hint="eastAsia"/>
          <w:b/>
          <w:szCs w:val="21"/>
        </w:rPr>
        <w:t>【</w:t>
      </w:r>
      <w:r w:rsidR="006C5EEB" w:rsidRPr="00535D0D">
        <w:rPr>
          <w:rFonts w:ascii="HG丸ｺﾞｼｯｸM-PRO" w:eastAsia="HG丸ｺﾞｼｯｸM-PRO" w:hAnsi="HG丸ｺﾞｼｯｸM-PRO" w:hint="eastAsia"/>
          <w:szCs w:val="21"/>
        </w:rPr>
        <w:t>問合</w:t>
      </w:r>
      <w:r w:rsidR="001218A8" w:rsidRPr="00535D0D">
        <w:rPr>
          <w:rFonts w:ascii="HG丸ｺﾞｼｯｸM-PRO" w:eastAsia="HG丸ｺﾞｼｯｸM-PRO" w:hAnsi="HG丸ｺﾞｼｯｸM-PRO" w:hint="eastAsia"/>
          <w:szCs w:val="21"/>
        </w:rPr>
        <w:t>せ</w:t>
      </w:r>
      <w:r w:rsidR="0088543B" w:rsidRPr="00535D0D">
        <w:rPr>
          <w:rFonts w:ascii="HG丸ｺﾞｼｯｸM-PRO" w:eastAsia="HG丸ｺﾞｼｯｸM-PRO" w:hAnsi="HG丸ｺﾞｼｯｸM-PRO" w:hint="eastAsia"/>
          <w:szCs w:val="21"/>
        </w:rPr>
        <w:t>：</w:t>
      </w:r>
      <w:r w:rsidR="006C5EEB" w:rsidRPr="00535D0D">
        <w:rPr>
          <w:rFonts w:ascii="HG丸ｺﾞｼｯｸM-PRO" w:eastAsia="HG丸ｺﾞｼｯｸM-PRO" w:hAnsi="HG丸ｺﾞｼｯｸM-PRO" w:hint="eastAsia"/>
          <w:szCs w:val="21"/>
        </w:rPr>
        <w:t>相談窓口　P</w:t>
      </w:r>
      <w:r w:rsidR="00385B2C" w:rsidRPr="00535D0D">
        <w:rPr>
          <w:rFonts w:ascii="HG丸ｺﾞｼｯｸM-PRO" w:eastAsia="HG丸ｺﾞｼｯｸM-PRO" w:hAnsi="HG丸ｺﾞｼｯｸM-PRO" w:hint="eastAsia"/>
          <w:szCs w:val="21"/>
        </w:rPr>
        <w:t>5</w:t>
      </w:r>
      <w:r w:rsidR="00875F8C" w:rsidRPr="00535D0D">
        <w:rPr>
          <w:rFonts w:ascii="HG丸ｺﾞｼｯｸM-PRO" w:eastAsia="HG丸ｺﾞｼｯｸM-PRO" w:hAnsi="HG丸ｺﾞｼｯｸM-PRO" w:hint="eastAsia"/>
          <w:szCs w:val="21"/>
        </w:rPr>
        <w:t>5</w:t>
      </w:r>
      <w:r w:rsidR="0088543B" w:rsidRPr="00535D0D">
        <w:rPr>
          <w:rFonts w:ascii="HG丸ｺﾞｼｯｸM-PRO" w:eastAsia="HG丸ｺﾞｼｯｸM-PRO" w:hAnsi="HG丸ｺﾞｼｯｸM-PRO" w:hint="eastAsia"/>
          <w:szCs w:val="21"/>
        </w:rPr>
        <w:t>】</w:t>
      </w:r>
    </w:p>
    <w:p w14:paraId="662DC6EF" w14:textId="77777777" w:rsidR="001D4362" w:rsidRPr="00535D0D" w:rsidRDefault="007D4E1E" w:rsidP="004E1479">
      <w:pPr>
        <w:ind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労働基準法は、</w:t>
      </w:r>
      <w:r w:rsidRPr="00535D0D">
        <w:rPr>
          <w:rFonts w:ascii="HG丸ｺﾞｼｯｸM-PRO" w:eastAsia="HG丸ｺﾞｼｯｸM-PRO" w:hAnsi="HG丸ｺﾞｼｯｸM-PRO"/>
          <w:sz w:val="22"/>
          <w:szCs w:val="22"/>
        </w:rPr>
        <w:t>母性保護</w:t>
      </w:r>
      <w:r w:rsidR="00CF2EFE" w:rsidRPr="00535D0D">
        <w:rPr>
          <w:rFonts w:ascii="HG丸ｺﾞｼｯｸM-PRO" w:eastAsia="HG丸ｺﾞｼｯｸM-PRO" w:hAnsi="HG丸ｺﾞｼｯｸM-PRO" w:hint="eastAsia"/>
          <w:sz w:val="22"/>
          <w:szCs w:val="22"/>
        </w:rPr>
        <w:t>の</w:t>
      </w:r>
      <w:r w:rsidRPr="00535D0D">
        <w:rPr>
          <w:rFonts w:ascii="HG丸ｺﾞｼｯｸM-PRO" w:eastAsia="HG丸ｺﾞｼｯｸM-PRO" w:hAnsi="HG丸ｺﾞｼｯｸM-PRO" w:hint="eastAsia"/>
          <w:sz w:val="22"/>
          <w:szCs w:val="22"/>
        </w:rPr>
        <w:t>見地から</w:t>
      </w:r>
      <w:r w:rsidR="00806A06" w:rsidRPr="00535D0D">
        <w:rPr>
          <w:rFonts w:ascii="HG丸ｺﾞｼｯｸM-PRO" w:eastAsia="HG丸ｺﾞｼｯｸM-PRO" w:hAnsi="HG丸ｺﾞｼｯｸM-PRO"/>
          <w:sz w:val="22"/>
          <w:szCs w:val="22"/>
        </w:rPr>
        <w:t>必要な措置が定められています。</w:t>
      </w:r>
    </w:p>
    <w:p w14:paraId="0535B331" w14:textId="77777777" w:rsidR="004005F5" w:rsidRPr="00535D0D" w:rsidRDefault="004005F5" w:rsidP="004E1479">
      <w:pPr>
        <w:ind w:firstLineChars="100" w:firstLine="201"/>
        <w:rPr>
          <w:rFonts w:ascii="HG丸ｺﾞｼｯｸM-PRO" w:eastAsia="HG丸ｺﾞｼｯｸM-PRO" w:hAnsi="HG丸ｺﾞｼｯｸM-PRO"/>
          <w:sz w:val="22"/>
          <w:szCs w:val="22"/>
        </w:rPr>
      </w:pPr>
    </w:p>
    <w:p w14:paraId="782815A5" w14:textId="77777777" w:rsidR="00806A06" w:rsidRPr="00535D0D" w:rsidRDefault="001043F2" w:rsidP="004E1479">
      <w:pPr>
        <w:ind w:firstLineChars="50" w:firstLine="131"/>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t>(1</w:t>
      </w:r>
      <w:r w:rsidR="006A0E6B" w:rsidRPr="00535D0D">
        <w:rPr>
          <w:rFonts w:ascii="ＭＳ Ｐゴシック" w:eastAsia="ＭＳ Ｐゴシック" w:hAnsi="ＭＳ Ｐゴシック" w:hint="eastAsia"/>
          <w:b/>
          <w:sz w:val="28"/>
          <w:szCs w:val="28"/>
        </w:rPr>
        <w:t xml:space="preserve">) </w:t>
      </w:r>
      <w:r w:rsidR="00806A06" w:rsidRPr="00535D0D">
        <w:rPr>
          <w:rFonts w:ascii="ＭＳ Ｐゴシック" w:eastAsia="ＭＳ Ｐゴシック" w:hAnsi="ＭＳ Ｐゴシック" w:hint="eastAsia"/>
          <w:b/>
          <w:sz w:val="28"/>
          <w:szCs w:val="28"/>
        </w:rPr>
        <w:t>産前産後休業</w:t>
      </w:r>
    </w:p>
    <w:p w14:paraId="34D359A5" w14:textId="77777777" w:rsidR="00EF7581" w:rsidRPr="00535D0D" w:rsidRDefault="00EF7581" w:rsidP="004E1479">
      <w:pPr>
        <w:snapToGrid w:val="0"/>
        <w:spacing w:line="276" w:lineRule="auto"/>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使用者は、</w:t>
      </w:r>
      <w:r w:rsidR="00806A06" w:rsidRPr="00535D0D">
        <w:rPr>
          <w:rFonts w:ascii="HG丸ｺﾞｼｯｸM-PRO" w:eastAsia="HG丸ｺﾞｼｯｸM-PRO" w:hint="eastAsia"/>
          <w:sz w:val="22"/>
          <w:szCs w:val="22"/>
        </w:rPr>
        <w:t>産前</w:t>
      </w:r>
      <w:r w:rsidR="0088543B" w:rsidRPr="00535D0D">
        <w:rPr>
          <w:rFonts w:ascii="HG丸ｺﾞｼｯｸM-PRO" w:eastAsia="HG丸ｺﾞｼｯｸM-PRO" w:hint="eastAsia"/>
          <w:sz w:val="22"/>
          <w:szCs w:val="22"/>
        </w:rPr>
        <w:t>6</w:t>
      </w:r>
      <w:r w:rsidR="00806A06" w:rsidRPr="00535D0D">
        <w:rPr>
          <w:rFonts w:ascii="HG丸ｺﾞｼｯｸM-PRO" w:eastAsia="HG丸ｺﾞｼｯｸM-PRO" w:hint="eastAsia"/>
          <w:sz w:val="22"/>
          <w:szCs w:val="22"/>
        </w:rPr>
        <w:t>週間（双子以上の場合は</w:t>
      </w:r>
      <w:r w:rsidR="0088543B" w:rsidRPr="00535D0D">
        <w:rPr>
          <w:rFonts w:ascii="HG丸ｺﾞｼｯｸM-PRO" w:eastAsia="HG丸ｺﾞｼｯｸM-PRO" w:hint="eastAsia"/>
          <w:sz w:val="22"/>
          <w:szCs w:val="22"/>
        </w:rPr>
        <w:t>14</w:t>
      </w:r>
      <w:r w:rsidR="00806A06" w:rsidRPr="00535D0D">
        <w:rPr>
          <w:rFonts w:ascii="HG丸ｺﾞｼｯｸM-PRO" w:eastAsia="HG丸ｺﾞｼｯｸM-PRO" w:hint="eastAsia"/>
          <w:sz w:val="22"/>
          <w:szCs w:val="22"/>
        </w:rPr>
        <w:t>週間）</w:t>
      </w:r>
      <w:r w:rsidRPr="00535D0D">
        <w:rPr>
          <w:rFonts w:ascii="HG丸ｺﾞｼｯｸM-PRO" w:eastAsia="HG丸ｺﾞｼｯｸM-PRO" w:hint="eastAsia"/>
          <w:sz w:val="22"/>
          <w:szCs w:val="22"/>
        </w:rPr>
        <w:t>以内の女性労働者から請求があった場合は、就業させてはなりません。また、</w:t>
      </w:r>
      <w:r w:rsidR="00806A06" w:rsidRPr="00535D0D">
        <w:rPr>
          <w:rFonts w:ascii="HG丸ｺﾞｼｯｸM-PRO" w:eastAsia="HG丸ｺﾞｼｯｸM-PRO" w:hint="eastAsia"/>
          <w:sz w:val="22"/>
          <w:szCs w:val="22"/>
        </w:rPr>
        <w:t>産後</w:t>
      </w:r>
      <w:r w:rsidR="0088543B" w:rsidRPr="00535D0D">
        <w:rPr>
          <w:rFonts w:ascii="HG丸ｺﾞｼｯｸM-PRO" w:eastAsia="HG丸ｺﾞｼｯｸM-PRO" w:hint="eastAsia"/>
          <w:sz w:val="22"/>
          <w:szCs w:val="22"/>
        </w:rPr>
        <w:t>8</w:t>
      </w:r>
      <w:r w:rsidR="00806A06" w:rsidRPr="00535D0D">
        <w:rPr>
          <w:rFonts w:ascii="HG丸ｺﾞｼｯｸM-PRO" w:eastAsia="HG丸ｺﾞｼｯｸM-PRO" w:hint="eastAsia"/>
          <w:sz w:val="22"/>
          <w:szCs w:val="22"/>
        </w:rPr>
        <w:t>週間</w:t>
      </w:r>
      <w:r w:rsidRPr="00535D0D">
        <w:rPr>
          <w:rFonts w:ascii="HG丸ｺﾞｼｯｸM-PRO" w:eastAsia="HG丸ｺﾞｼｯｸM-PRO" w:hint="eastAsia"/>
          <w:sz w:val="22"/>
          <w:szCs w:val="22"/>
        </w:rPr>
        <w:t>を経過しない女性は就業させてはなりません。</w:t>
      </w:r>
    </w:p>
    <w:p w14:paraId="2B22EEC7" w14:textId="77777777" w:rsidR="00111E81" w:rsidRPr="00535D0D" w:rsidRDefault="00392F55" w:rsidP="004E1479">
      <w:pPr>
        <w:snapToGrid w:val="0"/>
        <w:spacing w:line="276" w:lineRule="auto"/>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ただし、</w:t>
      </w:r>
      <w:r w:rsidR="00806A06" w:rsidRPr="00535D0D">
        <w:rPr>
          <w:rFonts w:ascii="HG丸ｺﾞｼｯｸM-PRO" w:eastAsia="HG丸ｺﾞｼｯｸM-PRO" w:hint="eastAsia"/>
          <w:sz w:val="22"/>
          <w:szCs w:val="22"/>
        </w:rPr>
        <w:t>産後</w:t>
      </w:r>
      <w:r w:rsidR="0088543B" w:rsidRPr="00535D0D">
        <w:rPr>
          <w:rFonts w:ascii="HG丸ｺﾞｼｯｸM-PRO" w:eastAsia="HG丸ｺﾞｼｯｸM-PRO" w:hint="eastAsia"/>
          <w:sz w:val="22"/>
          <w:szCs w:val="22"/>
        </w:rPr>
        <w:t>6</w:t>
      </w:r>
      <w:r w:rsidR="00806A06" w:rsidRPr="00535D0D">
        <w:rPr>
          <w:rFonts w:ascii="HG丸ｺﾞｼｯｸM-PRO" w:eastAsia="HG丸ｺﾞｼｯｸM-PRO" w:hint="eastAsia"/>
          <w:sz w:val="22"/>
          <w:szCs w:val="22"/>
        </w:rPr>
        <w:t>週間を経過後、</w:t>
      </w:r>
      <w:r w:rsidRPr="00535D0D">
        <w:rPr>
          <w:rFonts w:ascii="HG丸ｺﾞｼｯｸM-PRO" w:eastAsia="HG丸ｺﾞｼｯｸM-PRO" w:hint="eastAsia"/>
          <w:sz w:val="22"/>
          <w:szCs w:val="22"/>
        </w:rPr>
        <w:t>本人が</w:t>
      </w:r>
      <w:r w:rsidR="00806A06" w:rsidRPr="00535D0D">
        <w:rPr>
          <w:rFonts w:ascii="HG丸ｺﾞｼｯｸM-PRO" w:eastAsia="HG丸ｺﾞｼｯｸM-PRO" w:hint="eastAsia"/>
          <w:sz w:val="22"/>
          <w:szCs w:val="22"/>
        </w:rPr>
        <w:t>請求し</w:t>
      </w:r>
      <w:r w:rsidRPr="00535D0D">
        <w:rPr>
          <w:rFonts w:ascii="HG丸ｺﾞｼｯｸM-PRO" w:eastAsia="HG丸ｺﾞｼｯｸM-PRO" w:hint="eastAsia"/>
          <w:sz w:val="22"/>
          <w:szCs w:val="22"/>
        </w:rPr>
        <w:t>た場合で、</w:t>
      </w:r>
      <w:r w:rsidR="00806A06" w:rsidRPr="00535D0D">
        <w:rPr>
          <w:rFonts w:ascii="HG丸ｺﾞｼｯｸM-PRO" w:eastAsia="HG丸ｺﾞｼｯｸM-PRO" w:hint="eastAsia"/>
          <w:sz w:val="22"/>
          <w:szCs w:val="22"/>
        </w:rPr>
        <w:t>医師が支障</w:t>
      </w:r>
      <w:r w:rsidR="007D4E1E" w:rsidRPr="00535D0D">
        <w:rPr>
          <w:rFonts w:ascii="HG丸ｺﾞｼｯｸM-PRO" w:eastAsia="HG丸ｺﾞｼｯｸM-PRO" w:hint="eastAsia"/>
          <w:sz w:val="22"/>
          <w:szCs w:val="22"/>
        </w:rPr>
        <w:t>が</w:t>
      </w:r>
      <w:r w:rsidR="00806A06" w:rsidRPr="00535D0D">
        <w:rPr>
          <w:rFonts w:ascii="HG丸ｺﾞｼｯｸM-PRO" w:eastAsia="HG丸ｺﾞｼｯｸM-PRO" w:hint="eastAsia"/>
          <w:sz w:val="22"/>
          <w:szCs w:val="22"/>
        </w:rPr>
        <w:t>無いと認めた</w:t>
      </w:r>
      <w:r w:rsidRPr="00535D0D">
        <w:rPr>
          <w:rFonts w:ascii="HG丸ｺﾞｼｯｸM-PRO" w:eastAsia="HG丸ｺﾞｼｯｸM-PRO" w:hint="eastAsia"/>
          <w:sz w:val="22"/>
          <w:szCs w:val="22"/>
        </w:rPr>
        <w:t>業務に</w:t>
      </w:r>
      <w:r w:rsidR="00806A06" w:rsidRPr="00535D0D">
        <w:rPr>
          <w:rFonts w:ascii="HG丸ｺﾞｼｯｸM-PRO" w:eastAsia="HG丸ｺﾞｼｯｸM-PRO" w:hint="eastAsia"/>
          <w:sz w:val="22"/>
          <w:szCs w:val="22"/>
        </w:rPr>
        <w:t>は就業させることができます。</w:t>
      </w:r>
      <w:r w:rsidR="003E68BB"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3E68BB"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00111E81"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00111E81" w:rsidRPr="00535D0D">
        <w:rPr>
          <w:rFonts w:ascii="HG丸ｺﾞｼｯｸM-PRO" w:eastAsia="HG丸ｺﾞｼｯｸM-PRO" w:hint="eastAsia"/>
          <w:sz w:val="22"/>
          <w:szCs w:val="22"/>
        </w:rPr>
        <w:t>第</w:t>
      </w:r>
      <w:r w:rsidR="0088543B" w:rsidRPr="00535D0D">
        <w:rPr>
          <w:rFonts w:ascii="HG丸ｺﾞｼｯｸM-PRO" w:eastAsia="HG丸ｺﾞｼｯｸM-PRO" w:hint="eastAsia"/>
          <w:sz w:val="22"/>
          <w:szCs w:val="22"/>
        </w:rPr>
        <w:t>65</w:t>
      </w:r>
      <w:r w:rsidR="00111E81" w:rsidRPr="00535D0D">
        <w:rPr>
          <w:rFonts w:ascii="HG丸ｺﾞｼｯｸM-PRO" w:eastAsia="HG丸ｺﾞｼｯｸM-PRO" w:hint="eastAsia"/>
          <w:sz w:val="22"/>
          <w:szCs w:val="22"/>
        </w:rPr>
        <w:t>条）</w:t>
      </w:r>
    </w:p>
    <w:p w14:paraId="762F07FB" w14:textId="77777777" w:rsidR="00806A06" w:rsidRPr="00535D0D" w:rsidRDefault="00111E81" w:rsidP="004E1479">
      <w:pPr>
        <w:snapToGrid w:val="0"/>
        <w:spacing w:line="276" w:lineRule="auto"/>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また、休業中の賃金については、</w:t>
      </w:r>
      <w:r w:rsidR="00806A06" w:rsidRPr="00535D0D">
        <w:rPr>
          <w:rFonts w:ascii="HG丸ｺﾞｼｯｸM-PRO" w:eastAsia="HG丸ｺﾞｼｯｸM-PRO" w:hint="eastAsia"/>
          <w:sz w:val="22"/>
          <w:szCs w:val="22"/>
        </w:rPr>
        <w:t>法の定めはなく、通常就業規則</w:t>
      </w:r>
      <w:r w:rsidR="00DE50AA" w:rsidRPr="00535D0D">
        <w:rPr>
          <w:rFonts w:ascii="HG丸ｺﾞｼｯｸM-PRO" w:eastAsia="HG丸ｺﾞｼｯｸM-PRO" w:hint="eastAsia"/>
          <w:sz w:val="22"/>
          <w:szCs w:val="22"/>
        </w:rPr>
        <w:t>等</w:t>
      </w:r>
      <w:r w:rsidR="00806A06" w:rsidRPr="00535D0D">
        <w:rPr>
          <w:rFonts w:ascii="HG丸ｺﾞｼｯｸM-PRO" w:eastAsia="HG丸ｺﾞｼｯｸM-PRO" w:hint="eastAsia"/>
          <w:sz w:val="22"/>
          <w:szCs w:val="22"/>
        </w:rPr>
        <w:t>で</w:t>
      </w:r>
      <w:r w:rsidR="0069164F" w:rsidRPr="00535D0D">
        <w:rPr>
          <w:rFonts w:ascii="HG丸ｺﾞｼｯｸM-PRO" w:eastAsia="HG丸ｺﾞｼｯｸM-PRO" w:hint="eastAsia"/>
          <w:sz w:val="22"/>
          <w:szCs w:val="22"/>
        </w:rPr>
        <w:t>定められ</w:t>
      </w:r>
      <w:r w:rsidR="00806A06" w:rsidRPr="00535D0D">
        <w:rPr>
          <w:rFonts w:ascii="HG丸ｺﾞｼｯｸM-PRO" w:eastAsia="HG丸ｺﾞｼｯｸM-PRO" w:hint="eastAsia"/>
          <w:sz w:val="22"/>
          <w:szCs w:val="22"/>
        </w:rPr>
        <w:t>ています。</w:t>
      </w:r>
    </w:p>
    <w:p w14:paraId="05521129" w14:textId="77777777" w:rsidR="00806A06" w:rsidRPr="00535D0D" w:rsidRDefault="00806A06" w:rsidP="004E1479">
      <w:pPr>
        <w:snapToGrid w:val="0"/>
        <w:spacing w:line="276" w:lineRule="auto"/>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休業中無給の場合は、健康保険の保険給付として、産前</w:t>
      </w:r>
      <w:r w:rsidR="0088543B" w:rsidRPr="00535D0D">
        <w:rPr>
          <w:rFonts w:ascii="HG丸ｺﾞｼｯｸM-PRO" w:eastAsia="HG丸ｺﾞｼｯｸM-PRO" w:hint="eastAsia"/>
          <w:sz w:val="22"/>
          <w:szCs w:val="22"/>
        </w:rPr>
        <w:t>6</w:t>
      </w:r>
      <w:r w:rsidRPr="00535D0D">
        <w:rPr>
          <w:rFonts w:ascii="HG丸ｺﾞｼｯｸM-PRO" w:eastAsia="HG丸ｺﾞｼｯｸM-PRO" w:hint="eastAsia"/>
          <w:sz w:val="22"/>
          <w:szCs w:val="22"/>
        </w:rPr>
        <w:t>週間（双子以上の場合</w:t>
      </w:r>
      <w:r w:rsidRPr="00535D0D">
        <w:rPr>
          <w:rFonts w:ascii="HG丸ｺﾞｼｯｸM-PRO" w:eastAsia="HG丸ｺﾞｼｯｸM-PRO" w:hint="eastAsia"/>
          <w:spacing w:val="-20"/>
          <w:sz w:val="22"/>
          <w:szCs w:val="22"/>
        </w:rPr>
        <w:t>は</w:t>
      </w:r>
      <w:r w:rsidR="0088543B" w:rsidRPr="00535D0D">
        <w:rPr>
          <w:rFonts w:ascii="HG丸ｺﾞｼｯｸM-PRO" w:eastAsia="HG丸ｺﾞｼｯｸM-PRO" w:hint="eastAsia"/>
          <w:spacing w:val="-20"/>
          <w:sz w:val="22"/>
          <w:szCs w:val="22"/>
        </w:rPr>
        <w:t>14</w:t>
      </w:r>
      <w:r w:rsidRPr="00535D0D">
        <w:rPr>
          <w:rFonts w:ascii="HG丸ｺﾞｼｯｸM-PRO" w:eastAsia="HG丸ｺﾞｼｯｸM-PRO" w:hint="eastAsia"/>
          <w:sz w:val="22"/>
          <w:szCs w:val="22"/>
        </w:rPr>
        <w:t>週間）、産後</w:t>
      </w:r>
      <w:r w:rsidR="0088543B" w:rsidRPr="00535D0D">
        <w:rPr>
          <w:rFonts w:ascii="HG丸ｺﾞｼｯｸM-PRO" w:eastAsia="HG丸ｺﾞｼｯｸM-PRO" w:hint="eastAsia"/>
          <w:sz w:val="22"/>
          <w:szCs w:val="22"/>
        </w:rPr>
        <w:t>8</w:t>
      </w:r>
      <w:r w:rsidRPr="00535D0D">
        <w:rPr>
          <w:rFonts w:ascii="HG丸ｺﾞｼｯｸM-PRO" w:eastAsia="HG丸ｺﾞｼｯｸM-PRO" w:hint="eastAsia"/>
          <w:sz w:val="22"/>
          <w:szCs w:val="22"/>
        </w:rPr>
        <w:t>週間を限度として、</w:t>
      </w:r>
      <w:r w:rsidR="0088543B" w:rsidRPr="00535D0D">
        <w:rPr>
          <w:rFonts w:ascii="HG丸ｺﾞｼｯｸM-PRO" w:eastAsia="HG丸ｺﾞｼｯｸM-PRO" w:hint="eastAsia"/>
          <w:sz w:val="22"/>
          <w:szCs w:val="22"/>
        </w:rPr>
        <w:t>1</w:t>
      </w:r>
      <w:r w:rsidRPr="00535D0D">
        <w:rPr>
          <w:rFonts w:ascii="HG丸ｺﾞｼｯｸM-PRO" w:eastAsia="HG丸ｺﾞｼｯｸM-PRO" w:hint="eastAsia"/>
          <w:sz w:val="22"/>
          <w:szCs w:val="22"/>
        </w:rPr>
        <w:t>日につき標準報酬日額の</w:t>
      </w:r>
      <w:r w:rsidR="0088543B" w:rsidRPr="00535D0D">
        <w:rPr>
          <w:rFonts w:ascii="HG丸ｺﾞｼｯｸM-PRO" w:eastAsia="HG丸ｺﾞｼｯｸM-PRO" w:hint="eastAsia"/>
          <w:sz w:val="22"/>
          <w:szCs w:val="22"/>
        </w:rPr>
        <w:t>3</w:t>
      </w:r>
      <w:r w:rsidRPr="00535D0D">
        <w:rPr>
          <w:rFonts w:ascii="HG丸ｺﾞｼｯｸM-PRO" w:eastAsia="HG丸ｺﾞｼｯｸM-PRO" w:hint="eastAsia"/>
          <w:sz w:val="22"/>
          <w:szCs w:val="22"/>
        </w:rPr>
        <w:t>分の</w:t>
      </w:r>
      <w:r w:rsidR="0088543B" w:rsidRPr="00535D0D">
        <w:rPr>
          <w:rFonts w:ascii="HG丸ｺﾞｼｯｸM-PRO" w:eastAsia="HG丸ｺﾞｼｯｸM-PRO" w:hint="eastAsia"/>
          <w:sz w:val="22"/>
          <w:szCs w:val="22"/>
        </w:rPr>
        <w:t>2</w:t>
      </w:r>
      <w:r w:rsidRPr="00535D0D">
        <w:rPr>
          <w:rFonts w:ascii="HG丸ｺﾞｼｯｸM-PRO" w:eastAsia="HG丸ｺﾞｼｯｸM-PRO" w:hint="eastAsia"/>
          <w:sz w:val="22"/>
          <w:szCs w:val="22"/>
        </w:rPr>
        <w:t>程度が出産手当</w:t>
      </w:r>
      <w:r w:rsidR="006838EE" w:rsidRPr="00535D0D">
        <w:rPr>
          <w:rFonts w:ascii="HG丸ｺﾞｼｯｸM-PRO" w:eastAsia="HG丸ｺﾞｼｯｸM-PRO" w:hint="eastAsia"/>
          <w:sz w:val="22"/>
          <w:szCs w:val="22"/>
        </w:rPr>
        <w:t>金</w:t>
      </w:r>
      <w:r w:rsidRPr="00535D0D">
        <w:rPr>
          <w:rFonts w:ascii="HG丸ｺﾞｼｯｸM-PRO" w:eastAsia="HG丸ｺﾞｼｯｸM-PRO" w:hint="eastAsia"/>
          <w:sz w:val="22"/>
          <w:szCs w:val="22"/>
        </w:rPr>
        <w:t>として支給されます。</w:t>
      </w:r>
    </w:p>
    <w:p w14:paraId="386917CE" w14:textId="77777777" w:rsidR="007234F2" w:rsidRPr="00535D0D" w:rsidRDefault="007234F2" w:rsidP="004E1479">
      <w:pPr>
        <w:snapToGrid w:val="0"/>
        <w:spacing w:line="276" w:lineRule="auto"/>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休業期間中は、事業主が申請することにより、健康保険・厚生年金保険料の免除が受けられます。</w:t>
      </w:r>
    </w:p>
    <w:p w14:paraId="32C2FF5F" w14:textId="77777777" w:rsidR="004005F5" w:rsidRDefault="004005F5" w:rsidP="004E1479">
      <w:pPr>
        <w:snapToGrid w:val="0"/>
        <w:spacing w:line="276" w:lineRule="auto"/>
        <w:ind w:leftChars="100" w:left="191" w:firstLineChars="100" w:firstLine="201"/>
        <w:rPr>
          <w:rFonts w:ascii="HG丸ｺﾞｼｯｸM-PRO" w:eastAsia="HG丸ｺﾞｼｯｸM-PRO"/>
          <w:sz w:val="22"/>
          <w:szCs w:val="22"/>
        </w:rPr>
      </w:pPr>
    </w:p>
    <w:p w14:paraId="261D39D1" w14:textId="77777777" w:rsidR="00273694" w:rsidRPr="00535D0D" w:rsidRDefault="00273694" w:rsidP="004E1479">
      <w:pPr>
        <w:snapToGrid w:val="0"/>
        <w:spacing w:line="276" w:lineRule="auto"/>
        <w:ind w:leftChars="100" w:left="191" w:firstLineChars="100" w:firstLine="201"/>
        <w:rPr>
          <w:rFonts w:ascii="HG丸ｺﾞｼｯｸM-PRO" w:eastAsia="HG丸ｺﾞｼｯｸM-PRO"/>
          <w:sz w:val="22"/>
          <w:szCs w:val="22"/>
        </w:rPr>
      </w:pPr>
    </w:p>
    <w:p w14:paraId="7DCBA890" w14:textId="77777777" w:rsidR="001043F2" w:rsidRPr="00535D0D" w:rsidRDefault="001043F2" w:rsidP="004E1479">
      <w:pPr>
        <w:ind w:firstLineChars="50" w:firstLine="131"/>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lastRenderedPageBreak/>
        <w:t>(2) 軽易な業務への転換</w:t>
      </w:r>
    </w:p>
    <w:p w14:paraId="090EA057" w14:textId="77777777" w:rsidR="00806A06" w:rsidRPr="00535D0D" w:rsidRDefault="001043F2" w:rsidP="004E1479">
      <w:pPr>
        <w:snapToGrid w:val="0"/>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妊娠中の女性労働者は、身体への負担を軽くするため、他の軽い業務へ</w:t>
      </w:r>
      <w:r w:rsidR="006838EE" w:rsidRPr="00535D0D">
        <w:rPr>
          <w:rFonts w:ascii="HG丸ｺﾞｼｯｸM-PRO" w:eastAsia="HG丸ｺﾞｼｯｸM-PRO" w:hint="eastAsia"/>
          <w:sz w:val="22"/>
          <w:szCs w:val="22"/>
        </w:rPr>
        <w:t>転換する</w:t>
      </w:r>
      <w:r w:rsidRPr="00535D0D">
        <w:rPr>
          <w:rFonts w:ascii="HG丸ｺﾞｼｯｸM-PRO" w:eastAsia="HG丸ｺﾞｼｯｸM-PRO" w:hint="eastAsia"/>
          <w:sz w:val="22"/>
          <w:szCs w:val="22"/>
        </w:rPr>
        <w:t>ことを事業主に請求できます。</w:t>
      </w:r>
      <w:r w:rsidR="003E68BB"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3E68BB"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Pr="00535D0D">
        <w:rPr>
          <w:rFonts w:ascii="HG丸ｺﾞｼｯｸM-PRO" w:eastAsia="HG丸ｺﾞｼｯｸM-PRO" w:hint="eastAsia"/>
          <w:sz w:val="22"/>
          <w:szCs w:val="22"/>
        </w:rPr>
        <w:t>第</w:t>
      </w:r>
      <w:r w:rsidR="003E68BB" w:rsidRPr="00535D0D">
        <w:rPr>
          <w:rFonts w:ascii="HG丸ｺﾞｼｯｸM-PRO" w:eastAsia="HG丸ｺﾞｼｯｸM-PRO" w:hint="eastAsia"/>
          <w:sz w:val="22"/>
          <w:szCs w:val="22"/>
        </w:rPr>
        <w:t>65</w:t>
      </w:r>
      <w:r w:rsidRPr="00535D0D">
        <w:rPr>
          <w:rFonts w:ascii="HG丸ｺﾞｼｯｸM-PRO" w:eastAsia="HG丸ｺﾞｼｯｸM-PRO" w:hint="eastAsia"/>
          <w:sz w:val="22"/>
          <w:szCs w:val="22"/>
        </w:rPr>
        <w:t>条）</w:t>
      </w:r>
    </w:p>
    <w:p w14:paraId="1129DF2F" w14:textId="77777777" w:rsidR="004005F5" w:rsidRPr="00535D0D" w:rsidRDefault="004005F5" w:rsidP="004E1479">
      <w:pPr>
        <w:snapToGrid w:val="0"/>
        <w:ind w:leftChars="100" w:left="191" w:firstLineChars="100" w:firstLine="201"/>
        <w:rPr>
          <w:rFonts w:ascii="HG丸ｺﾞｼｯｸM-PRO" w:eastAsia="HG丸ｺﾞｼｯｸM-PRO"/>
          <w:sz w:val="22"/>
          <w:szCs w:val="22"/>
        </w:rPr>
      </w:pPr>
    </w:p>
    <w:p w14:paraId="0E63BCAF" w14:textId="77777777" w:rsidR="00806A06" w:rsidRPr="00535D0D" w:rsidRDefault="001043F2" w:rsidP="004E1479">
      <w:pPr>
        <w:ind w:firstLineChars="50" w:firstLine="131"/>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t>(3</w:t>
      </w:r>
      <w:r w:rsidR="006A0E6B" w:rsidRPr="00535D0D">
        <w:rPr>
          <w:rFonts w:ascii="ＭＳ Ｐゴシック" w:eastAsia="ＭＳ Ｐゴシック" w:hAnsi="ＭＳ Ｐゴシック" w:hint="eastAsia"/>
          <w:b/>
          <w:sz w:val="28"/>
          <w:szCs w:val="28"/>
        </w:rPr>
        <w:t xml:space="preserve">) </w:t>
      </w:r>
      <w:r w:rsidR="00806A06" w:rsidRPr="00535D0D">
        <w:rPr>
          <w:rFonts w:ascii="ＭＳ Ｐゴシック" w:eastAsia="ＭＳ Ｐゴシック" w:hAnsi="ＭＳ Ｐゴシック" w:hint="eastAsia"/>
          <w:b/>
          <w:sz w:val="28"/>
          <w:szCs w:val="28"/>
        </w:rPr>
        <w:t>労働時間の制限</w:t>
      </w:r>
    </w:p>
    <w:p w14:paraId="234A384E" w14:textId="77777777" w:rsidR="00A91AF4" w:rsidRPr="00535D0D" w:rsidRDefault="00806A06" w:rsidP="004E1479">
      <w:pPr>
        <w:snapToGrid w:val="0"/>
        <w:ind w:left="201" w:hangingChars="100" w:hanging="201"/>
        <w:rPr>
          <w:rFonts w:ascii="HG丸ｺﾞｼｯｸM-PRO" w:eastAsia="HG丸ｺﾞｼｯｸM-PRO"/>
          <w:sz w:val="22"/>
          <w:szCs w:val="22"/>
        </w:rPr>
      </w:pPr>
      <w:r w:rsidRPr="00535D0D">
        <w:rPr>
          <w:rFonts w:hint="eastAsia"/>
          <w:sz w:val="22"/>
        </w:rPr>
        <w:t xml:space="preserve">　</w:t>
      </w:r>
      <w:r w:rsidR="00475FE1" w:rsidRPr="00535D0D">
        <w:rPr>
          <w:rFonts w:hint="eastAsia"/>
          <w:sz w:val="22"/>
        </w:rPr>
        <w:t xml:space="preserve">　</w:t>
      </w:r>
      <w:r w:rsidRPr="00535D0D">
        <w:rPr>
          <w:rFonts w:ascii="HG丸ｺﾞｼｯｸM-PRO" w:eastAsia="HG丸ｺﾞｼｯｸM-PRO" w:hint="eastAsia"/>
          <w:sz w:val="22"/>
          <w:szCs w:val="22"/>
        </w:rPr>
        <w:t>妊娠中及び産後1年以内の女性労働者</w:t>
      </w:r>
      <w:r w:rsidR="00352C89" w:rsidRPr="00535D0D">
        <w:rPr>
          <w:rFonts w:ascii="HG丸ｺﾞｼｯｸM-PRO" w:eastAsia="HG丸ｺﾞｼｯｸM-PRO" w:hint="eastAsia"/>
          <w:sz w:val="22"/>
          <w:szCs w:val="22"/>
        </w:rPr>
        <w:t>に</w:t>
      </w:r>
      <w:r w:rsidRPr="00535D0D">
        <w:rPr>
          <w:rFonts w:ascii="HG丸ｺﾞｼｯｸM-PRO" w:eastAsia="HG丸ｺﾞｼｯｸM-PRO" w:hint="eastAsia"/>
          <w:sz w:val="22"/>
          <w:szCs w:val="22"/>
        </w:rPr>
        <w:t>は、フレックスタイム制以外の変形労働時間制の適用は制限され、時間外・休日・深夜労働をしないことを事業主に請求できます。</w:t>
      </w:r>
      <w:r w:rsidR="001C4B23"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（労働基準法第66条）</w:t>
      </w:r>
    </w:p>
    <w:p w14:paraId="715EBAAF" w14:textId="77777777" w:rsidR="004005F5" w:rsidRPr="00535D0D" w:rsidRDefault="004005F5" w:rsidP="004E1479">
      <w:pPr>
        <w:snapToGrid w:val="0"/>
        <w:ind w:left="201" w:hangingChars="100" w:hanging="201"/>
        <w:rPr>
          <w:rFonts w:ascii="HG丸ｺﾞｼｯｸM-PRO" w:eastAsia="HG丸ｺﾞｼｯｸM-PRO"/>
          <w:sz w:val="22"/>
          <w:szCs w:val="22"/>
        </w:rPr>
      </w:pPr>
    </w:p>
    <w:p w14:paraId="5A2CCE2C" w14:textId="77777777" w:rsidR="001043F2" w:rsidRPr="00535D0D" w:rsidRDefault="001043F2" w:rsidP="00792BA6">
      <w:pPr>
        <w:ind w:firstLineChars="50" w:firstLine="131"/>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t>(4) 育児時間</w:t>
      </w:r>
    </w:p>
    <w:p w14:paraId="03EE5EE8" w14:textId="77777777" w:rsidR="001043F2" w:rsidRPr="00535D0D" w:rsidRDefault="001043F2" w:rsidP="004E1479">
      <w:pPr>
        <w:snapToGrid w:val="0"/>
        <w:ind w:left="191" w:hangingChars="100" w:hanging="191"/>
        <w:rPr>
          <w:rFonts w:ascii="HG丸ｺﾞｼｯｸM-PRO" w:eastAsia="HG丸ｺﾞｼｯｸM-PRO"/>
          <w:sz w:val="22"/>
          <w:szCs w:val="22"/>
        </w:rPr>
      </w:pPr>
      <w:r w:rsidRPr="00535D0D">
        <w:rPr>
          <w:rFonts w:hint="eastAsia"/>
        </w:rPr>
        <w:t xml:space="preserve">　　</w:t>
      </w:r>
      <w:r w:rsidRPr="00535D0D">
        <w:rPr>
          <w:rFonts w:ascii="HG丸ｺﾞｼｯｸM-PRO" w:eastAsia="HG丸ｺﾞｼｯｸM-PRO" w:hint="eastAsia"/>
          <w:sz w:val="22"/>
          <w:szCs w:val="22"/>
        </w:rPr>
        <w:t>生後1年未満の子を育てる女性労働者は、休憩時間とは別に1日2回、各々少なくとも30分の育児時間を</w:t>
      </w:r>
      <w:r w:rsidR="006838EE" w:rsidRPr="00535D0D">
        <w:rPr>
          <w:rFonts w:ascii="HG丸ｺﾞｼｯｸM-PRO" w:eastAsia="HG丸ｺﾞｼｯｸM-PRO" w:hint="eastAsia"/>
          <w:sz w:val="22"/>
          <w:szCs w:val="22"/>
        </w:rPr>
        <w:t>事業主に請求できます</w:t>
      </w:r>
      <w:r w:rsidRPr="00535D0D">
        <w:rPr>
          <w:rFonts w:ascii="HG丸ｺﾞｼｯｸM-PRO" w:eastAsia="HG丸ｺﾞｼｯｸM-PRO" w:hint="eastAsia"/>
          <w:sz w:val="22"/>
          <w:szCs w:val="22"/>
        </w:rPr>
        <w:t>。</w:t>
      </w:r>
      <w:r w:rsidR="003E68BB"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3E68BB"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Pr="00535D0D">
        <w:rPr>
          <w:rFonts w:ascii="HG丸ｺﾞｼｯｸM-PRO" w:eastAsia="HG丸ｺﾞｼｯｸM-PRO" w:hint="eastAsia"/>
          <w:sz w:val="22"/>
          <w:szCs w:val="22"/>
        </w:rPr>
        <w:t>第67条）</w:t>
      </w:r>
    </w:p>
    <w:p w14:paraId="6ABB937D" w14:textId="77777777" w:rsidR="004005F5" w:rsidRPr="00535D0D" w:rsidRDefault="004005F5" w:rsidP="004005F5">
      <w:pPr>
        <w:snapToGrid w:val="0"/>
        <w:ind w:left="201" w:hangingChars="100" w:hanging="201"/>
        <w:rPr>
          <w:rFonts w:ascii="HG丸ｺﾞｼｯｸM-PRO" w:eastAsia="HG丸ｺﾞｼｯｸM-PRO"/>
          <w:sz w:val="22"/>
          <w:szCs w:val="22"/>
        </w:rPr>
      </w:pPr>
    </w:p>
    <w:p w14:paraId="39161EDE" w14:textId="77777777" w:rsidR="00367072" w:rsidRPr="00535D0D" w:rsidRDefault="001043F2" w:rsidP="004E1479">
      <w:pPr>
        <w:ind w:firstLineChars="50" w:firstLine="131"/>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t>(5) 生理休暇</w:t>
      </w:r>
    </w:p>
    <w:p w14:paraId="20AAF92D" w14:textId="77777777" w:rsidR="001043F2" w:rsidRPr="00535D0D" w:rsidRDefault="001043F2" w:rsidP="004E1479">
      <w:pPr>
        <w:ind w:left="195"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使用者は、生理日の就業が著しく困難な女性が休暇を請求したときは、その者を生理日に就業させてはなりません。</w:t>
      </w:r>
      <w:r w:rsidR="003E68BB"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3E68BB"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Pr="00535D0D">
        <w:rPr>
          <w:rFonts w:ascii="HG丸ｺﾞｼｯｸM-PRO" w:eastAsia="HG丸ｺﾞｼｯｸM-PRO" w:hint="eastAsia"/>
          <w:sz w:val="22"/>
          <w:szCs w:val="22"/>
        </w:rPr>
        <w:t>第68条）</w:t>
      </w:r>
    </w:p>
    <w:p w14:paraId="5A25F49C" w14:textId="77777777" w:rsidR="004005F5" w:rsidRPr="00535D0D" w:rsidRDefault="004005F5" w:rsidP="004005F5">
      <w:pPr>
        <w:ind w:left="195" w:firstLineChars="100" w:firstLine="202"/>
        <w:rPr>
          <w:rFonts w:ascii="ＭＳ Ｐゴシック" w:eastAsia="ＭＳ Ｐゴシック" w:hAnsi="ＭＳ Ｐゴシック"/>
          <w:b/>
          <w:sz w:val="22"/>
          <w:szCs w:val="22"/>
        </w:rPr>
      </w:pPr>
    </w:p>
    <w:p w14:paraId="7D25E686" w14:textId="77777777" w:rsidR="00530065" w:rsidRPr="00535D0D" w:rsidRDefault="009B3774" w:rsidP="004E1479">
      <w:pPr>
        <w:ind w:firstLineChars="50" w:firstLine="131"/>
        <w:rPr>
          <w:rFonts w:ascii="ＭＳ Ｐゴシック" w:eastAsia="ＭＳ Ｐゴシック" w:hAnsi="ＭＳ Ｐゴシック"/>
          <w:b/>
          <w:sz w:val="24"/>
        </w:rPr>
      </w:pPr>
      <w:r w:rsidRPr="00535D0D">
        <w:rPr>
          <w:rFonts w:ascii="ＭＳ Ｐゴシック" w:eastAsia="ＭＳ Ｐゴシック" w:hAnsi="ＭＳ Ｐゴシック" w:hint="eastAsia"/>
          <w:b/>
          <w:sz w:val="28"/>
          <w:szCs w:val="28"/>
        </w:rPr>
        <w:t>(6) 妊産婦</w:t>
      </w:r>
      <w:r w:rsidR="00DE50AA" w:rsidRPr="00535D0D">
        <w:rPr>
          <w:rFonts w:ascii="ＭＳ Ｐゴシック" w:eastAsia="ＭＳ Ｐゴシック" w:hAnsi="ＭＳ Ｐゴシック" w:hint="eastAsia"/>
          <w:b/>
          <w:sz w:val="28"/>
          <w:szCs w:val="28"/>
        </w:rPr>
        <w:t>等</w:t>
      </w:r>
      <w:r w:rsidRPr="00535D0D">
        <w:rPr>
          <w:rFonts w:ascii="ＭＳ Ｐゴシック" w:eastAsia="ＭＳ Ｐゴシック" w:hAnsi="ＭＳ Ｐゴシック" w:hint="eastAsia"/>
          <w:b/>
          <w:sz w:val="28"/>
          <w:szCs w:val="28"/>
        </w:rPr>
        <w:t>に係る危険有害業務の就業制限</w:t>
      </w:r>
    </w:p>
    <w:p w14:paraId="3209AB6D" w14:textId="77777777" w:rsidR="003E68BB" w:rsidRPr="00535D0D" w:rsidRDefault="006838EE" w:rsidP="004E1479">
      <w:pPr>
        <w:ind w:left="195"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使用者は、</w:t>
      </w:r>
      <w:r w:rsidR="009B3774" w:rsidRPr="00535D0D">
        <w:rPr>
          <w:rFonts w:ascii="HG丸ｺﾞｼｯｸM-PRO" w:eastAsia="HG丸ｺﾞｼｯｸM-PRO" w:hint="eastAsia"/>
          <w:sz w:val="22"/>
          <w:szCs w:val="22"/>
        </w:rPr>
        <w:t>妊娠中の女性及び産後１年を経過しない女性（妊産婦）について、重量物を取り扱う業務や有毒ガスを発散する場所における業務</w:t>
      </w:r>
      <w:r w:rsidR="00DE50AA" w:rsidRPr="00535D0D">
        <w:rPr>
          <w:rFonts w:ascii="HG丸ｺﾞｼｯｸM-PRO" w:eastAsia="HG丸ｺﾞｼｯｸM-PRO" w:hint="eastAsia"/>
          <w:sz w:val="22"/>
          <w:szCs w:val="22"/>
        </w:rPr>
        <w:t>等</w:t>
      </w:r>
      <w:r w:rsidR="009B3774" w:rsidRPr="00535D0D">
        <w:rPr>
          <w:rFonts w:ascii="HG丸ｺﾞｼｯｸM-PRO" w:eastAsia="HG丸ｺﾞｼｯｸM-PRO" w:hint="eastAsia"/>
          <w:sz w:val="22"/>
          <w:szCs w:val="22"/>
        </w:rPr>
        <w:t>、危険有害業務に就業させてはな</w:t>
      </w:r>
      <w:r w:rsidRPr="00535D0D">
        <w:rPr>
          <w:rFonts w:ascii="HG丸ｺﾞｼｯｸM-PRO" w:eastAsia="HG丸ｺﾞｼｯｸM-PRO" w:hint="eastAsia"/>
          <w:sz w:val="22"/>
          <w:szCs w:val="22"/>
        </w:rPr>
        <w:t>りません</w:t>
      </w:r>
      <w:r w:rsidR="009B3774" w:rsidRPr="00535D0D">
        <w:rPr>
          <w:rFonts w:ascii="HG丸ｺﾞｼｯｸM-PRO" w:eastAsia="HG丸ｺﾞｼｯｸM-PRO" w:hint="eastAsia"/>
          <w:sz w:val="22"/>
          <w:szCs w:val="22"/>
        </w:rPr>
        <w:t>。</w:t>
      </w:r>
    </w:p>
    <w:p w14:paraId="38023B1B" w14:textId="0B6B2E83" w:rsidR="00530065" w:rsidRPr="00535D0D" w:rsidRDefault="001705CC" w:rsidP="001C4B23">
      <w:pPr>
        <w:wordWrap w:val="0"/>
        <w:ind w:left="195" w:firstLineChars="100" w:firstLine="201"/>
        <w:jc w:val="right"/>
        <w:rPr>
          <w:rFonts w:ascii="HG丸ｺﾞｼｯｸM-PRO" w:eastAsia="HG丸ｺﾞｼｯｸM-PRO"/>
          <w:sz w:val="22"/>
          <w:szCs w:val="22"/>
        </w:rPr>
      </w:pPr>
      <w:r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009B3774" w:rsidRPr="00535D0D">
        <w:rPr>
          <w:rFonts w:ascii="HG丸ｺﾞｼｯｸM-PRO" w:eastAsia="HG丸ｺﾞｼｯｸM-PRO" w:hint="eastAsia"/>
          <w:sz w:val="22"/>
          <w:szCs w:val="22"/>
        </w:rPr>
        <w:t>（</w:t>
      </w:r>
      <w:r w:rsidR="009422D6" w:rsidRPr="00535D0D">
        <w:rPr>
          <w:rFonts w:ascii="HG丸ｺﾞｼｯｸM-PRO" w:eastAsia="HG丸ｺﾞｼｯｸM-PRO" w:hint="eastAsia"/>
          <w:sz w:val="22"/>
          <w:szCs w:val="22"/>
        </w:rPr>
        <w:t>労働基準法</w:t>
      </w:r>
      <w:r w:rsidR="009B3774" w:rsidRPr="00535D0D">
        <w:rPr>
          <w:rFonts w:ascii="HG丸ｺﾞｼｯｸM-PRO" w:eastAsia="HG丸ｺﾞｼｯｸM-PRO" w:hint="eastAsia"/>
          <w:sz w:val="22"/>
          <w:szCs w:val="22"/>
        </w:rPr>
        <w:t>第64条の３）</w:t>
      </w:r>
    </w:p>
    <w:p w14:paraId="48A251BA" w14:textId="77777777" w:rsidR="009B3774" w:rsidRPr="00535D0D" w:rsidRDefault="003E68BB" w:rsidP="004E1479">
      <w:pPr>
        <w:spacing w:line="240" w:lineRule="exact"/>
        <w:ind w:firstLineChars="200" w:firstLine="445"/>
        <w:rPr>
          <w:rFonts w:ascii="HG丸ｺﾞｼｯｸM-PRO" w:eastAsia="HG丸ｺﾞｼｯｸM-PRO" w:hAnsi="HG丸ｺﾞｼｯｸM-PRO"/>
          <w:b/>
          <w:sz w:val="24"/>
        </w:rPr>
      </w:pPr>
      <w:r w:rsidRPr="00535D0D">
        <w:rPr>
          <w:rFonts w:ascii="HG丸ｺﾞｼｯｸM-PRO" w:eastAsia="HG丸ｺﾞｼｯｸM-PRO" w:hAnsi="HG丸ｺﾞｼｯｸM-PRO" w:hint="eastAsia"/>
          <w:b/>
          <w:sz w:val="24"/>
        </w:rPr>
        <w:t>〇</w:t>
      </w:r>
      <w:r w:rsidR="009B3774" w:rsidRPr="00535D0D">
        <w:rPr>
          <w:rFonts w:ascii="HG丸ｺﾞｼｯｸM-PRO" w:eastAsia="HG丸ｺﾞｼｯｸM-PRO" w:hAnsi="HG丸ｺﾞｼｯｸM-PRO" w:hint="eastAsia"/>
          <w:b/>
          <w:sz w:val="24"/>
        </w:rPr>
        <w:t>関連法令</w:t>
      </w:r>
    </w:p>
    <w:p w14:paraId="16261B06" w14:textId="77777777" w:rsidR="009B3774" w:rsidRPr="00535D0D" w:rsidRDefault="009B3774" w:rsidP="004E1479">
      <w:pPr>
        <w:ind w:firstLineChars="300" w:firstLine="604"/>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・労働安全衛生法</w:t>
      </w:r>
      <w:r w:rsidR="00C64BBC"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・女性労働基準規則</w:t>
      </w:r>
      <w:r w:rsidR="00C64BBC"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・特定化学物質障害予防規則</w:t>
      </w:r>
    </w:p>
    <w:p w14:paraId="4EE76F79" w14:textId="77777777" w:rsidR="006B7B78" w:rsidRPr="00535D0D" w:rsidRDefault="009B3774" w:rsidP="004E1479">
      <w:pPr>
        <w:ind w:firstLineChars="300" w:firstLine="604"/>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・鉛中毒予防規則</w:t>
      </w:r>
      <w:r w:rsidR="00C64BBC"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Ansi="HG丸ｺﾞｼｯｸM-PRO" w:hint="eastAsia"/>
          <w:sz w:val="22"/>
          <w:szCs w:val="22"/>
        </w:rPr>
        <w:t>・有機溶剤中毒予防規則</w:t>
      </w:r>
    </w:p>
    <w:p w14:paraId="1FAC5AF0" w14:textId="77777777" w:rsidR="00854684" w:rsidRPr="00535D0D" w:rsidRDefault="00854684" w:rsidP="004E1479">
      <w:pPr>
        <w:ind w:leftChars="300" w:left="574"/>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※労働</w:t>
      </w:r>
      <w:r w:rsidR="00E134ED" w:rsidRPr="00535D0D">
        <w:rPr>
          <w:rFonts w:ascii="HG丸ｺﾞｼｯｸM-PRO" w:eastAsia="HG丸ｺﾞｼｯｸM-PRO" w:hAnsi="HG丸ｺﾞｼｯｸM-PRO" w:hint="eastAsia"/>
          <w:sz w:val="22"/>
          <w:szCs w:val="22"/>
        </w:rPr>
        <w:t>安全</w:t>
      </w:r>
      <w:r w:rsidRPr="00535D0D">
        <w:rPr>
          <w:rFonts w:ascii="HG丸ｺﾞｼｯｸM-PRO" w:eastAsia="HG丸ｺﾞｼｯｸM-PRO" w:hAnsi="HG丸ｺﾞｼｯｸM-PRO" w:hint="eastAsia"/>
          <w:sz w:val="22"/>
          <w:szCs w:val="22"/>
        </w:rPr>
        <w:t>衛生法施行令</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の一部改正により、妊婦や出産・授乳機能に影響のある２６の化学物質のうち、スチレン、テトラクロロエチレン、トリクロロエチレン</w:t>
      </w:r>
      <w:r w:rsidR="00B47B55" w:rsidRPr="00535D0D">
        <w:rPr>
          <w:rFonts w:ascii="HG丸ｺﾞｼｯｸM-PRO" w:eastAsia="HG丸ｺﾞｼｯｸM-PRO" w:hAnsi="HG丸ｺﾞｼｯｸM-PRO" w:hint="eastAsia"/>
          <w:sz w:val="22"/>
          <w:szCs w:val="22"/>
        </w:rPr>
        <w:t>の３物質</w:t>
      </w:r>
      <w:r w:rsidRPr="00535D0D">
        <w:rPr>
          <w:rFonts w:ascii="HG丸ｺﾞｼｯｸM-PRO" w:eastAsia="HG丸ｺﾞｼｯｸM-PRO" w:hAnsi="HG丸ｺﾞｼｯｸM-PRO" w:hint="eastAsia"/>
          <w:sz w:val="22"/>
          <w:szCs w:val="22"/>
        </w:rPr>
        <w:t>が「有機溶剤中毒予防規則の措置対象物質」から「特定化学物質障害予防物質</w:t>
      </w:r>
      <w:r w:rsidR="00B47B55" w:rsidRPr="00535D0D">
        <w:rPr>
          <w:rFonts w:ascii="HG丸ｺﾞｼｯｸM-PRO" w:eastAsia="HG丸ｺﾞｼｯｸM-PRO" w:hAnsi="HG丸ｺﾞｼｯｸM-PRO" w:hint="eastAsia"/>
          <w:sz w:val="22"/>
          <w:szCs w:val="22"/>
        </w:rPr>
        <w:t>規則の措置対象物質」となりました。</w:t>
      </w:r>
    </w:p>
    <w:p w14:paraId="322964D5" w14:textId="77777777" w:rsidR="00854684" w:rsidRPr="00535D0D" w:rsidRDefault="00B47B55" w:rsidP="004E1479">
      <w:pPr>
        <w:ind w:firstLineChars="300" w:firstLine="604"/>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これにより、これらの３物質は</w:t>
      </w:r>
      <w:r w:rsidR="009F5042" w:rsidRPr="00535D0D">
        <w:rPr>
          <w:rFonts w:ascii="HG丸ｺﾞｼｯｸM-PRO" w:eastAsia="HG丸ｺﾞｼｯｸM-PRO" w:hAnsi="HG丸ｺﾞｼｯｸM-PRO" w:hint="eastAsia"/>
          <w:sz w:val="22"/>
          <w:szCs w:val="22"/>
        </w:rPr>
        <w:t>所定の</w:t>
      </w:r>
      <w:r w:rsidRPr="00535D0D">
        <w:rPr>
          <w:rFonts w:ascii="HG丸ｺﾞｼｯｸM-PRO" w:eastAsia="HG丸ｺﾞｼｯｸM-PRO" w:hAnsi="HG丸ｺﾞｼｯｸM-PRO" w:hint="eastAsia"/>
          <w:sz w:val="22"/>
          <w:szCs w:val="22"/>
        </w:rPr>
        <w:t>屋内作業場における業務が就業禁止の対象となります。</w:t>
      </w:r>
    </w:p>
    <w:p w14:paraId="790E0954" w14:textId="77777777" w:rsidR="004005F5" w:rsidRPr="00535D0D" w:rsidRDefault="004005F5" w:rsidP="004E1479">
      <w:pPr>
        <w:ind w:firstLineChars="300" w:firstLine="604"/>
        <w:rPr>
          <w:rFonts w:ascii="HG丸ｺﾞｼｯｸM-PRO" w:eastAsia="HG丸ｺﾞｼｯｸM-PRO" w:hAnsi="HG丸ｺﾞｼｯｸM-PRO"/>
          <w:sz w:val="22"/>
          <w:szCs w:val="22"/>
        </w:rPr>
      </w:pPr>
    </w:p>
    <w:p w14:paraId="2A88E66F" w14:textId="77777777" w:rsidR="00A91AF4" w:rsidRPr="00535D0D" w:rsidRDefault="00260D1F" w:rsidP="004E1479">
      <w:pPr>
        <w:ind w:leftChars="50" w:left="358" w:hangingChars="100" w:hanging="262"/>
        <w:rPr>
          <w:rFonts w:ascii="ＭＳ Ｐゴシック" w:eastAsia="ＭＳ Ｐゴシック" w:hAnsi="ＭＳ Ｐゴシック"/>
          <w:b/>
          <w:sz w:val="22"/>
          <w:szCs w:val="22"/>
        </w:rPr>
      </w:pPr>
      <w:r w:rsidRPr="00535D0D">
        <w:rPr>
          <w:rFonts w:ascii="ＭＳ Ｐゴシック" w:eastAsia="ＭＳ Ｐゴシック" w:hAnsi="ＭＳ Ｐゴシック" w:hint="eastAsia"/>
          <w:b/>
          <w:sz w:val="28"/>
          <w:szCs w:val="28"/>
        </w:rPr>
        <w:t>(7)</w:t>
      </w:r>
      <w:r w:rsidR="006A0E6B" w:rsidRPr="00535D0D">
        <w:rPr>
          <w:rFonts w:ascii="ＭＳ Ｐゴシック" w:eastAsia="ＭＳ Ｐゴシック" w:hAnsi="ＭＳ Ｐゴシック" w:hint="eastAsia"/>
          <w:b/>
          <w:sz w:val="28"/>
          <w:szCs w:val="28"/>
        </w:rPr>
        <w:t xml:space="preserve"> </w:t>
      </w:r>
      <w:r w:rsidR="00806A06" w:rsidRPr="00535D0D">
        <w:rPr>
          <w:rFonts w:ascii="ＭＳ Ｐゴシック" w:eastAsia="ＭＳ Ｐゴシック" w:hAnsi="ＭＳ Ｐゴシック" w:hint="eastAsia"/>
          <w:b/>
          <w:sz w:val="28"/>
          <w:szCs w:val="28"/>
        </w:rPr>
        <w:t>健康診査のための時間の確保・指導事項を守るための措置</w:t>
      </w:r>
      <w:r w:rsidR="003E68BB" w:rsidRPr="00535D0D">
        <w:rPr>
          <w:rFonts w:ascii="ＭＳ Ｐゴシック" w:eastAsia="ＭＳ Ｐゴシック" w:hAnsi="ＭＳ Ｐゴシック" w:hint="eastAsia"/>
          <w:b/>
          <w:sz w:val="22"/>
          <w:szCs w:val="22"/>
        </w:rPr>
        <w:t>（母性健康管理措置）</w:t>
      </w:r>
    </w:p>
    <w:p w14:paraId="60FD012C" w14:textId="77777777" w:rsidR="00D370DD" w:rsidRPr="00535D0D" w:rsidRDefault="00A91AF4" w:rsidP="004E1479">
      <w:pPr>
        <w:ind w:leftChars="50" w:left="287" w:hangingChars="100" w:hanging="191"/>
        <w:rPr>
          <w:rFonts w:ascii="HG丸ｺﾞｼｯｸM-PRO" w:eastAsia="HG丸ｺﾞｼｯｸM-PRO"/>
          <w:sz w:val="22"/>
          <w:szCs w:val="22"/>
        </w:rPr>
      </w:pPr>
      <w:r w:rsidRPr="00535D0D">
        <w:rPr>
          <w:rFonts w:hint="eastAsia"/>
        </w:rPr>
        <w:t xml:space="preserve">　　</w:t>
      </w:r>
      <w:r w:rsidR="00806A06" w:rsidRPr="00535D0D">
        <w:rPr>
          <w:rFonts w:ascii="HG丸ｺﾞｼｯｸM-PRO" w:eastAsia="HG丸ｺﾞｼｯｸM-PRO" w:hint="eastAsia"/>
          <w:sz w:val="22"/>
          <w:szCs w:val="22"/>
        </w:rPr>
        <w:t>妊娠中及び出産後1年以内の女性労働者は、保健指導や健康診査を受けるための必要な時間を確保することができます。</w:t>
      </w:r>
      <w:r w:rsidR="00576810"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D370DD" w:rsidRPr="00535D0D">
        <w:rPr>
          <w:rFonts w:ascii="HG丸ｺﾞｼｯｸM-PRO" w:eastAsia="HG丸ｺﾞｼｯｸM-PRO" w:hint="eastAsia"/>
          <w:sz w:val="22"/>
          <w:szCs w:val="22"/>
        </w:rPr>
        <w:t>（男女雇用機会均</w:t>
      </w:r>
      <w:r w:rsidR="00B65C0C" w:rsidRPr="00535D0D">
        <w:rPr>
          <w:rFonts w:ascii="HG丸ｺﾞｼｯｸM-PRO" w:eastAsia="HG丸ｺﾞｼｯｸM-PRO" w:hint="eastAsia"/>
          <w:sz w:val="22"/>
          <w:szCs w:val="22"/>
        </w:rPr>
        <w:t>等</w:t>
      </w:r>
      <w:r w:rsidR="00D370DD" w:rsidRPr="00535D0D">
        <w:rPr>
          <w:rFonts w:ascii="HG丸ｺﾞｼｯｸM-PRO" w:eastAsia="HG丸ｺﾞｼｯｸM-PRO" w:hint="eastAsia"/>
          <w:sz w:val="22"/>
          <w:szCs w:val="22"/>
        </w:rPr>
        <w:t>法第</w:t>
      </w:r>
      <w:r w:rsidR="00171420" w:rsidRPr="00535D0D">
        <w:rPr>
          <w:rFonts w:ascii="HG丸ｺﾞｼｯｸM-PRO" w:eastAsia="HG丸ｺﾞｼｯｸM-PRO" w:hint="eastAsia"/>
          <w:sz w:val="22"/>
          <w:szCs w:val="22"/>
        </w:rPr>
        <w:t>12</w:t>
      </w:r>
      <w:r w:rsidR="00D370DD" w:rsidRPr="00535D0D">
        <w:rPr>
          <w:rFonts w:ascii="HG丸ｺﾞｼｯｸM-PRO" w:eastAsia="HG丸ｺﾞｼｯｸM-PRO" w:hint="eastAsia"/>
          <w:sz w:val="22"/>
          <w:szCs w:val="22"/>
        </w:rPr>
        <w:t>条）</w:t>
      </w:r>
    </w:p>
    <w:p w14:paraId="6522CE72" w14:textId="77777777" w:rsidR="009C3C68" w:rsidRPr="00535D0D" w:rsidRDefault="00A91AF4" w:rsidP="004E1479">
      <w:pPr>
        <w:snapToGrid w:val="0"/>
        <w:ind w:leftChars="100" w:left="191"/>
        <w:rPr>
          <w:rFonts w:ascii="HG丸ｺﾞｼｯｸM-PRO" w:eastAsia="HG丸ｺﾞｼｯｸM-PRO"/>
          <w:sz w:val="22"/>
          <w:szCs w:val="22"/>
        </w:rPr>
      </w:pPr>
      <w:r w:rsidRPr="00535D0D">
        <w:rPr>
          <w:rFonts w:ascii="HG丸ｺﾞｼｯｸM-PRO" w:eastAsia="HG丸ｺﾞｼｯｸM-PRO" w:hint="eastAsia"/>
          <w:sz w:val="22"/>
          <w:szCs w:val="22"/>
        </w:rPr>
        <w:t xml:space="preserve">　</w:t>
      </w:r>
      <w:r w:rsidR="00806A06" w:rsidRPr="00535D0D">
        <w:rPr>
          <w:rFonts w:ascii="HG丸ｺﾞｼｯｸM-PRO" w:eastAsia="HG丸ｺﾞｼｯｸM-PRO" w:hint="eastAsia"/>
          <w:sz w:val="22"/>
          <w:szCs w:val="22"/>
        </w:rPr>
        <w:t>また、保健指導や健康診査に基づいて</w:t>
      </w:r>
      <w:r w:rsidR="006C5234" w:rsidRPr="00535D0D">
        <w:rPr>
          <w:rFonts w:ascii="HG丸ｺﾞｼｯｸM-PRO" w:eastAsia="HG丸ｺﾞｼｯｸM-PRO" w:hint="eastAsia"/>
          <w:sz w:val="22"/>
          <w:szCs w:val="22"/>
        </w:rPr>
        <w:t>、医師</w:t>
      </w:r>
      <w:r w:rsidR="00B65C0C" w:rsidRPr="00535D0D">
        <w:rPr>
          <w:rFonts w:ascii="HG丸ｺﾞｼｯｸM-PRO" w:eastAsia="HG丸ｺﾞｼｯｸM-PRO" w:hint="eastAsia"/>
          <w:sz w:val="22"/>
          <w:szCs w:val="22"/>
        </w:rPr>
        <w:t>または</w:t>
      </w:r>
      <w:r w:rsidR="00806A06" w:rsidRPr="00535D0D">
        <w:rPr>
          <w:rFonts w:ascii="HG丸ｺﾞｼｯｸM-PRO" w:eastAsia="HG丸ｺﾞｼｯｸM-PRO" w:hint="eastAsia"/>
          <w:sz w:val="22"/>
          <w:szCs w:val="22"/>
        </w:rPr>
        <w:t>助産師の指導があった場合、事業主</w:t>
      </w:r>
      <w:r w:rsidR="009A1FF0" w:rsidRPr="00535D0D">
        <w:rPr>
          <w:rFonts w:ascii="HG丸ｺﾞｼｯｸM-PRO" w:eastAsia="HG丸ｺﾞｼｯｸM-PRO" w:hint="eastAsia"/>
          <w:sz w:val="22"/>
          <w:szCs w:val="22"/>
        </w:rPr>
        <w:t>に申出することにより</w:t>
      </w:r>
      <w:r w:rsidR="006C5234" w:rsidRPr="00535D0D">
        <w:rPr>
          <w:rFonts w:ascii="HG丸ｺﾞｼｯｸM-PRO" w:eastAsia="HG丸ｺﾞｼｯｸM-PRO" w:hint="eastAsia"/>
          <w:sz w:val="22"/>
          <w:szCs w:val="22"/>
        </w:rPr>
        <w:t>、</w:t>
      </w:r>
      <w:r w:rsidR="00806A06" w:rsidRPr="00535D0D">
        <w:rPr>
          <w:rFonts w:ascii="HG丸ｺﾞｼｯｸM-PRO" w:eastAsia="HG丸ｺﾞｼｯｸM-PRO" w:hint="eastAsia"/>
          <w:sz w:val="22"/>
          <w:szCs w:val="22"/>
        </w:rPr>
        <w:t>妊娠中の時差勤務、休憩時間の延長、労働時間の短縮・休業、作業の制限</w:t>
      </w:r>
      <w:r w:rsidR="00DE50AA" w:rsidRPr="00535D0D">
        <w:rPr>
          <w:rFonts w:ascii="HG丸ｺﾞｼｯｸM-PRO" w:eastAsia="HG丸ｺﾞｼｯｸM-PRO" w:hint="eastAsia"/>
          <w:sz w:val="22"/>
          <w:szCs w:val="22"/>
        </w:rPr>
        <w:t>等</w:t>
      </w:r>
      <w:r w:rsidR="00806A06" w:rsidRPr="00535D0D">
        <w:rPr>
          <w:rFonts w:ascii="HG丸ｺﾞｼｯｸM-PRO" w:eastAsia="HG丸ｺﾞｼｯｸM-PRO" w:hint="eastAsia"/>
          <w:sz w:val="22"/>
          <w:szCs w:val="22"/>
        </w:rPr>
        <w:t>の必要な</w:t>
      </w:r>
      <w:r w:rsidR="001F7C97" w:rsidRPr="00535D0D">
        <w:rPr>
          <w:rFonts w:ascii="HG丸ｺﾞｼｯｸM-PRO" w:eastAsia="HG丸ｺﾞｼｯｸM-PRO" w:hint="eastAsia"/>
          <w:sz w:val="22"/>
          <w:szCs w:val="22"/>
        </w:rPr>
        <w:t>措置が</w:t>
      </w:r>
      <w:r w:rsidR="00806A06" w:rsidRPr="00535D0D">
        <w:rPr>
          <w:rFonts w:ascii="HG丸ｺﾞｼｯｸM-PRO" w:eastAsia="HG丸ｺﾞｼｯｸM-PRO" w:hint="eastAsia"/>
          <w:sz w:val="22"/>
          <w:szCs w:val="22"/>
        </w:rPr>
        <w:t>講じ</w:t>
      </w:r>
      <w:r w:rsidR="001F7C97" w:rsidRPr="00535D0D">
        <w:rPr>
          <w:rFonts w:ascii="HG丸ｺﾞｼｯｸM-PRO" w:eastAsia="HG丸ｺﾞｼｯｸM-PRO" w:hint="eastAsia"/>
          <w:sz w:val="22"/>
          <w:szCs w:val="22"/>
        </w:rPr>
        <w:t>られます</w:t>
      </w:r>
      <w:r w:rsidR="00806A06" w:rsidRPr="00535D0D">
        <w:rPr>
          <w:rFonts w:ascii="HG丸ｺﾞｼｯｸM-PRO" w:eastAsia="HG丸ｺﾞｼｯｸM-PRO" w:hint="eastAsia"/>
          <w:sz w:val="22"/>
          <w:szCs w:val="22"/>
        </w:rPr>
        <w:t>。</w:t>
      </w:r>
      <w:r w:rsidR="00E52199"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1C4B23" w:rsidRPr="00535D0D">
        <w:rPr>
          <w:rFonts w:ascii="HG丸ｺﾞｼｯｸM-PRO" w:eastAsia="HG丸ｺﾞｼｯｸM-PRO" w:hint="eastAsia"/>
          <w:sz w:val="22"/>
          <w:szCs w:val="22"/>
        </w:rPr>
        <w:t xml:space="preserve">  </w:t>
      </w:r>
      <w:r w:rsidR="00792BA6" w:rsidRPr="00535D0D">
        <w:rPr>
          <w:rFonts w:ascii="HG丸ｺﾞｼｯｸM-PRO" w:eastAsia="HG丸ｺﾞｼｯｸM-PRO" w:hint="eastAsia"/>
          <w:sz w:val="22"/>
          <w:szCs w:val="22"/>
        </w:rPr>
        <w:t xml:space="preserve">  </w:t>
      </w:r>
      <w:r w:rsidR="009C3C68" w:rsidRPr="00535D0D">
        <w:rPr>
          <w:rFonts w:ascii="HG丸ｺﾞｼｯｸM-PRO" w:eastAsia="HG丸ｺﾞｼｯｸM-PRO" w:hint="eastAsia"/>
          <w:sz w:val="22"/>
          <w:szCs w:val="22"/>
        </w:rPr>
        <w:t>（男女雇用機会均等法第13条）</w:t>
      </w:r>
    </w:p>
    <w:p w14:paraId="0356E6FA" w14:textId="77777777" w:rsidR="00171420" w:rsidRPr="00535D0D" w:rsidRDefault="00806A06" w:rsidP="004E1479">
      <w:pPr>
        <w:snapToGrid w:val="0"/>
        <w:ind w:leftChars="100" w:left="191" w:firstLineChars="100" w:firstLine="201"/>
        <w:rPr>
          <w:rFonts w:ascii="HG丸ｺﾞｼｯｸM-PRO" w:eastAsia="HG丸ｺﾞｼｯｸM-PRO"/>
          <w:sz w:val="22"/>
          <w:szCs w:val="22"/>
        </w:rPr>
      </w:pPr>
      <w:r w:rsidRPr="00535D0D">
        <w:rPr>
          <w:rFonts w:ascii="HG丸ｺﾞｼｯｸM-PRO" w:eastAsia="HG丸ｺﾞｼｯｸM-PRO" w:hint="eastAsia"/>
          <w:sz w:val="22"/>
          <w:szCs w:val="22"/>
        </w:rPr>
        <w:t>医師</w:t>
      </w:r>
      <w:r w:rsidR="00DE50AA" w:rsidRPr="00535D0D">
        <w:rPr>
          <w:rFonts w:ascii="HG丸ｺﾞｼｯｸM-PRO" w:eastAsia="HG丸ｺﾞｼｯｸM-PRO" w:hint="eastAsia"/>
          <w:sz w:val="22"/>
          <w:szCs w:val="22"/>
        </w:rPr>
        <w:t>等</w:t>
      </w:r>
      <w:r w:rsidRPr="00535D0D">
        <w:rPr>
          <w:rFonts w:ascii="HG丸ｺﾞｼｯｸM-PRO" w:eastAsia="HG丸ｺﾞｼｯｸM-PRO" w:hint="eastAsia"/>
          <w:sz w:val="22"/>
          <w:szCs w:val="22"/>
        </w:rPr>
        <w:t>からの指導事項を事業主に的確に伝えることができるよう、</w:t>
      </w:r>
      <w:r w:rsidRPr="00535D0D">
        <w:rPr>
          <w:rFonts w:ascii="HG丸ｺﾞｼｯｸM-PRO" w:eastAsia="HG丸ｺﾞｼｯｸM-PRO" w:hint="eastAsia"/>
          <w:b/>
          <w:sz w:val="22"/>
          <w:szCs w:val="22"/>
        </w:rPr>
        <w:t>「母性健康管理指導事項連絡カード」</w:t>
      </w:r>
      <w:r w:rsidR="00114958" w:rsidRPr="00535D0D">
        <w:rPr>
          <w:rFonts w:ascii="HG丸ｺﾞｼｯｸM-PRO" w:eastAsia="HG丸ｺﾞｼｯｸM-PRO" w:hint="eastAsia"/>
          <w:sz w:val="22"/>
          <w:szCs w:val="22"/>
        </w:rPr>
        <w:t>（</w:t>
      </w:r>
      <w:r w:rsidRPr="00535D0D">
        <w:rPr>
          <w:rFonts w:ascii="HG丸ｺﾞｼｯｸM-PRO" w:eastAsia="HG丸ｺﾞｼｯｸM-PRO" w:hint="eastAsia"/>
          <w:sz w:val="22"/>
          <w:szCs w:val="22"/>
        </w:rPr>
        <w:t>厚生労働省ホームページから様式をダウンロードできます</w:t>
      </w:r>
      <w:r w:rsidR="0051218F" w:rsidRPr="00535D0D">
        <w:rPr>
          <w:rFonts w:ascii="HG丸ｺﾞｼｯｸM-PRO" w:eastAsia="HG丸ｺﾞｼｯｸM-PRO" w:hint="eastAsia"/>
          <w:sz w:val="22"/>
          <w:szCs w:val="22"/>
        </w:rPr>
        <w:t>。</w:t>
      </w:r>
      <w:r w:rsidRPr="00535D0D">
        <w:rPr>
          <w:rFonts w:ascii="HG丸ｺﾞｼｯｸM-PRO" w:eastAsia="HG丸ｺﾞｼｯｸM-PRO" w:hint="eastAsia"/>
          <w:sz w:val="22"/>
          <w:szCs w:val="22"/>
        </w:rPr>
        <w:t>）を利用しましょう。</w:t>
      </w:r>
    </w:p>
    <w:p w14:paraId="37E7A617" w14:textId="77777777" w:rsidR="00A91AF4" w:rsidRPr="00535D0D" w:rsidRDefault="00A91AF4" w:rsidP="004E1479">
      <w:pPr>
        <w:snapToGrid w:val="0"/>
        <w:spacing w:line="276" w:lineRule="auto"/>
        <w:ind w:firstLineChars="50" w:firstLine="131"/>
        <w:rPr>
          <w:rFonts w:ascii="ＭＳ Ｐゴシック" w:eastAsia="ＭＳ Ｐゴシック" w:hAnsi="ＭＳ Ｐゴシック"/>
          <w:b/>
          <w:sz w:val="28"/>
          <w:szCs w:val="28"/>
        </w:rPr>
      </w:pPr>
    </w:p>
    <w:p w14:paraId="4CDB8CB5" w14:textId="77777777" w:rsidR="009B3774" w:rsidRPr="00535D0D" w:rsidRDefault="009B3774" w:rsidP="004E1479">
      <w:pPr>
        <w:snapToGrid w:val="0"/>
        <w:spacing w:line="276" w:lineRule="auto"/>
        <w:ind w:firstLineChars="50" w:firstLine="131"/>
        <w:rPr>
          <w:rFonts w:ascii="ＭＳ Ｐゴシック" w:eastAsia="ＭＳ Ｐゴシック" w:hAnsi="ＭＳ Ｐゴシック"/>
          <w:b/>
          <w:sz w:val="28"/>
          <w:szCs w:val="28"/>
        </w:rPr>
      </w:pPr>
      <w:r w:rsidRPr="00535D0D">
        <w:rPr>
          <w:rFonts w:ascii="ＭＳ Ｐゴシック" w:eastAsia="ＭＳ Ｐゴシック" w:hAnsi="ＭＳ Ｐゴシック" w:hint="eastAsia"/>
          <w:b/>
          <w:sz w:val="28"/>
          <w:szCs w:val="28"/>
        </w:rPr>
        <w:t>(8) 不利益取扱いの禁止</w:t>
      </w:r>
    </w:p>
    <w:p w14:paraId="1DB1D91E" w14:textId="77777777" w:rsidR="009B3774" w:rsidRPr="00535D0D" w:rsidRDefault="009B3774" w:rsidP="004E1479">
      <w:pPr>
        <w:ind w:left="191" w:hangingChars="100" w:hanging="191"/>
        <w:rPr>
          <w:rFonts w:ascii="HG丸ｺﾞｼｯｸM-PRO" w:eastAsia="HG丸ｺﾞｼｯｸM-PRO" w:hAnsi="HG丸ｺﾞｼｯｸM-PRO"/>
          <w:sz w:val="22"/>
          <w:szCs w:val="22"/>
        </w:rPr>
      </w:pPr>
      <w:r w:rsidRPr="00535D0D">
        <w:rPr>
          <w:rFonts w:ascii="ＭＳ 明朝" w:hAnsi="ＭＳ 明朝" w:hint="eastAsia"/>
        </w:rPr>
        <w:t xml:space="preserve">　　</w:t>
      </w:r>
      <w:r w:rsidRPr="00535D0D">
        <w:rPr>
          <w:rFonts w:ascii="HG丸ｺﾞｼｯｸM-PRO" w:eastAsia="HG丸ｺﾞｼｯｸM-PRO" w:hAnsi="HG丸ｺﾞｼｯｸM-PRO" w:hint="eastAsia"/>
          <w:sz w:val="22"/>
          <w:szCs w:val="22"/>
        </w:rPr>
        <w:t>妊娠、出産、産前産後休業を請求・取得したこと、妊娠中の時差勤務</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同法に基づく母性健康管理</w:t>
      </w:r>
      <w:r w:rsidRPr="00535D0D">
        <w:rPr>
          <w:rFonts w:ascii="HG丸ｺﾞｼｯｸM-PRO" w:eastAsia="HG丸ｺﾞｼｯｸM-PRO" w:hAnsi="HG丸ｺﾞｼｯｸM-PRO" w:hint="eastAsia"/>
          <w:sz w:val="22"/>
          <w:szCs w:val="22"/>
        </w:rPr>
        <w:lastRenderedPageBreak/>
        <w:t>措置を受けたこと、深夜業の免除</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労働基準法に基づく母性保護措置を受けたこと、妊娠</w:t>
      </w:r>
      <w:r w:rsidR="00B65C0C" w:rsidRPr="00535D0D">
        <w:rPr>
          <w:rFonts w:ascii="HG丸ｺﾞｼｯｸM-PRO" w:eastAsia="HG丸ｺﾞｼｯｸM-PRO" w:hAnsi="HG丸ｺﾞｼｯｸM-PRO" w:hint="eastAsia"/>
          <w:sz w:val="22"/>
          <w:szCs w:val="22"/>
        </w:rPr>
        <w:t>または</w:t>
      </w:r>
      <w:r w:rsidRPr="00535D0D">
        <w:rPr>
          <w:rFonts w:ascii="HG丸ｺﾞｼｯｸM-PRO" w:eastAsia="HG丸ｺﾞｼｯｸM-PRO" w:hAnsi="HG丸ｺﾞｼｯｸM-PRO" w:hint="eastAsia"/>
          <w:sz w:val="22"/>
          <w:szCs w:val="22"/>
        </w:rPr>
        <w:t>出産に起因する</w:t>
      </w:r>
      <w:r w:rsidR="00BC7213" w:rsidRPr="00535D0D">
        <w:rPr>
          <w:rFonts w:ascii="HG丸ｺﾞｼｯｸM-PRO" w:eastAsia="HG丸ｺﾞｼｯｸM-PRO" w:hAnsi="HG丸ｺﾞｼｯｸM-PRO" w:hint="eastAsia"/>
          <w:sz w:val="22"/>
          <w:szCs w:val="22"/>
        </w:rPr>
        <w:t>症状により労務提供ができないこと</w:t>
      </w:r>
      <w:r w:rsidR="00B65C0C" w:rsidRPr="00535D0D">
        <w:rPr>
          <w:rFonts w:ascii="HG丸ｺﾞｼｯｸM-PRO" w:eastAsia="HG丸ｺﾞｼｯｸM-PRO" w:hAnsi="HG丸ｺﾞｼｯｸM-PRO" w:hint="eastAsia"/>
          <w:sz w:val="22"/>
          <w:szCs w:val="22"/>
        </w:rPr>
        <w:t>または</w:t>
      </w:r>
      <w:r w:rsidRPr="00535D0D">
        <w:rPr>
          <w:rFonts w:ascii="HG丸ｺﾞｼｯｸM-PRO" w:eastAsia="HG丸ｺﾞｼｯｸM-PRO" w:hAnsi="HG丸ｺﾞｼｯｸM-PRO" w:hint="eastAsia"/>
          <w:sz w:val="22"/>
          <w:szCs w:val="22"/>
        </w:rPr>
        <w:t>能率</w:t>
      </w:r>
      <w:r w:rsidR="00BC7213" w:rsidRPr="00535D0D">
        <w:rPr>
          <w:rFonts w:ascii="HG丸ｺﾞｼｯｸM-PRO" w:eastAsia="HG丸ｺﾞｼｯｸM-PRO" w:hAnsi="HG丸ｺﾞｼｯｸM-PRO" w:hint="eastAsia"/>
          <w:sz w:val="22"/>
          <w:szCs w:val="22"/>
        </w:rPr>
        <w:t>が</w:t>
      </w:r>
      <w:r w:rsidRPr="00535D0D">
        <w:rPr>
          <w:rFonts w:ascii="HG丸ｺﾞｼｯｸM-PRO" w:eastAsia="HG丸ｺﾞｼｯｸM-PRO" w:hAnsi="HG丸ｺﾞｼｯｸM-PRO" w:hint="eastAsia"/>
          <w:sz w:val="22"/>
          <w:szCs w:val="22"/>
        </w:rPr>
        <w:t>低下したこと</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を理由とする解雇その他不利益な取扱いを禁止しています。また、妊娠中・産後１年以内の解雇は、事業主が「妊娠、出産、産前産後休業を取得したこと</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による解雇でないこと」を証明しない限り、無効となります。</w:t>
      </w:r>
      <w:r w:rsidR="00171420" w:rsidRPr="00535D0D">
        <w:rPr>
          <w:rFonts w:ascii="HG丸ｺﾞｼｯｸM-PRO" w:eastAsia="HG丸ｺﾞｼｯｸM-PRO" w:hAnsi="HG丸ｺﾞｼｯｸM-PRO" w:hint="eastAsia"/>
          <w:sz w:val="22"/>
          <w:szCs w:val="22"/>
        </w:rPr>
        <w:t xml:space="preserve">　</w:t>
      </w:r>
      <w:r w:rsidR="00A91AF4" w:rsidRPr="00535D0D">
        <w:rPr>
          <w:rFonts w:ascii="HG丸ｺﾞｼｯｸM-PRO" w:eastAsia="HG丸ｺﾞｼｯｸM-PRO" w:hAnsi="HG丸ｺﾞｼｯｸM-PRO" w:hint="eastAsia"/>
          <w:sz w:val="22"/>
          <w:szCs w:val="22"/>
        </w:rPr>
        <w:t xml:space="preserve">　　　　　　　　　　　</w:t>
      </w:r>
      <w:r w:rsidR="00171420" w:rsidRPr="00535D0D">
        <w:rPr>
          <w:rFonts w:ascii="HG丸ｺﾞｼｯｸM-PRO" w:eastAsia="HG丸ｺﾞｼｯｸM-PRO" w:hAnsi="HG丸ｺﾞｼｯｸM-PRO" w:hint="eastAsia"/>
          <w:sz w:val="22"/>
          <w:szCs w:val="22"/>
        </w:rPr>
        <w:t xml:space="preserve">　　　　　　　　　  </w:t>
      </w:r>
      <w:r w:rsidR="00D370DD" w:rsidRPr="00535D0D">
        <w:rPr>
          <w:rFonts w:ascii="HG丸ｺﾞｼｯｸM-PRO" w:eastAsia="HG丸ｺﾞｼｯｸM-PRO" w:hAnsi="HG丸ｺﾞｼｯｸM-PRO" w:hint="eastAsia"/>
          <w:sz w:val="22"/>
          <w:szCs w:val="22"/>
        </w:rPr>
        <w:t>（男女雇用機会均等法第</w:t>
      </w:r>
      <w:r w:rsidR="00171420" w:rsidRPr="00535D0D">
        <w:rPr>
          <w:rFonts w:ascii="HG丸ｺﾞｼｯｸM-PRO" w:eastAsia="HG丸ｺﾞｼｯｸM-PRO" w:hAnsi="HG丸ｺﾞｼｯｸM-PRO" w:hint="eastAsia"/>
          <w:sz w:val="22"/>
          <w:szCs w:val="22"/>
        </w:rPr>
        <w:t>9</w:t>
      </w:r>
      <w:r w:rsidR="00D370DD" w:rsidRPr="00535D0D">
        <w:rPr>
          <w:rFonts w:ascii="HG丸ｺﾞｼｯｸM-PRO" w:eastAsia="HG丸ｺﾞｼｯｸM-PRO" w:hAnsi="HG丸ｺﾞｼｯｸM-PRO" w:hint="eastAsia"/>
          <w:sz w:val="22"/>
          <w:szCs w:val="22"/>
        </w:rPr>
        <w:t>条）</w:t>
      </w:r>
    </w:p>
    <w:p w14:paraId="4AE313D0" w14:textId="77777777" w:rsidR="009B3774" w:rsidRPr="00535D0D" w:rsidRDefault="009B3774" w:rsidP="004E1479">
      <w:pPr>
        <w:ind w:left="221" w:hangingChars="100" w:hanging="221"/>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4"/>
        </w:rPr>
        <w:t xml:space="preserve">　　</w:t>
      </w:r>
      <w:r w:rsidRPr="00535D0D">
        <w:rPr>
          <w:rFonts w:ascii="HG丸ｺﾞｼｯｸM-PRO" w:eastAsia="HG丸ｺﾞｼｯｸM-PRO" w:hAnsi="HG丸ｺﾞｼｯｸM-PRO" w:hint="eastAsia"/>
          <w:sz w:val="22"/>
          <w:szCs w:val="22"/>
        </w:rPr>
        <w:t>「不利益な取扱い」とは、解雇、契約を更新しないこと、退職の強要、正社員をパートとするような労働契約内容の変更を強要すること、減給、賞与</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において不利益な算定を行うこと、不利益な配置の変更を行うこと</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が該当します。</w:t>
      </w:r>
    </w:p>
    <w:p w14:paraId="047BEA15" w14:textId="77777777" w:rsidR="004005F5" w:rsidRPr="00535D0D" w:rsidRDefault="004005F5" w:rsidP="004005F5">
      <w:pPr>
        <w:ind w:left="201" w:hangingChars="100" w:hanging="201"/>
        <w:rPr>
          <w:rFonts w:ascii="HG丸ｺﾞｼｯｸM-PRO" w:eastAsia="HG丸ｺﾞｼｯｸM-PRO" w:hAnsi="HG丸ｺﾞｼｯｸM-PRO"/>
          <w:sz w:val="22"/>
          <w:szCs w:val="22"/>
        </w:rPr>
      </w:pPr>
    </w:p>
    <w:p w14:paraId="20CFE11A" w14:textId="77777777" w:rsidR="003F2662" w:rsidRPr="00535D0D" w:rsidRDefault="003F2662" w:rsidP="004E1479">
      <w:pPr>
        <w:pStyle w:val="2"/>
        <w:ind w:firstLineChars="50" w:firstLine="131"/>
        <w:rPr>
          <w:color w:val="auto"/>
        </w:rPr>
      </w:pPr>
      <w:r w:rsidRPr="00535D0D">
        <w:rPr>
          <w:rFonts w:hint="eastAsia"/>
          <w:color w:val="auto"/>
        </w:rPr>
        <w:t xml:space="preserve">(9) </w:t>
      </w:r>
      <w:r w:rsidR="00BC7213" w:rsidRPr="00535D0D">
        <w:rPr>
          <w:rFonts w:hint="eastAsia"/>
          <w:color w:val="auto"/>
        </w:rPr>
        <w:t>妊娠・出産</w:t>
      </w:r>
      <w:r w:rsidR="00DE50AA" w:rsidRPr="00535D0D">
        <w:rPr>
          <w:rFonts w:hint="eastAsia"/>
          <w:color w:val="auto"/>
        </w:rPr>
        <w:t>等</w:t>
      </w:r>
      <w:r w:rsidR="00BC7213" w:rsidRPr="00535D0D">
        <w:rPr>
          <w:rFonts w:hint="eastAsia"/>
          <w:color w:val="auto"/>
        </w:rPr>
        <w:t>に関するハラスメント</w:t>
      </w:r>
      <w:r w:rsidRPr="00535D0D">
        <w:rPr>
          <w:rFonts w:hint="eastAsia"/>
          <w:color w:val="auto"/>
        </w:rPr>
        <w:t>の防止</w:t>
      </w:r>
    </w:p>
    <w:p w14:paraId="61FB6222" w14:textId="18BDF8BB" w:rsidR="003F2662" w:rsidRPr="00535D0D" w:rsidRDefault="003F2662" w:rsidP="004E1479">
      <w:pPr>
        <w:ind w:left="221" w:hangingChars="100" w:hanging="221"/>
        <w:rPr>
          <w:rFonts w:ascii="HG丸ｺﾞｼｯｸM-PRO" w:eastAsia="HG丸ｺﾞｼｯｸM-PRO"/>
          <w:sz w:val="22"/>
          <w:szCs w:val="22"/>
        </w:rPr>
      </w:pPr>
      <w:r w:rsidRPr="00535D0D">
        <w:rPr>
          <w:rFonts w:ascii="HG丸ｺﾞｼｯｸM-PRO" w:eastAsia="HG丸ｺﾞｼｯｸM-PRO" w:hAnsi="HG丸ｺﾞｼｯｸM-PRO" w:hint="eastAsia"/>
          <w:sz w:val="24"/>
        </w:rPr>
        <w:t xml:space="preserve">　</w:t>
      </w:r>
      <w:r w:rsidRPr="00535D0D">
        <w:rPr>
          <w:rFonts w:ascii="HG丸ｺﾞｼｯｸM-PRO" w:eastAsia="HG丸ｺﾞｼｯｸM-PRO" w:hAnsi="HG丸ｺﾞｼｯｸM-PRO" w:hint="eastAsia"/>
          <w:sz w:val="22"/>
          <w:szCs w:val="22"/>
        </w:rPr>
        <w:t xml:space="preserve">　</w:t>
      </w:r>
      <w:r w:rsidR="00581A99" w:rsidRPr="00535D0D">
        <w:rPr>
          <w:rFonts w:ascii="HG丸ｺﾞｼｯｸM-PRO" w:eastAsia="HG丸ｺﾞｼｯｸM-PRO" w:hAnsi="HG丸ｺﾞｼｯｸM-PRO" w:hint="eastAsia"/>
          <w:sz w:val="22"/>
          <w:szCs w:val="22"/>
        </w:rPr>
        <w:t>事業主は、</w:t>
      </w:r>
      <w:r w:rsidRPr="00535D0D">
        <w:rPr>
          <w:rFonts w:ascii="HG丸ｺﾞｼｯｸM-PRO" w:eastAsia="HG丸ｺﾞｼｯｸM-PRO" w:hAnsi="HG丸ｺﾞｼｯｸM-PRO" w:hint="eastAsia"/>
          <w:sz w:val="22"/>
          <w:szCs w:val="22"/>
        </w:rPr>
        <w:t>職場において</w:t>
      </w:r>
      <w:r w:rsidR="00581A99" w:rsidRPr="00535D0D">
        <w:rPr>
          <w:rFonts w:ascii="HG丸ｺﾞｼｯｸM-PRO" w:eastAsia="HG丸ｺﾞｼｯｸM-PRO" w:hAnsi="HG丸ｺﾞｼｯｸM-PRO" w:hint="eastAsia"/>
          <w:sz w:val="22"/>
          <w:szCs w:val="22"/>
        </w:rPr>
        <w:t>、女性労働者が</w:t>
      </w:r>
      <w:r w:rsidRPr="00535D0D">
        <w:rPr>
          <w:rFonts w:ascii="HG丸ｺﾞｼｯｸM-PRO" w:eastAsia="HG丸ｺﾞｼｯｸM-PRO" w:hAnsi="HG丸ｺﾞｼｯｸM-PRO" w:hint="eastAsia"/>
          <w:sz w:val="22"/>
          <w:szCs w:val="22"/>
        </w:rPr>
        <w:t>妊娠</w:t>
      </w:r>
      <w:r w:rsidR="00581A99" w:rsidRPr="00535D0D">
        <w:rPr>
          <w:rFonts w:ascii="HG丸ｺﾞｼｯｸM-PRO" w:eastAsia="HG丸ｺﾞｼｯｸM-PRO" w:hAnsi="HG丸ｺﾞｼｯｸM-PRO" w:hint="eastAsia"/>
          <w:sz w:val="22"/>
          <w:szCs w:val="22"/>
        </w:rPr>
        <w:t>したこと、</w:t>
      </w:r>
      <w:r w:rsidRPr="00535D0D">
        <w:rPr>
          <w:rFonts w:ascii="HG丸ｺﾞｼｯｸM-PRO" w:eastAsia="HG丸ｺﾞｼｯｸM-PRO" w:hAnsi="HG丸ｺﾞｼｯｸM-PRO" w:hint="eastAsia"/>
          <w:sz w:val="22"/>
          <w:szCs w:val="22"/>
        </w:rPr>
        <w:t>出産したこと、妊娠</w:t>
      </w:r>
      <w:r w:rsidR="00581A99" w:rsidRPr="00535D0D">
        <w:rPr>
          <w:rFonts w:ascii="HG丸ｺﾞｼｯｸM-PRO" w:eastAsia="HG丸ｺﾞｼｯｸM-PRO" w:hAnsi="HG丸ｺﾞｼｯｸM-PRO" w:hint="eastAsia"/>
          <w:sz w:val="22"/>
          <w:szCs w:val="22"/>
        </w:rPr>
        <w:t>中及び</w:t>
      </w:r>
      <w:r w:rsidRPr="00535D0D">
        <w:rPr>
          <w:rFonts w:ascii="HG丸ｺﾞｼｯｸM-PRO" w:eastAsia="HG丸ｺﾞｼｯｸM-PRO" w:hAnsi="HG丸ｺﾞｼｯｸM-PRO" w:hint="eastAsia"/>
          <w:sz w:val="22"/>
          <w:szCs w:val="22"/>
        </w:rPr>
        <w:t>出産</w:t>
      </w:r>
      <w:r w:rsidR="00581A99" w:rsidRPr="00535D0D">
        <w:rPr>
          <w:rFonts w:ascii="HG丸ｺﾞｼｯｸM-PRO" w:eastAsia="HG丸ｺﾞｼｯｸM-PRO" w:hAnsi="HG丸ｺﾞｼｯｸM-PRO" w:hint="eastAsia"/>
          <w:sz w:val="22"/>
          <w:szCs w:val="22"/>
        </w:rPr>
        <w:t>後の健康管理に関する措置、産前休業</w:t>
      </w:r>
      <w:r w:rsidR="007108F0" w:rsidRPr="00535D0D">
        <w:rPr>
          <w:rFonts w:ascii="HG丸ｺﾞｼｯｸM-PRO" w:eastAsia="HG丸ｺﾞｼｯｸM-PRO" w:hAnsi="HG丸ｺﾞｼｯｸM-PRO" w:hint="eastAsia"/>
          <w:sz w:val="22"/>
          <w:szCs w:val="22"/>
        </w:rPr>
        <w:t>の取得、軽易な業務への転換、時間外労働や深夜労働をしなかったこと、育児時間を取得したこと</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に対する上司・同僚からの</w:t>
      </w:r>
      <w:r w:rsidR="007108F0" w:rsidRPr="00535D0D">
        <w:rPr>
          <w:rFonts w:ascii="HG丸ｺﾞｼｯｸM-PRO" w:eastAsia="HG丸ｺﾞｼｯｸM-PRO" w:hAnsi="HG丸ｺﾞｼｯｸM-PRO" w:hint="eastAsia"/>
          <w:sz w:val="22"/>
          <w:szCs w:val="22"/>
        </w:rPr>
        <w:t>言動により、女性労働者の就業環境が害されることのないよう相談に応じ、適切に対応するために必要な体制の整備その他の雇用管理上必要な措置を講じなければなりません。</w:t>
      </w:r>
      <w:r w:rsidR="000846EB" w:rsidRPr="00535D0D">
        <w:rPr>
          <w:rFonts w:ascii="HG丸ｺﾞｼｯｸM-PRO" w:eastAsia="HG丸ｺﾞｼｯｸM-PRO" w:hAnsi="HG丸ｺﾞｼｯｸM-PRO" w:hint="eastAsia"/>
          <w:sz w:val="22"/>
          <w:szCs w:val="22"/>
        </w:rPr>
        <w:t xml:space="preserve">　　　　　</w:t>
      </w:r>
      <w:r w:rsidR="00792BA6" w:rsidRPr="00535D0D">
        <w:rPr>
          <w:rFonts w:ascii="HG丸ｺﾞｼｯｸM-PRO" w:eastAsia="HG丸ｺﾞｼｯｸM-PRO" w:hAnsi="HG丸ｺﾞｼｯｸM-PRO" w:hint="eastAsia"/>
          <w:sz w:val="22"/>
          <w:szCs w:val="22"/>
        </w:rPr>
        <w:t xml:space="preserve">                </w:t>
      </w:r>
      <w:r w:rsidR="001C4B23" w:rsidRPr="00535D0D">
        <w:rPr>
          <w:rFonts w:ascii="HG丸ｺﾞｼｯｸM-PRO" w:eastAsia="HG丸ｺﾞｼｯｸM-PRO" w:hAnsi="HG丸ｺﾞｼｯｸM-PRO" w:hint="eastAsia"/>
          <w:sz w:val="22"/>
          <w:szCs w:val="22"/>
        </w:rPr>
        <w:t xml:space="preserve">  </w:t>
      </w:r>
      <w:r w:rsidR="00792BA6" w:rsidRPr="00535D0D">
        <w:rPr>
          <w:rFonts w:ascii="HG丸ｺﾞｼｯｸM-PRO" w:eastAsia="HG丸ｺﾞｼｯｸM-PRO" w:hAnsi="HG丸ｺﾞｼｯｸM-PRO" w:hint="eastAsia"/>
          <w:sz w:val="22"/>
          <w:szCs w:val="22"/>
        </w:rPr>
        <w:t xml:space="preserve"> </w:t>
      </w:r>
      <w:r w:rsidRPr="00535D0D">
        <w:rPr>
          <w:rFonts w:ascii="HG丸ｺﾞｼｯｸM-PRO" w:eastAsia="HG丸ｺﾞｼｯｸM-PRO" w:hint="eastAsia"/>
          <w:sz w:val="22"/>
          <w:szCs w:val="22"/>
        </w:rPr>
        <w:t>（男女雇用機会均等法第11条の2）</w:t>
      </w:r>
    </w:p>
    <w:p w14:paraId="03F09B55" w14:textId="77777777" w:rsidR="00171420" w:rsidRPr="00535D0D" w:rsidRDefault="00171420" w:rsidP="004E1479">
      <w:pPr>
        <w:ind w:left="201" w:hangingChars="100" w:hanging="201"/>
        <w:rPr>
          <w:rFonts w:ascii="HG丸ｺﾞｼｯｸM-PRO" w:eastAsia="HG丸ｺﾞｼｯｸM-PRO" w:hAnsi="HG丸ｺﾞｼｯｸM-PRO"/>
          <w:sz w:val="22"/>
          <w:szCs w:val="22"/>
        </w:rPr>
      </w:pPr>
    </w:p>
    <w:p w14:paraId="4083AB59" w14:textId="2E554828" w:rsidR="006C5EEB" w:rsidRPr="00535D0D" w:rsidRDefault="00CD1129" w:rsidP="005F5608">
      <w:pPr>
        <w:ind w:rightChars="4" w:right="8"/>
        <w:jc w:val="left"/>
        <w:rPr>
          <w:rFonts w:ascii="HG丸ｺﾞｼｯｸM-PRO" w:eastAsia="HG丸ｺﾞｼｯｸM-PRO" w:hAnsi="HG丸ｺﾞｼｯｸM-PRO"/>
          <w:sz w:val="24"/>
          <w:szCs w:val="22"/>
        </w:rPr>
      </w:pPr>
      <w:r w:rsidRPr="00535D0D">
        <w:rPr>
          <w:rFonts w:ascii="ＭＳ Ｐゴシック" w:eastAsia="ＭＳ Ｐゴシック" w:hAnsi="ＭＳ Ｐゴシック" w:hint="eastAsia"/>
          <w:b/>
          <w:sz w:val="28"/>
          <w:szCs w:val="28"/>
        </w:rPr>
        <w:t>３　仕事と育児・介護</w:t>
      </w:r>
      <w:r w:rsidR="00BC7213" w:rsidRPr="00535D0D">
        <w:rPr>
          <w:rFonts w:ascii="ＭＳ Ｐゴシック" w:eastAsia="ＭＳ Ｐゴシック" w:hAnsi="ＭＳ Ｐゴシック" w:hint="eastAsia"/>
          <w:b/>
          <w:sz w:val="28"/>
          <w:szCs w:val="28"/>
        </w:rPr>
        <w:t>・治療</w:t>
      </w:r>
      <w:r w:rsidRPr="00535D0D">
        <w:rPr>
          <w:rFonts w:ascii="ＭＳ Ｐゴシック" w:eastAsia="ＭＳ Ｐゴシック" w:hAnsi="ＭＳ Ｐゴシック" w:hint="eastAsia"/>
          <w:b/>
          <w:sz w:val="28"/>
          <w:szCs w:val="28"/>
        </w:rPr>
        <w:t>の両立支援</w:t>
      </w:r>
      <w:r w:rsidR="006C5EEB" w:rsidRPr="00535D0D">
        <w:rPr>
          <w:rFonts w:ascii="ＭＳ Ｐゴシック" w:eastAsia="ＭＳ Ｐゴシック" w:hAnsi="ＭＳ Ｐゴシック" w:hint="eastAsia"/>
          <w:b/>
          <w:sz w:val="28"/>
          <w:szCs w:val="28"/>
        </w:rPr>
        <w:t xml:space="preserve">　　</w:t>
      </w:r>
      <w:r w:rsidR="00E122FD" w:rsidRPr="00535D0D">
        <w:rPr>
          <w:rFonts w:ascii="ＭＳ Ｐゴシック" w:eastAsia="ＭＳ Ｐゴシック" w:hAnsi="ＭＳ Ｐゴシック" w:hint="eastAsia"/>
          <w:b/>
          <w:sz w:val="28"/>
          <w:szCs w:val="28"/>
        </w:rPr>
        <w:t xml:space="preserve">　　　　　　</w:t>
      </w:r>
      <w:r w:rsidR="006C5EEB" w:rsidRPr="00535D0D">
        <w:rPr>
          <w:rFonts w:ascii="ＭＳ Ｐゴシック" w:eastAsia="ＭＳ Ｐゴシック" w:hAnsi="ＭＳ Ｐゴシック" w:hint="eastAsia"/>
          <w:b/>
          <w:sz w:val="28"/>
          <w:szCs w:val="28"/>
        </w:rPr>
        <w:t xml:space="preserve">　</w:t>
      </w:r>
      <w:r w:rsidR="00171420" w:rsidRPr="00535D0D">
        <w:rPr>
          <w:rFonts w:ascii="HG丸ｺﾞｼｯｸM-PRO" w:eastAsia="HG丸ｺﾞｼｯｸM-PRO" w:hAnsi="HG丸ｺﾞｼｯｸM-PRO" w:hint="eastAsia"/>
          <w:b/>
          <w:szCs w:val="21"/>
        </w:rPr>
        <w:t>【</w:t>
      </w:r>
      <w:r w:rsidR="006C5EEB" w:rsidRPr="00535D0D">
        <w:rPr>
          <w:rFonts w:ascii="HG丸ｺﾞｼｯｸM-PRO" w:eastAsia="HG丸ｺﾞｼｯｸM-PRO" w:hAnsi="HG丸ｺﾞｼｯｸM-PRO" w:hint="eastAsia"/>
          <w:szCs w:val="21"/>
        </w:rPr>
        <w:t>問合</w:t>
      </w:r>
      <w:r w:rsidR="001218A8" w:rsidRPr="00535D0D">
        <w:rPr>
          <w:rFonts w:ascii="HG丸ｺﾞｼｯｸM-PRO" w:eastAsia="HG丸ｺﾞｼｯｸM-PRO" w:hAnsi="HG丸ｺﾞｼｯｸM-PRO" w:hint="eastAsia"/>
          <w:szCs w:val="21"/>
        </w:rPr>
        <w:t>せ</w:t>
      </w:r>
      <w:r w:rsidR="00171420" w:rsidRPr="00535D0D">
        <w:rPr>
          <w:rFonts w:ascii="HG丸ｺﾞｼｯｸM-PRO" w:eastAsia="HG丸ｺﾞｼｯｸM-PRO" w:hAnsi="HG丸ｺﾞｼｯｸM-PRO" w:hint="eastAsia"/>
          <w:szCs w:val="21"/>
        </w:rPr>
        <w:t>：</w:t>
      </w:r>
      <w:r w:rsidR="006C5EEB" w:rsidRPr="00535D0D">
        <w:rPr>
          <w:rFonts w:ascii="HG丸ｺﾞｼｯｸM-PRO" w:eastAsia="HG丸ｺﾞｼｯｸM-PRO" w:hAnsi="HG丸ｺﾞｼｯｸM-PRO" w:hint="eastAsia"/>
          <w:szCs w:val="21"/>
        </w:rPr>
        <w:t>相談窓口　P</w:t>
      </w:r>
      <w:r w:rsidR="00E122FD" w:rsidRPr="00535D0D">
        <w:rPr>
          <w:rFonts w:ascii="HG丸ｺﾞｼｯｸM-PRO" w:eastAsia="HG丸ｺﾞｼｯｸM-PRO" w:hAnsi="HG丸ｺﾞｼｯｸM-PRO" w:hint="eastAsia"/>
          <w:szCs w:val="21"/>
        </w:rPr>
        <w:t>5</w:t>
      </w:r>
      <w:r w:rsidR="00385B2C" w:rsidRPr="00535D0D">
        <w:rPr>
          <w:rFonts w:ascii="HG丸ｺﾞｼｯｸM-PRO" w:eastAsia="HG丸ｺﾞｼｯｸM-PRO" w:hAnsi="HG丸ｺﾞｼｯｸM-PRO" w:hint="eastAsia"/>
          <w:szCs w:val="21"/>
        </w:rPr>
        <w:t>5</w:t>
      </w:r>
      <w:r w:rsidR="00E122FD" w:rsidRPr="00535D0D">
        <w:rPr>
          <w:rFonts w:ascii="HG丸ｺﾞｼｯｸM-PRO" w:eastAsia="HG丸ｺﾞｼｯｸM-PRO" w:hAnsi="HG丸ｺﾞｼｯｸM-PRO" w:hint="eastAsia"/>
          <w:szCs w:val="21"/>
        </w:rPr>
        <w:t>・5</w:t>
      </w:r>
      <w:r w:rsidR="00385B2C" w:rsidRPr="00535D0D">
        <w:rPr>
          <w:rFonts w:ascii="HG丸ｺﾞｼｯｸM-PRO" w:eastAsia="HG丸ｺﾞｼｯｸM-PRO" w:hAnsi="HG丸ｺﾞｼｯｸM-PRO" w:hint="eastAsia"/>
          <w:szCs w:val="21"/>
        </w:rPr>
        <w:t>6</w:t>
      </w:r>
      <w:r w:rsidR="001E4877" w:rsidRPr="00535D0D">
        <w:rPr>
          <w:rFonts w:ascii="HG丸ｺﾞｼｯｸM-PRO" w:eastAsia="HG丸ｺﾞｼｯｸM-PRO" w:hAnsi="HG丸ｺﾞｼｯｸM-PRO" w:hint="eastAsia"/>
          <w:szCs w:val="21"/>
        </w:rPr>
        <w:t>】</w:t>
      </w:r>
    </w:p>
    <w:p w14:paraId="16515A43" w14:textId="77777777" w:rsidR="004E52C1" w:rsidRPr="00535D0D" w:rsidRDefault="00C13ACE" w:rsidP="004E1479">
      <w:pPr>
        <w:ind w:leftChars="100" w:left="191" w:firstLineChars="100" w:firstLine="201"/>
        <w:rPr>
          <w:rFonts w:ascii="HG丸ｺﾞｼｯｸM-PRO" w:eastAsia="HG丸ｺﾞｼｯｸM-PRO" w:hAnsi="HG丸ｺﾞｼｯｸM-PRO"/>
          <w:sz w:val="22"/>
          <w:szCs w:val="22"/>
        </w:rPr>
      </w:pPr>
      <w:r w:rsidRPr="00535D0D">
        <w:rPr>
          <w:rFonts w:ascii="HG丸ｺﾞｼｯｸM-PRO" w:eastAsia="HG丸ｺﾞｼｯｸM-PRO" w:hAnsi="HG丸ｺﾞｼｯｸM-PRO"/>
          <w:sz w:val="22"/>
          <w:szCs w:val="22"/>
        </w:rPr>
        <w:t>働き続けながら育児や介護に携わる</w:t>
      </w:r>
      <w:r w:rsidRPr="00535D0D">
        <w:rPr>
          <w:rFonts w:ascii="HG丸ｺﾞｼｯｸM-PRO" w:eastAsia="HG丸ｺﾞｼｯｸM-PRO" w:hAnsi="HG丸ｺﾞｼｯｸM-PRO" w:hint="eastAsia"/>
          <w:sz w:val="22"/>
          <w:szCs w:val="22"/>
        </w:rPr>
        <w:t>男女</w:t>
      </w:r>
      <w:r w:rsidRPr="00535D0D">
        <w:rPr>
          <w:rFonts w:ascii="HG丸ｺﾞｼｯｸM-PRO" w:eastAsia="HG丸ｺﾞｼｯｸM-PRO" w:hAnsi="HG丸ｺﾞｼｯｸM-PRO"/>
          <w:sz w:val="22"/>
          <w:szCs w:val="22"/>
        </w:rPr>
        <w:t>労働者を支援するために、</w:t>
      </w:r>
      <w:r w:rsidRPr="00535D0D">
        <w:rPr>
          <w:rFonts w:ascii="HG丸ｺﾞｼｯｸM-PRO" w:eastAsia="HG丸ｺﾞｼｯｸM-PRO" w:hAnsi="HG丸ｺﾞｼｯｸM-PRO" w:hint="eastAsia"/>
          <w:sz w:val="22"/>
          <w:szCs w:val="22"/>
        </w:rPr>
        <w:t>育児・介護休業法</w:t>
      </w:r>
      <w:r w:rsidR="005C6147" w:rsidRPr="00535D0D">
        <w:rPr>
          <w:rFonts w:ascii="HG丸ｺﾞｼｯｸM-PRO" w:eastAsia="HG丸ｺﾞｼｯｸM-PRO" w:hAnsi="HG丸ｺﾞｼｯｸM-PRO" w:hint="eastAsia"/>
          <w:sz w:val="22"/>
          <w:szCs w:val="22"/>
        </w:rPr>
        <w:t>で各種制度が定められています。一定の要件を満たせば、期間を</w:t>
      </w:r>
      <w:r w:rsidRPr="00535D0D">
        <w:rPr>
          <w:rFonts w:ascii="HG丸ｺﾞｼｯｸM-PRO" w:eastAsia="HG丸ｺﾞｼｯｸM-PRO" w:hAnsi="HG丸ｺﾞｼｯｸM-PRO" w:hint="eastAsia"/>
          <w:sz w:val="22"/>
          <w:szCs w:val="22"/>
        </w:rPr>
        <w:t>定め</w:t>
      </w:r>
      <w:r w:rsidR="005C6147" w:rsidRPr="00535D0D">
        <w:rPr>
          <w:rFonts w:ascii="HG丸ｺﾞｼｯｸM-PRO" w:eastAsia="HG丸ｺﾞｼｯｸM-PRO" w:hAnsi="HG丸ｺﾞｼｯｸM-PRO" w:hint="eastAsia"/>
          <w:sz w:val="22"/>
          <w:szCs w:val="22"/>
        </w:rPr>
        <w:t>て雇用され</w:t>
      </w:r>
      <w:r w:rsidR="007234F2" w:rsidRPr="00535D0D">
        <w:rPr>
          <w:rFonts w:ascii="HG丸ｺﾞｼｯｸM-PRO" w:eastAsia="HG丸ｺﾞｼｯｸM-PRO" w:hAnsi="HG丸ｺﾞｼｯｸM-PRO" w:hint="eastAsia"/>
          <w:sz w:val="22"/>
          <w:szCs w:val="22"/>
        </w:rPr>
        <w:t>てい</w:t>
      </w:r>
      <w:r w:rsidR="005C6147" w:rsidRPr="00535D0D">
        <w:rPr>
          <w:rFonts w:ascii="HG丸ｺﾞｼｯｸM-PRO" w:eastAsia="HG丸ｺﾞｼｯｸM-PRO" w:hAnsi="HG丸ｺﾞｼｯｸM-PRO" w:hint="eastAsia"/>
          <w:sz w:val="22"/>
          <w:szCs w:val="22"/>
        </w:rPr>
        <w:t>る</w:t>
      </w:r>
      <w:r w:rsidRPr="00535D0D">
        <w:rPr>
          <w:rFonts w:ascii="HG丸ｺﾞｼｯｸM-PRO" w:eastAsia="HG丸ｺﾞｼｯｸM-PRO" w:hAnsi="HG丸ｺﾞｼｯｸM-PRO" w:hint="eastAsia"/>
          <w:sz w:val="22"/>
          <w:szCs w:val="22"/>
        </w:rPr>
        <w:t>労働者も各種制度が利用できます。</w:t>
      </w:r>
    </w:p>
    <w:p w14:paraId="4A008984" w14:textId="77777777" w:rsidR="007F0B74" w:rsidRPr="00535D0D" w:rsidRDefault="007F0B74" w:rsidP="004E1479">
      <w:pPr>
        <w:ind w:leftChars="100" w:left="191" w:firstLineChars="100" w:firstLine="201"/>
        <w:rPr>
          <w:rFonts w:ascii="HG丸ｺﾞｼｯｸM-PRO" w:eastAsia="HG丸ｺﾞｼｯｸM-PRO" w:hAnsi="HG丸ｺﾞｼｯｸM-PRO"/>
          <w:sz w:val="16"/>
          <w:szCs w:val="16"/>
        </w:rPr>
      </w:pPr>
      <w:r w:rsidRPr="00535D0D">
        <w:rPr>
          <w:rFonts w:ascii="HG丸ｺﾞｼｯｸM-PRO" w:eastAsia="HG丸ｺﾞｼｯｸM-PRO" w:hAnsi="HG丸ｺﾞｼｯｸM-PRO" w:hint="eastAsia"/>
          <w:sz w:val="22"/>
          <w:szCs w:val="22"/>
        </w:rPr>
        <w:t>また、がん、糖尿病、肝炎</w:t>
      </w:r>
      <w:r w:rsidR="00DE50AA" w:rsidRPr="00535D0D">
        <w:rPr>
          <w:rFonts w:ascii="HG丸ｺﾞｼｯｸM-PRO" w:eastAsia="HG丸ｺﾞｼｯｸM-PRO" w:hAnsi="HG丸ｺﾞｼｯｸM-PRO" w:hint="eastAsia"/>
          <w:sz w:val="22"/>
          <w:szCs w:val="22"/>
        </w:rPr>
        <w:t>等</w:t>
      </w:r>
      <w:r w:rsidRPr="00535D0D">
        <w:rPr>
          <w:rFonts w:ascii="HG丸ｺﾞｼｯｸM-PRO" w:eastAsia="HG丸ｺﾞｼｯｸM-PRO" w:hAnsi="HG丸ｺﾞｼｯｸM-PRO" w:hint="eastAsia"/>
          <w:sz w:val="22"/>
          <w:szCs w:val="22"/>
        </w:rPr>
        <w:t>の病気を抱えながらも働く意欲・能力のある労働者が、仕事を理由として治療機会を逃すことなく、また、治療の必要性を理由として仕事の継続を妨げられることなく、適切な治療を受けながら生き生きと働き続けられる社会を目指す「治療と仕事の両立支援」の取り組みが進められています。</w:t>
      </w:r>
    </w:p>
    <w:p w14:paraId="11A86A3E" w14:textId="77777777" w:rsidR="00C64BBC" w:rsidRPr="00535D0D" w:rsidRDefault="00C64BBC"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05008579" w14:textId="77777777" w:rsidR="004553B5" w:rsidRPr="00535D0D" w:rsidRDefault="004553B5"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000D283C" w14:textId="4590355B" w:rsidR="004553B5" w:rsidRPr="00535D0D" w:rsidRDefault="00B7406C" w:rsidP="004E1479">
      <w:pPr>
        <w:ind w:leftChars="100" w:left="191" w:firstLineChars="100" w:firstLine="142"/>
        <w:rPr>
          <w:rFonts w:ascii="HG丸ｺﾞｼｯｸM-PRO" w:eastAsia="HG丸ｺﾞｼｯｸM-PRO" w:hAnsi="HG丸ｺﾞｼｯｸM-PRO"/>
          <w:b/>
          <w:sz w:val="16"/>
          <w:szCs w:val="16"/>
          <w:bdr w:val="single" w:sz="4" w:space="0" w:color="auto"/>
        </w:rPr>
      </w:pPr>
      <w:r w:rsidRPr="00535D0D">
        <w:rPr>
          <w:rFonts w:ascii="HG丸ｺﾞｼｯｸM-PRO" w:eastAsia="HG丸ｺﾞｼｯｸM-PRO" w:hAnsi="HG丸ｺﾞｼｯｸM-PRO" w:hint="eastAsia"/>
          <w:b/>
          <w:noProof/>
          <w:sz w:val="16"/>
          <w:szCs w:val="16"/>
        </w:rPr>
        <mc:AlternateContent>
          <mc:Choice Requires="wps">
            <w:drawing>
              <wp:anchor distT="45720" distB="45720" distL="114300" distR="114300" simplePos="0" relativeHeight="251655680" behindDoc="0" locked="0" layoutInCell="1" allowOverlap="1" wp14:anchorId="79AEBB0A" wp14:editId="08F54CCE">
                <wp:simplePos x="0" y="0"/>
                <wp:positionH relativeFrom="column">
                  <wp:posOffset>1887220</wp:posOffset>
                </wp:positionH>
                <wp:positionV relativeFrom="paragraph">
                  <wp:posOffset>28575</wp:posOffset>
                </wp:positionV>
                <wp:extent cx="2311400" cy="2569845"/>
                <wp:effectExtent l="9525" t="12700" r="12700" b="8255"/>
                <wp:wrapNone/>
                <wp:docPr id="1641980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569845"/>
                        </a:xfrm>
                        <a:prstGeom prst="rect">
                          <a:avLst/>
                        </a:prstGeom>
                        <a:solidFill>
                          <a:srgbClr val="FFFFFF"/>
                        </a:solidFill>
                        <a:ln w="9525">
                          <a:solidFill>
                            <a:srgbClr val="000000"/>
                          </a:solidFill>
                          <a:miter lim="800000"/>
                          <a:headEnd/>
                          <a:tailEnd/>
                        </a:ln>
                      </wps:spPr>
                      <wps:txbx>
                        <w:txbxContent>
                          <w:p w14:paraId="328CA019" w14:textId="77777777" w:rsidR="00523EE1" w:rsidRDefault="00523EE1" w:rsidP="00523EE1">
                            <w:pPr>
                              <w:rPr>
                                <w:lang w:val="ja-JP"/>
                              </w:rPr>
                            </w:pPr>
                            <w:r>
                              <w:rPr>
                                <w:rFonts w:hint="eastAsia"/>
                                <w:lang w:val="ja-JP"/>
                              </w:rPr>
                              <w:t>挿絵をここに入れる</w:t>
                            </w:r>
                          </w:p>
                          <w:p w14:paraId="57E6ABBC" w14:textId="77777777" w:rsidR="00523EE1" w:rsidRDefault="00523EE1" w:rsidP="00523EE1">
                            <w:pPr>
                              <w:rPr>
                                <w:lang w:val="ja-JP"/>
                              </w:rPr>
                            </w:pPr>
                          </w:p>
                          <w:p w14:paraId="47571E2B" w14:textId="77777777" w:rsidR="00523EE1" w:rsidRDefault="00523EE1" w:rsidP="00523EE1">
                            <w:pPr>
                              <w:rPr>
                                <w:lang w:val="ja-JP"/>
                              </w:rPr>
                            </w:pPr>
                          </w:p>
                          <w:p w14:paraId="742D2D69" w14:textId="77777777" w:rsidR="00523EE1" w:rsidRDefault="00523EE1" w:rsidP="00523EE1">
                            <w:pPr>
                              <w:rPr>
                                <w:lang w:val="ja-JP"/>
                              </w:rPr>
                            </w:pPr>
                          </w:p>
                          <w:p w14:paraId="04341487" w14:textId="77777777" w:rsidR="00523EE1" w:rsidRDefault="00523EE1" w:rsidP="00523EE1">
                            <w:pPr>
                              <w:rPr>
                                <w:lang w:val="ja-JP"/>
                              </w:rPr>
                            </w:pPr>
                          </w:p>
                          <w:p w14:paraId="5D042A6D" w14:textId="77777777" w:rsidR="00523EE1" w:rsidRDefault="00523EE1" w:rsidP="00523EE1">
                            <w:pPr>
                              <w:rPr>
                                <w:lang w:val="ja-JP"/>
                              </w:rPr>
                            </w:pPr>
                          </w:p>
                          <w:p w14:paraId="03DC77F6" w14:textId="77777777" w:rsidR="00523EE1" w:rsidRDefault="00523EE1" w:rsidP="00523EE1">
                            <w:pPr>
                              <w:rPr>
                                <w:lang w:val="ja-JP"/>
                              </w:rPr>
                            </w:pPr>
                          </w:p>
                          <w:p w14:paraId="3BF2BC1C" w14:textId="77777777" w:rsidR="00523EE1" w:rsidRDefault="00523EE1" w:rsidP="00523EE1">
                            <w:pPr>
                              <w:rPr>
                                <w:lang w:val="ja-JP"/>
                              </w:rPr>
                            </w:pPr>
                          </w:p>
                          <w:p w14:paraId="6A274A4C" w14:textId="77777777" w:rsidR="00523EE1" w:rsidRDefault="00523EE1" w:rsidP="00523EE1">
                            <w:pPr>
                              <w:rPr>
                                <w:lang w:val="ja-JP"/>
                              </w:rPr>
                            </w:pPr>
                          </w:p>
                          <w:p w14:paraId="005A346F" w14:textId="77777777" w:rsidR="00523EE1" w:rsidRDefault="00523EE1" w:rsidP="00523EE1">
                            <w:pPr>
                              <w:rPr>
                                <w:lang w:val="ja-JP"/>
                              </w:rPr>
                            </w:pPr>
                          </w:p>
                          <w:p w14:paraId="1F9A2C3E" w14:textId="77777777" w:rsidR="00523EE1" w:rsidRDefault="00523EE1" w:rsidP="00523EE1">
                            <w:pPr>
                              <w:rPr>
                                <w:lang w:val="ja-JP"/>
                              </w:rPr>
                            </w:pPr>
                          </w:p>
                          <w:p w14:paraId="789FF68D" w14:textId="77777777" w:rsidR="00523EE1" w:rsidRDefault="00523EE1" w:rsidP="00523EE1"/>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9AEBB0A" id="_x0000_t202" coordsize="21600,21600" o:spt="202" path="m,l,21600r21600,l21600,xe">
                <v:stroke joinstyle="miter"/>
                <v:path gradientshapeok="t" o:connecttype="rect"/>
              </v:shapetype>
              <v:shape id="テキスト ボックス 2" o:spid="_x0000_s1026" type="#_x0000_t202" style="position:absolute;left:0;text-align:left;margin-left:148.6pt;margin-top:2.25pt;width:182pt;height:202.35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">
                <v:textbox style="mso-fit-shape-to-text:t">
                  <w:txbxContent>
                    <w:p w14:paraId="328CA019" w14:textId="77777777" w:rsidR="00523EE1" w:rsidRDefault="00523EE1" w:rsidP="00523EE1">
                      <w:pPr>
                        <w:rPr>
                          <w:lang w:val="ja-JP"/>
                        </w:rPr>
                      </w:pPr>
                      <w:r>
                        <w:rPr>
                          <w:rFonts w:hint="eastAsia"/>
                          <w:lang w:val="ja-JP"/>
                        </w:rPr>
                        <w:t>挿絵をここに入れる</w:t>
                      </w:r>
                    </w:p>
                    <w:p w14:paraId="57E6ABBC" w14:textId="77777777" w:rsidR="00523EE1" w:rsidRDefault="00523EE1" w:rsidP="00523EE1">
                      <w:pPr>
                        <w:rPr>
                          <w:lang w:val="ja-JP"/>
                        </w:rPr>
                      </w:pPr>
                    </w:p>
                    <w:p w14:paraId="47571E2B" w14:textId="77777777" w:rsidR="00523EE1" w:rsidRDefault="00523EE1" w:rsidP="00523EE1">
                      <w:pPr>
                        <w:rPr>
                          <w:lang w:val="ja-JP"/>
                        </w:rPr>
                      </w:pPr>
                    </w:p>
                    <w:p w14:paraId="742D2D69" w14:textId="77777777" w:rsidR="00523EE1" w:rsidRDefault="00523EE1" w:rsidP="00523EE1">
                      <w:pPr>
                        <w:rPr>
                          <w:lang w:val="ja-JP"/>
                        </w:rPr>
                      </w:pPr>
                    </w:p>
                    <w:p w14:paraId="04341487" w14:textId="77777777" w:rsidR="00523EE1" w:rsidRDefault="00523EE1" w:rsidP="00523EE1">
                      <w:pPr>
                        <w:rPr>
                          <w:lang w:val="ja-JP"/>
                        </w:rPr>
                      </w:pPr>
                    </w:p>
                    <w:p w14:paraId="5D042A6D" w14:textId="77777777" w:rsidR="00523EE1" w:rsidRDefault="00523EE1" w:rsidP="00523EE1">
                      <w:pPr>
                        <w:rPr>
                          <w:lang w:val="ja-JP"/>
                        </w:rPr>
                      </w:pPr>
                    </w:p>
                    <w:p w14:paraId="03DC77F6" w14:textId="77777777" w:rsidR="00523EE1" w:rsidRDefault="00523EE1" w:rsidP="00523EE1">
                      <w:pPr>
                        <w:rPr>
                          <w:lang w:val="ja-JP"/>
                        </w:rPr>
                      </w:pPr>
                    </w:p>
                    <w:p w14:paraId="3BF2BC1C" w14:textId="77777777" w:rsidR="00523EE1" w:rsidRDefault="00523EE1" w:rsidP="00523EE1">
                      <w:pPr>
                        <w:rPr>
                          <w:lang w:val="ja-JP"/>
                        </w:rPr>
                      </w:pPr>
                    </w:p>
                    <w:p w14:paraId="6A274A4C" w14:textId="77777777" w:rsidR="00523EE1" w:rsidRDefault="00523EE1" w:rsidP="00523EE1">
                      <w:pPr>
                        <w:rPr>
                          <w:lang w:val="ja-JP"/>
                        </w:rPr>
                      </w:pPr>
                    </w:p>
                    <w:p w14:paraId="005A346F" w14:textId="77777777" w:rsidR="00523EE1" w:rsidRDefault="00523EE1" w:rsidP="00523EE1">
                      <w:pPr>
                        <w:rPr>
                          <w:lang w:val="ja-JP"/>
                        </w:rPr>
                      </w:pPr>
                    </w:p>
                    <w:p w14:paraId="1F9A2C3E" w14:textId="77777777" w:rsidR="00523EE1" w:rsidRDefault="00523EE1" w:rsidP="00523EE1">
                      <w:pPr>
                        <w:rPr>
                          <w:lang w:val="ja-JP"/>
                        </w:rPr>
                      </w:pPr>
                    </w:p>
                    <w:p w14:paraId="789FF68D" w14:textId="77777777" w:rsidR="00523EE1" w:rsidRDefault="00523EE1" w:rsidP="00523EE1"/>
                  </w:txbxContent>
                </v:textbox>
              </v:shape>
            </w:pict>
          </mc:Fallback>
        </mc:AlternateContent>
      </w:r>
    </w:p>
    <w:p w14:paraId="13CD3EE5" w14:textId="77777777" w:rsidR="004553B5" w:rsidRPr="00535D0D" w:rsidRDefault="004553B5"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43F29A67" w14:textId="77777777" w:rsidR="004553B5" w:rsidRPr="00535D0D" w:rsidRDefault="004553B5"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4D1A464A" w14:textId="77777777" w:rsidR="004553B5" w:rsidRPr="00535D0D" w:rsidRDefault="004553B5"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04076997" w14:textId="77777777" w:rsidR="004553B5" w:rsidRPr="00535D0D" w:rsidRDefault="004553B5"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2B6A7E21" w14:textId="77777777" w:rsidR="004553B5" w:rsidRPr="00535D0D" w:rsidRDefault="004553B5"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2F757B46"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49070A9D"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2E2F0F3D"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5E6867B5"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665F6EB5"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7626FB6E"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50889775"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23273DF2"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3380299B" w14:textId="77777777" w:rsidR="00711FFF" w:rsidRPr="00535D0D" w:rsidRDefault="00711FFF" w:rsidP="004E1479">
      <w:pPr>
        <w:ind w:leftChars="100" w:left="191" w:firstLineChars="100" w:firstLine="142"/>
        <w:rPr>
          <w:rFonts w:ascii="HG丸ｺﾞｼｯｸM-PRO" w:eastAsia="HG丸ｺﾞｼｯｸM-PRO" w:hAnsi="HG丸ｺﾞｼｯｸM-PRO"/>
          <w:b/>
          <w:sz w:val="16"/>
          <w:szCs w:val="16"/>
          <w:bdr w:val="single" w:sz="4" w:space="0" w:color="auto"/>
        </w:rPr>
      </w:pPr>
    </w:p>
    <w:p w14:paraId="56C8FE18" w14:textId="77777777" w:rsidR="00A91AF4" w:rsidRPr="00535D0D" w:rsidRDefault="00A91AF4" w:rsidP="00A91AF4">
      <w:pPr>
        <w:pStyle w:val="2"/>
        <w:numPr>
          <w:ilvl w:val="0"/>
          <w:numId w:val="33"/>
        </w:numPr>
        <w:rPr>
          <w:color w:val="auto"/>
        </w:rPr>
      </w:pPr>
      <w:r w:rsidRPr="00535D0D">
        <w:rPr>
          <w:rFonts w:hint="eastAsia"/>
          <w:color w:val="auto"/>
        </w:rPr>
        <w:lastRenderedPageBreak/>
        <w:t>育児・介護休業法における</w:t>
      </w:r>
      <w:r w:rsidR="0068072D" w:rsidRPr="00535D0D">
        <w:rPr>
          <w:rFonts w:hint="eastAsia"/>
          <w:color w:val="auto"/>
        </w:rPr>
        <w:t>令和７年４月１日以降の制度</w:t>
      </w:r>
      <w:r w:rsidRPr="00535D0D">
        <w:rPr>
          <w:rFonts w:hint="eastAsia"/>
          <w:color w:val="auto"/>
        </w:rPr>
        <w:t>の概要</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47"/>
        <w:gridCol w:w="998"/>
        <w:gridCol w:w="3086"/>
        <w:gridCol w:w="2556"/>
        <w:gridCol w:w="2672"/>
      </w:tblGrid>
      <w:tr w:rsidR="00A91AF4" w:rsidRPr="00535D0D" w14:paraId="53E066F2" w14:textId="77777777" w:rsidTr="00273694">
        <w:trPr>
          <w:trHeight w:val="221"/>
          <w:jc w:val="center"/>
        </w:trPr>
        <w:tc>
          <w:tcPr>
            <w:tcW w:w="1555" w:type="dxa"/>
            <w:gridSpan w:val="2"/>
            <w:tcBorders>
              <w:tl2br w:val="single" w:sz="4" w:space="0" w:color="auto"/>
            </w:tcBorders>
            <w:shd w:val="clear" w:color="auto" w:fill="auto"/>
            <w:vAlign w:val="center"/>
          </w:tcPr>
          <w:p w14:paraId="77C8AFF0" w14:textId="77777777" w:rsidR="00A91AF4" w:rsidRPr="00535D0D" w:rsidRDefault="00A91AF4" w:rsidP="006C30C5">
            <w:pPr>
              <w:snapToGrid w:val="0"/>
              <w:ind w:right="-1"/>
              <w:jc w:val="center"/>
              <w:rPr>
                <w:rFonts w:ascii="MS UI Gothic" w:eastAsia="MS UI Gothic" w:hAnsi="MS UI Gothic"/>
                <w:sz w:val="20"/>
                <w:szCs w:val="20"/>
              </w:rPr>
            </w:pPr>
          </w:p>
        </w:tc>
        <w:tc>
          <w:tcPr>
            <w:tcW w:w="5606" w:type="dxa"/>
            <w:gridSpan w:val="2"/>
            <w:shd w:val="clear" w:color="auto" w:fill="auto"/>
          </w:tcPr>
          <w:p w14:paraId="6912867E" w14:textId="77777777" w:rsidR="00A91AF4" w:rsidRPr="00535D0D" w:rsidRDefault="00A91AF4" w:rsidP="004E1479">
            <w:pPr>
              <w:snapToGrid w:val="0"/>
              <w:spacing w:line="204" w:lineRule="auto"/>
              <w:ind w:left="261" w:hangingChars="100" w:hanging="261"/>
              <w:jc w:val="center"/>
              <w:rPr>
                <w:rFonts w:ascii="MS UI Gothic" w:eastAsia="MS UI Gothic" w:hAnsi="MS UI Gothic"/>
                <w:sz w:val="28"/>
                <w:szCs w:val="28"/>
              </w:rPr>
            </w:pPr>
            <w:r w:rsidRPr="00535D0D">
              <w:rPr>
                <w:rFonts w:ascii="MS UI Gothic" w:eastAsia="MS UI Gothic" w:hAnsi="MS UI Gothic" w:hint="eastAsia"/>
                <w:sz w:val="28"/>
                <w:szCs w:val="28"/>
              </w:rPr>
              <w:t>育児関係</w:t>
            </w:r>
          </w:p>
        </w:tc>
        <w:tc>
          <w:tcPr>
            <w:tcW w:w="2698" w:type="dxa"/>
            <w:shd w:val="clear" w:color="auto" w:fill="auto"/>
          </w:tcPr>
          <w:p w14:paraId="06BE76CE" w14:textId="77777777" w:rsidR="00A91AF4" w:rsidRPr="00535D0D" w:rsidRDefault="00A91AF4" w:rsidP="004E1479">
            <w:pPr>
              <w:snapToGrid w:val="0"/>
              <w:spacing w:line="204" w:lineRule="auto"/>
              <w:ind w:left="261" w:hangingChars="100" w:hanging="261"/>
              <w:jc w:val="center"/>
              <w:rPr>
                <w:rFonts w:ascii="MS UI Gothic" w:eastAsia="MS UI Gothic" w:hAnsi="MS UI Gothic"/>
                <w:sz w:val="28"/>
                <w:szCs w:val="28"/>
              </w:rPr>
            </w:pPr>
            <w:r w:rsidRPr="00535D0D">
              <w:rPr>
                <w:rFonts w:ascii="MS UI Gothic" w:eastAsia="MS UI Gothic" w:hAnsi="MS UI Gothic" w:hint="eastAsia"/>
                <w:sz w:val="28"/>
                <w:szCs w:val="28"/>
              </w:rPr>
              <w:t>介護関係</w:t>
            </w:r>
          </w:p>
        </w:tc>
      </w:tr>
      <w:tr w:rsidR="00A91AF4" w:rsidRPr="00535D0D" w14:paraId="386D2CC0" w14:textId="77777777" w:rsidTr="00273694">
        <w:trPr>
          <w:cantSplit/>
          <w:trHeight w:val="227"/>
          <w:jc w:val="center"/>
        </w:trPr>
        <w:tc>
          <w:tcPr>
            <w:tcW w:w="0" w:type="auto"/>
            <w:vMerge w:val="restart"/>
            <w:shd w:val="clear" w:color="auto" w:fill="auto"/>
            <w:textDirection w:val="tbRlV"/>
            <w:vAlign w:val="center"/>
          </w:tcPr>
          <w:p w14:paraId="62DA2EE6" w14:textId="77777777" w:rsidR="00A91AF4" w:rsidRPr="00535D0D" w:rsidRDefault="00A91AF4" w:rsidP="006C30C5">
            <w:pPr>
              <w:ind w:right="113"/>
              <w:jc w:val="center"/>
              <w:rPr>
                <w:rFonts w:ascii="MS UI Gothic" w:eastAsia="MS UI Gothic" w:hAnsi="MS UI Gothic"/>
              </w:rPr>
            </w:pPr>
            <w:r w:rsidRPr="00535D0D">
              <w:rPr>
                <w:rFonts w:ascii="MS UI Gothic" w:eastAsia="MS UI Gothic" w:hAnsi="MS UI Gothic" w:hint="eastAsia"/>
              </w:rPr>
              <w:t>休　　　　　業　　　　　制　　　　　度</w:t>
            </w:r>
          </w:p>
        </w:tc>
        <w:tc>
          <w:tcPr>
            <w:tcW w:w="1007" w:type="dxa"/>
            <w:shd w:val="clear" w:color="auto" w:fill="auto"/>
          </w:tcPr>
          <w:p w14:paraId="6746175A" w14:textId="77777777" w:rsidR="00A91AF4" w:rsidRPr="00535D0D" w:rsidRDefault="00A91AF4" w:rsidP="006C30C5">
            <w:pPr>
              <w:snapToGrid w:val="0"/>
              <w:rPr>
                <w:rFonts w:ascii="MS UI Gothic" w:eastAsia="MS UI Gothic" w:hAnsi="MS UI Gothic"/>
                <w:sz w:val="18"/>
                <w:szCs w:val="18"/>
              </w:rPr>
            </w:pPr>
          </w:p>
        </w:tc>
        <w:tc>
          <w:tcPr>
            <w:tcW w:w="3118" w:type="dxa"/>
            <w:shd w:val="clear" w:color="auto" w:fill="auto"/>
            <w:vAlign w:val="center"/>
          </w:tcPr>
          <w:p w14:paraId="06FAC3D2" w14:textId="77777777" w:rsidR="00A91AF4" w:rsidRPr="00535D0D" w:rsidRDefault="00A91AF4" w:rsidP="004E1479">
            <w:pPr>
              <w:snapToGrid w:val="0"/>
              <w:ind w:left="161" w:hangingChars="100" w:hanging="161"/>
              <w:jc w:val="center"/>
              <w:rPr>
                <w:rFonts w:ascii="MS UI Gothic" w:eastAsia="MS UI Gothic" w:hAnsi="MS UI Gothic"/>
                <w:sz w:val="18"/>
                <w:szCs w:val="18"/>
              </w:rPr>
            </w:pPr>
            <w:r w:rsidRPr="00535D0D">
              <w:rPr>
                <w:rFonts w:ascii="MS UI Gothic" w:eastAsia="MS UI Gothic" w:hAnsi="MS UI Gothic" w:hint="eastAsia"/>
                <w:sz w:val="18"/>
                <w:szCs w:val="18"/>
              </w:rPr>
              <w:t>育児休業</w:t>
            </w:r>
          </w:p>
        </w:tc>
        <w:tc>
          <w:tcPr>
            <w:tcW w:w="2488" w:type="dxa"/>
            <w:shd w:val="clear" w:color="auto" w:fill="auto"/>
            <w:vAlign w:val="center"/>
          </w:tcPr>
          <w:p w14:paraId="5D3706E2" w14:textId="77777777" w:rsidR="00A91AF4" w:rsidRPr="00535D0D" w:rsidRDefault="00A91AF4" w:rsidP="004E1479">
            <w:pPr>
              <w:snapToGrid w:val="0"/>
              <w:ind w:left="154" w:hangingChars="100" w:hanging="154"/>
              <w:jc w:val="center"/>
              <w:rPr>
                <w:rFonts w:ascii="MS UI Gothic" w:eastAsia="MS UI Gothic" w:hAnsi="MS UI Gothic"/>
                <w:sz w:val="18"/>
                <w:szCs w:val="18"/>
              </w:rPr>
            </w:pPr>
            <w:r w:rsidRPr="00535D0D">
              <w:rPr>
                <w:rFonts w:ascii="MS UI Gothic" w:eastAsia="MS UI Gothic" w:hAnsi="MS UI Gothic" w:hint="eastAsia"/>
                <w:w w:val="97"/>
                <w:kern w:val="0"/>
                <w:sz w:val="18"/>
                <w:szCs w:val="18"/>
                <w:fitText w:val="2340" w:id="-1050426112"/>
              </w:rPr>
              <w:t>産後パパ育休(出生時育児休業</w:t>
            </w:r>
            <w:r w:rsidRPr="00535D0D">
              <w:rPr>
                <w:rFonts w:ascii="MS UI Gothic" w:eastAsia="MS UI Gothic" w:hAnsi="MS UI Gothic" w:hint="eastAsia"/>
                <w:spacing w:val="43"/>
                <w:w w:val="97"/>
                <w:kern w:val="0"/>
                <w:sz w:val="18"/>
                <w:szCs w:val="18"/>
                <w:fitText w:val="2340" w:id="-1050426112"/>
              </w:rPr>
              <w:t>)</w:t>
            </w:r>
          </w:p>
        </w:tc>
        <w:tc>
          <w:tcPr>
            <w:tcW w:w="2698" w:type="dxa"/>
            <w:shd w:val="clear" w:color="auto" w:fill="auto"/>
            <w:tcMar>
              <w:top w:w="57" w:type="dxa"/>
            </w:tcMar>
            <w:vAlign w:val="center"/>
          </w:tcPr>
          <w:p w14:paraId="231003C4" w14:textId="77777777" w:rsidR="00A91AF4" w:rsidRPr="00535D0D" w:rsidRDefault="00A91AF4" w:rsidP="004E1479">
            <w:pPr>
              <w:snapToGrid w:val="0"/>
              <w:ind w:left="161" w:hangingChars="100" w:hanging="161"/>
              <w:jc w:val="center"/>
              <w:rPr>
                <w:rFonts w:ascii="MS UI Gothic" w:eastAsia="MS UI Gothic" w:hAnsi="MS UI Gothic"/>
                <w:sz w:val="18"/>
                <w:szCs w:val="18"/>
              </w:rPr>
            </w:pPr>
            <w:r w:rsidRPr="00535D0D">
              <w:rPr>
                <w:rFonts w:ascii="MS UI Gothic" w:eastAsia="MS UI Gothic" w:hAnsi="MS UI Gothic" w:hint="eastAsia"/>
                <w:sz w:val="18"/>
                <w:szCs w:val="18"/>
              </w:rPr>
              <w:t>介護休業</w:t>
            </w:r>
          </w:p>
        </w:tc>
      </w:tr>
      <w:tr w:rsidR="00A91AF4" w:rsidRPr="00535D0D" w14:paraId="7C3B9890" w14:textId="77777777" w:rsidTr="00273694">
        <w:trPr>
          <w:trHeight w:val="922"/>
          <w:jc w:val="center"/>
        </w:trPr>
        <w:tc>
          <w:tcPr>
            <w:tcW w:w="0" w:type="auto"/>
            <w:vMerge/>
            <w:shd w:val="clear" w:color="auto" w:fill="auto"/>
            <w:textDirection w:val="tbRlV"/>
            <w:vAlign w:val="center"/>
          </w:tcPr>
          <w:p w14:paraId="4F5AA494" w14:textId="77777777" w:rsidR="00A91AF4" w:rsidRPr="00535D0D" w:rsidRDefault="00A91AF4" w:rsidP="006C30C5">
            <w:pPr>
              <w:ind w:right="113"/>
              <w:jc w:val="center"/>
              <w:rPr>
                <w:rFonts w:ascii="MS UI Gothic" w:eastAsia="MS UI Gothic" w:hAnsi="MS UI Gothic"/>
              </w:rPr>
            </w:pPr>
          </w:p>
        </w:tc>
        <w:tc>
          <w:tcPr>
            <w:tcW w:w="1007" w:type="dxa"/>
            <w:shd w:val="clear" w:color="auto" w:fill="auto"/>
          </w:tcPr>
          <w:p w14:paraId="4426877F" w14:textId="77777777" w:rsidR="00273694"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休業の</w:t>
            </w:r>
          </w:p>
          <w:p w14:paraId="6368B202" w14:textId="59AFB102"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定義</w:t>
            </w:r>
          </w:p>
          <w:p w14:paraId="4281D450" w14:textId="77777777" w:rsidR="00A91AF4" w:rsidRPr="00535D0D" w:rsidRDefault="00A91AF4" w:rsidP="006C30C5">
            <w:pPr>
              <w:snapToGrid w:val="0"/>
              <w:ind w:right="-1"/>
              <w:rPr>
                <w:rFonts w:ascii="MS UI Gothic" w:eastAsia="MS UI Gothic" w:hAnsi="MS UI Gothic"/>
                <w:sz w:val="20"/>
                <w:szCs w:val="20"/>
              </w:rPr>
            </w:pPr>
          </w:p>
        </w:tc>
        <w:tc>
          <w:tcPr>
            <w:tcW w:w="3118" w:type="dxa"/>
            <w:shd w:val="clear" w:color="auto" w:fill="auto"/>
          </w:tcPr>
          <w:p w14:paraId="09BAD5E3"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○労働者が原則としてその１歳に満たない子を養育するためにする休業</w:t>
            </w:r>
          </w:p>
          <w:p w14:paraId="5FAC0A41" w14:textId="77777777" w:rsidR="00A91AF4" w:rsidRPr="00535D0D" w:rsidRDefault="00A91AF4" w:rsidP="004E1479">
            <w:pPr>
              <w:snapToGrid w:val="0"/>
              <w:ind w:left="161" w:hangingChars="100" w:hanging="161"/>
              <w:rPr>
                <w:rFonts w:ascii="MS UI Gothic" w:eastAsia="MS UI Gothic" w:hAnsi="MS UI Gothic"/>
                <w:sz w:val="18"/>
                <w:szCs w:val="18"/>
              </w:rPr>
            </w:pPr>
          </w:p>
        </w:tc>
        <w:tc>
          <w:tcPr>
            <w:tcW w:w="2488" w:type="dxa"/>
            <w:shd w:val="clear" w:color="auto" w:fill="auto"/>
          </w:tcPr>
          <w:p w14:paraId="66124092"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○産後休業をしていない労働者が原則として出生後８週間以内の子を養育するためにする休業</w:t>
            </w:r>
          </w:p>
        </w:tc>
        <w:tc>
          <w:tcPr>
            <w:tcW w:w="2698" w:type="dxa"/>
            <w:shd w:val="clear" w:color="auto" w:fill="auto"/>
            <w:tcMar>
              <w:top w:w="57" w:type="dxa"/>
            </w:tcMar>
          </w:tcPr>
          <w:p w14:paraId="6543FC86"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○労働者がその要介護状態（負傷、疾病又は身体上若しくは精神上の障害により、２週間以上の期間にわたり常時介護を必要とする状態）にある対象家族を介護するためにする休業</w:t>
            </w:r>
          </w:p>
        </w:tc>
      </w:tr>
      <w:tr w:rsidR="00A91AF4" w:rsidRPr="00535D0D" w14:paraId="79582585" w14:textId="77777777" w:rsidTr="00273694">
        <w:trPr>
          <w:trHeight w:val="2850"/>
          <w:jc w:val="center"/>
        </w:trPr>
        <w:tc>
          <w:tcPr>
            <w:tcW w:w="0" w:type="auto"/>
            <w:vMerge/>
            <w:shd w:val="clear" w:color="auto" w:fill="auto"/>
          </w:tcPr>
          <w:p w14:paraId="1558BE22" w14:textId="77777777" w:rsidR="00A91AF4" w:rsidRPr="00535D0D" w:rsidRDefault="00A91AF4" w:rsidP="006C30C5">
            <w:pPr>
              <w:snapToGrid w:val="0"/>
              <w:ind w:right="-1"/>
              <w:rPr>
                <w:rFonts w:ascii="MS UI Gothic" w:eastAsia="MS UI Gothic" w:hAnsi="MS UI Gothic"/>
                <w:sz w:val="20"/>
                <w:szCs w:val="20"/>
              </w:rPr>
            </w:pPr>
          </w:p>
        </w:tc>
        <w:tc>
          <w:tcPr>
            <w:tcW w:w="1007" w:type="dxa"/>
            <w:shd w:val="clear" w:color="auto" w:fill="auto"/>
          </w:tcPr>
          <w:p w14:paraId="5EB05DA3" w14:textId="77777777" w:rsidR="00273694"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対象</w:t>
            </w:r>
          </w:p>
          <w:p w14:paraId="0882CE89" w14:textId="1528F0F3"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労働者</w:t>
            </w:r>
          </w:p>
          <w:p w14:paraId="1D3A0961" w14:textId="77777777" w:rsidR="00A91AF4" w:rsidRPr="00535D0D" w:rsidRDefault="00A91AF4" w:rsidP="006C30C5">
            <w:pPr>
              <w:snapToGrid w:val="0"/>
              <w:rPr>
                <w:rFonts w:ascii="MS UI Gothic" w:eastAsia="MS UI Gothic" w:hAnsi="MS UI Gothic"/>
                <w:sz w:val="18"/>
                <w:szCs w:val="18"/>
              </w:rPr>
            </w:pPr>
          </w:p>
        </w:tc>
        <w:tc>
          <w:tcPr>
            <w:tcW w:w="3118" w:type="dxa"/>
            <w:shd w:val="clear" w:color="auto" w:fill="auto"/>
          </w:tcPr>
          <w:p w14:paraId="56869D23"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○労働者（日々雇用を除く）</w:t>
            </w:r>
          </w:p>
          <w:p w14:paraId="05472BD3"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○有期雇用労働者は、申出時点において、次の要件を満たすことが必要</w:t>
            </w:r>
          </w:p>
          <w:p w14:paraId="1668E48B"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・子が１歳６か月（２歳までの休業の場合は２歳）を経過する日までに労働契約期間が満了し、更新されないことが明らかでないこと</w:t>
            </w:r>
          </w:p>
          <w:p w14:paraId="51146663" w14:textId="77777777" w:rsidR="00A91AF4" w:rsidRPr="00535D0D" w:rsidRDefault="00A91AF4" w:rsidP="004E1479">
            <w:pPr>
              <w:snapToGrid w:val="0"/>
              <w:ind w:left="161" w:hangingChars="100" w:hanging="161"/>
              <w:rPr>
                <w:rFonts w:ascii="MS UI Gothic" w:eastAsia="MS UI Gothic" w:hAnsi="MS UI Gothic"/>
                <w:sz w:val="18"/>
                <w:szCs w:val="18"/>
              </w:rPr>
            </w:pPr>
          </w:p>
          <w:p w14:paraId="16A8BF28" w14:textId="77777777" w:rsidR="00A91AF4" w:rsidRPr="00535D0D" w:rsidRDefault="00A91AF4" w:rsidP="004E1479">
            <w:pPr>
              <w:snapToGrid w:val="0"/>
              <w:ind w:left="161" w:hangingChars="100" w:hanging="161"/>
              <w:rPr>
                <w:rFonts w:ascii="MS UI Gothic" w:eastAsia="MS UI Gothic" w:hAnsi="MS UI Gothic"/>
                <w:sz w:val="18"/>
                <w:szCs w:val="18"/>
              </w:rPr>
            </w:pPr>
          </w:p>
          <w:p w14:paraId="62BA172E" w14:textId="77777777" w:rsidR="00A91AF4" w:rsidRPr="00535D0D" w:rsidRDefault="00A91AF4" w:rsidP="004E1479">
            <w:pPr>
              <w:snapToGrid w:val="0"/>
              <w:ind w:left="161" w:hangingChars="100" w:hanging="161"/>
              <w:rPr>
                <w:rFonts w:ascii="MS UI Gothic" w:eastAsia="MS UI Gothic" w:hAnsi="MS UI Gothic"/>
                <w:sz w:val="18"/>
                <w:szCs w:val="18"/>
              </w:rPr>
            </w:pPr>
          </w:p>
          <w:p w14:paraId="18181BA7" w14:textId="77777777" w:rsidR="00A91AF4" w:rsidRPr="00535D0D" w:rsidRDefault="00A91AF4" w:rsidP="004E1479">
            <w:pPr>
              <w:snapToGrid w:val="0"/>
              <w:ind w:left="161" w:hangingChars="100" w:hanging="161"/>
              <w:rPr>
                <w:rFonts w:ascii="MS UI Gothic" w:eastAsia="MS UI Gothic" w:hAnsi="MS UI Gothic"/>
                <w:sz w:val="18"/>
                <w:szCs w:val="18"/>
              </w:rPr>
            </w:pPr>
          </w:p>
          <w:p w14:paraId="6FE98445" w14:textId="77777777" w:rsidR="00A91AF4" w:rsidRPr="00535D0D" w:rsidRDefault="00A91AF4" w:rsidP="004E1479">
            <w:pPr>
              <w:snapToGrid w:val="0"/>
              <w:ind w:left="161" w:hangingChars="100" w:hanging="161"/>
              <w:rPr>
                <w:rFonts w:ascii="MS UI Gothic" w:eastAsia="MS UI Gothic" w:hAnsi="MS UI Gothic"/>
                <w:sz w:val="18"/>
                <w:szCs w:val="18"/>
              </w:rPr>
            </w:pPr>
          </w:p>
          <w:p w14:paraId="6C844A84"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2A2BA91C"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・雇用された期間が１年未満の労働者</w:t>
            </w:r>
          </w:p>
          <w:p w14:paraId="68035416"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・１年（１</w:t>
            </w:r>
            <w:r w:rsidRPr="00535D0D">
              <w:rPr>
                <w:rFonts w:ascii="MS UI Gothic" w:eastAsia="MS UI Gothic" w:hAnsi="MS UI Gothic"/>
                <w:sz w:val="18"/>
                <w:szCs w:val="18"/>
              </w:rPr>
              <w:t>歳</w:t>
            </w:r>
            <w:r w:rsidRPr="00535D0D">
              <w:rPr>
                <w:rFonts w:ascii="MS UI Gothic" w:eastAsia="MS UI Gothic" w:hAnsi="MS UI Gothic" w:hint="eastAsia"/>
                <w:sz w:val="18"/>
                <w:szCs w:val="18"/>
              </w:rPr>
              <w:t>以降</w:t>
            </w:r>
            <w:r w:rsidRPr="00535D0D">
              <w:rPr>
                <w:rFonts w:ascii="MS UI Gothic" w:eastAsia="MS UI Gothic" w:hAnsi="MS UI Gothic"/>
                <w:sz w:val="18"/>
                <w:szCs w:val="18"/>
              </w:rPr>
              <w:t>の休業の場合は、</w:t>
            </w:r>
            <w:r w:rsidRPr="00535D0D">
              <w:rPr>
                <w:rFonts w:ascii="MS UI Gothic" w:eastAsia="MS UI Gothic" w:hAnsi="MS UI Gothic" w:hint="eastAsia"/>
                <w:sz w:val="18"/>
                <w:szCs w:val="18"/>
              </w:rPr>
              <w:t>６</w:t>
            </w:r>
            <w:r w:rsidRPr="00535D0D">
              <w:rPr>
                <w:rFonts w:ascii="MS UI Gothic" w:eastAsia="MS UI Gothic" w:hAnsi="MS UI Gothic"/>
                <w:sz w:val="18"/>
                <w:szCs w:val="18"/>
              </w:rPr>
              <w:t>か月）</w:t>
            </w:r>
            <w:r w:rsidRPr="00535D0D">
              <w:rPr>
                <w:rFonts w:ascii="MS UI Gothic" w:eastAsia="MS UI Gothic" w:hAnsi="MS UI Gothic" w:hint="eastAsia"/>
                <w:sz w:val="18"/>
                <w:szCs w:val="18"/>
              </w:rPr>
              <w:t>以内に雇用関係が終了する労働者</w:t>
            </w:r>
          </w:p>
          <w:p w14:paraId="62BDC3AE"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・週の所定労働日数が２日以下の労働者</w:t>
            </w:r>
          </w:p>
        </w:tc>
        <w:tc>
          <w:tcPr>
            <w:tcW w:w="2488" w:type="dxa"/>
            <w:shd w:val="clear" w:color="auto" w:fill="auto"/>
          </w:tcPr>
          <w:p w14:paraId="2508D56F"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○産後休業をしていない労働者（日々雇用を除く）</w:t>
            </w:r>
          </w:p>
          <w:p w14:paraId="5EF0DA64"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○有期雇用労働者は、申出時点において、次の要件を満たすことが必要</w:t>
            </w:r>
          </w:p>
          <w:p w14:paraId="58F70AB7"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・子の出生日又は出産予定日のいずれか遅い方から起算して８週間を経過する日の翌日から６か月を経過する日までに労働契約期間が満了し、更新されないことが明らかでないこと</w:t>
            </w:r>
          </w:p>
          <w:p w14:paraId="1862E6E6" w14:textId="77777777" w:rsidR="00A91AF4" w:rsidRPr="00535D0D" w:rsidRDefault="00A91AF4" w:rsidP="006C30C5">
            <w:pPr>
              <w:snapToGrid w:val="0"/>
              <w:rPr>
                <w:rFonts w:ascii="MS UI Gothic" w:eastAsia="MS UI Gothic" w:hAnsi="MS UI Gothic"/>
                <w:sz w:val="18"/>
                <w:szCs w:val="18"/>
              </w:rPr>
            </w:pPr>
          </w:p>
          <w:p w14:paraId="2540C5EC"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40F5A356"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・雇用された期間が１年未満の労働者</w:t>
            </w:r>
          </w:p>
          <w:p w14:paraId="2A87E15A"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・８週間以内に雇用関係が終了する労働者</w:t>
            </w:r>
          </w:p>
          <w:p w14:paraId="39DCFBA2"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・週の所定労働日数が２日以下の労働者</w:t>
            </w:r>
          </w:p>
        </w:tc>
        <w:tc>
          <w:tcPr>
            <w:tcW w:w="2698" w:type="dxa"/>
            <w:shd w:val="clear" w:color="auto" w:fill="auto"/>
            <w:tcMar>
              <w:top w:w="57" w:type="dxa"/>
            </w:tcMar>
          </w:tcPr>
          <w:p w14:paraId="6DAE49B2"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○労働者（日々雇用を除く）</w:t>
            </w:r>
          </w:p>
          <w:p w14:paraId="524E1551"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○有期雇用労働者は、申出時点において、次の要件を満たすことが必要</w:t>
            </w:r>
          </w:p>
          <w:p w14:paraId="1894B4BF"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・介護休業取得予定日から起算して93日経過する日から６か月を経過する日までに労働契約期間が満了し、更新されないことが明らかでないこと</w:t>
            </w:r>
          </w:p>
          <w:p w14:paraId="1BE6C194" w14:textId="77777777" w:rsidR="00A91AF4" w:rsidRPr="00535D0D" w:rsidRDefault="00A91AF4" w:rsidP="004E1479">
            <w:pPr>
              <w:snapToGrid w:val="0"/>
              <w:ind w:left="161" w:hangingChars="100" w:hanging="161"/>
              <w:rPr>
                <w:rFonts w:ascii="MS UI Gothic" w:eastAsia="MS UI Gothic" w:hAnsi="MS UI Gothic"/>
                <w:sz w:val="18"/>
                <w:szCs w:val="18"/>
              </w:rPr>
            </w:pPr>
          </w:p>
          <w:p w14:paraId="6C336FC1" w14:textId="77777777" w:rsidR="00A91AF4" w:rsidRPr="00535D0D" w:rsidRDefault="00A91AF4" w:rsidP="004E1479">
            <w:pPr>
              <w:snapToGrid w:val="0"/>
              <w:ind w:left="161" w:hangingChars="100" w:hanging="161"/>
              <w:rPr>
                <w:rFonts w:ascii="MS UI Gothic" w:eastAsia="MS UI Gothic" w:hAnsi="MS UI Gothic"/>
                <w:sz w:val="18"/>
                <w:szCs w:val="18"/>
              </w:rPr>
            </w:pPr>
          </w:p>
          <w:p w14:paraId="0C5342EA" w14:textId="77777777" w:rsidR="00A91AF4" w:rsidRPr="00535D0D" w:rsidRDefault="00A91AF4" w:rsidP="004E1479">
            <w:pPr>
              <w:snapToGrid w:val="0"/>
              <w:ind w:left="161" w:hangingChars="100" w:hanging="161"/>
              <w:rPr>
                <w:rFonts w:ascii="MS UI Gothic" w:eastAsia="MS UI Gothic" w:hAnsi="MS UI Gothic"/>
                <w:sz w:val="18"/>
                <w:szCs w:val="18"/>
              </w:rPr>
            </w:pPr>
          </w:p>
          <w:p w14:paraId="713AD1F6"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7895CB17"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・雇用された期間が１年未満の労働者</w:t>
            </w:r>
          </w:p>
          <w:p w14:paraId="259D33F5"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・93日以内に雇用関係が終了する労働者</w:t>
            </w:r>
          </w:p>
          <w:p w14:paraId="1ADF088F"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・週の所定労働日数が２日以下の労働者</w:t>
            </w:r>
          </w:p>
        </w:tc>
      </w:tr>
      <w:tr w:rsidR="00A91AF4" w:rsidRPr="00535D0D" w14:paraId="2AEB6DA1" w14:textId="77777777" w:rsidTr="00273694">
        <w:trPr>
          <w:jc w:val="center"/>
        </w:trPr>
        <w:tc>
          <w:tcPr>
            <w:tcW w:w="0" w:type="auto"/>
            <w:vMerge/>
            <w:shd w:val="clear" w:color="auto" w:fill="auto"/>
          </w:tcPr>
          <w:p w14:paraId="45A45BC6" w14:textId="77777777" w:rsidR="00A91AF4" w:rsidRPr="00535D0D" w:rsidRDefault="00A91AF4" w:rsidP="006C30C5">
            <w:pPr>
              <w:snapToGrid w:val="0"/>
              <w:ind w:right="-1"/>
              <w:rPr>
                <w:rFonts w:ascii="MS UI Gothic" w:eastAsia="MS UI Gothic" w:hAnsi="MS UI Gothic"/>
                <w:sz w:val="20"/>
                <w:szCs w:val="20"/>
              </w:rPr>
            </w:pPr>
          </w:p>
        </w:tc>
        <w:tc>
          <w:tcPr>
            <w:tcW w:w="1007" w:type="dxa"/>
            <w:shd w:val="clear" w:color="auto" w:fill="auto"/>
          </w:tcPr>
          <w:p w14:paraId="4D618987" w14:textId="77777777" w:rsidR="00A91AF4" w:rsidRPr="00535D0D" w:rsidRDefault="00A91AF4" w:rsidP="006C30C5">
            <w:pPr>
              <w:snapToGrid w:val="0"/>
              <w:spacing w:line="204" w:lineRule="auto"/>
              <w:rPr>
                <w:rFonts w:ascii="MS UI Gothic" w:eastAsia="MS UI Gothic" w:hAnsi="MS UI Gothic"/>
                <w:sz w:val="18"/>
                <w:szCs w:val="18"/>
              </w:rPr>
            </w:pPr>
            <w:r w:rsidRPr="00535D0D">
              <w:rPr>
                <w:rFonts w:ascii="MS UI Gothic" w:eastAsia="MS UI Gothic" w:hAnsi="MS UI Gothic" w:hint="eastAsia"/>
                <w:sz w:val="18"/>
                <w:szCs w:val="18"/>
              </w:rPr>
              <w:t>対象となる</w:t>
            </w:r>
          </w:p>
          <w:p w14:paraId="31E5EEA3" w14:textId="78E050EF" w:rsidR="00A91AF4" w:rsidRPr="00535D0D" w:rsidRDefault="00A91AF4" w:rsidP="006C30C5">
            <w:pPr>
              <w:snapToGrid w:val="0"/>
              <w:spacing w:line="204" w:lineRule="auto"/>
              <w:rPr>
                <w:rFonts w:ascii="MS UI Gothic" w:eastAsia="MS UI Gothic" w:hAnsi="MS UI Gothic"/>
                <w:sz w:val="18"/>
                <w:szCs w:val="18"/>
              </w:rPr>
            </w:pPr>
            <w:r w:rsidRPr="00535D0D">
              <w:rPr>
                <w:rFonts w:ascii="MS UI Gothic" w:eastAsia="MS UI Gothic" w:hAnsi="MS UI Gothic" w:hint="eastAsia"/>
                <w:sz w:val="18"/>
                <w:szCs w:val="18"/>
              </w:rPr>
              <w:t>家族の範囲</w:t>
            </w:r>
          </w:p>
          <w:p w14:paraId="5D00C0F3" w14:textId="77777777" w:rsidR="00A91AF4" w:rsidRPr="00535D0D" w:rsidRDefault="00A91AF4" w:rsidP="006C30C5">
            <w:pPr>
              <w:snapToGrid w:val="0"/>
              <w:rPr>
                <w:rFonts w:ascii="MS UI Gothic" w:eastAsia="MS UI Gothic" w:hAnsi="MS UI Gothic"/>
                <w:sz w:val="18"/>
                <w:szCs w:val="18"/>
              </w:rPr>
            </w:pPr>
          </w:p>
        </w:tc>
        <w:tc>
          <w:tcPr>
            <w:tcW w:w="3118" w:type="dxa"/>
            <w:shd w:val="clear" w:color="auto" w:fill="auto"/>
          </w:tcPr>
          <w:p w14:paraId="00F70D09"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○子</w:t>
            </w:r>
          </w:p>
          <w:p w14:paraId="20BBD52F" w14:textId="77777777" w:rsidR="00A91AF4" w:rsidRPr="00535D0D" w:rsidRDefault="00A91AF4" w:rsidP="004E1479">
            <w:pPr>
              <w:snapToGrid w:val="0"/>
              <w:ind w:left="161" w:hangingChars="100" w:hanging="161"/>
              <w:rPr>
                <w:rFonts w:ascii="MS UI Gothic" w:eastAsia="MS UI Gothic" w:hAnsi="MS UI Gothic"/>
                <w:sz w:val="18"/>
                <w:szCs w:val="18"/>
              </w:rPr>
            </w:pPr>
          </w:p>
        </w:tc>
        <w:tc>
          <w:tcPr>
            <w:tcW w:w="2488" w:type="dxa"/>
            <w:shd w:val="clear" w:color="auto" w:fill="auto"/>
          </w:tcPr>
          <w:p w14:paraId="60EE276B"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○子</w:t>
            </w:r>
          </w:p>
        </w:tc>
        <w:tc>
          <w:tcPr>
            <w:tcW w:w="2698" w:type="dxa"/>
            <w:shd w:val="clear" w:color="auto" w:fill="auto"/>
            <w:tcMar>
              <w:top w:w="57" w:type="dxa"/>
            </w:tcMar>
          </w:tcPr>
          <w:p w14:paraId="2B6B13D1"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○配偶者（事実婚を含む。以下同じ。）</w:t>
            </w:r>
          </w:p>
          <w:p w14:paraId="45E41649" w14:textId="77777777" w:rsidR="00A91AF4" w:rsidRPr="00535D0D" w:rsidRDefault="00A91AF4" w:rsidP="004E1479">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父母、子、配偶者の父母</w:t>
            </w:r>
          </w:p>
          <w:p w14:paraId="5A37D4CC" w14:textId="77777777" w:rsidR="00A91AF4" w:rsidRPr="00535D0D" w:rsidRDefault="00A91AF4" w:rsidP="004E1479">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祖父母、兄弟姉妹及び孫</w:t>
            </w:r>
          </w:p>
        </w:tc>
      </w:tr>
      <w:tr w:rsidR="00A91AF4" w:rsidRPr="00535D0D" w14:paraId="5FF62195" w14:textId="77777777" w:rsidTr="00273694">
        <w:trPr>
          <w:trHeight w:val="5297"/>
          <w:jc w:val="center"/>
        </w:trPr>
        <w:tc>
          <w:tcPr>
            <w:tcW w:w="0" w:type="auto"/>
            <w:vMerge/>
            <w:shd w:val="clear" w:color="auto" w:fill="auto"/>
          </w:tcPr>
          <w:p w14:paraId="24D972F6" w14:textId="77777777" w:rsidR="00A91AF4" w:rsidRPr="00535D0D" w:rsidRDefault="00A91AF4" w:rsidP="006C30C5">
            <w:pPr>
              <w:snapToGrid w:val="0"/>
              <w:ind w:right="-1"/>
              <w:rPr>
                <w:rFonts w:ascii="MS UI Gothic" w:eastAsia="MS UI Gothic" w:hAnsi="MS UI Gothic"/>
                <w:sz w:val="20"/>
                <w:szCs w:val="20"/>
              </w:rPr>
            </w:pPr>
          </w:p>
        </w:tc>
        <w:tc>
          <w:tcPr>
            <w:tcW w:w="1007" w:type="dxa"/>
            <w:shd w:val="clear" w:color="auto" w:fill="auto"/>
          </w:tcPr>
          <w:p w14:paraId="451C070E"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回数</w:t>
            </w:r>
          </w:p>
          <w:p w14:paraId="5F478D0F" w14:textId="77777777" w:rsidR="00A91AF4" w:rsidRPr="00535D0D" w:rsidRDefault="00A91AF4" w:rsidP="006C30C5">
            <w:pPr>
              <w:snapToGrid w:val="0"/>
              <w:spacing w:line="204" w:lineRule="auto"/>
              <w:rPr>
                <w:rFonts w:ascii="MS UI Gothic" w:eastAsia="MS UI Gothic" w:hAnsi="MS UI Gothic"/>
                <w:sz w:val="18"/>
                <w:szCs w:val="18"/>
              </w:rPr>
            </w:pPr>
          </w:p>
        </w:tc>
        <w:tc>
          <w:tcPr>
            <w:tcW w:w="3118" w:type="dxa"/>
            <w:shd w:val="clear" w:color="auto" w:fill="auto"/>
          </w:tcPr>
          <w:p w14:paraId="56FB64A5"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○子１人につき、原則２回</w:t>
            </w:r>
          </w:p>
          <w:p w14:paraId="0550F2E0"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○以下の事情が生じた場合には、再度の育児休業取得が可能</w:t>
            </w:r>
          </w:p>
          <w:p w14:paraId="0D822231" w14:textId="77777777" w:rsidR="00A91AF4" w:rsidRPr="00535D0D" w:rsidRDefault="00A91AF4" w:rsidP="004E1479">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①新たな産前・産後休業、産後パパ育休、育児休業又は介護休業の開始により育児休業が終了した場合で当該休業に係る子又は家族が死亡等した場合</w:t>
            </w:r>
          </w:p>
          <w:p w14:paraId="062E623A" w14:textId="77777777" w:rsidR="00273694" w:rsidRPr="00535D0D" w:rsidRDefault="00273694" w:rsidP="00273694">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②配偶者が死亡した場合又は負傷、疾病、障害により子の養育が困難となった場合</w:t>
            </w:r>
          </w:p>
          <w:p w14:paraId="3C7AF242" w14:textId="77777777" w:rsidR="00273694" w:rsidRPr="00535D0D" w:rsidRDefault="00273694" w:rsidP="00273694">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③離婚等により配偶者が子と同居しないこととなった場合</w:t>
            </w:r>
          </w:p>
          <w:p w14:paraId="53ACA7BD" w14:textId="77777777" w:rsidR="00273694" w:rsidRPr="00535D0D" w:rsidRDefault="00273694" w:rsidP="00273694">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④子が負傷、疾病、障害により２週間以上にわたり世話を必要とする場合</w:t>
            </w:r>
          </w:p>
          <w:p w14:paraId="21ABEEBB" w14:textId="77777777" w:rsidR="00273694" w:rsidRPr="00535D0D" w:rsidRDefault="00273694" w:rsidP="00273694">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⑤保育所等入所を希望しているが、入所できない場合</w:t>
            </w:r>
          </w:p>
          <w:p w14:paraId="5BF23314" w14:textId="77777777" w:rsidR="00273694" w:rsidRPr="00535D0D" w:rsidRDefault="00273694" w:rsidP="00273694">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○子が１歳以降の休業については、子が１歳までの育児休業とは別に１回ずつ取得可能</w:t>
            </w:r>
          </w:p>
          <w:p w14:paraId="546668B9" w14:textId="759E7A7A" w:rsidR="00A91AF4" w:rsidRPr="00535D0D" w:rsidRDefault="00273694" w:rsidP="00273694">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○１歳以降の休業について上記①の事情が生じた場合に限り、１歳６か月又は２歳までの育児休業も再度の取得が可能</w:t>
            </w:r>
          </w:p>
        </w:tc>
        <w:tc>
          <w:tcPr>
            <w:tcW w:w="2488" w:type="dxa"/>
            <w:shd w:val="clear" w:color="auto" w:fill="auto"/>
          </w:tcPr>
          <w:p w14:paraId="77CC6083"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○子１人につき、２回（２回に分割する場合はまとめて申出）</w:t>
            </w:r>
          </w:p>
        </w:tc>
        <w:tc>
          <w:tcPr>
            <w:tcW w:w="2698" w:type="dxa"/>
            <w:shd w:val="clear" w:color="auto" w:fill="auto"/>
            <w:tcMar>
              <w:top w:w="57" w:type="dxa"/>
            </w:tcMar>
          </w:tcPr>
          <w:p w14:paraId="769F8396" w14:textId="77777777" w:rsidR="00A91AF4" w:rsidRPr="00535D0D" w:rsidRDefault="00A91AF4" w:rsidP="004E1479">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○対象家族１人につき、３回</w:t>
            </w:r>
          </w:p>
          <w:p w14:paraId="60881763" w14:textId="77777777" w:rsidR="00A91AF4" w:rsidRPr="00535D0D" w:rsidRDefault="00A91AF4" w:rsidP="004E1479">
            <w:pPr>
              <w:snapToGrid w:val="0"/>
              <w:ind w:left="161" w:hangingChars="100" w:hanging="161"/>
              <w:rPr>
                <w:rFonts w:ascii="MS UI Gothic" w:eastAsia="MS UI Gothic" w:hAnsi="MS UI Gothic"/>
                <w:sz w:val="18"/>
                <w:szCs w:val="18"/>
              </w:rPr>
            </w:pPr>
          </w:p>
        </w:tc>
      </w:tr>
    </w:tbl>
    <w:p w14:paraId="00732B32" w14:textId="77777777" w:rsidR="00A91AF4" w:rsidRPr="00535D0D" w:rsidRDefault="00A91AF4" w:rsidP="00A91AF4">
      <w:pPr>
        <w:widowControl/>
        <w:numPr>
          <w:ilvl w:val="0"/>
          <w:numId w:val="33"/>
        </w:numPr>
        <w:sectPr w:rsidR="00A91AF4" w:rsidRPr="00535D0D" w:rsidSect="00523EE1">
          <w:headerReference w:type="default" r:id="rId8"/>
          <w:footerReference w:type="default" r:id="rId9"/>
          <w:pgSz w:w="11906" w:h="16838" w:code="9"/>
          <w:pgMar w:top="1418" w:right="1361" w:bottom="1134" w:left="1361" w:header="964" w:footer="454" w:gutter="0"/>
          <w:pgNumType w:fmt="numberInDash" w:start="7"/>
          <w:cols w:space="720"/>
          <w:noEndnote/>
          <w:docGrid w:type="linesAndChars" w:linePitch="324" w:charSpace="-3823"/>
        </w:sect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1133"/>
        <w:gridCol w:w="2843"/>
        <w:gridCol w:w="2599"/>
        <w:gridCol w:w="2721"/>
      </w:tblGrid>
      <w:tr w:rsidR="00A91AF4" w:rsidRPr="00535D0D" w14:paraId="3A37B929" w14:textId="77777777" w:rsidTr="00792BA6">
        <w:trPr>
          <w:trHeight w:val="264"/>
          <w:jc w:val="center"/>
        </w:trPr>
        <w:tc>
          <w:tcPr>
            <w:tcW w:w="1693" w:type="dxa"/>
            <w:gridSpan w:val="2"/>
            <w:tcBorders>
              <w:tl2br w:val="single" w:sz="4" w:space="0" w:color="auto"/>
            </w:tcBorders>
            <w:shd w:val="clear" w:color="auto" w:fill="auto"/>
            <w:vAlign w:val="center"/>
          </w:tcPr>
          <w:p w14:paraId="68DAEC01" w14:textId="77777777" w:rsidR="00A91AF4" w:rsidRPr="00535D0D" w:rsidRDefault="00A91AF4" w:rsidP="006C30C5">
            <w:pPr>
              <w:snapToGrid w:val="0"/>
              <w:ind w:right="-1"/>
              <w:jc w:val="center"/>
              <w:rPr>
                <w:rFonts w:ascii="MS UI Gothic" w:eastAsia="MS UI Gothic" w:hAnsi="MS UI Gothic"/>
                <w:sz w:val="20"/>
                <w:szCs w:val="20"/>
              </w:rPr>
            </w:pPr>
          </w:p>
        </w:tc>
        <w:tc>
          <w:tcPr>
            <w:tcW w:w="5442" w:type="dxa"/>
            <w:gridSpan w:val="2"/>
            <w:shd w:val="clear" w:color="auto" w:fill="auto"/>
          </w:tcPr>
          <w:p w14:paraId="319CC62B" w14:textId="77777777" w:rsidR="00A91AF4" w:rsidRPr="00535D0D" w:rsidRDefault="00A91AF4" w:rsidP="00363EAC">
            <w:pPr>
              <w:snapToGrid w:val="0"/>
              <w:spacing w:line="204" w:lineRule="auto"/>
              <w:ind w:left="261" w:hangingChars="100" w:hanging="261"/>
              <w:jc w:val="center"/>
              <w:rPr>
                <w:rFonts w:ascii="MS UI Gothic" w:eastAsia="MS UI Gothic" w:hAnsi="MS UI Gothic"/>
                <w:sz w:val="28"/>
                <w:szCs w:val="28"/>
              </w:rPr>
            </w:pPr>
            <w:r w:rsidRPr="00535D0D">
              <w:rPr>
                <w:rFonts w:ascii="MS UI Gothic" w:eastAsia="MS UI Gothic" w:hAnsi="MS UI Gothic" w:hint="eastAsia"/>
                <w:sz w:val="28"/>
                <w:szCs w:val="28"/>
              </w:rPr>
              <w:t>育児関係</w:t>
            </w:r>
          </w:p>
        </w:tc>
        <w:tc>
          <w:tcPr>
            <w:tcW w:w="2721" w:type="dxa"/>
            <w:shd w:val="clear" w:color="auto" w:fill="auto"/>
          </w:tcPr>
          <w:p w14:paraId="666B375C" w14:textId="77777777" w:rsidR="00A91AF4" w:rsidRPr="00535D0D" w:rsidRDefault="00A91AF4" w:rsidP="00363EAC">
            <w:pPr>
              <w:snapToGrid w:val="0"/>
              <w:spacing w:line="204" w:lineRule="auto"/>
              <w:ind w:left="261" w:hangingChars="100" w:hanging="261"/>
              <w:jc w:val="center"/>
              <w:rPr>
                <w:rFonts w:ascii="MS UI Gothic" w:eastAsia="MS UI Gothic" w:hAnsi="MS UI Gothic"/>
                <w:sz w:val="28"/>
                <w:szCs w:val="28"/>
              </w:rPr>
            </w:pPr>
            <w:r w:rsidRPr="00535D0D">
              <w:rPr>
                <w:rFonts w:ascii="MS UI Gothic" w:eastAsia="MS UI Gothic" w:hAnsi="MS UI Gothic" w:hint="eastAsia"/>
                <w:sz w:val="28"/>
                <w:szCs w:val="28"/>
              </w:rPr>
              <w:t>介護関係</w:t>
            </w:r>
          </w:p>
        </w:tc>
      </w:tr>
      <w:tr w:rsidR="00A91AF4" w:rsidRPr="00535D0D" w14:paraId="42C0643D" w14:textId="77777777" w:rsidTr="00792BA6">
        <w:trPr>
          <w:cantSplit/>
          <w:trHeight w:val="357"/>
          <w:jc w:val="center"/>
        </w:trPr>
        <w:tc>
          <w:tcPr>
            <w:tcW w:w="560" w:type="dxa"/>
            <w:vMerge w:val="restart"/>
            <w:shd w:val="clear" w:color="auto" w:fill="auto"/>
            <w:textDirection w:val="tbRlV"/>
            <w:vAlign w:val="center"/>
          </w:tcPr>
          <w:p w14:paraId="06C73396" w14:textId="77777777" w:rsidR="00A91AF4" w:rsidRPr="00535D0D" w:rsidRDefault="00A91AF4" w:rsidP="006C30C5">
            <w:pPr>
              <w:snapToGrid w:val="0"/>
              <w:ind w:left="113" w:right="-1"/>
              <w:jc w:val="center"/>
              <w:rPr>
                <w:rFonts w:ascii="MS UI Gothic" w:eastAsia="MS UI Gothic" w:hAnsi="MS UI Gothic"/>
              </w:rPr>
            </w:pPr>
            <w:r w:rsidRPr="00535D0D">
              <w:rPr>
                <w:rFonts w:ascii="MS UI Gothic" w:eastAsia="MS UI Gothic" w:hAnsi="MS UI Gothic" w:hint="eastAsia"/>
              </w:rPr>
              <w:t>休　　　　　業　　　　　制　　　　　度</w:t>
            </w:r>
          </w:p>
        </w:tc>
        <w:tc>
          <w:tcPr>
            <w:tcW w:w="1133" w:type="dxa"/>
            <w:shd w:val="clear" w:color="auto" w:fill="auto"/>
          </w:tcPr>
          <w:p w14:paraId="2312C53B" w14:textId="77777777" w:rsidR="00A91AF4" w:rsidRPr="00535D0D" w:rsidRDefault="00A91AF4" w:rsidP="006C30C5">
            <w:pPr>
              <w:snapToGrid w:val="0"/>
              <w:rPr>
                <w:rFonts w:ascii="MS UI Gothic" w:eastAsia="MS UI Gothic" w:hAnsi="MS UI Gothic"/>
                <w:sz w:val="18"/>
                <w:szCs w:val="18"/>
              </w:rPr>
            </w:pPr>
          </w:p>
        </w:tc>
        <w:tc>
          <w:tcPr>
            <w:tcW w:w="2843" w:type="dxa"/>
            <w:shd w:val="clear" w:color="auto" w:fill="auto"/>
            <w:vAlign w:val="center"/>
          </w:tcPr>
          <w:p w14:paraId="222523B4" w14:textId="77777777" w:rsidR="00A91AF4" w:rsidRPr="00535D0D" w:rsidRDefault="00A91AF4" w:rsidP="00363EAC">
            <w:pPr>
              <w:snapToGrid w:val="0"/>
              <w:ind w:left="161" w:hangingChars="100" w:hanging="161"/>
              <w:jc w:val="center"/>
              <w:rPr>
                <w:rFonts w:ascii="MS UI Gothic" w:eastAsia="MS UI Gothic" w:hAnsi="MS UI Gothic"/>
                <w:sz w:val="18"/>
                <w:szCs w:val="18"/>
              </w:rPr>
            </w:pPr>
            <w:r w:rsidRPr="00535D0D">
              <w:rPr>
                <w:rFonts w:ascii="MS UI Gothic" w:eastAsia="MS UI Gothic" w:hAnsi="MS UI Gothic" w:hint="eastAsia"/>
                <w:sz w:val="18"/>
                <w:szCs w:val="18"/>
              </w:rPr>
              <w:t>育児休業</w:t>
            </w:r>
          </w:p>
        </w:tc>
        <w:tc>
          <w:tcPr>
            <w:tcW w:w="2599" w:type="dxa"/>
            <w:shd w:val="clear" w:color="auto" w:fill="auto"/>
            <w:vAlign w:val="center"/>
          </w:tcPr>
          <w:p w14:paraId="05D77DDF" w14:textId="77777777" w:rsidR="00A91AF4" w:rsidRPr="00535D0D" w:rsidRDefault="00A91AF4" w:rsidP="00363EAC">
            <w:pPr>
              <w:snapToGrid w:val="0"/>
              <w:ind w:left="154" w:hangingChars="100" w:hanging="154"/>
              <w:jc w:val="center"/>
              <w:rPr>
                <w:rFonts w:ascii="MS UI Gothic" w:eastAsia="MS UI Gothic" w:hAnsi="MS UI Gothic"/>
                <w:sz w:val="18"/>
                <w:szCs w:val="18"/>
              </w:rPr>
            </w:pPr>
            <w:r w:rsidRPr="00535D0D">
              <w:rPr>
                <w:rFonts w:ascii="MS UI Gothic" w:eastAsia="MS UI Gothic" w:hAnsi="MS UI Gothic" w:hint="eastAsia"/>
                <w:w w:val="97"/>
                <w:kern w:val="0"/>
                <w:sz w:val="18"/>
                <w:szCs w:val="18"/>
                <w:fitText w:val="2340" w:id="-1050426111"/>
              </w:rPr>
              <w:t>産後パパ育休(出生時育児休業</w:t>
            </w:r>
            <w:r w:rsidRPr="00535D0D">
              <w:rPr>
                <w:rFonts w:ascii="MS UI Gothic" w:eastAsia="MS UI Gothic" w:hAnsi="MS UI Gothic" w:hint="eastAsia"/>
                <w:spacing w:val="43"/>
                <w:w w:val="97"/>
                <w:kern w:val="0"/>
                <w:sz w:val="18"/>
                <w:szCs w:val="18"/>
                <w:fitText w:val="2340" w:id="-1050426111"/>
              </w:rPr>
              <w:t>)</w:t>
            </w:r>
          </w:p>
        </w:tc>
        <w:tc>
          <w:tcPr>
            <w:tcW w:w="2721" w:type="dxa"/>
            <w:shd w:val="clear" w:color="auto" w:fill="auto"/>
            <w:tcMar>
              <w:top w:w="57" w:type="dxa"/>
            </w:tcMar>
            <w:vAlign w:val="center"/>
          </w:tcPr>
          <w:p w14:paraId="37048072" w14:textId="77777777" w:rsidR="00A91AF4" w:rsidRPr="00535D0D" w:rsidRDefault="00A91AF4" w:rsidP="00363EAC">
            <w:pPr>
              <w:snapToGrid w:val="0"/>
              <w:ind w:left="161" w:hangingChars="100" w:hanging="161"/>
              <w:jc w:val="center"/>
              <w:rPr>
                <w:rFonts w:ascii="MS UI Gothic" w:eastAsia="MS UI Gothic" w:hAnsi="MS UI Gothic"/>
                <w:sz w:val="18"/>
                <w:szCs w:val="18"/>
              </w:rPr>
            </w:pPr>
            <w:r w:rsidRPr="00535D0D">
              <w:rPr>
                <w:rFonts w:ascii="MS UI Gothic" w:eastAsia="MS UI Gothic" w:hAnsi="MS UI Gothic" w:hint="eastAsia"/>
                <w:sz w:val="18"/>
                <w:szCs w:val="18"/>
              </w:rPr>
              <w:t>介護休業</w:t>
            </w:r>
          </w:p>
        </w:tc>
      </w:tr>
      <w:tr w:rsidR="00A91AF4" w:rsidRPr="00535D0D" w14:paraId="41520F26" w14:textId="77777777" w:rsidTr="00792BA6">
        <w:trPr>
          <w:trHeight w:val="1536"/>
          <w:jc w:val="center"/>
        </w:trPr>
        <w:tc>
          <w:tcPr>
            <w:tcW w:w="560" w:type="dxa"/>
            <w:vMerge/>
            <w:shd w:val="clear" w:color="auto" w:fill="auto"/>
          </w:tcPr>
          <w:p w14:paraId="49DB9008" w14:textId="77777777" w:rsidR="00A91AF4" w:rsidRPr="00535D0D" w:rsidRDefault="00A91AF4" w:rsidP="006C30C5">
            <w:pPr>
              <w:snapToGrid w:val="0"/>
              <w:ind w:right="-1"/>
              <w:rPr>
                <w:rFonts w:ascii="MS UI Gothic" w:eastAsia="MS UI Gothic" w:hAnsi="MS UI Gothic"/>
                <w:sz w:val="20"/>
                <w:szCs w:val="20"/>
              </w:rPr>
            </w:pPr>
          </w:p>
        </w:tc>
        <w:tc>
          <w:tcPr>
            <w:tcW w:w="1133" w:type="dxa"/>
            <w:shd w:val="clear" w:color="auto" w:fill="auto"/>
          </w:tcPr>
          <w:p w14:paraId="07316D62"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期間</w:t>
            </w:r>
          </w:p>
          <w:p w14:paraId="0E3E005A" w14:textId="77777777" w:rsidR="00A91AF4" w:rsidRPr="00535D0D" w:rsidRDefault="00A91AF4" w:rsidP="006C30C5">
            <w:pPr>
              <w:snapToGrid w:val="0"/>
              <w:rPr>
                <w:rFonts w:ascii="MS UI Gothic" w:eastAsia="MS UI Gothic" w:hAnsi="MS UI Gothic"/>
                <w:sz w:val="18"/>
                <w:szCs w:val="18"/>
              </w:rPr>
            </w:pPr>
          </w:p>
        </w:tc>
        <w:tc>
          <w:tcPr>
            <w:tcW w:w="2843" w:type="dxa"/>
            <w:shd w:val="clear" w:color="auto" w:fill="auto"/>
          </w:tcPr>
          <w:p w14:paraId="7BA03590"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○原則として子が１歳に達するまでの連続した期間</w:t>
            </w:r>
          </w:p>
          <w:p w14:paraId="4C33D058"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○ただし、配偶者が育児休業をしているなどの場合は、子が１</w:t>
            </w:r>
            <w:r w:rsidRPr="00535D0D">
              <w:rPr>
                <w:rFonts w:ascii="MS UI Gothic" w:eastAsia="MS UI Gothic" w:hAnsi="MS UI Gothic"/>
                <w:sz w:val="18"/>
                <w:szCs w:val="18"/>
              </w:rPr>
              <w:t>歳</w:t>
            </w:r>
            <w:r w:rsidRPr="00535D0D">
              <w:rPr>
                <w:rFonts w:ascii="MS UI Gothic" w:eastAsia="MS UI Gothic" w:hAnsi="MS UI Gothic" w:hint="eastAsia"/>
                <w:sz w:val="18"/>
                <w:szCs w:val="18"/>
              </w:rPr>
              <w:t>２</w:t>
            </w:r>
            <w:r w:rsidRPr="00535D0D">
              <w:rPr>
                <w:rFonts w:ascii="MS UI Gothic" w:eastAsia="MS UI Gothic" w:hAnsi="MS UI Gothic"/>
                <w:sz w:val="18"/>
                <w:szCs w:val="18"/>
              </w:rPr>
              <w:t>か月に達するまで</w:t>
            </w:r>
            <w:r w:rsidRPr="00535D0D">
              <w:rPr>
                <w:rFonts w:ascii="MS UI Gothic" w:eastAsia="MS UI Gothic" w:hAnsi="MS UI Gothic" w:hint="eastAsia"/>
                <w:sz w:val="18"/>
                <w:szCs w:val="18"/>
              </w:rPr>
              <w:t>出産日、産後休業期間、育児休業期間、産後パパ育休期間を合計して１</w:t>
            </w:r>
            <w:r w:rsidRPr="00535D0D">
              <w:rPr>
                <w:rFonts w:ascii="MS UI Gothic" w:eastAsia="MS UI Gothic" w:hAnsi="MS UI Gothic"/>
                <w:sz w:val="18"/>
                <w:szCs w:val="18"/>
              </w:rPr>
              <w:t>年間以内の休業が可能</w:t>
            </w:r>
          </w:p>
        </w:tc>
        <w:tc>
          <w:tcPr>
            <w:tcW w:w="2599" w:type="dxa"/>
            <w:shd w:val="clear" w:color="auto" w:fill="auto"/>
          </w:tcPr>
          <w:p w14:paraId="7ACCA3B2"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○原則として子の出生後８週間以内の期間内で通算４週間（28日）まで</w:t>
            </w:r>
          </w:p>
        </w:tc>
        <w:tc>
          <w:tcPr>
            <w:tcW w:w="2721" w:type="dxa"/>
            <w:shd w:val="clear" w:color="auto" w:fill="auto"/>
            <w:tcMar>
              <w:top w:w="57" w:type="dxa"/>
            </w:tcMar>
          </w:tcPr>
          <w:p w14:paraId="17B0DACE"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○対象家族１人につき通算93日まで</w:t>
            </w:r>
          </w:p>
          <w:p w14:paraId="76C6BD1E" w14:textId="77777777" w:rsidR="00A91AF4" w:rsidRPr="00535D0D" w:rsidRDefault="00A91AF4" w:rsidP="00363EAC">
            <w:pPr>
              <w:snapToGrid w:val="0"/>
              <w:ind w:left="161" w:hangingChars="100" w:hanging="161"/>
              <w:rPr>
                <w:rFonts w:ascii="MS UI Gothic" w:eastAsia="MS UI Gothic" w:hAnsi="MS UI Gothic"/>
                <w:sz w:val="18"/>
                <w:szCs w:val="18"/>
              </w:rPr>
            </w:pPr>
          </w:p>
        </w:tc>
      </w:tr>
      <w:tr w:rsidR="00A91AF4" w:rsidRPr="00535D0D" w14:paraId="47EC6EB5" w14:textId="77777777" w:rsidTr="00792BA6">
        <w:trPr>
          <w:trHeight w:val="1536"/>
          <w:jc w:val="center"/>
        </w:trPr>
        <w:tc>
          <w:tcPr>
            <w:tcW w:w="560" w:type="dxa"/>
            <w:vMerge/>
            <w:shd w:val="clear" w:color="auto" w:fill="auto"/>
          </w:tcPr>
          <w:p w14:paraId="041C0A56" w14:textId="77777777" w:rsidR="00A91AF4" w:rsidRPr="00535D0D" w:rsidRDefault="00A91AF4" w:rsidP="006C30C5">
            <w:pPr>
              <w:snapToGrid w:val="0"/>
              <w:ind w:right="-1"/>
              <w:rPr>
                <w:rFonts w:ascii="MS UI Gothic" w:eastAsia="MS UI Gothic" w:hAnsi="MS UI Gothic"/>
                <w:sz w:val="20"/>
                <w:szCs w:val="20"/>
              </w:rPr>
            </w:pPr>
          </w:p>
        </w:tc>
        <w:tc>
          <w:tcPr>
            <w:tcW w:w="1133" w:type="dxa"/>
            <w:shd w:val="clear" w:color="auto" w:fill="auto"/>
          </w:tcPr>
          <w:p w14:paraId="42C53D70"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期間</w:t>
            </w:r>
          </w:p>
          <w:p w14:paraId="23D2D45F"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（延長する場合）</w:t>
            </w:r>
          </w:p>
        </w:tc>
        <w:tc>
          <w:tcPr>
            <w:tcW w:w="2843" w:type="dxa"/>
            <w:shd w:val="clear" w:color="auto" w:fill="auto"/>
          </w:tcPr>
          <w:p w14:paraId="6A29FC74"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○１歳６か月までの育児休業は、次の要件（②ｳに該当する場合は②のみ）に該当する場合に取得可能</w:t>
            </w:r>
          </w:p>
          <w:p w14:paraId="67C6D3F7" w14:textId="77777777" w:rsidR="00A91AF4" w:rsidRPr="00535D0D" w:rsidRDefault="00A91AF4" w:rsidP="00363EAC">
            <w:pPr>
              <w:snapToGrid w:val="0"/>
              <w:ind w:leftChars="100" w:left="352" w:hangingChars="100" w:hanging="161"/>
              <w:rPr>
                <w:rFonts w:ascii="MS UI Gothic" w:eastAsia="MS UI Gothic" w:hAnsi="MS UI Gothic"/>
                <w:sz w:val="18"/>
                <w:szCs w:val="18"/>
              </w:rPr>
            </w:pPr>
            <w:r w:rsidRPr="00535D0D">
              <w:rPr>
                <w:rFonts w:ascii="MS UI Gothic" w:eastAsia="MS UI Gothic" w:hAnsi="MS UI Gothic" w:hint="eastAsia"/>
                <w:sz w:val="18"/>
                <w:szCs w:val="18"/>
              </w:rPr>
              <w:t>①子が１歳に達する日において（パパ・ママ育休プラスで１歳を超えて育児休業をしている場合にはその休業終了予定日において）いずれかの親が育児休業中であること</w:t>
            </w:r>
          </w:p>
          <w:p w14:paraId="51BEA52A" w14:textId="77777777" w:rsidR="00A91AF4" w:rsidRPr="00535D0D" w:rsidRDefault="00A91AF4" w:rsidP="00363EAC">
            <w:pPr>
              <w:snapToGrid w:val="0"/>
              <w:ind w:leftChars="100" w:left="352" w:hangingChars="100" w:hanging="161"/>
              <w:rPr>
                <w:rFonts w:ascii="MS UI Gothic" w:eastAsia="MS UI Gothic" w:hAnsi="MS UI Gothic"/>
                <w:sz w:val="18"/>
                <w:szCs w:val="18"/>
              </w:rPr>
            </w:pPr>
            <w:r w:rsidRPr="00535D0D">
              <w:rPr>
                <w:rFonts w:ascii="MS UI Gothic" w:eastAsia="MS UI Gothic" w:hAnsi="MS UI Gothic" w:hint="eastAsia"/>
                <w:sz w:val="18"/>
                <w:szCs w:val="18"/>
              </w:rPr>
              <w:t>②次の特別な事情があること</w:t>
            </w:r>
          </w:p>
          <w:p w14:paraId="19D30E75"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ｱ 保育所等への入所を希望しているが、入所できない場合</w:t>
            </w:r>
          </w:p>
          <w:p w14:paraId="50DE5BF2"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ｲ 子の養育を行っている配偶者（もう一人の親）であって、１歳以降子を養育する予定であったものが死亡、負傷、疾病等により子を養育することが困難になった場合</w:t>
            </w:r>
          </w:p>
          <w:p w14:paraId="7D7A2AA7"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ｳ 新たな産前・産後休業、産後パパ育休、育児休業又は介護休業の開始により育児休業が終了した場合で当該休業に係る子又は家族が死亡等した場合</w:t>
            </w:r>
          </w:p>
          <w:p w14:paraId="52C33D68"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③１歳６か月までの育児休業を取得したことがないこと</w:t>
            </w:r>
          </w:p>
          <w:p w14:paraId="2717989F"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※同様の条件で１歳６か月から２歳までの延長可</w:t>
            </w:r>
          </w:p>
        </w:tc>
        <w:tc>
          <w:tcPr>
            <w:tcW w:w="2599" w:type="dxa"/>
            <w:shd w:val="clear" w:color="auto" w:fill="auto"/>
          </w:tcPr>
          <w:p w14:paraId="4F46DD6F" w14:textId="77777777" w:rsidR="00A91AF4" w:rsidRPr="00535D0D" w:rsidRDefault="00A91AF4" w:rsidP="00363EAC">
            <w:pPr>
              <w:snapToGrid w:val="0"/>
              <w:ind w:left="161" w:hangingChars="100" w:hanging="161"/>
              <w:rPr>
                <w:rFonts w:ascii="MS UI Gothic" w:eastAsia="MS UI Gothic" w:hAnsi="MS UI Gothic"/>
                <w:sz w:val="18"/>
                <w:szCs w:val="18"/>
              </w:rPr>
            </w:pPr>
          </w:p>
        </w:tc>
        <w:tc>
          <w:tcPr>
            <w:tcW w:w="2721" w:type="dxa"/>
            <w:shd w:val="clear" w:color="auto" w:fill="auto"/>
            <w:tcMar>
              <w:top w:w="57" w:type="dxa"/>
            </w:tcMar>
          </w:tcPr>
          <w:p w14:paraId="6CA9C4B6" w14:textId="77777777" w:rsidR="00A91AF4" w:rsidRPr="00535D0D" w:rsidRDefault="00A91AF4" w:rsidP="00363EAC">
            <w:pPr>
              <w:snapToGrid w:val="0"/>
              <w:ind w:left="161" w:hangingChars="100" w:hanging="161"/>
              <w:rPr>
                <w:rFonts w:ascii="MS UI Gothic" w:eastAsia="MS UI Gothic" w:hAnsi="MS UI Gothic"/>
                <w:sz w:val="18"/>
                <w:szCs w:val="18"/>
              </w:rPr>
            </w:pPr>
          </w:p>
        </w:tc>
      </w:tr>
    </w:tbl>
    <w:p w14:paraId="545FE181" w14:textId="77777777" w:rsidR="00A91AF4" w:rsidRPr="00535D0D" w:rsidRDefault="00A91AF4" w:rsidP="00A91AF4">
      <w:pPr>
        <w:numPr>
          <w:ilvl w:val="0"/>
          <w:numId w:val="33"/>
        </w:numPr>
        <w:sectPr w:rsidR="00A91AF4" w:rsidRPr="00535D0D" w:rsidSect="00363EAC">
          <w:type w:val="continuous"/>
          <w:pgSz w:w="11906" w:h="16838" w:code="9"/>
          <w:pgMar w:top="1418" w:right="1361" w:bottom="1134" w:left="1361" w:header="964" w:footer="737" w:gutter="0"/>
          <w:pgNumType w:fmt="numberInDash"/>
          <w:cols w:space="720"/>
          <w:noEndnote/>
          <w:docGrid w:type="linesAndChars" w:linePitch="324" w:charSpace="-3823"/>
        </w:sectPr>
      </w:pPr>
    </w:p>
    <w:p w14:paraId="7D5B0433" w14:textId="77777777" w:rsidR="00A91AF4" w:rsidRPr="00535D0D" w:rsidRDefault="00A91AF4" w:rsidP="00A91AF4">
      <w:pPr>
        <w:widowControl/>
      </w:pP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7"/>
        <w:gridCol w:w="1561"/>
        <w:gridCol w:w="2721"/>
        <w:gridCol w:w="2721"/>
        <w:gridCol w:w="2721"/>
      </w:tblGrid>
      <w:tr w:rsidR="00A91AF4" w:rsidRPr="00535D0D" w14:paraId="229DAC35" w14:textId="77777777" w:rsidTr="00FF3699">
        <w:trPr>
          <w:cantSplit/>
          <w:trHeight w:val="340"/>
          <w:jc w:val="center"/>
        </w:trPr>
        <w:tc>
          <w:tcPr>
            <w:tcW w:w="2128" w:type="dxa"/>
            <w:gridSpan w:val="2"/>
            <w:tcBorders>
              <w:tl2br w:val="single" w:sz="4" w:space="0" w:color="auto"/>
            </w:tcBorders>
            <w:shd w:val="clear" w:color="auto" w:fill="auto"/>
            <w:textDirection w:val="tbRlV"/>
            <w:vAlign w:val="center"/>
          </w:tcPr>
          <w:p w14:paraId="27BD1FC6" w14:textId="77777777" w:rsidR="00A91AF4" w:rsidRPr="00535D0D" w:rsidRDefault="00A91AF4" w:rsidP="006C30C5">
            <w:pPr>
              <w:snapToGrid w:val="0"/>
              <w:rPr>
                <w:rFonts w:ascii="MS UI Gothic" w:eastAsia="MS UI Gothic" w:hAnsi="MS UI Gothic"/>
                <w:sz w:val="18"/>
                <w:szCs w:val="18"/>
              </w:rPr>
            </w:pPr>
          </w:p>
        </w:tc>
        <w:tc>
          <w:tcPr>
            <w:tcW w:w="5442" w:type="dxa"/>
            <w:gridSpan w:val="2"/>
            <w:shd w:val="clear" w:color="auto" w:fill="auto"/>
            <w:vAlign w:val="center"/>
          </w:tcPr>
          <w:p w14:paraId="1D78C387" w14:textId="77777777" w:rsidR="00A91AF4" w:rsidRPr="00535D0D" w:rsidRDefault="00A91AF4" w:rsidP="00363EAC">
            <w:pPr>
              <w:snapToGrid w:val="0"/>
              <w:ind w:left="261" w:hangingChars="100" w:hanging="261"/>
              <w:jc w:val="center"/>
              <w:rPr>
                <w:rFonts w:ascii="MS UI Gothic" w:eastAsia="MS UI Gothic" w:hAnsi="MS UI Gothic"/>
                <w:sz w:val="28"/>
                <w:szCs w:val="18"/>
              </w:rPr>
            </w:pPr>
            <w:r w:rsidRPr="00535D0D">
              <w:rPr>
                <w:rFonts w:ascii="MS UI Gothic" w:eastAsia="MS UI Gothic" w:hAnsi="MS UI Gothic" w:hint="eastAsia"/>
                <w:sz w:val="28"/>
                <w:szCs w:val="18"/>
              </w:rPr>
              <w:t>育児関係</w:t>
            </w:r>
          </w:p>
        </w:tc>
        <w:tc>
          <w:tcPr>
            <w:tcW w:w="2721" w:type="dxa"/>
            <w:shd w:val="clear" w:color="auto" w:fill="auto"/>
            <w:vAlign w:val="center"/>
          </w:tcPr>
          <w:p w14:paraId="3CF1C84B" w14:textId="77777777" w:rsidR="00A91AF4" w:rsidRPr="00535D0D" w:rsidRDefault="00A91AF4" w:rsidP="00363EAC">
            <w:pPr>
              <w:snapToGrid w:val="0"/>
              <w:ind w:left="261" w:hangingChars="100" w:hanging="261"/>
              <w:jc w:val="center"/>
              <w:rPr>
                <w:rFonts w:ascii="MS UI Gothic" w:eastAsia="MS UI Gothic" w:hAnsi="MS UI Gothic"/>
                <w:sz w:val="18"/>
                <w:szCs w:val="18"/>
              </w:rPr>
            </w:pPr>
            <w:r w:rsidRPr="00535D0D">
              <w:rPr>
                <w:rFonts w:ascii="MS UI Gothic" w:eastAsia="MS UI Gothic" w:hAnsi="MS UI Gothic" w:hint="eastAsia"/>
                <w:sz w:val="28"/>
                <w:szCs w:val="18"/>
              </w:rPr>
              <w:t>介護関係</w:t>
            </w:r>
          </w:p>
        </w:tc>
      </w:tr>
      <w:tr w:rsidR="00A91AF4" w:rsidRPr="00535D0D" w14:paraId="5E7D6A78" w14:textId="77777777" w:rsidTr="00FF3699">
        <w:trPr>
          <w:cantSplit/>
          <w:trHeight w:val="227"/>
          <w:jc w:val="center"/>
        </w:trPr>
        <w:tc>
          <w:tcPr>
            <w:tcW w:w="567" w:type="dxa"/>
            <w:vMerge w:val="restart"/>
            <w:shd w:val="clear" w:color="auto" w:fill="auto"/>
            <w:textDirection w:val="tbRlV"/>
            <w:vAlign w:val="center"/>
          </w:tcPr>
          <w:p w14:paraId="15E42142" w14:textId="77777777" w:rsidR="00A91AF4" w:rsidRPr="00535D0D" w:rsidRDefault="00A91AF4" w:rsidP="006C30C5">
            <w:pPr>
              <w:snapToGrid w:val="0"/>
              <w:ind w:left="113" w:right="-1"/>
              <w:jc w:val="center"/>
              <w:rPr>
                <w:rFonts w:ascii="MS UI Gothic" w:eastAsia="MS UI Gothic" w:hAnsi="MS UI Gothic"/>
              </w:rPr>
            </w:pPr>
            <w:r w:rsidRPr="00535D0D">
              <w:rPr>
                <w:rFonts w:ascii="MS UI Gothic" w:eastAsia="MS UI Gothic" w:hAnsi="MS UI Gothic" w:hint="eastAsia"/>
              </w:rPr>
              <w:t>休　　　　　業　　　　　制　　　　　度</w:t>
            </w:r>
          </w:p>
        </w:tc>
        <w:tc>
          <w:tcPr>
            <w:tcW w:w="1561" w:type="dxa"/>
            <w:shd w:val="clear" w:color="auto" w:fill="auto"/>
          </w:tcPr>
          <w:p w14:paraId="6BDC96B3" w14:textId="77777777" w:rsidR="00A91AF4" w:rsidRPr="00535D0D" w:rsidRDefault="00A91AF4" w:rsidP="006C30C5">
            <w:pPr>
              <w:snapToGrid w:val="0"/>
              <w:rPr>
                <w:rFonts w:ascii="MS UI Gothic" w:eastAsia="MS UI Gothic" w:hAnsi="MS UI Gothic"/>
                <w:sz w:val="18"/>
                <w:szCs w:val="18"/>
              </w:rPr>
            </w:pPr>
          </w:p>
        </w:tc>
        <w:tc>
          <w:tcPr>
            <w:tcW w:w="2721" w:type="dxa"/>
            <w:shd w:val="clear" w:color="auto" w:fill="auto"/>
            <w:vAlign w:val="center"/>
          </w:tcPr>
          <w:p w14:paraId="088E33F0" w14:textId="77777777" w:rsidR="00A91AF4" w:rsidRPr="00535D0D" w:rsidRDefault="00A91AF4" w:rsidP="00363EAC">
            <w:pPr>
              <w:snapToGrid w:val="0"/>
              <w:ind w:left="161" w:hangingChars="100" w:hanging="161"/>
              <w:jc w:val="center"/>
              <w:rPr>
                <w:rFonts w:ascii="MS UI Gothic" w:eastAsia="MS UI Gothic" w:hAnsi="MS UI Gothic"/>
                <w:sz w:val="18"/>
                <w:szCs w:val="18"/>
              </w:rPr>
            </w:pPr>
            <w:r w:rsidRPr="00535D0D">
              <w:rPr>
                <w:rFonts w:ascii="MS UI Gothic" w:eastAsia="MS UI Gothic" w:hAnsi="MS UI Gothic" w:hint="eastAsia"/>
                <w:sz w:val="18"/>
                <w:szCs w:val="18"/>
              </w:rPr>
              <w:t>育児休業</w:t>
            </w:r>
          </w:p>
        </w:tc>
        <w:tc>
          <w:tcPr>
            <w:tcW w:w="2721" w:type="dxa"/>
            <w:shd w:val="clear" w:color="auto" w:fill="auto"/>
          </w:tcPr>
          <w:p w14:paraId="526B28AC" w14:textId="77777777" w:rsidR="00A91AF4" w:rsidRPr="00535D0D" w:rsidRDefault="00A91AF4" w:rsidP="00363EAC">
            <w:pPr>
              <w:snapToGrid w:val="0"/>
              <w:ind w:left="154" w:hangingChars="100" w:hanging="154"/>
              <w:jc w:val="center"/>
              <w:rPr>
                <w:rFonts w:ascii="MS UI Gothic" w:eastAsia="MS UI Gothic" w:hAnsi="MS UI Gothic"/>
                <w:sz w:val="18"/>
                <w:szCs w:val="18"/>
              </w:rPr>
            </w:pPr>
            <w:r w:rsidRPr="00535D0D">
              <w:rPr>
                <w:rFonts w:ascii="MS UI Gothic" w:eastAsia="MS UI Gothic" w:hAnsi="MS UI Gothic" w:hint="eastAsia"/>
                <w:w w:val="97"/>
                <w:kern w:val="0"/>
                <w:sz w:val="18"/>
                <w:szCs w:val="18"/>
                <w:fitText w:val="2340" w:id="-1050426110"/>
              </w:rPr>
              <w:t>産後パパ育休(出生時育児休業</w:t>
            </w:r>
            <w:r w:rsidRPr="00535D0D">
              <w:rPr>
                <w:rFonts w:ascii="MS UI Gothic" w:eastAsia="MS UI Gothic" w:hAnsi="MS UI Gothic" w:hint="eastAsia"/>
                <w:spacing w:val="43"/>
                <w:w w:val="97"/>
                <w:kern w:val="0"/>
                <w:sz w:val="18"/>
                <w:szCs w:val="18"/>
                <w:fitText w:val="2340" w:id="-1050426110"/>
              </w:rPr>
              <w:t>)</w:t>
            </w:r>
          </w:p>
        </w:tc>
        <w:tc>
          <w:tcPr>
            <w:tcW w:w="2721" w:type="dxa"/>
            <w:shd w:val="clear" w:color="auto" w:fill="auto"/>
            <w:tcMar>
              <w:top w:w="57" w:type="dxa"/>
            </w:tcMar>
            <w:vAlign w:val="center"/>
          </w:tcPr>
          <w:p w14:paraId="740427F2" w14:textId="77777777" w:rsidR="00A91AF4" w:rsidRPr="00535D0D" w:rsidRDefault="00A91AF4" w:rsidP="00363EAC">
            <w:pPr>
              <w:snapToGrid w:val="0"/>
              <w:ind w:left="161" w:hangingChars="100" w:hanging="161"/>
              <w:jc w:val="center"/>
              <w:rPr>
                <w:rFonts w:ascii="MS UI Gothic" w:eastAsia="MS UI Gothic" w:hAnsi="MS UI Gothic"/>
                <w:sz w:val="18"/>
                <w:szCs w:val="18"/>
              </w:rPr>
            </w:pPr>
            <w:r w:rsidRPr="00535D0D">
              <w:rPr>
                <w:rFonts w:ascii="MS UI Gothic" w:eastAsia="MS UI Gothic" w:hAnsi="MS UI Gothic" w:hint="eastAsia"/>
                <w:sz w:val="18"/>
                <w:szCs w:val="18"/>
              </w:rPr>
              <w:t>介護休業</w:t>
            </w:r>
          </w:p>
        </w:tc>
      </w:tr>
      <w:tr w:rsidR="00A91AF4" w:rsidRPr="00535D0D" w14:paraId="7B016FD1" w14:textId="77777777" w:rsidTr="00FF3699">
        <w:trPr>
          <w:cantSplit/>
          <w:trHeight w:val="1134"/>
          <w:jc w:val="center"/>
        </w:trPr>
        <w:tc>
          <w:tcPr>
            <w:tcW w:w="567" w:type="dxa"/>
            <w:vMerge/>
            <w:shd w:val="clear" w:color="auto" w:fill="auto"/>
            <w:textDirection w:val="tbRlV"/>
            <w:vAlign w:val="center"/>
          </w:tcPr>
          <w:p w14:paraId="0C6A6BAB" w14:textId="77777777" w:rsidR="00A91AF4" w:rsidRPr="00535D0D" w:rsidRDefault="00A91AF4" w:rsidP="006C30C5">
            <w:pPr>
              <w:snapToGrid w:val="0"/>
              <w:ind w:left="113" w:right="-1"/>
              <w:jc w:val="center"/>
              <w:rPr>
                <w:rFonts w:ascii="MS UI Gothic" w:eastAsia="MS UI Gothic" w:hAnsi="MS UI Gothic"/>
                <w:sz w:val="20"/>
                <w:szCs w:val="20"/>
              </w:rPr>
            </w:pPr>
          </w:p>
        </w:tc>
        <w:tc>
          <w:tcPr>
            <w:tcW w:w="1561" w:type="dxa"/>
            <w:shd w:val="clear" w:color="auto" w:fill="auto"/>
          </w:tcPr>
          <w:p w14:paraId="69B12C13"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手続</w:t>
            </w:r>
          </w:p>
          <w:p w14:paraId="4CF4D481" w14:textId="77777777" w:rsidR="00A91AF4" w:rsidRPr="00535D0D" w:rsidRDefault="00A91AF4" w:rsidP="006C30C5">
            <w:pPr>
              <w:snapToGrid w:val="0"/>
              <w:rPr>
                <w:rFonts w:ascii="MS UI Gothic" w:eastAsia="MS UI Gothic" w:hAnsi="MS UI Gothic"/>
                <w:sz w:val="18"/>
                <w:szCs w:val="18"/>
              </w:rPr>
            </w:pPr>
          </w:p>
        </w:tc>
        <w:tc>
          <w:tcPr>
            <w:tcW w:w="2721" w:type="dxa"/>
            <w:shd w:val="clear" w:color="auto" w:fill="auto"/>
          </w:tcPr>
          <w:p w14:paraId="67893F83"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○書面等で事業主に申出</w:t>
            </w:r>
          </w:p>
          <w:p w14:paraId="17567EF3"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・事業主は、証明書類の提出を求めることができる</w:t>
            </w:r>
          </w:p>
          <w:p w14:paraId="6C50FB81"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・事業主は、育児休業の開始予定日及び終了予定日等を、書面等で労働者に通知</w:t>
            </w:r>
          </w:p>
          <w:p w14:paraId="79CD6BC9"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○申出期間（事業主による休業開始日の繰下げ可能期間）は１</w:t>
            </w:r>
            <w:r w:rsidRPr="00535D0D">
              <w:rPr>
                <w:rFonts w:ascii="MS UI Gothic" w:eastAsia="MS UI Gothic" w:hAnsi="MS UI Gothic"/>
                <w:sz w:val="18"/>
                <w:szCs w:val="18"/>
              </w:rPr>
              <w:t>か月前まで（ただし、出産予定日前に子が出生したこと等の事由が生じた場合は、</w:t>
            </w:r>
            <w:r w:rsidRPr="00535D0D">
              <w:rPr>
                <w:rFonts w:ascii="MS UI Gothic" w:eastAsia="MS UI Gothic" w:hAnsi="MS UI Gothic" w:hint="eastAsia"/>
                <w:sz w:val="18"/>
                <w:szCs w:val="18"/>
              </w:rPr>
              <w:t>１</w:t>
            </w:r>
            <w:r w:rsidRPr="00535D0D">
              <w:rPr>
                <w:rFonts w:ascii="MS UI Gothic" w:eastAsia="MS UI Gothic" w:hAnsi="MS UI Gothic"/>
                <w:sz w:val="18"/>
                <w:szCs w:val="18"/>
              </w:rPr>
              <w:t>週間前まで）</w:t>
            </w:r>
          </w:p>
          <w:p w14:paraId="58ACFBD3"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１</w:t>
            </w:r>
            <w:r w:rsidRPr="00535D0D">
              <w:rPr>
                <w:rFonts w:ascii="MS UI Gothic" w:eastAsia="MS UI Gothic" w:hAnsi="MS UI Gothic"/>
                <w:sz w:val="18"/>
                <w:szCs w:val="18"/>
              </w:rPr>
              <w:t>歳</w:t>
            </w:r>
            <w:r w:rsidRPr="00535D0D">
              <w:rPr>
                <w:rFonts w:ascii="MS UI Gothic" w:eastAsia="MS UI Gothic" w:hAnsi="MS UI Gothic" w:hint="eastAsia"/>
                <w:sz w:val="18"/>
                <w:szCs w:val="18"/>
              </w:rPr>
              <w:t>以降</w:t>
            </w:r>
            <w:r w:rsidRPr="00535D0D">
              <w:rPr>
                <w:rFonts w:ascii="MS UI Gothic" w:eastAsia="MS UI Gothic" w:hAnsi="MS UI Gothic"/>
                <w:sz w:val="18"/>
                <w:szCs w:val="18"/>
              </w:rPr>
              <w:t>の</w:t>
            </w:r>
            <w:r w:rsidRPr="00535D0D">
              <w:rPr>
                <w:rFonts w:ascii="MS UI Gothic" w:eastAsia="MS UI Gothic" w:hAnsi="MS UI Gothic" w:hint="eastAsia"/>
                <w:sz w:val="18"/>
                <w:szCs w:val="18"/>
              </w:rPr>
              <w:t>休業の</w:t>
            </w:r>
            <w:r w:rsidRPr="00535D0D">
              <w:rPr>
                <w:rFonts w:ascii="MS UI Gothic" w:eastAsia="MS UI Gothic" w:hAnsi="MS UI Gothic"/>
                <w:sz w:val="18"/>
                <w:szCs w:val="18"/>
              </w:rPr>
              <w:t>申出は</w:t>
            </w:r>
            <w:r w:rsidRPr="00535D0D">
              <w:rPr>
                <w:rFonts w:ascii="MS UI Gothic" w:eastAsia="MS UI Gothic" w:hAnsi="MS UI Gothic" w:hint="eastAsia"/>
                <w:sz w:val="18"/>
                <w:szCs w:val="18"/>
              </w:rPr>
              <w:t>、２</w:t>
            </w:r>
            <w:r w:rsidRPr="00535D0D">
              <w:rPr>
                <w:rFonts w:ascii="MS UI Gothic" w:eastAsia="MS UI Gothic" w:hAnsi="MS UI Gothic"/>
                <w:sz w:val="18"/>
                <w:szCs w:val="18"/>
              </w:rPr>
              <w:t>週間前まで</w:t>
            </w:r>
            <w:r w:rsidRPr="00535D0D">
              <w:rPr>
                <w:rFonts w:ascii="MS UI Gothic" w:eastAsia="MS UI Gothic" w:hAnsi="MS UI Gothic" w:hint="eastAsia"/>
                <w:sz w:val="18"/>
                <w:szCs w:val="18"/>
              </w:rPr>
              <w:t>（１歳到達日（２歳までの育児休業の場合は１歳６か月到達日）の翌日以降は１か月前まで）</w:t>
            </w:r>
          </w:p>
          <w:p w14:paraId="7F45A697"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○出産予定日前に子が出生したこと等の事由が生じた場合は、休業１回につき１回に限り</w:t>
            </w:r>
            <w:r w:rsidRPr="00535D0D">
              <w:rPr>
                <w:rFonts w:ascii="MS UI Gothic" w:eastAsia="MS UI Gothic" w:hAnsi="MS UI Gothic"/>
                <w:sz w:val="18"/>
                <w:szCs w:val="18"/>
              </w:rPr>
              <w:t>開始予定日の繰上げ可</w:t>
            </w:r>
          </w:p>
          <w:p w14:paraId="2E14E000"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○１か月前までに申し出ることにより、子が１歳に達するまでの期間内で休業１回につき１回に限り終了予定日の繰下げ可</w:t>
            </w:r>
          </w:p>
          <w:p w14:paraId="71E21E43"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１歳以降の休業をしている場合は、２週間前の日までに申し出ることにより、子が１歳６か月（又は２歳）に達するまでの期間内で１回に限り終了予定日の繰下げ可</w:t>
            </w:r>
          </w:p>
          <w:p w14:paraId="0AAFEE5F"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○休業開始予定日の前日までに申し出ることにより撤回可</w:t>
            </w:r>
          </w:p>
          <w:p w14:paraId="1A587A12"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○１歳までの育児休業は撤回１回につき１回休業したものとみなす。１歳以降の育児休業は各１回撤回可、撤回後の再度の申出は原則不可</w:t>
            </w:r>
          </w:p>
        </w:tc>
        <w:tc>
          <w:tcPr>
            <w:tcW w:w="2721" w:type="dxa"/>
            <w:shd w:val="clear" w:color="auto" w:fill="auto"/>
          </w:tcPr>
          <w:p w14:paraId="4F4FC9EC"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○書面等で事業主に申出</w:t>
            </w:r>
          </w:p>
          <w:p w14:paraId="43024437"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・事業主は、証明書類の提出を求めることができる</w:t>
            </w:r>
          </w:p>
          <w:p w14:paraId="48FFD7E2"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・事業主は、産後パパ育休の開始予定日及び終了予定日等を、書面等で労働者に通知</w:t>
            </w:r>
          </w:p>
          <w:p w14:paraId="1A09D424"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○申出期間（事業主による休業開始日の繰下げ可能期間）は２週間</w:t>
            </w:r>
            <w:r w:rsidRPr="00535D0D">
              <w:rPr>
                <w:rFonts w:ascii="MS UI Gothic" w:eastAsia="MS UI Gothic" w:hAnsi="MS UI Gothic"/>
                <w:sz w:val="18"/>
                <w:szCs w:val="18"/>
              </w:rPr>
              <w:t>前</w:t>
            </w:r>
            <w:r w:rsidRPr="00535D0D">
              <w:rPr>
                <w:rFonts w:ascii="MS UI Gothic" w:eastAsia="MS UI Gothic" w:hAnsi="MS UI Gothic" w:hint="eastAsia"/>
                <w:sz w:val="18"/>
                <w:szCs w:val="18"/>
              </w:rPr>
              <w:t>（労使協定を締結している場合は２週間超から１か月以内で労使協定で定める期限）</w:t>
            </w:r>
            <w:r w:rsidRPr="00535D0D">
              <w:rPr>
                <w:rFonts w:ascii="MS UI Gothic" w:eastAsia="MS UI Gothic" w:hAnsi="MS UI Gothic"/>
                <w:sz w:val="18"/>
                <w:szCs w:val="18"/>
              </w:rPr>
              <w:t>まで（ただし、出産予定日前に子が出生したこと等の事由が生じた場合は、</w:t>
            </w:r>
            <w:r w:rsidRPr="00535D0D">
              <w:rPr>
                <w:rFonts w:ascii="MS UI Gothic" w:eastAsia="MS UI Gothic" w:hAnsi="MS UI Gothic" w:hint="eastAsia"/>
                <w:sz w:val="18"/>
                <w:szCs w:val="18"/>
              </w:rPr>
              <w:t>１</w:t>
            </w:r>
            <w:r w:rsidRPr="00535D0D">
              <w:rPr>
                <w:rFonts w:ascii="MS UI Gothic" w:eastAsia="MS UI Gothic" w:hAnsi="MS UI Gothic"/>
                <w:sz w:val="18"/>
                <w:szCs w:val="18"/>
              </w:rPr>
              <w:t>週間前まで）</w:t>
            </w:r>
          </w:p>
          <w:p w14:paraId="061C3728" w14:textId="77777777" w:rsidR="00A91AF4" w:rsidRPr="00535D0D" w:rsidRDefault="00A91AF4" w:rsidP="00363EAC">
            <w:pPr>
              <w:snapToGrid w:val="0"/>
              <w:ind w:left="161" w:hangingChars="100" w:hanging="161"/>
              <w:rPr>
                <w:rFonts w:ascii="MS UI Gothic" w:eastAsia="MS UI Gothic" w:hAnsi="MS UI Gothic"/>
                <w:sz w:val="18"/>
                <w:szCs w:val="18"/>
              </w:rPr>
            </w:pPr>
          </w:p>
          <w:p w14:paraId="037CB75A" w14:textId="77777777" w:rsidR="00A91AF4" w:rsidRPr="00535D0D" w:rsidRDefault="00A91AF4" w:rsidP="00363EAC">
            <w:pPr>
              <w:snapToGrid w:val="0"/>
              <w:ind w:left="161" w:hangingChars="100" w:hanging="161"/>
              <w:rPr>
                <w:rFonts w:ascii="MS UI Gothic" w:eastAsia="MS UI Gothic" w:hAnsi="MS UI Gothic"/>
                <w:sz w:val="18"/>
                <w:szCs w:val="18"/>
              </w:rPr>
            </w:pPr>
          </w:p>
          <w:p w14:paraId="6292A58D"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○出産予定日前に子が出生したこと等の事由が生じた場合は、休業１回につき１</w:t>
            </w:r>
            <w:r w:rsidRPr="00535D0D">
              <w:rPr>
                <w:rFonts w:ascii="MS UI Gothic" w:eastAsia="MS UI Gothic" w:hAnsi="MS UI Gothic"/>
                <w:sz w:val="18"/>
                <w:szCs w:val="18"/>
              </w:rPr>
              <w:t>回に限り開始予定日の繰上げ可</w:t>
            </w:r>
          </w:p>
          <w:p w14:paraId="2EE5F25B"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○２週間前までに申し出ることにより、子の出生後８週間以内の期間内で通算４週間（28日）の範囲内で休業１回につき１回に限り終了予定日の繰下げ可</w:t>
            </w:r>
          </w:p>
          <w:p w14:paraId="468F689F" w14:textId="77777777" w:rsidR="00A91AF4" w:rsidRPr="00535D0D" w:rsidRDefault="00A91AF4" w:rsidP="00363EAC">
            <w:pPr>
              <w:snapToGrid w:val="0"/>
              <w:ind w:left="161" w:hangingChars="100" w:hanging="161"/>
              <w:rPr>
                <w:rFonts w:ascii="MS UI Gothic" w:eastAsia="MS UI Gothic" w:hAnsi="MS UI Gothic"/>
                <w:sz w:val="18"/>
                <w:szCs w:val="18"/>
              </w:rPr>
            </w:pPr>
          </w:p>
          <w:p w14:paraId="06AD7441" w14:textId="77777777" w:rsidR="00A91AF4" w:rsidRPr="00535D0D" w:rsidRDefault="00A91AF4" w:rsidP="00363EAC">
            <w:pPr>
              <w:snapToGrid w:val="0"/>
              <w:ind w:left="161" w:hangingChars="100" w:hanging="161"/>
              <w:rPr>
                <w:rFonts w:ascii="MS UI Gothic" w:eastAsia="MS UI Gothic" w:hAnsi="MS UI Gothic"/>
                <w:sz w:val="18"/>
                <w:szCs w:val="18"/>
              </w:rPr>
            </w:pPr>
          </w:p>
          <w:p w14:paraId="4751A8F2" w14:textId="77777777" w:rsidR="00A91AF4" w:rsidRPr="00535D0D" w:rsidRDefault="00A91AF4" w:rsidP="00363EAC">
            <w:pPr>
              <w:snapToGrid w:val="0"/>
              <w:ind w:left="161" w:hangingChars="100" w:hanging="161"/>
              <w:rPr>
                <w:rFonts w:ascii="MS UI Gothic" w:eastAsia="MS UI Gothic" w:hAnsi="MS UI Gothic"/>
                <w:sz w:val="18"/>
                <w:szCs w:val="18"/>
              </w:rPr>
            </w:pPr>
          </w:p>
          <w:p w14:paraId="660133F5" w14:textId="77777777" w:rsidR="00A91AF4" w:rsidRPr="00535D0D" w:rsidRDefault="00A91AF4" w:rsidP="00363EAC">
            <w:pPr>
              <w:snapToGrid w:val="0"/>
              <w:ind w:left="161" w:hangingChars="100" w:hanging="161"/>
              <w:rPr>
                <w:rFonts w:ascii="MS UI Gothic" w:eastAsia="MS UI Gothic" w:hAnsi="MS UI Gothic"/>
                <w:sz w:val="18"/>
                <w:szCs w:val="18"/>
              </w:rPr>
            </w:pPr>
          </w:p>
          <w:p w14:paraId="573322C8"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○休業開始予定日の前日までに申し出ることにより撤回可。撤回１回につき１回休業したものとみなす。２回撤回した場合等、再度の申出は不可。</w:t>
            </w:r>
          </w:p>
          <w:p w14:paraId="5FCA3842" w14:textId="77777777" w:rsidR="00A91AF4" w:rsidRPr="00535D0D" w:rsidRDefault="00A91AF4" w:rsidP="00363EAC">
            <w:pPr>
              <w:snapToGrid w:val="0"/>
              <w:ind w:left="161" w:hangingChars="100" w:hanging="161"/>
              <w:rPr>
                <w:rFonts w:ascii="MS UI Gothic" w:eastAsia="MS UI Gothic" w:hAnsi="MS UI Gothic"/>
                <w:sz w:val="18"/>
                <w:szCs w:val="18"/>
              </w:rPr>
            </w:pPr>
          </w:p>
        </w:tc>
        <w:tc>
          <w:tcPr>
            <w:tcW w:w="2721" w:type="dxa"/>
            <w:shd w:val="clear" w:color="auto" w:fill="auto"/>
            <w:tcMar>
              <w:top w:w="57" w:type="dxa"/>
            </w:tcMar>
          </w:tcPr>
          <w:p w14:paraId="6BDD2181"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○書面等で事業主に申出</w:t>
            </w:r>
          </w:p>
          <w:p w14:paraId="1D5B306D"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・事業主は、証明書類の提出を求めることができる</w:t>
            </w:r>
          </w:p>
          <w:p w14:paraId="4E5D8210" w14:textId="77777777" w:rsidR="00A91AF4" w:rsidRPr="00535D0D" w:rsidRDefault="00A91AF4" w:rsidP="00363EAC">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・事業主は、介護休業の開始予定日及び終了予定日等を、書面等で労働者に通知</w:t>
            </w:r>
          </w:p>
          <w:p w14:paraId="7453900D"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○申出期間（事業主による休業開始日の繰下げ可能期間）は２</w:t>
            </w:r>
            <w:r w:rsidRPr="00535D0D">
              <w:rPr>
                <w:rFonts w:ascii="MS UI Gothic" w:eastAsia="MS UI Gothic" w:hAnsi="MS UI Gothic"/>
                <w:sz w:val="18"/>
                <w:szCs w:val="18"/>
              </w:rPr>
              <w:t>週間前まで</w:t>
            </w:r>
          </w:p>
          <w:p w14:paraId="44CA46AC" w14:textId="77777777" w:rsidR="00A91AF4" w:rsidRPr="00535D0D" w:rsidRDefault="00A91AF4" w:rsidP="00363EAC">
            <w:pPr>
              <w:snapToGrid w:val="0"/>
              <w:ind w:left="161" w:hangingChars="100" w:hanging="161"/>
              <w:rPr>
                <w:rFonts w:ascii="MS UI Gothic" w:eastAsia="MS UI Gothic" w:hAnsi="MS UI Gothic"/>
                <w:sz w:val="18"/>
                <w:szCs w:val="18"/>
              </w:rPr>
            </w:pPr>
          </w:p>
          <w:p w14:paraId="1F060961" w14:textId="77777777" w:rsidR="00A91AF4" w:rsidRPr="00535D0D" w:rsidRDefault="00A91AF4" w:rsidP="00363EAC">
            <w:pPr>
              <w:snapToGrid w:val="0"/>
              <w:ind w:left="161" w:hangingChars="100" w:hanging="161"/>
              <w:rPr>
                <w:rFonts w:ascii="MS UI Gothic" w:eastAsia="MS UI Gothic" w:hAnsi="MS UI Gothic"/>
                <w:sz w:val="18"/>
                <w:szCs w:val="18"/>
              </w:rPr>
            </w:pPr>
          </w:p>
          <w:p w14:paraId="45A2A05C" w14:textId="77777777" w:rsidR="00A91AF4" w:rsidRPr="00535D0D" w:rsidRDefault="00A91AF4" w:rsidP="00363EAC">
            <w:pPr>
              <w:snapToGrid w:val="0"/>
              <w:ind w:left="161" w:hangingChars="100" w:hanging="161"/>
              <w:rPr>
                <w:rFonts w:ascii="MS UI Gothic" w:eastAsia="MS UI Gothic" w:hAnsi="MS UI Gothic"/>
                <w:sz w:val="18"/>
                <w:szCs w:val="18"/>
              </w:rPr>
            </w:pPr>
          </w:p>
          <w:p w14:paraId="0AEEC643" w14:textId="77777777" w:rsidR="00A91AF4" w:rsidRPr="00535D0D" w:rsidRDefault="00A91AF4" w:rsidP="00363EAC">
            <w:pPr>
              <w:snapToGrid w:val="0"/>
              <w:ind w:left="161" w:hangingChars="100" w:hanging="161"/>
              <w:rPr>
                <w:rFonts w:ascii="MS UI Gothic" w:eastAsia="MS UI Gothic" w:hAnsi="MS UI Gothic"/>
                <w:sz w:val="18"/>
                <w:szCs w:val="18"/>
              </w:rPr>
            </w:pPr>
          </w:p>
          <w:p w14:paraId="0538ADD8" w14:textId="77777777" w:rsidR="00A91AF4" w:rsidRPr="00535D0D" w:rsidRDefault="00A91AF4" w:rsidP="006C30C5">
            <w:pPr>
              <w:snapToGrid w:val="0"/>
              <w:rPr>
                <w:rFonts w:ascii="MS UI Gothic" w:eastAsia="MS UI Gothic" w:hAnsi="MS UI Gothic"/>
                <w:sz w:val="18"/>
                <w:szCs w:val="18"/>
              </w:rPr>
            </w:pPr>
          </w:p>
          <w:p w14:paraId="6A71DF1B" w14:textId="77777777" w:rsidR="00A91AF4" w:rsidRPr="00535D0D" w:rsidRDefault="00A91AF4" w:rsidP="006C30C5">
            <w:pPr>
              <w:snapToGrid w:val="0"/>
              <w:rPr>
                <w:rFonts w:ascii="MS UI Gothic" w:eastAsia="MS UI Gothic" w:hAnsi="MS UI Gothic"/>
                <w:sz w:val="18"/>
                <w:szCs w:val="18"/>
              </w:rPr>
            </w:pPr>
          </w:p>
          <w:p w14:paraId="2D88EC05" w14:textId="77777777" w:rsidR="00A91AF4" w:rsidRPr="00535D0D" w:rsidRDefault="00A91AF4" w:rsidP="006C30C5">
            <w:pPr>
              <w:snapToGrid w:val="0"/>
              <w:rPr>
                <w:rFonts w:ascii="MS UI Gothic" w:eastAsia="MS UI Gothic" w:hAnsi="MS UI Gothic"/>
                <w:sz w:val="18"/>
                <w:szCs w:val="18"/>
              </w:rPr>
            </w:pPr>
          </w:p>
          <w:p w14:paraId="78D35427" w14:textId="77777777" w:rsidR="00A91AF4" w:rsidRPr="00535D0D" w:rsidRDefault="00A91AF4" w:rsidP="006C30C5">
            <w:pPr>
              <w:snapToGrid w:val="0"/>
              <w:rPr>
                <w:rFonts w:ascii="MS UI Gothic" w:eastAsia="MS UI Gothic" w:hAnsi="MS UI Gothic"/>
                <w:sz w:val="18"/>
                <w:szCs w:val="18"/>
              </w:rPr>
            </w:pPr>
          </w:p>
          <w:p w14:paraId="5E50624A" w14:textId="77777777" w:rsidR="00A91AF4" w:rsidRPr="00535D0D" w:rsidRDefault="00A91AF4" w:rsidP="006C30C5">
            <w:pPr>
              <w:snapToGrid w:val="0"/>
              <w:rPr>
                <w:rFonts w:ascii="MS UI Gothic" w:eastAsia="MS UI Gothic" w:hAnsi="MS UI Gothic"/>
                <w:sz w:val="18"/>
                <w:szCs w:val="18"/>
              </w:rPr>
            </w:pPr>
          </w:p>
          <w:p w14:paraId="4CD7901E" w14:textId="77777777" w:rsidR="00A91AF4" w:rsidRPr="00535D0D" w:rsidRDefault="00A91AF4" w:rsidP="006C30C5">
            <w:pPr>
              <w:snapToGrid w:val="0"/>
              <w:rPr>
                <w:rFonts w:ascii="MS UI Gothic" w:eastAsia="MS UI Gothic" w:hAnsi="MS UI Gothic"/>
                <w:sz w:val="18"/>
                <w:szCs w:val="18"/>
              </w:rPr>
            </w:pPr>
          </w:p>
          <w:p w14:paraId="6D4FD541"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○２週間前の日までに申し出ることにより、93日の範囲内で、申出毎に１回に限り終了予定日の繰下げ可</w:t>
            </w:r>
          </w:p>
          <w:p w14:paraId="2AB507D0" w14:textId="77777777" w:rsidR="00A91AF4" w:rsidRPr="00535D0D" w:rsidRDefault="00A91AF4" w:rsidP="00363EAC">
            <w:pPr>
              <w:snapToGrid w:val="0"/>
              <w:ind w:left="161" w:hangingChars="100" w:hanging="161"/>
              <w:rPr>
                <w:rFonts w:ascii="MS UI Gothic" w:eastAsia="MS UI Gothic" w:hAnsi="MS UI Gothic"/>
                <w:sz w:val="18"/>
                <w:szCs w:val="18"/>
              </w:rPr>
            </w:pPr>
          </w:p>
          <w:p w14:paraId="7DF9914C" w14:textId="77777777" w:rsidR="00A91AF4" w:rsidRPr="00535D0D" w:rsidRDefault="00A91AF4" w:rsidP="00363EAC">
            <w:pPr>
              <w:snapToGrid w:val="0"/>
              <w:ind w:left="161" w:hangingChars="100" w:hanging="161"/>
              <w:rPr>
                <w:rFonts w:ascii="MS UI Gothic" w:eastAsia="MS UI Gothic" w:hAnsi="MS UI Gothic"/>
                <w:sz w:val="18"/>
                <w:szCs w:val="18"/>
              </w:rPr>
            </w:pPr>
          </w:p>
          <w:p w14:paraId="6A480F89" w14:textId="77777777" w:rsidR="00A91AF4" w:rsidRDefault="00A91AF4" w:rsidP="00363EAC">
            <w:pPr>
              <w:snapToGrid w:val="0"/>
              <w:ind w:left="161" w:hangingChars="100" w:hanging="161"/>
              <w:rPr>
                <w:rFonts w:ascii="MS UI Gothic" w:eastAsia="MS UI Gothic" w:hAnsi="MS UI Gothic"/>
                <w:sz w:val="18"/>
                <w:szCs w:val="18"/>
              </w:rPr>
            </w:pPr>
          </w:p>
          <w:p w14:paraId="4AB71C82" w14:textId="77777777" w:rsidR="00706B72" w:rsidRPr="00706B72" w:rsidRDefault="00706B72" w:rsidP="00363EAC">
            <w:pPr>
              <w:snapToGrid w:val="0"/>
              <w:ind w:left="161" w:hangingChars="100" w:hanging="161"/>
              <w:rPr>
                <w:rFonts w:ascii="MS UI Gothic" w:eastAsia="MS UI Gothic" w:hAnsi="MS UI Gothic"/>
                <w:sz w:val="18"/>
                <w:szCs w:val="18"/>
              </w:rPr>
            </w:pPr>
          </w:p>
          <w:p w14:paraId="6988EF95" w14:textId="77777777" w:rsidR="00A91AF4" w:rsidRPr="00535D0D" w:rsidRDefault="00A91AF4" w:rsidP="00363EAC">
            <w:pPr>
              <w:snapToGrid w:val="0"/>
              <w:ind w:left="161" w:hangingChars="100" w:hanging="161"/>
              <w:rPr>
                <w:rFonts w:ascii="MS UI Gothic" w:eastAsia="MS UI Gothic" w:hAnsi="MS UI Gothic"/>
                <w:sz w:val="18"/>
                <w:szCs w:val="18"/>
              </w:rPr>
            </w:pPr>
          </w:p>
          <w:p w14:paraId="76A38FFE" w14:textId="77777777" w:rsidR="00A91AF4" w:rsidRPr="00535D0D" w:rsidRDefault="00A91AF4" w:rsidP="00363EAC">
            <w:pPr>
              <w:snapToGrid w:val="0"/>
              <w:ind w:left="161" w:hangingChars="100" w:hanging="161"/>
              <w:rPr>
                <w:rFonts w:ascii="MS UI Gothic" w:eastAsia="MS UI Gothic" w:hAnsi="MS UI Gothic"/>
                <w:sz w:val="18"/>
                <w:szCs w:val="18"/>
              </w:rPr>
            </w:pPr>
          </w:p>
          <w:p w14:paraId="7BD80BA4"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○休業開始予定日の前日までに申し出ることにより、撤回可</w:t>
            </w:r>
          </w:p>
          <w:p w14:paraId="2A4382E6"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○申出が2回連続して撤回された場合には、それ以降の介護休業申出を拒むことができる</w:t>
            </w:r>
          </w:p>
        </w:tc>
      </w:tr>
      <w:tr w:rsidR="00A91AF4" w:rsidRPr="00535D0D" w14:paraId="32A30B6E" w14:textId="77777777" w:rsidTr="00FF3699">
        <w:trPr>
          <w:cantSplit/>
          <w:trHeight w:val="1134"/>
          <w:jc w:val="center"/>
        </w:trPr>
        <w:tc>
          <w:tcPr>
            <w:tcW w:w="567" w:type="dxa"/>
            <w:vMerge/>
            <w:shd w:val="clear" w:color="auto" w:fill="auto"/>
            <w:textDirection w:val="tbRlV"/>
            <w:vAlign w:val="center"/>
          </w:tcPr>
          <w:p w14:paraId="012BA2F6" w14:textId="77777777" w:rsidR="00A91AF4" w:rsidRPr="00535D0D" w:rsidRDefault="00A91AF4" w:rsidP="006C30C5">
            <w:pPr>
              <w:snapToGrid w:val="0"/>
              <w:ind w:left="113" w:right="-1"/>
              <w:jc w:val="center"/>
              <w:rPr>
                <w:rFonts w:ascii="MS UI Gothic" w:eastAsia="MS UI Gothic" w:hAnsi="MS UI Gothic"/>
                <w:sz w:val="20"/>
                <w:szCs w:val="20"/>
              </w:rPr>
            </w:pPr>
          </w:p>
        </w:tc>
        <w:tc>
          <w:tcPr>
            <w:tcW w:w="1561" w:type="dxa"/>
            <w:shd w:val="clear" w:color="auto" w:fill="auto"/>
          </w:tcPr>
          <w:p w14:paraId="02175891"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休業中の就業</w:t>
            </w:r>
          </w:p>
        </w:tc>
        <w:tc>
          <w:tcPr>
            <w:tcW w:w="2721" w:type="dxa"/>
            <w:shd w:val="clear" w:color="auto" w:fill="auto"/>
          </w:tcPr>
          <w:p w14:paraId="54AD51B2" w14:textId="77777777" w:rsidR="00A91AF4" w:rsidRPr="00535D0D" w:rsidRDefault="00A91AF4" w:rsidP="00363EAC">
            <w:pPr>
              <w:snapToGrid w:val="0"/>
              <w:ind w:left="161" w:hangingChars="100" w:hanging="161"/>
              <w:rPr>
                <w:rFonts w:ascii="MS UI Gothic" w:eastAsia="MS UI Gothic" w:hAnsi="MS UI Gothic"/>
                <w:sz w:val="18"/>
                <w:szCs w:val="18"/>
              </w:rPr>
            </w:pPr>
          </w:p>
        </w:tc>
        <w:tc>
          <w:tcPr>
            <w:tcW w:w="2721" w:type="dxa"/>
            <w:shd w:val="clear" w:color="auto" w:fill="auto"/>
          </w:tcPr>
          <w:p w14:paraId="182406A6"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○休業中に就業させることができる労働者を労使協定で定めている場合に限り、労働者が合意した範囲で休業中に就業することが可能</w:t>
            </w:r>
          </w:p>
          <w:p w14:paraId="391FC587"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○就業を希望する労働者は書面等により就業可能日等を申出、事業主は申出の範囲内で就業日等を提示、休業前日までに労使合意</w:t>
            </w:r>
          </w:p>
          <w:p w14:paraId="12E9A0DD"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○就業日数等の上限がある（休業期間中の所定労働日・所定労働時間の半分まで等）</w:t>
            </w:r>
          </w:p>
          <w:p w14:paraId="27CD0971"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○休業開始予定日の前日までに申し出ることにより撤回可。休業開始日以降は特別な事情がある場合に撤回可能</w:t>
            </w:r>
          </w:p>
        </w:tc>
        <w:tc>
          <w:tcPr>
            <w:tcW w:w="2721" w:type="dxa"/>
            <w:shd w:val="clear" w:color="auto" w:fill="auto"/>
            <w:tcMar>
              <w:top w:w="57" w:type="dxa"/>
            </w:tcMar>
          </w:tcPr>
          <w:p w14:paraId="7FEFEEA4" w14:textId="77777777" w:rsidR="00A91AF4" w:rsidRPr="00535D0D" w:rsidRDefault="00A91AF4" w:rsidP="00363EAC">
            <w:pPr>
              <w:snapToGrid w:val="0"/>
              <w:ind w:left="161" w:hangingChars="100" w:hanging="161"/>
              <w:rPr>
                <w:rFonts w:ascii="MS UI Gothic" w:eastAsia="MS UI Gothic" w:hAnsi="MS UI Gothic"/>
                <w:sz w:val="18"/>
                <w:szCs w:val="18"/>
              </w:rPr>
            </w:pPr>
          </w:p>
        </w:tc>
      </w:tr>
    </w:tbl>
    <w:p w14:paraId="33FA4C8F" w14:textId="77777777" w:rsidR="00A91AF4" w:rsidRPr="00535D0D" w:rsidRDefault="00A91AF4" w:rsidP="00A91AF4">
      <w:pPr>
        <w:numPr>
          <w:ilvl w:val="0"/>
          <w:numId w:val="33"/>
        </w:numPr>
        <w:sectPr w:rsidR="00A91AF4" w:rsidRPr="00535D0D" w:rsidSect="00363EAC">
          <w:pgSz w:w="11906" w:h="16838" w:code="9"/>
          <w:pgMar w:top="1418" w:right="1361" w:bottom="1134" w:left="1361" w:header="964" w:footer="737" w:gutter="0"/>
          <w:pgNumType w:fmt="numberInDash"/>
          <w:cols w:space="720"/>
          <w:noEndnote/>
          <w:docGrid w:type="linesAndChars" w:linePitch="324" w:charSpace="-3823"/>
        </w:sectPr>
      </w:pPr>
    </w:p>
    <w:p w14:paraId="2457DC5F" w14:textId="77777777" w:rsidR="00A91AF4" w:rsidRPr="00535D0D" w:rsidRDefault="00A91AF4" w:rsidP="00A91AF4">
      <w:pPr>
        <w:ind w:left="131"/>
      </w:pPr>
    </w:p>
    <w:p w14:paraId="59ADFADB" w14:textId="77777777" w:rsidR="00FF3699" w:rsidRPr="00535D0D" w:rsidRDefault="00FF3699" w:rsidP="00A91AF4"/>
    <w:p w14:paraId="027D954E" w14:textId="77777777" w:rsidR="00363EAC" w:rsidRPr="00535D0D" w:rsidRDefault="00363EAC" w:rsidP="00A91AF4"/>
    <w:p w14:paraId="26D57A79" w14:textId="77777777" w:rsidR="00363EAC" w:rsidRPr="00535D0D" w:rsidRDefault="00363EAC" w:rsidP="00A91AF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7"/>
        <w:gridCol w:w="1561"/>
        <w:gridCol w:w="3968"/>
        <w:gridCol w:w="3969"/>
      </w:tblGrid>
      <w:tr w:rsidR="00A91AF4" w:rsidRPr="00535D0D" w14:paraId="6AD25005" w14:textId="77777777" w:rsidTr="00FF3699">
        <w:trPr>
          <w:cantSplit/>
          <w:trHeight w:val="340"/>
          <w:jc w:val="center"/>
        </w:trPr>
        <w:tc>
          <w:tcPr>
            <w:tcW w:w="2128" w:type="dxa"/>
            <w:gridSpan w:val="2"/>
            <w:tcBorders>
              <w:tl2br w:val="single" w:sz="4" w:space="0" w:color="auto"/>
            </w:tcBorders>
            <w:shd w:val="clear" w:color="auto" w:fill="auto"/>
            <w:textDirection w:val="tbRlV"/>
            <w:vAlign w:val="center"/>
          </w:tcPr>
          <w:p w14:paraId="66C84315"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Mar>
              <w:top w:w="57" w:type="dxa"/>
            </w:tcMar>
          </w:tcPr>
          <w:p w14:paraId="2BC26648" w14:textId="77777777" w:rsidR="00A91AF4" w:rsidRPr="00535D0D" w:rsidRDefault="00A91AF4" w:rsidP="00363EAC">
            <w:pPr>
              <w:snapToGrid w:val="0"/>
              <w:ind w:left="261" w:hangingChars="100" w:hanging="261"/>
              <w:jc w:val="center"/>
              <w:rPr>
                <w:rFonts w:ascii="MS UI Gothic" w:eastAsia="MS UI Gothic" w:hAnsi="MS UI Gothic"/>
                <w:sz w:val="18"/>
                <w:szCs w:val="18"/>
              </w:rPr>
            </w:pPr>
            <w:r w:rsidRPr="00535D0D">
              <w:rPr>
                <w:rFonts w:ascii="MS UI Gothic" w:eastAsia="MS UI Gothic" w:hAnsi="MS UI Gothic" w:hint="eastAsia"/>
                <w:sz w:val="28"/>
                <w:szCs w:val="18"/>
              </w:rPr>
              <w:t>育児関係</w:t>
            </w:r>
          </w:p>
        </w:tc>
        <w:tc>
          <w:tcPr>
            <w:tcW w:w="3969" w:type="dxa"/>
            <w:shd w:val="clear" w:color="auto" w:fill="auto"/>
          </w:tcPr>
          <w:p w14:paraId="5BDA8FFA" w14:textId="77777777" w:rsidR="00A91AF4" w:rsidRPr="00535D0D" w:rsidRDefault="00A91AF4" w:rsidP="00363EAC">
            <w:pPr>
              <w:snapToGrid w:val="0"/>
              <w:ind w:left="261" w:hangingChars="100" w:hanging="261"/>
              <w:jc w:val="center"/>
              <w:rPr>
                <w:rFonts w:ascii="MS UI Gothic" w:eastAsia="MS UI Gothic" w:hAnsi="MS UI Gothic"/>
                <w:sz w:val="18"/>
                <w:szCs w:val="18"/>
              </w:rPr>
            </w:pPr>
            <w:r w:rsidRPr="00535D0D">
              <w:rPr>
                <w:rFonts w:ascii="MS UI Gothic" w:eastAsia="MS UI Gothic" w:hAnsi="MS UI Gothic" w:hint="eastAsia"/>
                <w:sz w:val="28"/>
                <w:szCs w:val="18"/>
              </w:rPr>
              <w:t>介護関係</w:t>
            </w:r>
          </w:p>
        </w:tc>
      </w:tr>
      <w:tr w:rsidR="0068072D" w:rsidRPr="00535D0D" w14:paraId="1F22B012" w14:textId="77777777" w:rsidTr="00FF3699">
        <w:trPr>
          <w:jc w:val="center"/>
        </w:trPr>
        <w:tc>
          <w:tcPr>
            <w:tcW w:w="567" w:type="dxa"/>
            <w:vMerge w:val="restart"/>
            <w:shd w:val="clear" w:color="auto" w:fill="auto"/>
            <w:textDirection w:val="tbRlV"/>
            <w:vAlign w:val="center"/>
          </w:tcPr>
          <w:p w14:paraId="2154C6BB" w14:textId="77777777" w:rsidR="0068072D" w:rsidRPr="00535D0D" w:rsidRDefault="0068072D" w:rsidP="0068072D">
            <w:pPr>
              <w:ind w:right="113"/>
              <w:jc w:val="center"/>
              <w:rPr>
                <w:rFonts w:ascii="MS UI Gothic" w:eastAsia="MS UI Gothic" w:hAnsi="MS UI Gothic"/>
              </w:rPr>
            </w:pPr>
            <w:r w:rsidRPr="00535D0D">
              <w:rPr>
                <w:rFonts w:ascii="MS UI Gothic" w:eastAsia="MS UI Gothic" w:hAnsi="MS UI Gothic" w:hint="eastAsia"/>
              </w:rPr>
              <w:t>子の看護等休暇</w:t>
            </w:r>
          </w:p>
        </w:tc>
        <w:tc>
          <w:tcPr>
            <w:tcW w:w="1561" w:type="dxa"/>
            <w:shd w:val="clear" w:color="auto" w:fill="auto"/>
          </w:tcPr>
          <w:p w14:paraId="4C58B199"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制度の内容</w:t>
            </w:r>
          </w:p>
          <w:p w14:paraId="01A2273B" w14:textId="77777777" w:rsidR="0068072D" w:rsidRPr="00535D0D" w:rsidRDefault="0068072D" w:rsidP="0068072D">
            <w:pPr>
              <w:snapToGrid w:val="0"/>
              <w:rPr>
                <w:rFonts w:ascii="MS UI Gothic" w:eastAsia="MS UI Gothic" w:hAnsi="MS UI Gothic"/>
                <w:sz w:val="18"/>
                <w:szCs w:val="18"/>
              </w:rPr>
            </w:pPr>
          </w:p>
        </w:tc>
        <w:tc>
          <w:tcPr>
            <w:tcW w:w="7937" w:type="dxa"/>
            <w:gridSpan w:val="2"/>
            <w:shd w:val="clear" w:color="auto" w:fill="auto"/>
            <w:tcMar>
              <w:top w:w="57" w:type="dxa"/>
            </w:tcMar>
          </w:tcPr>
          <w:p w14:paraId="44C7C472"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○小学校３年生修了までの子を養育する労働者は、１</w:t>
            </w:r>
            <w:r w:rsidRPr="00535D0D">
              <w:rPr>
                <w:rFonts w:ascii="MS UI Gothic" w:eastAsia="MS UI Gothic" w:hAnsi="MS UI Gothic"/>
                <w:sz w:val="18"/>
                <w:szCs w:val="18"/>
              </w:rPr>
              <w:t>年に</w:t>
            </w:r>
            <w:r w:rsidRPr="00535D0D">
              <w:rPr>
                <w:rFonts w:ascii="MS UI Gothic" w:eastAsia="MS UI Gothic" w:hAnsi="MS UI Gothic" w:hint="eastAsia"/>
                <w:sz w:val="18"/>
                <w:szCs w:val="18"/>
              </w:rPr>
              <w:t>５</w:t>
            </w:r>
            <w:r w:rsidRPr="00535D0D">
              <w:rPr>
                <w:rFonts w:ascii="MS UI Gothic" w:eastAsia="MS UI Gothic" w:hAnsi="MS UI Gothic"/>
                <w:sz w:val="18"/>
                <w:szCs w:val="18"/>
              </w:rPr>
              <w:t>日まで（当該子が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人以上の場合は10日まで）、病気・けがをした子の看護</w:t>
            </w:r>
            <w:r w:rsidRPr="00535D0D">
              <w:rPr>
                <w:rFonts w:ascii="MS UI Gothic" w:eastAsia="MS UI Gothic" w:hAnsi="MS UI Gothic" w:hint="eastAsia"/>
                <w:sz w:val="18"/>
                <w:szCs w:val="18"/>
              </w:rPr>
              <w:t>、</w:t>
            </w:r>
            <w:r w:rsidRPr="00535D0D">
              <w:rPr>
                <w:rFonts w:ascii="MS UI Gothic" w:eastAsia="MS UI Gothic" w:hAnsi="MS UI Gothic"/>
                <w:sz w:val="18"/>
                <w:szCs w:val="18"/>
              </w:rPr>
              <w:t>子</w:t>
            </w:r>
            <w:r w:rsidRPr="00535D0D">
              <w:rPr>
                <w:rFonts w:ascii="MS UI Gothic" w:eastAsia="MS UI Gothic" w:hAnsi="MS UI Gothic" w:hint="eastAsia"/>
                <w:sz w:val="18"/>
                <w:szCs w:val="18"/>
              </w:rPr>
              <w:t>の</w:t>
            </w:r>
            <w:r w:rsidRPr="00535D0D">
              <w:rPr>
                <w:rFonts w:ascii="MS UI Gothic" w:eastAsia="MS UI Gothic" w:hAnsi="MS UI Gothic"/>
                <w:sz w:val="18"/>
                <w:szCs w:val="18"/>
              </w:rPr>
              <w:t>予防接種・健康診断、</w:t>
            </w:r>
            <w:r w:rsidRPr="00535D0D">
              <w:rPr>
                <w:rFonts w:ascii="MS UI Gothic" w:eastAsia="MS UI Gothic" w:hAnsi="MS UI Gothic" w:hint="eastAsia"/>
                <w:sz w:val="18"/>
                <w:szCs w:val="18"/>
              </w:rPr>
              <w:t>感染症に伴う学級閉鎖等、入園（入学）式・卒園式の場合に、</w:t>
            </w:r>
            <w:r w:rsidRPr="00535D0D">
              <w:rPr>
                <w:rFonts w:ascii="MS UI Gothic" w:eastAsia="MS UI Gothic" w:hAnsi="MS UI Gothic"/>
                <w:sz w:val="18"/>
                <w:szCs w:val="18"/>
              </w:rPr>
              <w:t>休暇が取得できる</w:t>
            </w:r>
          </w:p>
          <w:p w14:paraId="3EC8243B"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○時間単位での取得も可能</w:t>
            </w:r>
          </w:p>
        </w:tc>
      </w:tr>
      <w:tr w:rsidR="0068072D" w:rsidRPr="00535D0D" w14:paraId="0156CCEA" w14:textId="77777777" w:rsidTr="00FF3699">
        <w:trPr>
          <w:trHeight w:val="748"/>
          <w:jc w:val="center"/>
        </w:trPr>
        <w:tc>
          <w:tcPr>
            <w:tcW w:w="567" w:type="dxa"/>
            <w:vMerge/>
            <w:shd w:val="clear" w:color="auto" w:fill="auto"/>
          </w:tcPr>
          <w:p w14:paraId="10C964B4" w14:textId="77777777" w:rsidR="0068072D" w:rsidRPr="00535D0D" w:rsidRDefault="0068072D" w:rsidP="0068072D">
            <w:pPr>
              <w:snapToGrid w:val="0"/>
              <w:ind w:right="-1"/>
              <w:rPr>
                <w:rFonts w:ascii="MS UI Gothic" w:eastAsia="MS UI Gothic" w:hAnsi="MS UI Gothic"/>
                <w:sz w:val="20"/>
                <w:szCs w:val="20"/>
              </w:rPr>
            </w:pPr>
          </w:p>
        </w:tc>
        <w:tc>
          <w:tcPr>
            <w:tcW w:w="1561" w:type="dxa"/>
            <w:shd w:val="clear" w:color="auto" w:fill="auto"/>
          </w:tcPr>
          <w:p w14:paraId="19290FC8"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対象労働者</w:t>
            </w:r>
          </w:p>
          <w:p w14:paraId="574F1C95" w14:textId="77777777" w:rsidR="0068072D" w:rsidRPr="00535D0D" w:rsidRDefault="0068072D" w:rsidP="0068072D">
            <w:pPr>
              <w:snapToGrid w:val="0"/>
              <w:rPr>
                <w:rFonts w:ascii="MS UI Gothic" w:eastAsia="MS UI Gothic" w:hAnsi="MS UI Gothic"/>
                <w:sz w:val="18"/>
                <w:szCs w:val="18"/>
              </w:rPr>
            </w:pPr>
          </w:p>
        </w:tc>
        <w:tc>
          <w:tcPr>
            <w:tcW w:w="7937" w:type="dxa"/>
            <w:gridSpan w:val="2"/>
            <w:shd w:val="clear" w:color="auto" w:fill="auto"/>
            <w:tcMar>
              <w:top w:w="57" w:type="dxa"/>
            </w:tcMar>
          </w:tcPr>
          <w:p w14:paraId="1108716C"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○小学校３年生修了までの子を養育する労働者（日々雇用を除く）</w:t>
            </w:r>
          </w:p>
          <w:p w14:paraId="0BF4084A" w14:textId="77777777" w:rsidR="0068072D" w:rsidRPr="005E5A3E" w:rsidRDefault="0068072D" w:rsidP="005E5A3E">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2BEEC05F" w14:textId="77777777" w:rsidR="0068072D" w:rsidRPr="00535D0D" w:rsidRDefault="0068072D" w:rsidP="0068072D">
            <w:pPr>
              <w:snapToGrid w:val="0"/>
              <w:ind w:leftChars="50" w:left="177" w:hangingChars="50" w:hanging="81"/>
              <w:rPr>
                <w:rFonts w:ascii="MS UI Gothic" w:eastAsia="MS UI Gothic" w:hAnsi="MS UI Gothic"/>
                <w:sz w:val="18"/>
                <w:szCs w:val="18"/>
              </w:rPr>
            </w:pPr>
            <w:r w:rsidRPr="00535D0D">
              <w:rPr>
                <w:rFonts w:ascii="MS UI Gothic" w:eastAsia="MS UI Gothic" w:hAnsi="MS UI Gothic" w:hint="eastAsia"/>
                <w:sz w:val="18"/>
                <w:szCs w:val="18"/>
              </w:rPr>
              <w:t>・週の所定労働日数が２日以下の労働者</w:t>
            </w:r>
          </w:p>
        </w:tc>
      </w:tr>
      <w:tr w:rsidR="0068072D" w:rsidRPr="00535D0D" w14:paraId="5B371300" w14:textId="77777777" w:rsidTr="00FF3699">
        <w:trPr>
          <w:cantSplit/>
          <w:trHeight w:val="825"/>
          <w:jc w:val="center"/>
        </w:trPr>
        <w:tc>
          <w:tcPr>
            <w:tcW w:w="567" w:type="dxa"/>
            <w:vMerge w:val="restart"/>
            <w:shd w:val="clear" w:color="auto" w:fill="auto"/>
            <w:textDirection w:val="tbRlV"/>
            <w:vAlign w:val="center"/>
          </w:tcPr>
          <w:p w14:paraId="79FFDCA9" w14:textId="77777777" w:rsidR="0068072D" w:rsidRPr="00535D0D" w:rsidRDefault="0068072D" w:rsidP="0068072D">
            <w:pPr>
              <w:ind w:right="113"/>
              <w:jc w:val="center"/>
              <w:rPr>
                <w:rFonts w:ascii="MS UI Gothic" w:eastAsia="MS UI Gothic" w:hAnsi="MS UI Gothic"/>
              </w:rPr>
            </w:pPr>
            <w:r w:rsidRPr="00535D0D">
              <w:rPr>
                <w:rFonts w:ascii="MS UI Gothic" w:eastAsia="MS UI Gothic" w:hAnsi="MS UI Gothic" w:hint="eastAsia"/>
              </w:rPr>
              <w:t>介護休暇</w:t>
            </w:r>
          </w:p>
        </w:tc>
        <w:tc>
          <w:tcPr>
            <w:tcW w:w="1561" w:type="dxa"/>
            <w:shd w:val="clear" w:color="auto" w:fill="auto"/>
          </w:tcPr>
          <w:p w14:paraId="67C12D50"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制度の内容</w:t>
            </w:r>
          </w:p>
          <w:p w14:paraId="78F44D6C" w14:textId="77777777" w:rsidR="0068072D" w:rsidRPr="00535D0D" w:rsidRDefault="0068072D" w:rsidP="0068072D">
            <w:pPr>
              <w:snapToGrid w:val="0"/>
              <w:rPr>
                <w:rFonts w:ascii="MS UI Gothic" w:eastAsia="MS UI Gothic" w:hAnsi="MS UI Gothic"/>
                <w:sz w:val="18"/>
                <w:szCs w:val="18"/>
              </w:rPr>
            </w:pPr>
          </w:p>
        </w:tc>
        <w:tc>
          <w:tcPr>
            <w:tcW w:w="7937" w:type="dxa"/>
            <w:gridSpan w:val="2"/>
            <w:shd w:val="clear" w:color="auto" w:fill="auto"/>
            <w:tcMar>
              <w:top w:w="57" w:type="dxa"/>
            </w:tcMar>
          </w:tcPr>
          <w:p w14:paraId="4F4B0FA3"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○要介護状態にある対象家族の介護その他の世話を行う労働者は、１</w:t>
            </w:r>
            <w:r w:rsidRPr="00535D0D">
              <w:rPr>
                <w:rFonts w:ascii="MS UI Gothic" w:eastAsia="MS UI Gothic" w:hAnsi="MS UI Gothic"/>
                <w:sz w:val="18"/>
                <w:szCs w:val="18"/>
              </w:rPr>
              <w:t>年に</w:t>
            </w:r>
            <w:r w:rsidRPr="00535D0D">
              <w:rPr>
                <w:rFonts w:ascii="MS UI Gothic" w:eastAsia="MS UI Gothic" w:hAnsi="MS UI Gothic" w:hint="eastAsia"/>
                <w:sz w:val="18"/>
                <w:szCs w:val="18"/>
              </w:rPr>
              <w:t>５</w:t>
            </w:r>
            <w:r w:rsidRPr="00535D0D">
              <w:rPr>
                <w:rFonts w:ascii="MS UI Gothic" w:eastAsia="MS UI Gothic" w:hAnsi="MS UI Gothic"/>
                <w:sz w:val="18"/>
                <w:szCs w:val="18"/>
              </w:rPr>
              <w:t>日まで（対象家族が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人以上の場合は10日まで）、介護その他の世話を行うために、休暇が取得できる</w:t>
            </w:r>
          </w:p>
          <w:p w14:paraId="0DA3AD2B"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○時間単位での取得も可能</w:t>
            </w:r>
          </w:p>
        </w:tc>
      </w:tr>
      <w:tr w:rsidR="0068072D" w:rsidRPr="00535D0D" w14:paraId="29723201" w14:textId="77777777" w:rsidTr="00FF3699">
        <w:trPr>
          <w:jc w:val="center"/>
        </w:trPr>
        <w:tc>
          <w:tcPr>
            <w:tcW w:w="567" w:type="dxa"/>
            <w:vMerge/>
            <w:shd w:val="clear" w:color="auto" w:fill="auto"/>
          </w:tcPr>
          <w:p w14:paraId="6AE0D2AB" w14:textId="77777777" w:rsidR="0068072D" w:rsidRPr="00535D0D" w:rsidRDefault="0068072D" w:rsidP="0068072D">
            <w:pPr>
              <w:snapToGrid w:val="0"/>
              <w:ind w:right="-1"/>
              <w:rPr>
                <w:rFonts w:ascii="MS UI Gothic" w:eastAsia="MS UI Gothic" w:hAnsi="MS UI Gothic"/>
                <w:sz w:val="20"/>
                <w:szCs w:val="20"/>
              </w:rPr>
            </w:pPr>
          </w:p>
        </w:tc>
        <w:tc>
          <w:tcPr>
            <w:tcW w:w="1561" w:type="dxa"/>
            <w:shd w:val="clear" w:color="auto" w:fill="auto"/>
          </w:tcPr>
          <w:p w14:paraId="4DFEEAFF"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対象労働者</w:t>
            </w:r>
          </w:p>
          <w:p w14:paraId="478A22A9" w14:textId="77777777" w:rsidR="0068072D" w:rsidRPr="00535D0D" w:rsidRDefault="0068072D" w:rsidP="0068072D">
            <w:pPr>
              <w:snapToGrid w:val="0"/>
              <w:rPr>
                <w:rFonts w:ascii="MS UI Gothic" w:eastAsia="MS UI Gothic" w:hAnsi="MS UI Gothic"/>
                <w:sz w:val="18"/>
                <w:szCs w:val="18"/>
              </w:rPr>
            </w:pPr>
          </w:p>
        </w:tc>
        <w:tc>
          <w:tcPr>
            <w:tcW w:w="7937" w:type="dxa"/>
            <w:gridSpan w:val="2"/>
            <w:shd w:val="clear" w:color="auto" w:fill="auto"/>
            <w:tcMar>
              <w:top w:w="57" w:type="dxa"/>
            </w:tcMar>
          </w:tcPr>
          <w:p w14:paraId="1960880F"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○要介護状態にある対象家族の介護その他の世話を行う労働者（日々雇用を除く）</w:t>
            </w:r>
          </w:p>
          <w:p w14:paraId="2750790C" w14:textId="77777777" w:rsidR="0068072D" w:rsidRPr="005E5A3E" w:rsidRDefault="0068072D" w:rsidP="005E5A3E">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554093C8"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 xml:space="preserve">　・週の所定労働日数が２</w:t>
            </w:r>
            <w:r w:rsidRPr="00535D0D">
              <w:rPr>
                <w:rFonts w:ascii="MS UI Gothic" w:eastAsia="MS UI Gothic" w:hAnsi="MS UI Gothic"/>
                <w:sz w:val="18"/>
                <w:szCs w:val="18"/>
              </w:rPr>
              <w:t>日以下の労働者</w:t>
            </w:r>
          </w:p>
        </w:tc>
      </w:tr>
      <w:tr w:rsidR="0068072D" w:rsidRPr="00535D0D" w14:paraId="29B467F0" w14:textId="77777777" w:rsidTr="00FF3699">
        <w:trPr>
          <w:cantSplit/>
          <w:trHeight w:val="786"/>
          <w:jc w:val="center"/>
        </w:trPr>
        <w:tc>
          <w:tcPr>
            <w:tcW w:w="567" w:type="dxa"/>
            <w:vMerge w:val="restart"/>
            <w:shd w:val="clear" w:color="auto" w:fill="auto"/>
            <w:textDirection w:val="tbRlV"/>
            <w:vAlign w:val="center"/>
          </w:tcPr>
          <w:p w14:paraId="1CF51BBE" w14:textId="77777777" w:rsidR="0068072D" w:rsidRPr="00535D0D" w:rsidRDefault="0068072D" w:rsidP="0068072D">
            <w:pPr>
              <w:ind w:right="113"/>
              <w:jc w:val="center"/>
              <w:rPr>
                <w:rFonts w:ascii="MS UI Gothic" w:eastAsia="MS UI Gothic" w:hAnsi="MS UI Gothic"/>
              </w:rPr>
            </w:pPr>
            <w:r w:rsidRPr="00535D0D">
              <w:rPr>
                <w:rFonts w:ascii="MS UI Gothic" w:eastAsia="MS UI Gothic" w:hAnsi="MS UI Gothic" w:hint="eastAsia"/>
              </w:rPr>
              <w:t>所定外労働を制限する制度</w:t>
            </w:r>
          </w:p>
        </w:tc>
        <w:tc>
          <w:tcPr>
            <w:tcW w:w="1561" w:type="dxa"/>
            <w:shd w:val="clear" w:color="auto" w:fill="auto"/>
          </w:tcPr>
          <w:p w14:paraId="02361787"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制度の内容</w:t>
            </w:r>
          </w:p>
        </w:tc>
        <w:tc>
          <w:tcPr>
            <w:tcW w:w="3968" w:type="dxa"/>
            <w:shd w:val="clear" w:color="auto" w:fill="auto"/>
          </w:tcPr>
          <w:p w14:paraId="70313ECD"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○小学校就学前の</w:t>
            </w:r>
            <w:r w:rsidRPr="00535D0D">
              <w:rPr>
                <w:rFonts w:ascii="MS UI Gothic" w:eastAsia="MS UI Gothic" w:hAnsi="MS UI Gothic"/>
                <w:sz w:val="18"/>
                <w:szCs w:val="18"/>
              </w:rPr>
              <w:t>子を養育する労働者がその子を養育するために請求した場合においては、事業主は所定労働時間を超えて労働させてはならない</w:t>
            </w:r>
          </w:p>
        </w:tc>
        <w:tc>
          <w:tcPr>
            <w:tcW w:w="3969" w:type="dxa"/>
            <w:shd w:val="clear" w:color="auto" w:fill="auto"/>
          </w:tcPr>
          <w:p w14:paraId="2C43377C"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○要介護状態にある対象家族を介護する労働者がその対象家族を介護するために請求した場合においては、事業主は所定労働時間</w:t>
            </w:r>
            <w:r w:rsidRPr="00535D0D">
              <w:rPr>
                <w:rFonts w:ascii="MS UI Gothic" w:eastAsia="MS UI Gothic" w:hAnsi="MS UI Gothic"/>
                <w:sz w:val="18"/>
                <w:szCs w:val="18"/>
              </w:rPr>
              <w:t>を超えて</w:t>
            </w:r>
            <w:r w:rsidRPr="00535D0D">
              <w:rPr>
                <w:rFonts w:ascii="MS UI Gothic" w:eastAsia="MS UI Gothic" w:hAnsi="MS UI Gothic" w:hint="eastAsia"/>
                <w:sz w:val="18"/>
                <w:szCs w:val="18"/>
              </w:rPr>
              <w:t>労働させてはならない</w:t>
            </w:r>
          </w:p>
        </w:tc>
      </w:tr>
      <w:tr w:rsidR="0068072D" w:rsidRPr="00535D0D" w14:paraId="6103777A" w14:textId="77777777" w:rsidTr="00FF3699">
        <w:trPr>
          <w:cantSplit/>
          <w:trHeight w:val="859"/>
          <w:jc w:val="center"/>
        </w:trPr>
        <w:tc>
          <w:tcPr>
            <w:tcW w:w="567" w:type="dxa"/>
            <w:vMerge/>
            <w:shd w:val="clear" w:color="auto" w:fill="auto"/>
          </w:tcPr>
          <w:p w14:paraId="09043E81" w14:textId="77777777" w:rsidR="0068072D" w:rsidRPr="00535D0D" w:rsidRDefault="0068072D" w:rsidP="0068072D">
            <w:pPr>
              <w:snapToGrid w:val="0"/>
              <w:ind w:right="-1"/>
              <w:rPr>
                <w:rFonts w:ascii="MS UI Gothic" w:eastAsia="MS UI Gothic" w:hAnsi="MS UI Gothic"/>
                <w:sz w:val="20"/>
                <w:szCs w:val="20"/>
              </w:rPr>
            </w:pPr>
          </w:p>
        </w:tc>
        <w:tc>
          <w:tcPr>
            <w:tcW w:w="1561" w:type="dxa"/>
            <w:shd w:val="clear" w:color="auto" w:fill="auto"/>
          </w:tcPr>
          <w:p w14:paraId="02DE85F3"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対象労働者</w:t>
            </w:r>
          </w:p>
        </w:tc>
        <w:tc>
          <w:tcPr>
            <w:tcW w:w="3968" w:type="dxa"/>
            <w:shd w:val="clear" w:color="auto" w:fill="auto"/>
          </w:tcPr>
          <w:p w14:paraId="2DC57FC3"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○小学校就学前の</w:t>
            </w:r>
            <w:r w:rsidRPr="00535D0D">
              <w:rPr>
                <w:rFonts w:ascii="MS UI Gothic" w:eastAsia="MS UI Gothic" w:hAnsi="MS UI Gothic"/>
                <w:sz w:val="18"/>
                <w:szCs w:val="18"/>
              </w:rPr>
              <w:t>子を養育する労働者</w:t>
            </w:r>
            <w:r w:rsidRPr="00535D0D">
              <w:rPr>
                <w:rFonts w:ascii="MS UI Gothic" w:eastAsia="MS UI Gothic" w:hAnsi="MS UI Gothic" w:hint="eastAsia"/>
                <w:sz w:val="18"/>
                <w:szCs w:val="18"/>
              </w:rPr>
              <w:t>（日々雇用を除く）</w:t>
            </w:r>
          </w:p>
          <w:p w14:paraId="0CC3366F"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380BFB98" w14:textId="77777777" w:rsidR="0068072D" w:rsidRPr="00535D0D" w:rsidRDefault="0068072D" w:rsidP="0068072D">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勤続</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年未満の労働者</w:t>
            </w:r>
          </w:p>
          <w:p w14:paraId="3EBFC3B2" w14:textId="77777777" w:rsidR="0068072D" w:rsidRPr="00535D0D" w:rsidRDefault="0068072D" w:rsidP="0068072D">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週の所定労働日数が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日以下の労働者</w:t>
            </w:r>
          </w:p>
        </w:tc>
        <w:tc>
          <w:tcPr>
            <w:tcW w:w="3969" w:type="dxa"/>
            <w:shd w:val="clear" w:color="auto" w:fill="auto"/>
          </w:tcPr>
          <w:p w14:paraId="5DC35675" w14:textId="77777777" w:rsidR="0068072D" w:rsidRPr="00535D0D" w:rsidRDefault="0068072D" w:rsidP="0068072D">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○要介護状態にある対象家族を介護する労働者（日々雇用を除く）</w:t>
            </w:r>
          </w:p>
          <w:p w14:paraId="29D8BBB2" w14:textId="77777777" w:rsidR="0068072D" w:rsidRPr="00535D0D" w:rsidRDefault="0068072D" w:rsidP="0068072D">
            <w:pPr>
              <w:snapToGrid w:val="0"/>
              <w:rPr>
                <w:rFonts w:ascii="MS UI Gothic" w:eastAsia="MS UI Gothic" w:hAnsi="MS UI Gothic"/>
                <w:sz w:val="18"/>
                <w:szCs w:val="18"/>
              </w:rPr>
            </w:pPr>
            <w:r w:rsidRPr="00535D0D">
              <w:rPr>
                <w:rFonts w:ascii="MS UI Gothic" w:eastAsia="MS UI Gothic" w:hAnsi="MS UI Gothic" w:hint="eastAsia"/>
                <w:sz w:val="18"/>
                <w:szCs w:val="18"/>
              </w:rPr>
              <w:t>○労使協定で対象外にできる労働者</w:t>
            </w:r>
          </w:p>
          <w:p w14:paraId="7AA5526F" w14:textId="77777777" w:rsidR="0068072D" w:rsidRPr="00535D0D" w:rsidRDefault="0068072D" w:rsidP="0068072D">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勤続</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年未満の労働者</w:t>
            </w:r>
          </w:p>
          <w:p w14:paraId="33586410" w14:textId="77777777" w:rsidR="0068072D" w:rsidRPr="00535D0D" w:rsidRDefault="0068072D" w:rsidP="0068072D">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週の所定労働日数が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日以下の労働者</w:t>
            </w:r>
          </w:p>
        </w:tc>
      </w:tr>
      <w:tr w:rsidR="00A91AF4" w:rsidRPr="00535D0D" w14:paraId="3D4B97C3" w14:textId="77777777" w:rsidTr="00FF3699">
        <w:trPr>
          <w:jc w:val="center"/>
        </w:trPr>
        <w:tc>
          <w:tcPr>
            <w:tcW w:w="567" w:type="dxa"/>
            <w:vMerge/>
            <w:shd w:val="clear" w:color="auto" w:fill="auto"/>
          </w:tcPr>
          <w:p w14:paraId="5D0B6FF7" w14:textId="77777777" w:rsidR="00A91AF4" w:rsidRPr="00535D0D" w:rsidRDefault="00A91AF4" w:rsidP="006C30C5">
            <w:pPr>
              <w:snapToGrid w:val="0"/>
              <w:ind w:right="-1"/>
              <w:rPr>
                <w:rFonts w:ascii="MS UI Gothic" w:eastAsia="MS UI Gothic" w:hAnsi="MS UI Gothic"/>
                <w:sz w:val="20"/>
                <w:szCs w:val="20"/>
              </w:rPr>
            </w:pPr>
          </w:p>
        </w:tc>
        <w:tc>
          <w:tcPr>
            <w:tcW w:w="1561" w:type="dxa"/>
            <w:shd w:val="clear" w:color="auto" w:fill="auto"/>
          </w:tcPr>
          <w:p w14:paraId="1AD33F1C"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期間・回数</w:t>
            </w:r>
          </w:p>
        </w:tc>
        <w:tc>
          <w:tcPr>
            <w:tcW w:w="3968" w:type="dxa"/>
            <w:shd w:val="clear" w:color="auto" w:fill="auto"/>
          </w:tcPr>
          <w:p w14:paraId="3528C99F"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w:t>
            </w:r>
            <w:r w:rsidRPr="00535D0D">
              <w:rPr>
                <w:rFonts w:ascii="MS UI Gothic" w:eastAsia="MS UI Gothic" w:hAnsi="MS UI Gothic"/>
                <w:sz w:val="18"/>
                <w:szCs w:val="18"/>
              </w:rPr>
              <w:t>回の請求につき</w:t>
            </w:r>
            <w:r w:rsidRPr="00535D0D">
              <w:rPr>
                <w:rFonts w:ascii="MS UI Gothic" w:eastAsia="MS UI Gothic" w:hAnsi="MS UI Gothic" w:hint="eastAsia"/>
                <w:sz w:val="18"/>
                <w:szCs w:val="18"/>
              </w:rPr>
              <w:t>１</w:t>
            </w:r>
            <w:r w:rsidRPr="00535D0D">
              <w:rPr>
                <w:rFonts w:ascii="MS UI Gothic" w:eastAsia="MS UI Gothic" w:hAnsi="MS UI Gothic"/>
                <w:sz w:val="18"/>
                <w:szCs w:val="18"/>
              </w:rPr>
              <w:t>か月以上</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年以内の期間</w:t>
            </w:r>
          </w:p>
          <w:p w14:paraId="78CBB84B"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○請求できる回数に制限なし</w:t>
            </w:r>
          </w:p>
        </w:tc>
        <w:tc>
          <w:tcPr>
            <w:tcW w:w="3969" w:type="dxa"/>
            <w:shd w:val="clear" w:color="auto" w:fill="auto"/>
          </w:tcPr>
          <w:p w14:paraId="3A6A05CA"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w:t>
            </w:r>
            <w:r w:rsidRPr="00535D0D">
              <w:rPr>
                <w:rFonts w:ascii="MS UI Gothic" w:eastAsia="MS UI Gothic" w:hAnsi="MS UI Gothic"/>
                <w:sz w:val="18"/>
                <w:szCs w:val="18"/>
              </w:rPr>
              <w:t>回の請求につき</w:t>
            </w:r>
            <w:r w:rsidRPr="00535D0D">
              <w:rPr>
                <w:rFonts w:ascii="MS UI Gothic" w:eastAsia="MS UI Gothic" w:hAnsi="MS UI Gothic" w:hint="eastAsia"/>
                <w:sz w:val="18"/>
                <w:szCs w:val="18"/>
              </w:rPr>
              <w:t>１</w:t>
            </w:r>
            <w:r w:rsidRPr="00535D0D">
              <w:rPr>
                <w:rFonts w:ascii="MS UI Gothic" w:eastAsia="MS UI Gothic" w:hAnsi="MS UI Gothic"/>
                <w:sz w:val="18"/>
                <w:szCs w:val="18"/>
              </w:rPr>
              <w:t>か月以上</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年以内の期間</w:t>
            </w:r>
          </w:p>
          <w:p w14:paraId="106CE9A2"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○請求できる回数に制限なし</w:t>
            </w:r>
          </w:p>
        </w:tc>
      </w:tr>
      <w:tr w:rsidR="00A91AF4" w:rsidRPr="00535D0D" w14:paraId="341FC039" w14:textId="77777777" w:rsidTr="00FF3699">
        <w:trPr>
          <w:trHeight w:val="24"/>
          <w:jc w:val="center"/>
        </w:trPr>
        <w:tc>
          <w:tcPr>
            <w:tcW w:w="567" w:type="dxa"/>
            <w:vMerge/>
            <w:shd w:val="clear" w:color="auto" w:fill="auto"/>
          </w:tcPr>
          <w:p w14:paraId="1809D841" w14:textId="77777777" w:rsidR="00A91AF4" w:rsidRPr="00535D0D" w:rsidRDefault="00A91AF4" w:rsidP="006C30C5">
            <w:pPr>
              <w:snapToGrid w:val="0"/>
              <w:ind w:right="-1"/>
              <w:rPr>
                <w:rFonts w:ascii="MS UI Gothic" w:eastAsia="MS UI Gothic" w:hAnsi="MS UI Gothic"/>
                <w:sz w:val="20"/>
                <w:szCs w:val="20"/>
              </w:rPr>
            </w:pPr>
          </w:p>
        </w:tc>
        <w:tc>
          <w:tcPr>
            <w:tcW w:w="1561" w:type="dxa"/>
            <w:shd w:val="clear" w:color="auto" w:fill="auto"/>
          </w:tcPr>
          <w:p w14:paraId="4CB9E2DF"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手続</w:t>
            </w:r>
          </w:p>
        </w:tc>
        <w:tc>
          <w:tcPr>
            <w:tcW w:w="3968" w:type="dxa"/>
            <w:shd w:val="clear" w:color="auto" w:fill="auto"/>
          </w:tcPr>
          <w:p w14:paraId="124153C4"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○開始の日の１</w:t>
            </w:r>
            <w:r w:rsidRPr="00535D0D">
              <w:rPr>
                <w:rFonts w:ascii="MS UI Gothic" w:eastAsia="MS UI Gothic" w:hAnsi="MS UI Gothic"/>
                <w:sz w:val="18"/>
                <w:szCs w:val="18"/>
              </w:rPr>
              <w:t>か月前までに請求</w:t>
            </w:r>
          </w:p>
        </w:tc>
        <w:tc>
          <w:tcPr>
            <w:tcW w:w="3969" w:type="dxa"/>
            <w:shd w:val="clear" w:color="auto" w:fill="auto"/>
          </w:tcPr>
          <w:p w14:paraId="6F373601"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○開始の日の１</w:t>
            </w:r>
            <w:r w:rsidRPr="00535D0D">
              <w:rPr>
                <w:rFonts w:ascii="MS UI Gothic" w:eastAsia="MS UI Gothic" w:hAnsi="MS UI Gothic"/>
                <w:sz w:val="18"/>
                <w:szCs w:val="18"/>
              </w:rPr>
              <w:t>か月前までに請求</w:t>
            </w:r>
          </w:p>
        </w:tc>
      </w:tr>
      <w:tr w:rsidR="00A91AF4" w:rsidRPr="00535D0D" w14:paraId="7E231A09" w14:textId="77777777" w:rsidTr="00FF3699">
        <w:trPr>
          <w:jc w:val="center"/>
        </w:trPr>
        <w:tc>
          <w:tcPr>
            <w:tcW w:w="567" w:type="dxa"/>
            <w:vMerge/>
            <w:shd w:val="clear" w:color="auto" w:fill="auto"/>
          </w:tcPr>
          <w:p w14:paraId="411E07EC" w14:textId="77777777" w:rsidR="00A91AF4" w:rsidRPr="00535D0D" w:rsidRDefault="00A91AF4" w:rsidP="006C30C5">
            <w:pPr>
              <w:snapToGrid w:val="0"/>
              <w:ind w:right="-1"/>
              <w:rPr>
                <w:rFonts w:ascii="MS UI Gothic" w:eastAsia="MS UI Gothic" w:hAnsi="MS UI Gothic"/>
                <w:sz w:val="20"/>
                <w:szCs w:val="20"/>
              </w:rPr>
            </w:pPr>
          </w:p>
        </w:tc>
        <w:tc>
          <w:tcPr>
            <w:tcW w:w="1561" w:type="dxa"/>
            <w:shd w:val="clear" w:color="auto" w:fill="auto"/>
          </w:tcPr>
          <w:p w14:paraId="3822D1EF"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例外</w:t>
            </w:r>
          </w:p>
        </w:tc>
        <w:tc>
          <w:tcPr>
            <w:tcW w:w="3968" w:type="dxa"/>
            <w:shd w:val="clear" w:color="auto" w:fill="auto"/>
          </w:tcPr>
          <w:p w14:paraId="2ADC9890"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○事業の正常な運営を妨げる場合は、事業主は請求を拒める</w:t>
            </w:r>
          </w:p>
        </w:tc>
        <w:tc>
          <w:tcPr>
            <w:tcW w:w="3969" w:type="dxa"/>
            <w:shd w:val="clear" w:color="auto" w:fill="auto"/>
          </w:tcPr>
          <w:p w14:paraId="6BD5A4E0"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○事業の正常な運営を妨げる場合は、事業主は請求を拒める</w:t>
            </w:r>
          </w:p>
        </w:tc>
      </w:tr>
      <w:tr w:rsidR="00A91AF4" w:rsidRPr="00535D0D" w14:paraId="46397630" w14:textId="77777777" w:rsidTr="00FF3699">
        <w:trPr>
          <w:jc w:val="center"/>
        </w:trPr>
        <w:tc>
          <w:tcPr>
            <w:tcW w:w="567" w:type="dxa"/>
            <w:vMerge w:val="restart"/>
            <w:shd w:val="clear" w:color="auto" w:fill="auto"/>
            <w:textDirection w:val="tbRlV"/>
            <w:vAlign w:val="center"/>
          </w:tcPr>
          <w:p w14:paraId="23AAC46E" w14:textId="77777777" w:rsidR="00A91AF4" w:rsidRPr="00535D0D" w:rsidRDefault="00A91AF4" w:rsidP="006C30C5">
            <w:pPr>
              <w:ind w:right="113"/>
              <w:jc w:val="center"/>
              <w:rPr>
                <w:rFonts w:ascii="MS UI Gothic" w:eastAsia="MS UI Gothic" w:hAnsi="MS UI Gothic"/>
              </w:rPr>
            </w:pPr>
            <w:r w:rsidRPr="00535D0D">
              <w:rPr>
                <w:rFonts w:ascii="MS UI Gothic" w:eastAsia="MS UI Gothic" w:hAnsi="MS UI Gothic" w:hint="eastAsia"/>
              </w:rPr>
              <w:t>時間外労働を制限する制度</w:t>
            </w:r>
          </w:p>
        </w:tc>
        <w:tc>
          <w:tcPr>
            <w:tcW w:w="1561" w:type="dxa"/>
            <w:shd w:val="clear" w:color="auto" w:fill="auto"/>
          </w:tcPr>
          <w:p w14:paraId="693E7EDC"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制度の内容</w:t>
            </w:r>
          </w:p>
          <w:p w14:paraId="1D95A207"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1075B3CC"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○小学校就学の始期に達するまでの子を養育する労働者がその子を養育するために請求した場合においては、事業主は制限時間（１</w:t>
            </w:r>
            <w:r w:rsidRPr="00535D0D">
              <w:rPr>
                <w:rFonts w:ascii="MS UI Gothic" w:eastAsia="MS UI Gothic" w:hAnsi="MS UI Gothic"/>
                <w:sz w:val="18"/>
                <w:szCs w:val="18"/>
              </w:rPr>
              <w:t>か月24時間、</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年150時間）を超えて労働時間を延長してはならない</w:t>
            </w:r>
          </w:p>
        </w:tc>
        <w:tc>
          <w:tcPr>
            <w:tcW w:w="3969" w:type="dxa"/>
            <w:shd w:val="clear" w:color="auto" w:fill="auto"/>
          </w:tcPr>
          <w:p w14:paraId="0E7F5701"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○要介護状態にある対象家族を介護する労働者がその対象家族を介護するために請求した場合においては、事業主は制限時間（１</w:t>
            </w:r>
            <w:r w:rsidRPr="00535D0D">
              <w:rPr>
                <w:rFonts w:ascii="MS UI Gothic" w:eastAsia="MS UI Gothic" w:hAnsi="MS UI Gothic"/>
                <w:sz w:val="18"/>
                <w:szCs w:val="18"/>
              </w:rPr>
              <w:t>か月24時間、</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年150時間）を超えて</w:t>
            </w:r>
            <w:r w:rsidRPr="00535D0D">
              <w:rPr>
                <w:rFonts w:ascii="MS UI Gothic" w:eastAsia="MS UI Gothic" w:hAnsi="MS UI Gothic" w:hint="eastAsia"/>
                <w:sz w:val="18"/>
                <w:szCs w:val="18"/>
              </w:rPr>
              <w:t>労働時間を延長してはならない</w:t>
            </w:r>
          </w:p>
        </w:tc>
      </w:tr>
      <w:tr w:rsidR="00A91AF4" w:rsidRPr="00535D0D" w14:paraId="4B593DDB" w14:textId="77777777" w:rsidTr="00FF3699">
        <w:trPr>
          <w:jc w:val="center"/>
        </w:trPr>
        <w:tc>
          <w:tcPr>
            <w:tcW w:w="567" w:type="dxa"/>
            <w:vMerge/>
            <w:shd w:val="clear" w:color="auto" w:fill="auto"/>
            <w:textDirection w:val="tbRlV"/>
          </w:tcPr>
          <w:p w14:paraId="2577EB74" w14:textId="77777777" w:rsidR="00A91AF4" w:rsidRPr="00535D0D" w:rsidRDefault="00A91AF4" w:rsidP="006C30C5">
            <w:pPr>
              <w:ind w:right="113"/>
              <w:jc w:val="center"/>
              <w:rPr>
                <w:rFonts w:ascii="MS UI Gothic" w:eastAsia="MS UI Gothic" w:hAnsi="MS UI Gothic"/>
              </w:rPr>
            </w:pPr>
          </w:p>
        </w:tc>
        <w:tc>
          <w:tcPr>
            <w:tcW w:w="1561" w:type="dxa"/>
            <w:shd w:val="clear" w:color="auto" w:fill="auto"/>
          </w:tcPr>
          <w:p w14:paraId="049076B8"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対象労働者</w:t>
            </w:r>
          </w:p>
          <w:p w14:paraId="35271F73"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38EE57DE"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○小学校就学の始期に達するまでの子を養育する労働者</w:t>
            </w:r>
          </w:p>
          <w:p w14:paraId="2AADB85D"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ただし、以下に該当する労働者は対象外</w:t>
            </w:r>
          </w:p>
          <w:p w14:paraId="6586A405"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日々雇用される労働者</w:t>
            </w:r>
          </w:p>
          <w:p w14:paraId="794F44A8"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勤続</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年未満の労働者</w:t>
            </w:r>
          </w:p>
          <w:p w14:paraId="7109CFFF"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週の所定労働日数が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日以下の労働者</w:t>
            </w:r>
          </w:p>
        </w:tc>
        <w:tc>
          <w:tcPr>
            <w:tcW w:w="3969" w:type="dxa"/>
            <w:shd w:val="clear" w:color="auto" w:fill="auto"/>
          </w:tcPr>
          <w:p w14:paraId="207D6A4A"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○要介護状態にある対象家族を介護する労働者</w:t>
            </w:r>
          </w:p>
          <w:p w14:paraId="06636E15"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ただし、以下に該当する労働者は対象外</w:t>
            </w:r>
          </w:p>
          <w:p w14:paraId="2F82BCE6"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日々雇用される労働者</w:t>
            </w:r>
          </w:p>
          <w:p w14:paraId="45958FE8"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勤続</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年未満の労働者</w:t>
            </w:r>
          </w:p>
          <w:p w14:paraId="15BE94A5" w14:textId="77777777" w:rsidR="00A91AF4" w:rsidRPr="00535D0D" w:rsidRDefault="00A91AF4" w:rsidP="00363EAC">
            <w:pPr>
              <w:snapToGrid w:val="0"/>
              <w:ind w:leftChars="100" w:left="191"/>
              <w:rPr>
                <w:rFonts w:ascii="MS UI Gothic" w:eastAsia="MS UI Gothic" w:hAnsi="MS UI Gothic"/>
                <w:sz w:val="18"/>
                <w:szCs w:val="18"/>
              </w:rPr>
            </w:pPr>
            <w:r w:rsidRPr="00535D0D">
              <w:rPr>
                <w:rFonts w:ascii="MS UI Gothic" w:eastAsia="MS UI Gothic" w:hAnsi="MS UI Gothic" w:hint="eastAsia"/>
                <w:sz w:val="18"/>
                <w:szCs w:val="18"/>
              </w:rPr>
              <w:t>・</w:t>
            </w:r>
            <w:r w:rsidRPr="00535D0D">
              <w:rPr>
                <w:rFonts w:ascii="MS UI Gothic" w:eastAsia="MS UI Gothic" w:hAnsi="MS UI Gothic"/>
                <w:sz w:val="18"/>
                <w:szCs w:val="18"/>
              </w:rPr>
              <w:t>週の所定労働日数が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日以下の労働者</w:t>
            </w:r>
          </w:p>
        </w:tc>
      </w:tr>
      <w:tr w:rsidR="00A91AF4" w:rsidRPr="00535D0D" w14:paraId="02452329" w14:textId="77777777" w:rsidTr="00FF3699">
        <w:trPr>
          <w:jc w:val="center"/>
        </w:trPr>
        <w:tc>
          <w:tcPr>
            <w:tcW w:w="567" w:type="dxa"/>
            <w:vMerge/>
            <w:shd w:val="clear" w:color="auto" w:fill="auto"/>
            <w:textDirection w:val="tbRlV"/>
          </w:tcPr>
          <w:p w14:paraId="39A6D213" w14:textId="77777777" w:rsidR="00A91AF4" w:rsidRPr="00535D0D" w:rsidRDefault="00A91AF4" w:rsidP="006C30C5">
            <w:pPr>
              <w:ind w:right="113"/>
              <w:jc w:val="center"/>
              <w:rPr>
                <w:rFonts w:ascii="MS UI Gothic" w:eastAsia="MS UI Gothic" w:hAnsi="MS UI Gothic"/>
              </w:rPr>
            </w:pPr>
          </w:p>
        </w:tc>
        <w:tc>
          <w:tcPr>
            <w:tcW w:w="1561" w:type="dxa"/>
            <w:shd w:val="clear" w:color="auto" w:fill="auto"/>
          </w:tcPr>
          <w:p w14:paraId="4FD602BC"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期間・回数</w:t>
            </w:r>
          </w:p>
          <w:p w14:paraId="6033CC59"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3E335B4F"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w:t>
            </w:r>
            <w:r w:rsidRPr="00535D0D">
              <w:rPr>
                <w:rFonts w:ascii="MS UI Gothic" w:eastAsia="MS UI Gothic" w:hAnsi="MS UI Gothic"/>
                <w:sz w:val="18"/>
                <w:szCs w:val="18"/>
              </w:rPr>
              <w:t>回の請求につき１か月以上</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年以内の期間</w:t>
            </w:r>
          </w:p>
          <w:p w14:paraId="5342AB88"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○請求できる回数に制限なし</w:t>
            </w:r>
          </w:p>
        </w:tc>
        <w:tc>
          <w:tcPr>
            <w:tcW w:w="3969" w:type="dxa"/>
            <w:shd w:val="clear" w:color="auto" w:fill="auto"/>
          </w:tcPr>
          <w:p w14:paraId="3FBB6556"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w:t>
            </w:r>
            <w:r w:rsidRPr="00535D0D">
              <w:rPr>
                <w:rFonts w:ascii="MS UI Gothic" w:eastAsia="MS UI Gothic" w:hAnsi="MS UI Gothic"/>
                <w:sz w:val="18"/>
                <w:szCs w:val="18"/>
              </w:rPr>
              <w:t>回の請求につき１か月以上</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年以内の期間</w:t>
            </w:r>
          </w:p>
          <w:p w14:paraId="132B616C"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○請求できる回数に制限なし</w:t>
            </w:r>
          </w:p>
        </w:tc>
      </w:tr>
      <w:tr w:rsidR="00A91AF4" w:rsidRPr="00535D0D" w14:paraId="3F28FAA1" w14:textId="77777777" w:rsidTr="00FF3699">
        <w:trPr>
          <w:jc w:val="center"/>
        </w:trPr>
        <w:tc>
          <w:tcPr>
            <w:tcW w:w="567" w:type="dxa"/>
            <w:vMerge/>
            <w:shd w:val="clear" w:color="auto" w:fill="auto"/>
            <w:textDirection w:val="tbRlV"/>
          </w:tcPr>
          <w:p w14:paraId="316294D7" w14:textId="77777777" w:rsidR="00A91AF4" w:rsidRPr="00535D0D" w:rsidRDefault="00A91AF4" w:rsidP="006C30C5">
            <w:pPr>
              <w:ind w:right="113"/>
              <w:jc w:val="center"/>
              <w:rPr>
                <w:rFonts w:ascii="MS UI Gothic" w:eastAsia="MS UI Gothic" w:hAnsi="MS UI Gothic"/>
              </w:rPr>
            </w:pPr>
          </w:p>
        </w:tc>
        <w:tc>
          <w:tcPr>
            <w:tcW w:w="1561" w:type="dxa"/>
            <w:shd w:val="clear" w:color="auto" w:fill="auto"/>
          </w:tcPr>
          <w:p w14:paraId="2DF4D7BF"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例外</w:t>
            </w:r>
          </w:p>
        </w:tc>
        <w:tc>
          <w:tcPr>
            <w:tcW w:w="3968" w:type="dxa"/>
            <w:shd w:val="clear" w:color="auto" w:fill="auto"/>
          </w:tcPr>
          <w:p w14:paraId="25058A7D"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○事業の正常な運営を妨げる場合は、事業主は請求を拒める</w:t>
            </w:r>
          </w:p>
        </w:tc>
        <w:tc>
          <w:tcPr>
            <w:tcW w:w="3969" w:type="dxa"/>
            <w:shd w:val="clear" w:color="auto" w:fill="auto"/>
          </w:tcPr>
          <w:p w14:paraId="609E978E"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○事業の正常な運営を妨げる場合は、事業主は請求を拒める</w:t>
            </w:r>
          </w:p>
        </w:tc>
      </w:tr>
      <w:tr w:rsidR="00A91AF4" w:rsidRPr="00535D0D" w14:paraId="652D6C3C" w14:textId="77777777" w:rsidTr="00FF3699">
        <w:trPr>
          <w:jc w:val="center"/>
        </w:trPr>
        <w:tc>
          <w:tcPr>
            <w:tcW w:w="567" w:type="dxa"/>
            <w:vMerge/>
            <w:shd w:val="clear" w:color="auto" w:fill="auto"/>
            <w:textDirection w:val="tbRlV"/>
          </w:tcPr>
          <w:p w14:paraId="2223B660" w14:textId="77777777" w:rsidR="00A91AF4" w:rsidRPr="00535D0D" w:rsidRDefault="00A91AF4" w:rsidP="006C30C5">
            <w:pPr>
              <w:ind w:right="113"/>
              <w:jc w:val="center"/>
              <w:rPr>
                <w:rFonts w:ascii="MS UI Gothic" w:eastAsia="MS UI Gothic" w:hAnsi="MS UI Gothic"/>
              </w:rPr>
            </w:pPr>
          </w:p>
        </w:tc>
        <w:tc>
          <w:tcPr>
            <w:tcW w:w="1561" w:type="dxa"/>
            <w:shd w:val="clear" w:color="auto" w:fill="auto"/>
          </w:tcPr>
          <w:p w14:paraId="4F184A14"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手続</w:t>
            </w:r>
          </w:p>
        </w:tc>
        <w:tc>
          <w:tcPr>
            <w:tcW w:w="3968" w:type="dxa"/>
            <w:shd w:val="clear" w:color="auto" w:fill="auto"/>
          </w:tcPr>
          <w:p w14:paraId="71DECCDC"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○開始の日の</w:t>
            </w:r>
            <w:r w:rsidRPr="00535D0D">
              <w:rPr>
                <w:rFonts w:ascii="MS UI Gothic" w:eastAsia="MS UI Gothic" w:hAnsi="MS UI Gothic"/>
                <w:sz w:val="18"/>
                <w:szCs w:val="18"/>
              </w:rPr>
              <w:t>１か月前までに請求</w:t>
            </w:r>
          </w:p>
        </w:tc>
        <w:tc>
          <w:tcPr>
            <w:tcW w:w="3969" w:type="dxa"/>
            <w:shd w:val="clear" w:color="auto" w:fill="auto"/>
          </w:tcPr>
          <w:p w14:paraId="0B660DD5" w14:textId="77777777" w:rsidR="00A91AF4" w:rsidRPr="00535D0D" w:rsidRDefault="00A91AF4" w:rsidP="00363EAC">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○開始の日の</w:t>
            </w:r>
            <w:r w:rsidRPr="00535D0D">
              <w:rPr>
                <w:rFonts w:ascii="MS UI Gothic" w:eastAsia="MS UI Gothic" w:hAnsi="MS UI Gothic"/>
                <w:sz w:val="18"/>
                <w:szCs w:val="18"/>
              </w:rPr>
              <w:t>１か月前までに請求</w:t>
            </w:r>
          </w:p>
        </w:tc>
      </w:tr>
    </w:tbl>
    <w:p w14:paraId="1A9E1B0E" w14:textId="77777777" w:rsidR="00A91AF4" w:rsidRPr="00535D0D" w:rsidRDefault="00A91AF4" w:rsidP="00A91AF4">
      <w:pPr>
        <w:numPr>
          <w:ilvl w:val="0"/>
          <w:numId w:val="33"/>
        </w:numPr>
        <w:sectPr w:rsidR="00A91AF4" w:rsidRPr="00535D0D" w:rsidSect="00363EAC">
          <w:type w:val="continuous"/>
          <w:pgSz w:w="11906" w:h="16838" w:code="9"/>
          <w:pgMar w:top="1418" w:right="1361" w:bottom="1134" w:left="1361" w:header="964" w:footer="737" w:gutter="0"/>
          <w:pgNumType w:fmt="numberInDash"/>
          <w:cols w:space="720"/>
          <w:noEndnote/>
          <w:docGrid w:type="linesAndChars" w:linePitch="324" w:charSpace="-3823"/>
        </w:sectPr>
      </w:pPr>
    </w:p>
    <w:p w14:paraId="3E80B915" w14:textId="77777777" w:rsidR="00A91AF4" w:rsidRPr="00535D0D" w:rsidRDefault="00A91AF4" w:rsidP="00A91AF4">
      <w:pPr>
        <w:ind w:left="491"/>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7"/>
        <w:gridCol w:w="1561"/>
        <w:gridCol w:w="3968"/>
        <w:gridCol w:w="3969"/>
      </w:tblGrid>
      <w:tr w:rsidR="00A91AF4" w:rsidRPr="00535D0D" w14:paraId="53789697" w14:textId="77777777" w:rsidTr="00363EAC">
        <w:trPr>
          <w:cantSplit/>
          <w:trHeight w:val="340"/>
          <w:jc w:val="center"/>
        </w:trPr>
        <w:tc>
          <w:tcPr>
            <w:tcW w:w="2128" w:type="dxa"/>
            <w:gridSpan w:val="2"/>
            <w:tcBorders>
              <w:tl2br w:val="single" w:sz="4" w:space="0" w:color="auto"/>
            </w:tcBorders>
            <w:shd w:val="clear" w:color="auto" w:fill="auto"/>
            <w:textDirection w:val="tbRlV"/>
            <w:vAlign w:val="center"/>
          </w:tcPr>
          <w:p w14:paraId="6B494207"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7476F9DB" w14:textId="77777777" w:rsidR="00A91AF4" w:rsidRPr="00535D0D" w:rsidRDefault="00A91AF4" w:rsidP="006C30C5">
            <w:pPr>
              <w:snapToGrid w:val="0"/>
              <w:ind w:left="261" w:hangingChars="100" w:hanging="261"/>
              <w:jc w:val="center"/>
              <w:rPr>
                <w:rFonts w:ascii="MS UI Gothic" w:eastAsia="MS UI Gothic" w:hAnsi="MS UI Gothic"/>
                <w:sz w:val="18"/>
                <w:szCs w:val="18"/>
              </w:rPr>
            </w:pPr>
            <w:r w:rsidRPr="00535D0D">
              <w:rPr>
                <w:rFonts w:ascii="MS UI Gothic" w:eastAsia="MS UI Gothic" w:hAnsi="MS UI Gothic" w:hint="eastAsia"/>
                <w:sz w:val="28"/>
                <w:szCs w:val="18"/>
              </w:rPr>
              <w:t>育児関係</w:t>
            </w:r>
          </w:p>
        </w:tc>
        <w:tc>
          <w:tcPr>
            <w:tcW w:w="3969" w:type="dxa"/>
            <w:shd w:val="clear" w:color="auto" w:fill="auto"/>
          </w:tcPr>
          <w:p w14:paraId="135C3561" w14:textId="77777777" w:rsidR="00A91AF4" w:rsidRPr="00535D0D" w:rsidRDefault="00A91AF4" w:rsidP="006C30C5">
            <w:pPr>
              <w:snapToGrid w:val="0"/>
              <w:ind w:left="261" w:hangingChars="100" w:hanging="261"/>
              <w:jc w:val="center"/>
              <w:rPr>
                <w:rFonts w:ascii="MS UI Gothic" w:eastAsia="MS UI Gothic" w:hAnsi="MS UI Gothic"/>
                <w:sz w:val="18"/>
                <w:szCs w:val="18"/>
              </w:rPr>
            </w:pPr>
            <w:r w:rsidRPr="00535D0D">
              <w:rPr>
                <w:rFonts w:ascii="MS UI Gothic" w:eastAsia="MS UI Gothic" w:hAnsi="MS UI Gothic" w:hint="eastAsia"/>
                <w:sz w:val="28"/>
                <w:szCs w:val="18"/>
              </w:rPr>
              <w:t>介護関係</w:t>
            </w:r>
          </w:p>
        </w:tc>
      </w:tr>
      <w:tr w:rsidR="00A91AF4" w:rsidRPr="00535D0D" w14:paraId="7BB83265" w14:textId="77777777" w:rsidTr="00363EAC">
        <w:trPr>
          <w:trHeight w:val="916"/>
          <w:jc w:val="center"/>
        </w:trPr>
        <w:tc>
          <w:tcPr>
            <w:tcW w:w="567" w:type="dxa"/>
            <w:vMerge w:val="restart"/>
            <w:shd w:val="clear" w:color="auto" w:fill="auto"/>
            <w:textDirection w:val="tbRlV"/>
            <w:vAlign w:val="center"/>
          </w:tcPr>
          <w:p w14:paraId="5435FC37" w14:textId="77777777" w:rsidR="00A91AF4" w:rsidRPr="00535D0D" w:rsidRDefault="00A91AF4" w:rsidP="006C30C5">
            <w:pPr>
              <w:ind w:right="113"/>
              <w:jc w:val="center"/>
              <w:rPr>
                <w:rFonts w:ascii="MS UI Gothic" w:eastAsia="MS UI Gothic" w:hAnsi="MS UI Gothic"/>
              </w:rPr>
            </w:pPr>
            <w:r w:rsidRPr="00535D0D">
              <w:rPr>
                <w:rFonts w:ascii="MS UI Gothic" w:eastAsia="MS UI Gothic" w:hAnsi="MS UI Gothic" w:hint="eastAsia"/>
              </w:rPr>
              <w:t>深夜業を制限する制度</w:t>
            </w:r>
          </w:p>
        </w:tc>
        <w:tc>
          <w:tcPr>
            <w:tcW w:w="1561" w:type="dxa"/>
            <w:shd w:val="clear" w:color="auto" w:fill="auto"/>
          </w:tcPr>
          <w:p w14:paraId="3619B042"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制度の内容</w:t>
            </w:r>
          </w:p>
          <w:p w14:paraId="128BAB7F"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133EE09C"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〇小学校就学の始期に達するまでの子を養育する労働者がその子を養育するために請求した場合においては、事業主は午後</w:t>
            </w:r>
            <w:r w:rsidRPr="00535D0D">
              <w:rPr>
                <w:rFonts w:ascii="MS UI Gothic" w:eastAsia="MS UI Gothic" w:hAnsi="MS UI Gothic"/>
                <w:sz w:val="18"/>
                <w:szCs w:val="18"/>
              </w:rPr>
              <w:t>10時～午前</w:t>
            </w:r>
            <w:r w:rsidRPr="00535D0D">
              <w:rPr>
                <w:rFonts w:ascii="MS UI Gothic" w:eastAsia="MS UI Gothic" w:hAnsi="MS UI Gothic" w:hint="eastAsia"/>
                <w:sz w:val="18"/>
                <w:szCs w:val="18"/>
              </w:rPr>
              <w:t>５</w:t>
            </w:r>
            <w:r w:rsidRPr="00535D0D">
              <w:rPr>
                <w:rFonts w:ascii="MS UI Gothic" w:eastAsia="MS UI Gothic" w:hAnsi="MS UI Gothic"/>
                <w:sz w:val="18"/>
                <w:szCs w:val="18"/>
              </w:rPr>
              <w:t>時（「深夜」）において労働させてはならない</w:t>
            </w:r>
          </w:p>
        </w:tc>
        <w:tc>
          <w:tcPr>
            <w:tcW w:w="3969" w:type="dxa"/>
            <w:shd w:val="clear" w:color="auto" w:fill="auto"/>
          </w:tcPr>
          <w:p w14:paraId="6E3B805C"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○要介護状態にある対象家族を介護する労働者がその対象家族を介護するために請求した場合においては、事業主は午後</w:t>
            </w:r>
            <w:r w:rsidRPr="00535D0D">
              <w:rPr>
                <w:rFonts w:ascii="MS UI Gothic" w:eastAsia="MS UI Gothic" w:hAnsi="MS UI Gothic"/>
                <w:sz w:val="18"/>
                <w:szCs w:val="18"/>
              </w:rPr>
              <w:t>10時～午前</w:t>
            </w:r>
            <w:r w:rsidRPr="00535D0D">
              <w:rPr>
                <w:rFonts w:ascii="MS UI Gothic" w:eastAsia="MS UI Gothic" w:hAnsi="MS UI Gothic" w:hint="eastAsia"/>
                <w:sz w:val="18"/>
                <w:szCs w:val="18"/>
              </w:rPr>
              <w:t>５</w:t>
            </w:r>
            <w:r w:rsidRPr="00535D0D">
              <w:rPr>
                <w:rFonts w:ascii="MS UI Gothic" w:eastAsia="MS UI Gothic" w:hAnsi="MS UI Gothic"/>
                <w:sz w:val="18"/>
                <w:szCs w:val="18"/>
              </w:rPr>
              <w:t>時（「深夜」）において労働させてはならない</w:t>
            </w:r>
          </w:p>
        </w:tc>
      </w:tr>
      <w:tr w:rsidR="00A91AF4" w:rsidRPr="00535D0D" w14:paraId="18F95C0E" w14:textId="77777777" w:rsidTr="00363EAC">
        <w:trPr>
          <w:jc w:val="center"/>
        </w:trPr>
        <w:tc>
          <w:tcPr>
            <w:tcW w:w="567" w:type="dxa"/>
            <w:vMerge/>
            <w:shd w:val="clear" w:color="auto" w:fill="auto"/>
          </w:tcPr>
          <w:p w14:paraId="647238F6" w14:textId="77777777" w:rsidR="00A91AF4" w:rsidRPr="00535D0D" w:rsidRDefault="00A91AF4" w:rsidP="006C30C5">
            <w:pPr>
              <w:ind w:left="113" w:right="113"/>
              <w:jc w:val="center"/>
              <w:rPr>
                <w:rFonts w:ascii="MS UI Gothic" w:eastAsia="MS UI Gothic" w:hAnsi="MS UI Gothic"/>
              </w:rPr>
            </w:pPr>
          </w:p>
        </w:tc>
        <w:tc>
          <w:tcPr>
            <w:tcW w:w="1561" w:type="dxa"/>
            <w:shd w:val="clear" w:color="auto" w:fill="auto"/>
          </w:tcPr>
          <w:p w14:paraId="0D002158"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対象労働者</w:t>
            </w:r>
          </w:p>
          <w:p w14:paraId="590BD6A1"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3635B807"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○小学校就学の始期に達するまでの子を養育する労働者</w:t>
            </w:r>
          </w:p>
          <w:p w14:paraId="45E1C0B4" w14:textId="77777777" w:rsidR="00A91AF4" w:rsidRPr="00535D0D" w:rsidRDefault="00A91AF4" w:rsidP="006C30C5">
            <w:pPr>
              <w:snapToGrid w:val="0"/>
              <w:ind w:leftChars="100" w:left="352" w:hangingChars="100" w:hanging="161"/>
              <w:rPr>
                <w:rFonts w:ascii="MS UI Gothic" w:eastAsia="MS UI Gothic" w:hAnsi="MS UI Gothic"/>
                <w:sz w:val="18"/>
                <w:szCs w:val="18"/>
              </w:rPr>
            </w:pPr>
            <w:r w:rsidRPr="00535D0D">
              <w:rPr>
                <w:rFonts w:ascii="MS UI Gothic" w:eastAsia="MS UI Gothic" w:hAnsi="MS UI Gothic" w:hint="eastAsia"/>
                <w:sz w:val="18"/>
                <w:szCs w:val="18"/>
              </w:rPr>
              <w:t>ただし、以下に該当する労働者は対象外</w:t>
            </w:r>
          </w:p>
          <w:p w14:paraId="00AAA345"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・日々雇用される労働者</w:t>
            </w:r>
          </w:p>
          <w:p w14:paraId="2D46346E"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・勤続１年未満の労働者</w:t>
            </w:r>
          </w:p>
          <w:p w14:paraId="795639CC"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・保育ができる同居の家族がいる労働者</w:t>
            </w:r>
          </w:p>
          <w:p w14:paraId="7BF44AA5" w14:textId="77777777" w:rsidR="00A91AF4" w:rsidRPr="00535D0D" w:rsidRDefault="00A91AF4" w:rsidP="006C30C5">
            <w:pPr>
              <w:snapToGrid w:val="0"/>
              <w:ind w:leftChars="100" w:left="191" w:firstLineChars="50" w:firstLine="81"/>
              <w:rPr>
                <w:rFonts w:ascii="MS UI Gothic" w:eastAsia="MS UI Gothic" w:hAnsi="MS UI Gothic"/>
                <w:sz w:val="18"/>
                <w:szCs w:val="18"/>
              </w:rPr>
            </w:pPr>
            <w:r w:rsidRPr="00535D0D">
              <w:rPr>
                <w:rFonts w:ascii="MS UI Gothic" w:eastAsia="MS UI Gothic" w:hAnsi="MS UI Gothic" w:hint="eastAsia"/>
                <w:sz w:val="18"/>
                <w:szCs w:val="18"/>
              </w:rPr>
              <w:t>保育ができる同居の家族とは、16歳以上であって、</w:t>
            </w:r>
          </w:p>
          <w:p w14:paraId="65E08404"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イ　深夜に就労していないこと（深夜の就労日数が１か月につき３日以下の者を含む）</w:t>
            </w:r>
          </w:p>
          <w:p w14:paraId="713572D4"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ロ　負傷、疾病又は心身の障害により保育が困難でないこと</w:t>
            </w:r>
          </w:p>
          <w:p w14:paraId="2A832601"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ハ　６週間（多胎妊娠の場合は14週間）以内に出産する予定であるか、又は産後8週間を経過しない者でないこと</w:t>
            </w:r>
          </w:p>
          <w:p w14:paraId="0455B8ED"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のいずれにも該当する者をいう</w:t>
            </w:r>
          </w:p>
          <w:p w14:paraId="67A4174A"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・週の所定労働日数が２日以下の労働者</w:t>
            </w:r>
          </w:p>
          <w:p w14:paraId="1D1E5EC2"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・所定労働時間の全部が深夜にある労働者</w:t>
            </w:r>
          </w:p>
        </w:tc>
        <w:tc>
          <w:tcPr>
            <w:tcW w:w="3969" w:type="dxa"/>
            <w:shd w:val="clear" w:color="auto" w:fill="auto"/>
          </w:tcPr>
          <w:p w14:paraId="3125E908"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○要介護状態にある対象家族を介護する労働者</w:t>
            </w:r>
          </w:p>
          <w:p w14:paraId="1669A65C" w14:textId="77777777" w:rsidR="00A91AF4" w:rsidRPr="00535D0D" w:rsidRDefault="00A91AF4" w:rsidP="006C30C5">
            <w:pPr>
              <w:snapToGrid w:val="0"/>
              <w:ind w:leftChars="100" w:left="352" w:hangingChars="100" w:hanging="161"/>
              <w:rPr>
                <w:rFonts w:ascii="MS UI Gothic" w:eastAsia="MS UI Gothic" w:hAnsi="MS UI Gothic"/>
                <w:sz w:val="18"/>
                <w:szCs w:val="18"/>
              </w:rPr>
            </w:pPr>
            <w:r w:rsidRPr="00535D0D">
              <w:rPr>
                <w:rFonts w:ascii="MS UI Gothic" w:eastAsia="MS UI Gothic" w:hAnsi="MS UI Gothic" w:hint="eastAsia"/>
                <w:sz w:val="18"/>
                <w:szCs w:val="18"/>
              </w:rPr>
              <w:t>ただし、以下に該当する労働者は対象外</w:t>
            </w:r>
          </w:p>
          <w:p w14:paraId="6E1FD1B7"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・日々雇用される労働者</w:t>
            </w:r>
          </w:p>
          <w:p w14:paraId="55BD3F75"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・勤続１年未満の労働者</w:t>
            </w:r>
          </w:p>
          <w:p w14:paraId="58384D95"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・介護ができる同居の家族がいる労働者</w:t>
            </w:r>
          </w:p>
          <w:p w14:paraId="0305446B" w14:textId="77777777" w:rsidR="00A91AF4" w:rsidRPr="00535D0D" w:rsidRDefault="00A91AF4" w:rsidP="006C30C5">
            <w:pPr>
              <w:snapToGrid w:val="0"/>
              <w:ind w:leftChars="100" w:left="191" w:firstLineChars="50" w:firstLine="81"/>
              <w:rPr>
                <w:rFonts w:ascii="MS UI Gothic" w:eastAsia="MS UI Gothic" w:hAnsi="MS UI Gothic"/>
                <w:sz w:val="18"/>
                <w:szCs w:val="18"/>
              </w:rPr>
            </w:pPr>
            <w:r w:rsidRPr="00535D0D">
              <w:rPr>
                <w:rFonts w:ascii="MS UI Gothic" w:eastAsia="MS UI Gothic" w:hAnsi="MS UI Gothic" w:hint="eastAsia"/>
                <w:sz w:val="18"/>
                <w:szCs w:val="18"/>
              </w:rPr>
              <w:t>介護ができる同居の家族とは、16歳以上であって、</w:t>
            </w:r>
          </w:p>
          <w:p w14:paraId="7C1E76F0"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イ　深夜に就労していないこと（深夜の就労日数が１か月につき3日以下の者を含む）</w:t>
            </w:r>
          </w:p>
          <w:p w14:paraId="37C5CCA0"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ロ　負傷、疾病又は心身の障害により介護が困難でないこと</w:t>
            </w:r>
          </w:p>
          <w:p w14:paraId="3A47F536"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ハ　６週間（多胎妊娠の場合は14週間）以内に出産する予定であるか、又は産後8週間を経過しない者でないこと</w:t>
            </w:r>
          </w:p>
          <w:p w14:paraId="7596DF59" w14:textId="77777777" w:rsidR="00A91AF4" w:rsidRPr="00535D0D" w:rsidRDefault="00A91AF4" w:rsidP="006C30C5">
            <w:pPr>
              <w:snapToGrid w:val="0"/>
              <w:ind w:leftChars="150" w:left="448" w:hangingChars="100" w:hanging="161"/>
              <w:rPr>
                <w:rFonts w:ascii="MS UI Gothic" w:eastAsia="MS UI Gothic" w:hAnsi="MS UI Gothic"/>
                <w:sz w:val="18"/>
                <w:szCs w:val="18"/>
              </w:rPr>
            </w:pPr>
            <w:r w:rsidRPr="00535D0D">
              <w:rPr>
                <w:rFonts w:ascii="MS UI Gothic" w:eastAsia="MS UI Gothic" w:hAnsi="MS UI Gothic" w:hint="eastAsia"/>
                <w:sz w:val="18"/>
                <w:szCs w:val="18"/>
              </w:rPr>
              <w:t>のいずれにも該当する者をいう</w:t>
            </w:r>
          </w:p>
          <w:p w14:paraId="38034528"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・週の所定労働日数が２日以下の労働者</w:t>
            </w:r>
          </w:p>
          <w:p w14:paraId="7080D1B1" w14:textId="77777777" w:rsidR="00A91AF4" w:rsidRPr="00535D0D" w:rsidRDefault="00A91AF4" w:rsidP="00A91AF4">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・所定労働時間の全部が深夜にある労働者</w:t>
            </w:r>
          </w:p>
        </w:tc>
      </w:tr>
      <w:tr w:rsidR="00A91AF4" w:rsidRPr="00535D0D" w14:paraId="36685AEB" w14:textId="77777777" w:rsidTr="00363EAC">
        <w:trPr>
          <w:jc w:val="center"/>
        </w:trPr>
        <w:tc>
          <w:tcPr>
            <w:tcW w:w="567" w:type="dxa"/>
            <w:vMerge/>
            <w:shd w:val="clear" w:color="auto" w:fill="auto"/>
            <w:textDirection w:val="tbRlV"/>
          </w:tcPr>
          <w:p w14:paraId="314D362A" w14:textId="77777777" w:rsidR="00A91AF4" w:rsidRPr="00535D0D" w:rsidRDefault="00A91AF4" w:rsidP="006C30C5">
            <w:pPr>
              <w:ind w:left="113" w:right="113"/>
              <w:jc w:val="center"/>
              <w:rPr>
                <w:rFonts w:ascii="MS UI Gothic" w:eastAsia="MS UI Gothic" w:hAnsi="MS UI Gothic"/>
                <w:sz w:val="18"/>
                <w:szCs w:val="15"/>
              </w:rPr>
            </w:pPr>
          </w:p>
        </w:tc>
        <w:tc>
          <w:tcPr>
            <w:tcW w:w="1561" w:type="dxa"/>
            <w:shd w:val="clear" w:color="auto" w:fill="auto"/>
          </w:tcPr>
          <w:p w14:paraId="7A23C21F"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期間・回数</w:t>
            </w:r>
          </w:p>
          <w:p w14:paraId="48DB096F"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1605D000"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○１回の請求につき１か月以上６か月以内の期間</w:t>
            </w:r>
          </w:p>
          <w:p w14:paraId="78096052"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○請求できる回数に制限なし</w:t>
            </w:r>
          </w:p>
        </w:tc>
        <w:tc>
          <w:tcPr>
            <w:tcW w:w="3969" w:type="dxa"/>
            <w:shd w:val="clear" w:color="auto" w:fill="auto"/>
          </w:tcPr>
          <w:p w14:paraId="1AC11F34"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○１回の請求につき１か月以上６か月以内の期間</w:t>
            </w:r>
          </w:p>
          <w:p w14:paraId="7DD6D9A4"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○請求できる回数に制限なし</w:t>
            </w:r>
          </w:p>
        </w:tc>
      </w:tr>
      <w:tr w:rsidR="00A91AF4" w:rsidRPr="00535D0D" w14:paraId="24432B36" w14:textId="77777777" w:rsidTr="00363EAC">
        <w:trPr>
          <w:jc w:val="center"/>
        </w:trPr>
        <w:tc>
          <w:tcPr>
            <w:tcW w:w="567" w:type="dxa"/>
            <w:vMerge/>
            <w:shd w:val="clear" w:color="auto" w:fill="auto"/>
            <w:textDirection w:val="tbRlV"/>
          </w:tcPr>
          <w:p w14:paraId="5C74CA67" w14:textId="77777777" w:rsidR="00A91AF4" w:rsidRPr="00535D0D" w:rsidRDefault="00A91AF4" w:rsidP="006C30C5">
            <w:pPr>
              <w:ind w:left="113" w:right="113"/>
              <w:rPr>
                <w:rFonts w:ascii="MS UI Gothic" w:eastAsia="MS UI Gothic" w:hAnsi="MS UI Gothic"/>
                <w:sz w:val="16"/>
                <w:szCs w:val="16"/>
              </w:rPr>
            </w:pPr>
          </w:p>
        </w:tc>
        <w:tc>
          <w:tcPr>
            <w:tcW w:w="1561" w:type="dxa"/>
            <w:shd w:val="clear" w:color="auto" w:fill="auto"/>
          </w:tcPr>
          <w:p w14:paraId="0785B3E1"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手続</w:t>
            </w:r>
          </w:p>
        </w:tc>
        <w:tc>
          <w:tcPr>
            <w:tcW w:w="3968" w:type="dxa"/>
            <w:shd w:val="clear" w:color="auto" w:fill="auto"/>
          </w:tcPr>
          <w:p w14:paraId="2F5265C7"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○開始の日の１か月前までに請求</w:t>
            </w:r>
          </w:p>
        </w:tc>
        <w:tc>
          <w:tcPr>
            <w:tcW w:w="3969" w:type="dxa"/>
            <w:shd w:val="clear" w:color="auto" w:fill="auto"/>
          </w:tcPr>
          <w:p w14:paraId="07174F20" w14:textId="77777777" w:rsidR="00A91AF4" w:rsidRPr="00535D0D" w:rsidRDefault="00A91AF4" w:rsidP="006C30C5">
            <w:pPr>
              <w:snapToGrid w:val="0"/>
              <w:ind w:left="161" w:hangingChars="100" w:hanging="161"/>
              <w:rPr>
                <w:rFonts w:ascii="MS UI Gothic" w:eastAsia="MS UI Gothic" w:hAnsi="MS UI Gothic"/>
                <w:sz w:val="18"/>
                <w:szCs w:val="18"/>
                <w:u w:val="single"/>
              </w:rPr>
            </w:pPr>
            <w:r w:rsidRPr="00535D0D">
              <w:rPr>
                <w:rFonts w:ascii="MS UI Gothic" w:eastAsia="MS UI Gothic" w:hAnsi="MS UI Gothic" w:hint="eastAsia"/>
                <w:sz w:val="18"/>
                <w:szCs w:val="18"/>
              </w:rPr>
              <w:t>○開始の日の１か月前までに請求</w:t>
            </w:r>
          </w:p>
        </w:tc>
      </w:tr>
      <w:tr w:rsidR="00A91AF4" w:rsidRPr="00535D0D" w14:paraId="6B4863AE" w14:textId="77777777" w:rsidTr="00363EAC">
        <w:trPr>
          <w:jc w:val="center"/>
        </w:trPr>
        <w:tc>
          <w:tcPr>
            <w:tcW w:w="567" w:type="dxa"/>
            <w:vMerge/>
            <w:shd w:val="clear" w:color="auto" w:fill="auto"/>
          </w:tcPr>
          <w:p w14:paraId="3FDD6D04" w14:textId="77777777" w:rsidR="00A91AF4" w:rsidRPr="00535D0D" w:rsidRDefault="00A91AF4" w:rsidP="006C30C5">
            <w:pPr>
              <w:jc w:val="center"/>
              <w:rPr>
                <w:rFonts w:ascii="MS UI Gothic" w:eastAsia="MS UI Gothic" w:hAnsi="MS UI Gothic"/>
              </w:rPr>
            </w:pPr>
          </w:p>
        </w:tc>
        <w:tc>
          <w:tcPr>
            <w:tcW w:w="1561" w:type="dxa"/>
            <w:shd w:val="clear" w:color="auto" w:fill="auto"/>
          </w:tcPr>
          <w:p w14:paraId="2CAC0759"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例外</w:t>
            </w:r>
          </w:p>
        </w:tc>
        <w:tc>
          <w:tcPr>
            <w:tcW w:w="3968" w:type="dxa"/>
            <w:shd w:val="clear" w:color="auto" w:fill="auto"/>
          </w:tcPr>
          <w:p w14:paraId="5EA2B374"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○事業の正常な運営を妨げる場合は、事業主は請求を拒める</w:t>
            </w:r>
          </w:p>
        </w:tc>
        <w:tc>
          <w:tcPr>
            <w:tcW w:w="3969" w:type="dxa"/>
            <w:shd w:val="clear" w:color="auto" w:fill="auto"/>
          </w:tcPr>
          <w:p w14:paraId="22CB45FB"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○事業の正常な運営を妨げる場合は、事業主は請求を拒める</w:t>
            </w:r>
          </w:p>
        </w:tc>
      </w:tr>
      <w:tr w:rsidR="00A91AF4" w:rsidRPr="00535D0D" w14:paraId="3082C498" w14:textId="77777777" w:rsidTr="00363EAC">
        <w:trPr>
          <w:jc w:val="center"/>
        </w:trPr>
        <w:tc>
          <w:tcPr>
            <w:tcW w:w="2128" w:type="dxa"/>
            <w:gridSpan w:val="2"/>
            <w:shd w:val="clear" w:color="auto" w:fill="auto"/>
          </w:tcPr>
          <w:p w14:paraId="5324FE93" w14:textId="77777777" w:rsidR="00A91AF4" w:rsidRPr="00535D0D" w:rsidRDefault="00A91AF4" w:rsidP="006C30C5">
            <w:pPr>
              <w:snapToGrid w:val="0"/>
              <w:rPr>
                <w:rFonts w:ascii="MS UI Gothic" w:eastAsia="MS UI Gothic" w:hAnsi="MS UI Gothic"/>
                <w:sz w:val="18"/>
                <w:szCs w:val="18"/>
              </w:rPr>
            </w:pPr>
            <w:r w:rsidRPr="00535D0D">
              <w:rPr>
                <w:rFonts w:ascii="MS UI Gothic" w:eastAsia="MS UI Gothic" w:hAnsi="MS UI Gothic" w:hint="eastAsia"/>
                <w:sz w:val="18"/>
                <w:szCs w:val="18"/>
              </w:rPr>
              <w:t>所定労働時間の短縮措置等</w:t>
            </w:r>
          </w:p>
          <w:p w14:paraId="4D472AB0" w14:textId="77777777" w:rsidR="00A91AF4" w:rsidRPr="00535D0D" w:rsidRDefault="00A91AF4" w:rsidP="006C30C5">
            <w:pPr>
              <w:snapToGrid w:val="0"/>
              <w:rPr>
                <w:rFonts w:ascii="MS UI Gothic" w:eastAsia="MS UI Gothic" w:hAnsi="MS UI Gothic"/>
                <w:sz w:val="18"/>
                <w:szCs w:val="18"/>
              </w:rPr>
            </w:pPr>
          </w:p>
        </w:tc>
        <w:tc>
          <w:tcPr>
            <w:tcW w:w="3968" w:type="dxa"/>
            <w:shd w:val="clear" w:color="auto" w:fill="auto"/>
          </w:tcPr>
          <w:p w14:paraId="3E3D813F"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○３</w:t>
            </w:r>
            <w:r w:rsidRPr="00535D0D">
              <w:rPr>
                <w:rFonts w:ascii="MS UI Gothic" w:eastAsia="MS UI Gothic" w:hAnsi="MS UI Gothic"/>
                <w:sz w:val="18"/>
                <w:szCs w:val="18"/>
              </w:rPr>
              <w:t>歳に満たない子を養育する労働者（日々雇用を除く）であって育児休業をしていないもの（</w:t>
            </w:r>
            <w:r w:rsidRPr="00535D0D">
              <w:rPr>
                <w:rFonts w:ascii="MS UI Gothic" w:eastAsia="MS UI Gothic" w:hAnsi="MS UI Gothic" w:hint="eastAsia"/>
                <w:sz w:val="18"/>
                <w:szCs w:val="18"/>
              </w:rPr>
              <w:t>１</w:t>
            </w:r>
            <w:r w:rsidRPr="00535D0D">
              <w:rPr>
                <w:rFonts w:ascii="MS UI Gothic" w:eastAsia="MS UI Gothic" w:hAnsi="MS UI Gothic"/>
                <w:sz w:val="18"/>
                <w:szCs w:val="18"/>
              </w:rPr>
              <w:t>日の所定労働時間が</w:t>
            </w:r>
            <w:r w:rsidRPr="00535D0D">
              <w:rPr>
                <w:rFonts w:ascii="MS UI Gothic" w:eastAsia="MS UI Gothic" w:hAnsi="MS UI Gothic" w:hint="eastAsia"/>
                <w:sz w:val="18"/>
                <w:szCs w:val="18"/>
              </w:rPr>
              <w:t>６</w:t>
            </w:r>
            <w:r w:rsidRPr="00535D0D">
              <w:rPr>
                <w:rFonts w:ascii="MS UI Gothic" w:eastAsia="MS UI Gothic" w:hAnsi="MS UI Gothic"/>
                <w:sz w:val="18"/>
                <w:szCs w:val="18"/>
              </w:rPr>
              <w:t>時間以下である労働者を除く）に関して、</w:t>
            </w:r>
            <w:r w:rsidRPr="00535D0D">
              <w:rPr>
                <w:rFonts w:ascii="MS UI Gothic" w:eastAsia="MS UI Gothic" w:hAnsi="MS UI Gothic" w:hint="eastAsia"/>
                <w:sz w:val="18"/>
                <w:szCs w:val="18"/>
              </w:rPr>
              <w:t>１</w:t>
            </w:r>
            <w:r w:rsidRPr="00535D0D">
              <w:rPr>
                <w:rFonts w:ascii="MS UI Gothic" w:eastAsia="MS UI Gothic" w:hAnsi="MS UI Gothic"/>
                <w:sz w:val="18"/>
                <w:szCs w:val="18"/>
              </w:rPr>
              <w:t>日の所定労働時間を原則として</w:t>
            </w:r>
            <w:r w:rsidRPr="00535D0D">
              <w:rPr>
                <w:rFonts w:ascii="MS UI Gothic" w:eastAsia="MS UI Gothic" w:hAnsi="MS UI Gothic" w:hint="eastAsia"/>
                <w:sz w:val="18"/>
                <w:szCs w:val="18"/>
              </w:rPr>
              <w:t>６</w:t>
            </w:r>
            <w:r w:rsidRPr="00535D0D">
              <w:rPr>
                <w:rFonts w:ascii="MS UI Gothic" w:eastAsia="MS UI Gothic" w:hAnsi="MS UI Gothic"/>
                <w:sz w:val="18"/>
                <w:szCs w:val="18"/>
              </w:rPr>
              <w:t>時間とする措置を含む措置を講ずる義務</w:t>
            </w:r>
          </w:p>
          <w:p w14:paraId="58942986" w14:textId="77777777" w:rsidR="00A91AF4" w:rsidRPr="00535D0D" w:rsidRDefault="00A91AF4" w:rsidP="006C30C5">
            <w:pPr>
              <w:snapToGrid w:val="0"/>
              <w:ind w:leftChars="86" w:left="165"/>
              <w:rPr>
                <w:rFonts w:ascii="MS UI Gothic" w:eastAsia="MS UI Gothic" w:hAnsi="MS UI Gothic"/>
                <w:sz w:val="18"/>
                <w:szCs w:val="18"/>
              </w:rPr>
            </w:pPr>
            <w:r w:rsidRPr="00535D0D">
              <w:rPr>
                <w:rFonts w:ascii="MS UI Gothic" w:eastAsia="MS UI Gothic" w:hAnsi="MS UI Gothic" w:hint="eastAsia"/>
                <w:sz w:val="18"/>
                <w:szCs w:val="18"/>
              </w:rPr>
              <w:t>ただし、労使協定で以下の労働者のうち所定労働時間の短縮措置を講じないものとして定められた労働者は対象外</w:t>
            </w:r>
          </w:p>
          <w:p w14:paraId="4709D923"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 xml:space="preserve">１　</w:t>
            </w:r>
            <w:r w:rsidRPr="00535D0D">
              <w:rPr>
                <w:rFonts w:ascii="MS UI Gothic" w:eastAsia="MS UI Gothic" w:hAnsi="MS UI Gothic"/>
                <w:sz w:val="18"/>
                <w:szCs w:val="18"/>
              </w:rPr>
              <w:t>勤続</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年未満の労働者</w:t>
            </w:r>
          </w:p>
          <w:p w14:paraId="5FDBFD4A"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 xml:space="preserve">２　</w:t>
            </w:r>
            <w:r w:rsidRPr="00535D0D">
              <w:rPr>
                <w:rFonts w:ascii="MS UI Gothic" w:eastAsia="MS UI Gothic" w:hAnsi="MS UI Gothic"/>
                <w:sz w:val="18"/>
                <w:szCs w:val="18"/>
              </w:rPr>
              <w:t>週の所定労働日数が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 xml:space="preserve">日以下の労働者　</w:t>
            </w:r>
          </w:p>
          <w:p w14:paraId="1590D71A"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 xml:space="preserve">３　</w:t>
            </w:r>
            <w:r w:rsidRPr="00535D0D">
              <w:rPr>
                <w:rFonts w:ascii="MS UI Gothic" w:eastAsia="MS UI Gothic" w:hAnsi="MS UI Gothic"/>
                <w:sz w:val="18"/>
                <w:szCs w:val="18"/>
              </w:rPr>
              <w:t>業務の性質又は業務の実施体制に照らして、所定労働時間の短縮措置を講ずることが困難と認められる業務に従事する労働者</w:t>
            </w:r>
          </w:p>
          <w:p w14:paraId="7098C467" w14:textId="77777777" w:rsidR="00A91AF4" w:rsidRPr="00535D0D" w:rsidRDefault="00A91AF4" w:rsidP="006C30C5">
            <w:pPr>
              <w:snapToGrid w:val="0"/>
              <w:ind w:left="161" w:hangingChars="100" w:hanging="161"/>
              <w:rPr>
                <w:rFonts w:ascii="MS UI Gothic" w:eastAsia="MS UI Gothic" w:hAnsi="MS UI Gothic"/>
                <w:sz w:val="18"/>
                <w:szCs w:val="18"/>
              </w:rPr>
            </w:pPr>
          </w:p>
          <w:p w14:paraId="2FB399F5"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○上記３の労働者について、</w:t>
            </w:r>
            <w:r w:rsidRPr="00535D0D">
              <w:rPr>
                <w:rFonts w:ascii="MS UI Gothic" w:eastAsia="MS UI Gothic" w:hAnsi="MS UI Gothic"/>
                <w:sz w:val="18"/>
                <w:szCs w:val="18"/>
              </w:rPr>
              <w:t>所定労働時間の短縮措置を</w:t>
            </w:r>
            <w:r w:rsidRPr="00535D0D">
              <w:rPr>
                <w:rFonts w:ascii="MS UI Gothic" w:eastAsia="MS UI Gothic" w:hAnsi="MS UI Gothic" w:hint="eastAsia"/>
                <w:sz w:val="18"/>
                <w:szCs w:val="18"/>
              </w:rPr>
              <w:t>講じないこととするときは、</w:t>
            </w:r>
            <w:r w:rsidRPr="00535D0D">
              <w:rPr>
                <w:rFonts w:ascii="MS UI Gothic" w:eastAsia="MS UI Gothic" w:hAnsi="MS UI Gothic"/>
                <w:sz w:val="18"/>
                <w:szCs w:val="18"/>
              </w:rPr>
              <w:t>当該労働者について次の措置のいずれかを講ずる義務</w:t>
            </w:r>
          </w:p>
          <w:p w14:paraId="18260D45"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・育児休業に関する制度に準ずる措置</w:t>
            </w:r>
          </w:p>
          <w:p w14:paraId="06D7CB90"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・フレックスタイム制</w:t>
            </w:r>
          </w:p>
          <w:p w14:paraId="1FA90F55"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・始業・終業時刻の繰上げ、繰下げ</w:t>
            </w:r>
          </w:p>
          <w:p w14:paraId="33BDF650" w14:textId="77777777" w:rsidR="00A91AF4" w:rsidRPr="00535D0D" w:rsidRDefault="00A91AF4" w:rsidP="006C30C5">
            <w:pPr>
              <w:snapToGrid w:val="0"/>
              <w:ind w:leftChars="100" w:left="272" w:hangingChars="50" w:hanging="81"/>
              <w:rPr>
                <w:rFonts w:ascii="MS UI Gothic" w:eastAsia="MS UI Gothic" w:hAnsi="MS UI Gothic"/>
                <w:sz w:val="18"/>
                <w:szCs w:val="18"/>
              </w:rPr>
            </w:pPr>
            <w:r w:rsidRPr="00535D0D">
              <w:rPr>
                <w:rFonts w:ascii="MS UI Gothic" w:eastAsia="MS UI Gothic" w:hAnsi="MS UI Gothic" w:hint="eastAsia"/>
                <w:sz w:val="18"/>
                <w:szCs w:val="18"/>
              </w:rPr>
              <w:t>・事業所内保育施設の設置運営その他これに準ずる便宜の供与</w:t>
            </w:r>
          </w:p>
        </w:tc>
        <w:tc>
          <w:tcPr>
            <w:tcW w:w="3969" w:type="dxa"/>
            <w:shd w:val="clear" w:color="auto" w:fill="auto"/>
          </w:tcPr>
          <w:p w14:paraId="199F2B03" w14:textId="77777777" w:rsidR="00A91AF4" w:rsidRPr="00535D0D" w:rsidRDefault="00A91AF4" w:rsidP="006C30C5">
            <w:pPr>
              <w:snapToGrid w:val="0"/>
              <w:ind w:left="161" w:hangingChars="100" w:hanging="161"/>
              <w:rPr>
                <w:rFonts w:ascii="MS UI Gothic" w:eastAsia="MS UI Gothic" w:hAnsi="MS UI Gothic"/>
                <w:sz w:val="18"/>
                <w:szCs w:val="18"/>
              </w:rPr>
            </w:pPr>
            <w:r w:rsidRPr="00535D0D">
              <w:rPr>
                <w:rFonts w:ascii="MS UI Gothic" w:eastAsia="MS UI Gothic" w:hAnsi="MS UI Gothic" w:hint="eastAsia"/>
                <w:sz w:val="18"/>
                <w:szCs w:val="18"/>
              </w:rPr>
              <w:t>○常時介護を要する対象家族を介護する労働者（日々雇用を除く）に関して、対象家族１</w:t>
            </w:r>
            <w:r w:rsidRPr="00535D0D">
              <w:rPr>
                <w:rFonts w:ascii="MS UI Gothic" w:eastAsia="MS UI Gothic" w:hAnsi="MS UI Gothic"/>
                <w:sz w:val="18"/>
                <w:szCs w:val="18"/>
              </w:rPr>
              <w:t>人につき次の措置のいずれかを</w:t>
            </w:r>
            <w:r w:rsidRPr="00535D0D">
              <w:rPr>
                <w:rFonts w:ascii="MS UI Gothic" w:eastAsia="MS UI Gothic" w:hAnsi="MS UI Gothic" w:hint="eastAsia"/>
                <w:sz w:val="18"/>
                <w:szCs w:val="18"/>
              </w:rPr>
              <w:t>、利用開始から３年以上の間で２回以上の利用を可能とする措置を講ずる</w:t>
            </w:r>
            <w:r w:rsidRPr="00535D0D">
              <w:rPr>
                <w:rFonts w:ascii="MS UI Gothic" w:eastAsia="MS UI Gothic" w:hAnsi="MS UI Gothic"/>
                <w:sz w:val="18"/>
                <w:szCs w:val="18"/>
              </w:rPr>
              <w:t>義務</w:t>
            </w:r>
          </w:p>
          <w:p w14:paraId="0A41E4AA" w14:textId="77777777" w:rsidR="00A91AF4" w:rsidRPr="00535D0D" w:rsidRDefault="00A91AF4" w:rsidP="006C30C5">
            <w:pPr>
              <w:snapToGrid w:val="0"/>
              <w:ind w:leftChars="100" w:left="272" w:rightChars="-50" w:right="-96" w:hangingChars="50" w:hanging="81"/>
              <w:rPr>
                <w:rFonts w:ascii="MS UI Gothic" w:eastAsia="MS UI Gothic" w:hAnsi="MS UI Gothic"/>
                <w:sz w:val="18"/>
                <w:szCs w:val="18"/>
              </w:rPr>
            </w:pPr>
            <w:r w:rsidRPr="00535D0D">
              <w:rPr>
                <w:rFonts w:ascii="MS UI Gothic" w:eastAsia="MS UI Gothic" w:hAnsi="MS UI Gothic" w:hint="eastAsia"/>
                <w:sz w:val="18"/>
                <w:szCs w:val="18"/>
              </w:rPr>
              <w:t>・所定労働時間を短縮する制度</w:t>
            </w:r>
          </w:p>
          <w:p w14:paraId="1CEE07AE" w14:textId="77777777" w:rsidR="00A91AF4" w:rsidRPr="00535D0D" w:rsidRDefault="00A91AF4" w:rsidP="006C30C5">
            <w:pPr>
              <w:snapToGrid w:val="0"/>
              <w:ind w:leftChars="100" w:left="272" w:rightChars="-50" w:right="-96" w:hangingChars="50" w:hanging="81"/>
              <w:rPr>
                <w:rFonts w:ascii="MS UI Gothic" w:eastAsia="MS UI Gothic" w:hAnsi="MS UI Gothic"/>
                <w:sz w:val="18"/>
                <w:szCs w:val="18"/>
              </w:rPr>
            </w:pPr>
            <w:r w:rsidRPr="00535D0D">
              <w:rPr>
                <w:rFonts w:ascii="MS UI Gothic" w:eastAsia="MS UI Gothic" w:hAnsi="MS UI Gothic" w:hint="eastAsia"/>
                <w:sz w:val="18"/>
                <w:szCs w:val="18"/>
              </w:rPr>
              <w:t>・フレックスタイム制</w:t>
            </w:r>
          </w:p>
          <w:p w14:paraId="72A96158" w14:textId="77777777" w:rsidR="00A91AF4" w:rsidRPr="00535D0D" w:rsidRDefault="00A91AF4" w:rsidP="006C30C5">
            <w:pPr>
              <w:snapToGrid w:val="0"/>
              <w:ind w:leftChars="100" w:left="272" w:rightChars="-50" w:right="-96" w:hangingChars="50" w:hanging="81"/>
              <w:rPr>
                <w:rFonts w:ascii="MS UI Gothic" w:eastAsia="MS UI Gothic" w:hAnsi="MS UI Gothic"/>
                <w:sz w:val="18"/>
                <w:szCs w:val="18"/>
              </w:rPr>
            </w:pPr>
            <w:r w:rsidRPr="00535D0D">
              <w:rPr>
                <w:rFonts w:ascii="MS UI Gothic" w:eastAsia="MS UI Gothic" w:hAnsi="MS UI Gothic" w:hint="eastAsia"/>
                <w:sz w:val="18"/>
                <w:szCs w:val="18"/>
              </w:rPr>
              <w:t>・始業・終業時刻の繰上げ、繰下げ</w:t>
            </w:r>
          </w:p>
          <w:p w14:paraId="67086394" w14:textId="77777777" w:rsidR="00A91AF4" w:rsidRPr="00535D0D" w:rsidRDefault="00A91AF4" w:rsidP="006C30C5">
            <w:pPr>
              <w:snapToGrid w:val="0"/>
              <w:ind w:leftChars="100" w:left="272" w:rightChars="-50" w:right="-96" w:hangingChars="50" w:hanging="81"/>
              <w:rPr>
                <w:rFonts w:ascii="MS UI Gothic" w:eastAsia="MS UI Gothic" w:hAnsi="MS UI Gothic"/>
                <w:sz w:val="18"/>
                <w:szCs w:val="18"/>
              </w:rPr>
            </w:pPr>
            <w:r w:rsidRPr="00535D0D">
              <w:rPr>
                <w:rFonts w:ascii="MS UI Gothic" w:eastAsia="MS UI Gothic" w:hAnsi="MS UI Gothic" w:hint="eastAsia"/>
                <w:sz w:val="18"/>
                <w:szCs w:val="18"/>
              </w:rPr>
              <w:t>・労働者が利用する介護サービスの費用の助成その他これに準ずる制度</w:t>
            </w:r>
          </w:p>
          <w:p w14:paraId="47E11349" w14:textId="77777777" w:rsidR="00A91AF4" w:rsidRPr="00535D0D" w:rsidRDefault="00A91AF4" w:rsidP="006C30C5">
            <w:pPr>
              <w:snapToGrid w:val="0"/>
              <w:ind w:leftChars="69" w:left="132" w:rightChars="-50" w:right="-96"/>
              <w:rPr>
                <w:rFonts w:ascii="MS UI Gothic" w:eastAsia="MS UI Gothic" w:hAnsi="MS UI Gothic"/>
                <w:sz w:val="18"/>
                <w:szCs w:val="18"/>
              </w:rPr>
            </w:pPr>
            <w:r w:rsidRPr="00535D0D">
              <w:rPr>
                <w:rFonts w:ascii="MS UI Gothic" w:eastAsia="MS UI Gothic" w:hAnsi="MS UI Gothic" w:hint="eastAsia"/>
                <w:sz w:val="18"/>
                <w:szCs w:val="18"/>
              </w:rPr>
              <w:t>ただし、労使協定で以下の労働者のうち所定労働時間の短縮措置等を講じないものとして定められた労働者は対象外</w:t>
            </w:r>
          </w:p>
          <w:p w14:paraId="20ADAE4A" w14:textId="77777777" w:rsidR="00A91AF4" w:rsidRPr="00535D0D" w:rsidRDefault="00A91AF4" w:rsidP="006C30C5">
            <w:pPr>
              <w:snapToGrid w:val="0"/>
              <w:ind w:leftChars="69" w:left="132" w:rightChars="-50" w:right="-96"/>
              <w:rPr>
                <w:rFonts w:ascii="MS UI Gothic" w:eastAsia="MS UI Gothic" w:hAnsi="MS UI Gothic"/>
                <w:sz w:val="18"/>
                <w:szCs w:val="18"/>
              </w:rPr>
            </w:pPr>
            <w:r w:rsidRPr="00535D0D">
              <w:rPr>
                <w:rFonts w:ascii="MS UI Gothic" w:eastAsia="MS UI Gothic" w:hAnsi="MS UI Gothic" w:hint="eastAsia"/>
                <w:sz w:val="18"/>
                <w:szCs w:val="18"/>
              </w:rPr>
              <w:t xml:space="preserve">１　</w:t>
            </w:r>
            <w:r w:rsidRPr="00535D0D">
              <w:rPr>
                <w:rFonts w:ascii="MS UI Gothic" w:eastAsia="MS UI Gothic" w:hAnsi="MS UI Gothic"/>
                <w:sz w:val="18"/>
                <w:szCs w:val="18"/>
              </w:rPr>
              <w:t>勤続</w:t>
            </w:r>
            <w:r w:rsidRPr="00535D0D">
              <w:rPr>
                <w:rFonts w:ascii="MS UI Gothic" w:eastAsia="MS UI Gothic" w:hAnsi="MS UI Gothic" w:hint="eastAsia"/>
                <w:sz w:val="18"/>
                <w:szCs w:val="18"/>
              </w:rPr>
              <w:t>１</w:t>
            </w:r>
            <w:r w:rsidRPr="00535D0D">
              <w:rPr>
                <w:rFonts w:ascii="MS UI Gothic" w:eastAsia="MS UI Gothic" w:hAnsi="MS UI Gothic"/>
                <w:sz w:val="18"/>
                <w:szCs w:val="18"/>
              </w:rPr>
              <w:t>年未満の労働者</w:t>
            </w:r>
          </w:p>
          <w:p w14:paraId="42040D65" w14:textId="77777777" w:rsidR="00A91AF4" w:rsidRPr="00535D0D" w:rsidRDefault="00A91AF4" w:rsidP="006C30C5">
            <w:pPr>
              <w:snapToGrid w:val="0"/>
              <w:ind w:leftChars="69" w:left="132" w:rightChars="-50" w:right="-96"/>
              <w:rPr>
                <w:rFonts w:ascii="MS UI Gothic" w:eastAsia="MS UI Gothic" w:hAnsi="MS UI Gothic"/>
                <w:sz w:val="18"/>
                <w:szCs w:val="18"/>
              </w:rPr>
            </w:pPr>
            <w:r w:rsidRPr="00535D0D">
              <w:rPr>
                <w:rFonts w:ascii="MS UI Gothic" w:eastAsia="MS UI Gothic" w:hAnsi="MS UI Gothic" w:hint="eastAsia"/>
                <w:sz w:val="18"/>
                <w:szCs w:val="18"/>
              </w:rPr>
              <w:t>２</w:t>
            </w:r>
            <w:r w:rsidRPr="00535D0D">
              <w:rPr>
                <w:rFonts w:ascii="MS UI Gothic" w:eastAsia="MS UI Gothic" w:hAnsi="MS UI Gothic"/>
                <w:sz w:val="18"/>
                <w:szCs w:val="18"/>
              </w:rPr>
              <w:t xml:space="preserve">　週の所定労働日数が</w:t>
            </w:r>
            <w:r w:rsidRPr="00535D0D">
              <w:rPr>
                <w:rFonts w:ascii="MS UI Gothic" w:eastAsia="MS UI Gothic" w:hAnsi="MS UI Gothic" w:hint="eastAsia"/>
                <w:sz w:val="18"/>
                <w:szCs w:val="18"/>
              </w:rPr>
              <w:t>２</w:t>
            </w:r>
            <w:r w:rsidRPr="00535D0D">
              <w:rPr>
                <w:rFonts w:ascii="MS UI Gothic" w:eastAsia="MS UI Gothic" w:hAnsi="MS UI Gothic"/>
                <w:sz w:val="18"/>
                <w:szCs w:val="18"/>
              </w:rPr>
              <w:t>日以下の労働者</w:t>
            </w:r>
          </w:p>
        </w:tc>
      </w:tr>
    </w:tbl>
    <w:p w14:paraId="23BCBA16" w14:textId="77777777" w:rsidR="00A91AF4" w:rsidRPr="00535D0D" w:rsidRDefault="00A91AF4" w:rsidP="00A91AF4">
      <w:pPr>
        <w:pStyle w:val="2"/>
        <w:rPr>
          <w:color w:val="auto"/>
        </w:rPr>
      </w:pPr>
    </w:p>
    <w:p w14:paraId="1A3BA0AE" w14:textId="77777777" w:rsidR="00A91AF4" w:rsidRPr="00535D0D" w:rsidRDefault="00A91AF4" w:rsidP="00A91AF4">
      <w:pPr>
        <w:pStyle w:val="2"/>
        <w:rPr>
          <w:color w:val="auto"/>
        </w:rPr>
      </w:pPr>
    </w:p>
    <w:p w14:paraId="7C900002" w14:textId="3D818AA1" w:rsidR="0068072D" w:rsidRPr="00706B72" w:rsidRDefault="0068072D" w:rsidP="00006B82">
      <w:pPr>
        <w:pStyle w:val="2"/>
        <w:spacing w:after="240"/>
        <w:ind w:left="131"/>
        <w:rPr>
          <w:sz w:val="24"/>
          <w:szCs w:val="24"/>
        </w:rPr>
      </w:pPr>
      <w:r w:rsidRPr="00706B72">
        <w:rPr>
          <w:rFonts w:hint="eastAsia"/>
          <w:sz w:val="24"/>
          <w:szCs w:val="24"/>
          <w:highlight w:val="yellow"/>
        </w:rPr>
        <w:lastRenderedPageBreak/>
        <w:t>育児期の柔軟な働き方を実現するための措置</w:t>
      </w:r>
      <w:r w:rsidR="00706B72" w:rsidRPr="00706B72">
        <w:rPr>
          <w:rFonts w:hint="eastAsia"/>
          <w:sz w:val="24"/>
          <w:szCs w:val="24"/>
          <w:highlight w:val="yellow"/>
        </w:rPr>
        <w:t>が</w:t>
      </w:r>
      <w:r w:rsidRPr="00706B72">
        <w:rPr>
          <w:rFonts w:hint="eastAsia"/>
          <w:sz w:val="24"/>
          <w:szCs w:val="24"/>
          <w:highlight w:val="yellow"/>
        </w:rPr>
        <w:t>義務化</w:t>
      </w:r>
      <w:r w:rsidR="00706B72" w:rsidRPr="00706B72">
        <w:rPr>
          <w:rFonts w:hint="eastAsia"/>
          <w:sz w:val="24"/>
          <w:szCs w:val="24"/>
          <w:highlight w:val="yellow"/>
        </w:rPr>
        <w:t>されました（</w:t>
      </w:r>
      <w:r w:rsidRPr="00706B72">
        <w:rPr>
          <w:rFonts w:hint="eastAsia"/>
          <w:sz w:val="24"/>
          <w:szCs w:val="24"/>
          <w:highlight w:val="yellow"/>
        </w:rPr>
        <w:t>令和７年１０月１日施行</w:t>
      </w:r>
      <w:r w:rsidR="00706B72" w:rsidRPr="00706B72">
        <w:rPr>
          <w:rFonts w:hint="eastAsia"/>
          <w:sz w:val="24"/>
          <w:szCs w:val="24"/>
          <w:highlight w:val="yellow"/>
        </w:rPr>
        <w:t>）</w:t>
      </w:r>
    </w:p>
    <w:p w14:paraId="3B5D53E6" w14:textId="5ECD2E18" w:rsidR="00006B82" w:rsidRPr="00535D0D" w:rsidRDefault="00006B82" w:rsidP="00006B82">
      <w:pPr>
        <w:pStyle w:val="2"/>
        <w:numPr>
          <w:ilvl w:val="0"/>
          <w:numId w:val="39"/>
        </w:numPr>
        <w:snapToGrid w:val="0"/>
        <w:ind w:left="567" w:hanging="357"/>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事業主は、３歳から小学校就学前の子を養育する労働者に関して、</w:t>
      </w:r>
      <w:r w:rsidR="00B82BA8">
        <w:rPr>
          <w:rFonts w:ascii="HG丸ｺﾞｼｯｸM-PRO" w:eastAsia="HG丸ｺﾞｼｯｸM-PRO" w:hAnsi="HG丸ｺﾞｼｯｸM-PRO"/>
          <w:b w:val="0"/>
          <w:color w:val="auto"/>
          <w:sz w:val="22"/>
          <w:szCs w:val="22"/>
        </w:rPr>
        <w:br/>
      </w:r>
      <w:r w:rsidRPr="00535D0D">
        <w:rPr>
          <w:rFonts w:ascii="HG丸ｺﾞｼｯｸM-PRO" w:eastAsia="HG丸ｺﾞｼｯｸM-PRO" w:hAnsi="HG丸ｺﾞｼｯｸM-PRO" w:hint="eastAsia"/>
          <w:b w:val="0"/>
          <w:color w:val="auto"/>
          <w:sz w:val="22"/>
          <w:szCs w:val="22"/>
        </w:rPr>
        <w:t>以下５つの</w:t>
      </w:r>
      <w:r w:rsidRPr="00535D0D">
        <w:rPr>
          <w:rFonts w:ascii="HG丸ｺﾞｼｯｸM-PRO" w:eastAsia="HG丸ｺﾞｼｯｸM-PRO" w:hAnsi="HG丸ｺﾞｼｯｸM-PRO" w:hint="eastAsia"/>
          <w:color w:val="auto"/>
          <w:sz w:val="24"/>
          <w:szCs w:val="22"/>
        </w:rPr>
        <w:t>選択して講ずべき措置</w:t>
      </w:r>
      <w:r w:rsidRPr="00535D0D">
        <w:rPr>
          <w:rFonts w:ascii="HG丸ｺﾞｼｯｸM-PRO" w:eastAsia="HG丸ｺﾞｼｯｸM-PRO" w:hAnsi="HG丸ｺﾞｼｯｸM-PRO" w:hint="eastAsia"/>
          <w:b w:val="0"/>
          <w:color w:val="auto"/>
          <w:sz w:val="22"/>
          <w:szCs w:val="22"/>
        </w:rPr>
        <w:t>の中から、２つ以上の措置を選択して講ずる必要があります。</w:t>
      </w:r>
    </w:p>
    <w:p w14:paraId="06686C1C" w14:textId="77777777" w:rsidR="00006B82" w:rsidRPr="00535D0D" w:rsidRDefault="00006B82" w:rsidP="00006B82">
      <w:pPr>
        <w:pStyle w:val="2"/>
        <w:numPr>
          <w:ilvl w:val="0"/>
          <w:numId w:val="39"/>
        </w:numPr>
        <w:snapToGrid w:val="0"/>
        <w:ind w:left="567" w:hanging="357"/>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労働者は、事業主が講じた措置の中から１つを選択して利用することができます。</w:t>
      </w:r>
    </w:p>
    <w:p w14:paraId="6F082192" w14:textId="77777777" w:rsidR="00006B82" w:rsidRPr="00535D0D" w:rsidRDefault="00006B82" w:rsidP="00006B82">
      <w:pPr>
        <w:pStyle w:val="2"/>
        <w:numPr>
          <w:ilvl w:val="0"/>
          <w:numId w:val="39"/>
        </w:numPr>
        <w:snapToGrid w:val="0"/>
        <w:ind w:left="567" w:hanging="357"/>
        <w:rPr>
          <w:rFonts w:ascii="HG丸ｺﾞｼｯｸM-PRO" w:eastAsia="HG丸ｺﾞｼｯｸM-PRO" w:hAnsi="HG丸ｺﾞｼｯｸM-PRO"/>
          <w:b w:val="0"/>
          <w:color w:val="auto"/>
          <w:sz w:val="21"/>
          <w:szCs w:val="22"/>
        </w:rPr>
      </w:pPr>
      <w:r w:rsidRPr="00535D0D">
        <w:rPr>
          <w:rFonts w:ascii="HG丸ｺﾞｼｯｸM-PRO" w:eastAsia="HG丸ｺﾞｼｯｸM-PRO" w:hAnsi="HG丸ｺﾞｼｯｸM-PRO" w:hint="eastAsia"/>
          <w:b w:val="0"/>
          <w:color w:val="auto"/>
          <w:sz w:val="22"/>
          <w:szCs w:val="22"/>
        </w:rPr>
        <w:t>事業主が講ずる措置を選択する際、過半数組合等からの意見聴取の機会を設ける必要があります。</w:t>
      </w:r>
    </w:p>
    <w:p w14:paraId="25FCCF1C" w14:textId="77777777" w:rsidR="00006B82" w:rsidRPr="00535D0D" w:rsidRDefault="00006B82" w:rsidP="00006B82">
      <w:pPr>
        <w:pStyle w:val="2"/>
        <w:snapToGrid w:val="0"/>
        <w:ind w:left="357"/>
        <w:rPr>
          <w:rFonts w:ascii="HG丸ｺﾞｼｯｸM-PRO" w:eastAsia="HG丸ｺﾞｼｯｸM-PRO" w:hAnsi="HG丸ｺﾞｼｯｸM-PRO"/>
          <w:b w:val="0"/>
          <w:color w:val="auto"/>
          <w:sz w:val="22"/>
          <w:szCs w:val="22"/>
        </w:rPr>
      </w:pPr>
    </w:p>
    <w:p w14:paraId="6EA21C64" w14:textId="1ACB10CC" w:rsidR="00006B82" w:rsidRPr="00535D0D" w:rsidRDefault="00B7406C" w:rsidP="00006B82">
      <w:pPr>
        <w:pStyle w:val="2"/>
        <w:snapToGrid w:val="0"/>
        <w:ind w:left="357"/>
        <w:rPr>
          <w:rFonts w:ascii="HG丸ｺﾞｼｯｸM-PRO" w:eastAsia="HG丸ｺﾞｼｯｸM-PRO" w:hAnsi="HG丸ｺﾞｼｯｸM-PRO"/>
          <w:b w:val="0"/>
          <w:color w:val="auto"/>
          <w:sz w:val="20"/>
          <w:szCs w:val="22"/>
        </w:rPr>
      </w:pPr>
      <w:r w:rsidRPr="00535D0D">
        <w:rPr>
          <w:rFonts w:ascii="HG丸ｺﾞｼｯｸM-PRO" w:eastAsia="HG丸ｺﾞｼｯｸM-PRO" w:hAnsi="HG丸ｺﾞｼｯｸM-PRO" w:hint="eastAsia"/>
          <w:b w:val="0"/>
          <w:noProof/>
          <w:color w:val="auto"/>
          <w:sz w:val="20"/>
          <w:szCs w:val="22"/>
        </w:rPr>
        <mc:AlternateContent>
          <mc:Choice Requires="wps">
            <w:drawing>
              <wp:anchor distT="0" distB="0" distL="114300" distR="114300" simplePos="0" relativeHeight="251656704" behindDoc="0" locked="0" layoutInCell="1" allowOverlap="1" wp14:anchorId="3F4A7A26" wp14:editId="77E156C7">
                <wp:simplePos x="0" y="0"/>
                <wp:positionH relativeFrom="column">
                  <wp:posOffset>3336925</wp:posOffset>
                </wp:positionH>
                <wp:positionV relativeFrom="paragraph">
                  <wp:posOffset>46990</wp:posOffset>
                </wp:positionV>
                <wp:extent cx="146685" cy="1059815"/>
                <wp:effectExtent l="10160" t="5715" r="5080" b="10795"/>
                <wp:wrapNone/>
                <wp:docPr id="354575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059815"/>
                        </a:xfrm>
                        <a:prstGeom prst="rightBrace">
                          <a:avLst>
                            <a:gd name="adj1" fmla="val 60209"/>
                            <a:gd name="adj2" fmla="val 51648"/>
                          </a:avLst>
                        </a:prstGeom>
                        <a:noFill/>
                        <a:ln w="3175">
                          <a:solidFill>
                            <a:srgbClr val="000000"/>
                          </a:solidFill>
                          <a:round/>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25A0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262.75pt;margin-top:3.7pt;width:11.55pt;height:8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" adj=",11156" fillcolor="#ffc" strokeweight=".25pt">
                <v:shadow offset="5pt,5pt"/>
                <v:textbox inset="5.85pt,.7pt,5.85pt,.7pt"/>
              </v:shape>
            </w:pict>
          </mc:Fallback>
        </mc:AlternateContent>
      </w:r>
      <w:r w:rsidR="00006B82" w:rsidRPr="00535D0D">
        <w:rPr>
          <w:rFonts w:ascii="HG丸ｺﾞｼｯｸM-PRO" w:eastAsia="HG丸ｺﾞｼｯｸM-PRO" w:hAnsi="HG丸ｺﾞｼｯｸM-PRO" w:hint="eastAsia"/>
          <w:b w:val="0"/>
          <w:color w:val="auto"/>
          <w:sz w:val="20"/>
          <w:szCs w:val="22"/>
        </w:rPr>
        <w:t>選択して講ずべき措置</w:t>
      </w:r>
    </w:p>
    <w:p w14:paraId="5C282382" w14:textId="36D715C1" w:rsidR="00006B82" w:rsidRPr="00535D0D" w:rsidRDefault="00006B82" w:rsidP="00006B82">
      <w:pPr>
        <w:pStyle w:val="2"/>
        <w:snapToGrid w:val="0"/>
        <w:ind w:left="357"/>
        <w:rPr>
          <w:rFonts w:ascii="HG丸ｺﾞｼｯｸM-PRO" w:eastAsia="HG丸ｺﾞｼｯｸM-PRO" w:hAnsi="HG丸ｺﾞｼｯｸM-PRO"/>
          <w:b w:val="0"/>
          <w:color w:val="auto"/>
          <w:sz w:val="20"/>
          <w:szCs w:val="22"/>
        </w:rPr>
      </w:pPr>
      <w:r w:rsidRPr="00535D0D">
        <w:rPr>
          <w:rFonts w:ascii="HG丸ｺﾞｼｯｸM-PRO" w:eastAsia="HG丸ｺﾞｼｯｸM-PRO" w:hAnsi="HG丸ｺﾞｼｯｸM-PRO" w:hint="eastAsia"/>
          <w:b w:val="0"/>
          <w:color w:val="auto"/>
          <w:sz w:val="20"/>
          <w:szCs w:val="22"/>
        </w:rPr>
        <w:t xml:space="preserve">　①始業時刻等の変更</w:t>
      </w:r>
    </w:p>
    <w:p w14:paraId="0AE723BF" w14:textId="34C2A5DD" w:rsidR="00006B82" w:rsidRPr="00535D0D" w:rsidRDefault="00B7406C" w:rsidP="00006B82">
      <w:pPr>
        <w:pStyle w:val="2"/>
        <w:snapToGrid w:val="0"/>
        <w:ind w:left="357" w:firstLine="195"/>
        <w:rPr>
          <w:rFonts w:ascii="HG丸ｺﾞｼｯｸM-PRO" w:eastAsia="HG丸ｺﾞｼｯｸM-PRO" w:hAnsi="HG丸ｺﾞｼｯｸM-PRO"/>
          <w:b w:val="0"/>
          <w:color w:val="auto"/>
          <w:sz w:val="20"/>
          <w:szCs w:val="22"/>
        </w:rPr>
      </w:pPr>
      <w:r w:rsidRPr="00535D0D">
        <w:rPr>
          <w:noProof/>
          <w:color w:val="auto"/>
          <w:sz w:val="22"/>
        </w:rPr>
        <mc:AlternateContent>
          <mc:Choice Requires="wps">
            <w:drawing>
              <wp:anchor distT="45720" distB="45720" distL="114300" distR="114300" simplePos="0" relativeHeight="251657728" behindDoc="0" locked="0" layoutInCell="1" allowOverlap="1" wp14:anchorId="273CE60A" wp14:editId="0A5185B1">
                <wp:simplePos x="0" y="0"/>
                <wp:positionH relativeFrom="column">
                  <wp:posOffset>3560445</wp:posOffset>
                </wp:positionH>
                <wp:positionV relativeFrom="paragraph">
                  <wp:posOffset>130175</wp:posOffset>
                </wp:positionV>
                <wp:extent cx="1950085" cy="297180"/>
                <wp:effectExtent l="0" t="0" r="0" b="0"/>
                <wp:wrapNone/>
                <wp:docPr id="1951602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0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2B712" w14:textId="77777777" w:rsidR="00006B82" w:rsidRPr="00006B82" w:rsidRDefault="00006B82">
                            <w:pPr>
                              <w:rPr>
                                <w:rFonts w:ascii="HG丸ｺﾞｼｯｸM-PRO" w:eastAsia="HG丸ｺﾞｼｯｸM-PRO" w:hAnsi="HG丸ｺﾞｼｯｸM-PRO"/>
                                <w:sz w:val="22"/>
                              </w:rPr>
                            </w:pPr>
                            <w:r w:rsidRPr="00006B82">
                              <w:rPr>
                                <w:rFonts w:ascii="HG丸ｺﾞｼｯｸM-PRO" w:eastAsia="HG丸ｺﾞｼｯｸM-PRO" w:hAnsi="HG丸ｺﾞｼｯｸM-PRO" w:hint="eastAsia"/>
                                <w:sz w:val="22"/>
                              </w:rPr>
                              <w:t>フルタイムでの柔軟な働き方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CE60A" id="_x0000_s1027" type="#_x0000_t202" style="position:absolute;left:0;text-align:left;margin-left:280.35pt;margin-top:10.25pt;width:153.55pt;height:23.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" filled="f" stroked="f">
                <v:textbox style="mso-fit-shape-to-text:t">
                  <w:txbxContent>
                    <w:p w14:paraId="5E82B712" w14:textId="77777777" w:rsidR="00006B82" w:rsidRPr="00006B82" w:rsidRDefault="00006B82">
                      <w:pPr>
                        <w:rPr>
                          <w:rFonts w:ascii="HG丸ｺﾞｼｯｸM-PRO" w:eastAsia="HG丸ｺﾞｼｯｸM-PRO" w:hAnsi="HG丸ｺﾞｼｯｸM-PRO"/>
                          <w:sz w:val="22"/>
                        </w:rPr>
                      </w:pPr>
                      <w:r w:rsidRPr="00006B82">
                        <w:rPr>
                          <w:rFonts w:ascii="HG丸ｺﾞｼｯｸM-PRO" w:eastAsia="HG丸ｺﾞｼｯｸM-PRO" w:hAnsi="HG丸ｺﾞｼｯｸM-PRO" w:hint="eastAsia"/>
                          <w:sz w:val="22"/>
                        </w:rPr>
                        <w:t>フルタイムでの柔軟な働き方</w:t>
                      </w:r>
                    </w:p>
                  </w:txbxContent>
                </v:textbox>
              </v:shape>
            </w:pict>
          </mc:Fallback>
        </mc:AlternateContent>
      </w:r>
      <w:r w:rsidR="00006B82" w:rsidRPr="00535D0D">
        <w:rPr>
          <w:rFonts w:ascii="HG丸ｺﾞｼｯｸM-PRO" w:eastAsia="HG丸ｺﾞｼｯｸM-PRO" w:hAnsi="HG丸ｺﾞｼｯｸM-PRO" w:hint="eastAsia"/>
          <w:b w:val="0"/>
          <w:color w:val="auto"/>
          <w:sz w:val="20"/>
          <w:szCs w:val="22"/>
        </w:rPr>
        <w:t>②テレワーク等（１０日以上/月）</w:t>
      </w:r>
    </w:p>
    <w:p w14:paraId="605310FB" w14:textId="11F73061" w:rsidR="00006B82" w:rsidRPr="00535D0D" w:rsidRDefault="00006B82" w:rsidP="00006B82">
      <w:pPr>
        <w:pStyle w:val="2"/>
        <w:snapToGrid w:val="0"/>
        <w:ind w:left="357" w:firstLine="195"/>
        <w:rPr>
          <w:rFonts w:ascii="HG丸ｺﾞｼｯｸM-PRO" w:eastAsia="HG丸ｺﾞｼｯｸM-PRO" w:hAnsi="HG丸ｺﾞｼｯｸM-PRO"/>
          <w:b w:val="0"/>
          <w:color w:val="auto"/>
          <w:sz w:val="20"/>
          <w:szCs w:val="22"/>
        </w:rPr>
      </w:pPr>
      <w:r w:rsidRPr="00535D0D">
        <w:rPr>
          <w:rFonts w:ascii="HG丸ｺﾞｼｯｸM-PRO" w:eastAsia="HG丸ｺﾞｼｯｸM-PRO" w:hAnsi="HG丸ｺﾞｼｯｸM-PRO" w:hint="eastAsia"/>
          <w:b w:val="0"/>
          <w:color w:val="auto"/>
          <w:sz w:val="20"/>
          <w:szCs w:val="22"/>
        </w:rPr>
        <w:t>③保育施設の設置運営等</w:t>
      </w:r>
    </w:p>
    <w:p w14:paraId="6DBF48AB" w14:textId="659AD34B" w:rsidR="00006B82" w:rsidRPr="00535D0D" w:rsidRDefault="00006B82" w:rsidP="00006B82">
      <w:pPr>
        <w:pStyle w:val="2"/>
        <w:snapToGrid w:val="0"/>
        <w:ind w:left="357" w:firstLine="195"/>
        <w:rPr>
          <w:rFonts w:ascii="HG丸ｺﾞｼｯｸM-PRO" w:eastAsia="HG丸ｺﾞｼｯｸM-PRO" w:hAnsi="HG丸ｺﾞｼｯｸM-PRO"/>
          <w:b w:val="0"/>
          <w:color w:val="auto"/>
          <w:sz w:val="20"/>
          <w:szCs w:val="22"/>
        </w:rPr>
      </w:pPr>
      <w:r w:rsidRPr="00535D0D">
        <w:rPr>
          <w:rFonts w:ascii="HG丸ｺﾞｼｯｸM-PRO" w:eastAsia="HG丸ｺﾞｼｯｸM-PRO" w:hAnsi="HG丸ｺﾞｼｯｸM-PRO" w:hint="eastAsia"/>
          <w:b w:val="0"/>
          <w:color w:val="auto"/>
          <w:sz w:val="20"/>
          <w:szCs w:val="22"/>
        </w:rPr>
        <w:t>④就業しつつ子を養育することを容易にするための休暇</w:t>
      </w:r>
    </w:p>
    <w:p w14:paraId="5E53C001" w14:textId="2713ACE3" w:rsidR="00006B82" w:rsidRPr="00535D0D" w:rsidRDefault="00706B72" w:rsidP="00006B82">
      <w:pPr>
        <w:pStyle w:val="2"/>
        <w:snapToGrid w:val="0"/>
        <w:ind w:left="357" w:firstLine="195"/>
        <w:rPr>
          <w:rFonts w:ascii="HG丸ｺﾞｼｯｸM-PRO" w:eastAsia="HG丸ｺﾞｼｯｸM-PRO" w:hAnsi="HG丸ｺﾞｼｯｸM-PRO"/>
          <w:b w:val="0"/>
          <w:color w:val="auto"/>
          <w:sz w:val="20"/>
          <w:szCs w:val="22"/>
        </w:rPr>
      </w:pPr>
      <w:r w:rsidRPr="00535D0D">
        <w:rPr>
          <w:noProof/>
          <w:color w:val="auto"/>
        </w:rPr>
        <mc:AlternateContent>
          <mc:Choice Requires="wps">
            <w:drawing>
              <wp:anchor distT="45720" distB="45720" distL="114300" distR="114300" simplePos="0" relativeHeight="251658752" behindDoc="0" locked="0" layoutInCell="1" allowOverlap="1" wp14:anchorId="6651C620" wp14:editId="2F4A83CA">
                <wp:simplePos x="0" y="0"/>
                <wp:positionH relativeFrom="page">
                  <wp:posOffset>4276780</wp:posOffset>
                </wp:positionH>
                <wp:positionV relativeFrom="paragraph">
                  <wp:posOffset>63114</wp:posOffset>
                </wp:positionV>
                <wp:extent cx="3132814" cy="239395"/>
                <wp:effectExtent l="0" t="0" r="0" b="5080"/>
                <wp:wrapNone/>
                <wp:docPr id="400256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814"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DCA9" w14:textId="77777777" w:rsidR="00006B82" w:rsidRPr="00706B72" w:rsidRDefault="00006B82" w:rsidP="00006B82">
                            <w:pPr>
                              <w:pStyle w:val="2"/>
                              <w:snapToGrid w:val="0"/>
                              <w:ind w:right="644"/>
                              <w:jc w:val="left"/>
                              <w:rPr>
                                <w:rFonts w:ascii="HG丸ｺﾞｼｯｸM-PRO" w:eastAsia="HG丸ｺﾞｼｯｸM-PRO" w:hAnsi="HG丸ｺﾞｼｯｸM-PRO"/>
                                <w:b w:val="0"/>
                                <w:color w:val="auto"/>
                                <w:sz w:val="16"/>
                                <w:szCs w:val="21"/>
                              </w:rPr>
                            </w:pPr>
                            <w:r w:rsidRPr="00706B72">
                              <w:rPr>
                                <w:rFonts w:ascii="HG丸ｺﾞｼｯｸM-PRO" w:eastAsia="HG丸ｺﾞｼｯｸM-PRO" w:hAnsi="HG丸ｺﾞｼｯｸM-PRO" w:hint="eastAsia"/>
                                <w:b w:val="0"/>
                                <w:color w:val="auto"/>
                                <w:sz w:val="16"/>
                                <w:szCs w:val="21"/>
                              </w:rPr>
                              <w:t>注：②と④は、原則時間単位で取得可とする必要があります。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51C620" id="_x0000_s1028" type="#_x0000_t202" style="position:absolute;left:0;text-align:left;margin-left:336.75pt;margin-top:4.95pt;width:246.7pt;height:18.85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" filled="f" stroked="f">
                <v:textbox style="mso-fit-shape-to-text:t">
                  <w:txbxContent>
                    <w:p w14:paraId="00DADCA9" w14:textId="77777777" w:rsidR="00006B82" w:rsidRPr="00706B72" w:rsidRDefault="00006B82" w:rsidP="00006B82">
                      <w:pPr>
                        <w:pStyle w:val="2"/>
                        <w:snapToGrid w:val="0"/>
                        <w:ind w:right="644"/>
                        <w:jc w:val="left"/>
                        <w:rPr>
                          <w:rFonts w:ascii="HG丸ｺﾞｼｯｸM-PRO" w:eastAsia="HG丸ｺﾞｼｯｸM-PRO" w:hAnsi="HG丸ｺﾞｼｯｸM-PRO"/>
                          <w:b w:val="0"/>
                          <w:color w:val="auto"/>
                          <w:sz w:val="16"/>
                          <w:szCs w:val="21"/>
                        </w:rPr>
                      </w:pPr>
                      <w:r w:rsidRPr="00706B72">
                        <w:rPr>
                          <w:rFonts w:ascii="HG丸ｺﾞｼｯｸM-PRO" w:eastAsia="HG丸ｺﾞｼｯｸM-PRO" w:hAnsi="HG丸ｺﾞｼｯｸM-PRO" w:hint="eastAsia"/>
                          <w:b w:val="0"/>
                          <w:color w:val="auto"/>
                          <w:sz w:val="16"/>
                          <w:szCs w:val="21"/>
                        </w:rPr>
                        <w:t>注：②と④は、原則時間単位で取得可とする必要があります。</w:t>
                      </w:r>
                    </w:p>
                  </w:txbxContent>
                </v:textbox>
                <w10:wrap anchorx="page"/>
              </v:shape>
            </w:pict>
          </mc:Fallback>
        </mc:AlternateContent>
      </w:r>
      <w:r w:rsidR="00006B82" w:rsidRPr="00535D0D">
        <w:rPr>
          <w:rFonts w:ascii="HG丸ｺﾞｼｯｸM-PRO" w:eastAsia="HG丸ｺﾞｼｯｸM-PRO" w:hAnsi="HG丸ｺﾞｼｯｸM-PRO" w:hint="eastAsia"/>
          <w:b w:val="0"/>
          <w:color w:val="auto"/>
          <w:sz w:val="20"/>
          <w:szCs w:val="22"/>
        </w:rPr>
        <w:t xml:space="preserve">　（養育両立支援休暇）の付与（１０日以上/年）</w:t>
      </w:r>
    </w:p>
    <w:p w14:paraId="4DF9D82E" w14:textId="50F37671" w:rsidR="00006B82" w:rsidRPr="00535D0D" w:rsidRDefault="00006B82" w:rsidP="00006B82">
      <w:pPr>
        <w:pStyle w:val="2"/>
        <w:snapToGrid w:val="0"/>
        <w:ind w:left="357" w:firstLine="195"/>
        <w:rPr>
          <w:rFonts w:ascii="HG丸ｺﾞｼｯｸM-PRO" w:eastAsia="HG丸ｺﾞｼｯｸM-PRO" w:hAnsi="HG丸ｺﾞｼｯｸM-PRO"/>
          <w:b w:val="0"/>
          <w:color w:val="auto"/>
          <w:sz w:val="20"/>
          <w:szCs w:val="22"/>
        </w:rPr>
      </w:pPr>
      <w:r w:rsidRPr="00535D0D">
        <w:rPr>
          <w:rFonts w:ascii="HG丸ｺﾞｼｯｸM-PRO" w:eastAsia="HG丸ｺﾞｼｯｸM-PRO" w:hAnsi="HG丸ｺﾞｼｯｸM-PRO" w:hint="eastAsia"/>
          <w:b w:val="0"/>
          <w:color w:val="auto"/>
          <w:sz w:val="20"/>
          <w:szCs w:val="22"/>
        </w:rPr>
        <w:t>⑤短時間勤務制度</w:t>
      </w:r>
    </w:p>
    <w:p w14:paraId="04E7332F" w14:textId="0F4F3F7E" w:rsidR="00006B82" w:rsidRPr="00535D0D" w:rsidRDefault="00B7406C" w:rsidP="00006B82">
      <w:pPr>
        <w:pStyle w:val="2"/>
        <w:snapToGrid w:val="0"/>
        <w:ind w:left="357" w:firstLine="195"/>
        <w:rPr>
          <w:rFonts w:ascii="HG丸ｺﾞｼｯｸM-PRO" w:eastAsia="HG丸ｺﾞｼｯｸM-PRO" w:hAnsi="HG丸ｺﾞｼｯｸM-PRO"/>
          <w:b w:val="0"/>
          <w:color w:val="auto"/>
          <w:sz w:val="20"/>
          <w:szCs w:val="22"/>
        </w:rPr>
      </w:pPr>
      <w:r w:rsidRPr="00535D0D">
        <w:rPr>
          <w:rFonts w:ascii="HG丸ｺﾞｼｯｸM-PRO" w:eastAsia="HG丸ｺﾞｼｯｸM-PRO" w:hAnsi="HG丸ｺﾞｼｯｸM-PRO"/>
          <w:b w:val="0"/>
          <w:noProof/>
          <w:color w:val="auto"/>
          <w:sz w:val="20"/>
          <w:szCs w:val="22"/>
        </w:rPr>
        <mc:AlternateContent>
          <mc:Choice Requires="wps">
            <w:drawing>
              <wp:anchor distT="0" distB="0" distL="114300" distR="114300" simplePos="0" relativeHeight="251659776" behindDoc="0" locked="0" layoutInCell="1" allowOverlap="1" wp14:anchorId="6A2AB82D" wp14:editId="073B76F5">
                <wp:simplePos x="0" y="0"/>
                <wp:positionH relativeFrom="column">
                  <wp:posOffset>196850</wp:posOffset>
                </wp:positionH>
                <wp:positionV relativeFrom="paragraph">
                  <wp:posOffset>134620</wp:posOffset>
                </wp:positionV>
                <wp:extent cx="5857240" cy="1397635"/>
                <wp:effectExtent l="13335" t="8255" r="6350" b="13335"/>
                <wp:wrapNone/>
                <wp:docPr id="1840688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1397635"/>
                        </a:xfrm>
                        <a:prstGeom prst="rect">
                          <a:avLst/>
                        </a:prstGeom>
                        <a:noFill/>
                        <a:ln w="3175" algn="ctr">
                          <a:solidFill>
                            <a:srgbClr val="000000"/>
                          </a:solidFill>
                          <a:prstDash val="dash"/>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89803"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63BC2" id="Rectangle 9" o:spid="_x0000_s1026" style="position:absolute;left:0;text-align:left;margin-left:15.5pt;margin-top:10.6pt;width:461.2pt;height:11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" filled="f" fillcolor="#ffc" strokeweight=".25pt">
                <v:stroke dashstyle="dash"/>
                <v:shadow offset="5pt,5pt"/>
                <v:textbox inset="5.85pt,.7pt,5.85pt,.7pt"/>
              </v:rect>
            </w:pict>
          </mc:Fallback>
        </mc:AlternateContent>
      </w:r>
    </w:p>
    <w:p w14:paraId="34A336B7" w14:textId="77777777" w:rsidR="00006B82" w:rsidRPr="00535D0D" w:rsidRDefault="00006B82" w:rsidP="00006B82">
      <w:pPr>
        <w:pStyle w:val="2"/>
        <w:snapToGrid w:val="0"/>
        <w:ind w:leftChars="296" w:left="566"/>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（各選択肢の詳細）</w:t>
      </w:r>
    </w:p>
    <w:p w14:paraId="7476DD80" w14:textId="77777777" w:rsidR="00006B82" w:rsidRPr="00535D0D" w:rsidRDefault="00006B82" w:rsidP="00006B82">
      <w:pPr>
        <w:pStyle w:val="2"/>
        <w:snapToGrid w:val="0"/>
        <w:ind w:leftChars="296" w:left="566"/>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①始業時刻等の変更：次のいずれかの措置（一日の所定労働時間を変更しない）</w:t>
      </w:r>
    </w:p>
    <w:p w14:paraId="0F1C5B3C" w14:textId="77777777" w:rsidR="00006B82" w:rsidRPr="00535D0D" w:rsidRDefault="00006B82" w:rsidP="00006B82">
      <w:pPr>
        <w:pStyle w:val="2"/>
        <w:snapToGrid w:val="0"/>
        <w:ind w:leftChars="296" w:left="566"/>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・フレックスタイム制</w:t>
      </w:r>
    </w:p>
    <w:p w14:paraId="4DE4B748" w14:textId="77777777" w:rsidR="00006B82" w:rsidRPr="00535D0D" w:rsidRDefault="00006B82" w:rsidP="00006B82">
      <w:pPr>
        <w:pStyle w:val="2"/>
        <w:snapToGrid w:val="0"/>
        <w:ind w:leftChars="296" w:left="566"/>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・始業または就業の時刻を繰り上げ又は繰り下げる制度（時差出勤の制度）</w:t>
      </w:r>
    </w:p>
    <w:p w14:paraId="5A581E9F" w14:textId="77777777" w:rsidR="00006B82" w:rsidRPr="00535D0D" w:rsidRDefault="00006B82" w:rsidP="00006B82">
      <w:pPr>
        <w:pStyle w:val="2"/>
        <w:snapToGrid w:val="0"/>
        <w:ind w:leftChars="296" w:left="566"/>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②テレワーク等：一日の所定労働時間を変更せず、月に１０日以上利用できるもの。</w:t>
      </w:r>
    </w:p>
    <w:p w14:paraId="019B8EF6" w14:textId="77777777" w:rsidR="00006B82" w:rsidRPr="00535D0D" w:rsidRDefault="00006B82" w:rsidP="00006B82">
      <w:pPr>
        <w:pStyle w:val="2"/>
        <w:snapToGrid w:val="0"/>
        <w:ind w:leftChars="296" w:left="889" w:hangingChars="200" w:hanging="323"/>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③保育施設の設置運営等：保育施設の設置運営その他これに準ずる便宜の供与をするもの（ベビーシッターの手配および費用負担など）</w:t>
      </w:r>
    </w:p>
    <w:p w14:paraId="47C814A3" w14:textId="77777777" w:rsidR="00006B82" w:rsidRPr="00535D0D" w:rsidRDefault="00006B82" w:rsidP="00006B82">
      <w:pPr>
        <w:pStyle w:val="2"/>
        <w:snapToGrid w:val="0"/>
        <w:ind w:leftChars="296" w:left="889" w:hangingChars="200" w:hanging="323"/>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④養育両立支援休暇の付与：一日の所定労働時間を変更せず、年に１０日以上取得できるもの</w:t>
      </w:r>
    </w:p>
    <w:p w14:paraId="61CC7D91" w14:textId="77777777" w:rsidR="00006B82" w:rsidRPr="00535D0D" w:rsidRDefault="00006B82" w:rsidP="00006B82">
      <w:pPr>
        <w:pStyle w:val="2"/>
        <w:snapToGrid w:val="0"/>
        <w:ind w:leftChars="296" w:left="889" w:hangingChars="200" w:hanging="323"/>
        <w:rPr>
          <w:rFonts w:ascii="HG丸ｺﾞｼｯｸM-PRO" w:eastAsia="HG丸ｺﾞｼｯｸM-PRO" w:hAnsi="HG丸ｺﾞｼｯｸM-PRO"/>
          <w:b w:val="0"/>
          <w:color w:val="auto"/>
          <w:sz w:val="18"/>
          <w:szCs w:val="22"/>
        </w:rPr>
      </w:pPr>
      <w:r w:rsidRPr="00535D0D">
        <w:rPr>
          <w:rFonts w:ascii="HG丸ｺﾞｼｯｸM-PRO" w:eastAsia="HG丸ｺﾞｼｯｸM-PRO" w:hAnsi="HG丸ｺﾞｼｯｸM-PRO" w:hint="eastAsia"/>
          <w:b w:val="0"/>
          <w:color w:val="auto"/>
          <w:sz w:val="18"/>
          <w:szCs w:val="22"/>
        </w:rPr>
        <w:t xml:space="preserve">　⑤短時間勤務制度：一日の所定労働時間を原則６時間とする措置を含むもの</w:t>
      </w:r>
    </w:p>
    <w:p w14:paraId="7CFA0C7F" w14:textId="77777777" w:rsidR="00A91AF4" w:rsidRPr="00535D0D" w:rsidRDefault="00A91AF4" w:rsidP="0068072D">
      <w:pPr>
        <w:pStyle w:val="2"/>
        <w:ind w:left="131"/>
        <w:rPr>
          <w:color w:val="auto"/>
        </w:rPr>
      </w:pPr>
      <w:r w:rsidRPr="00535D0D">
        <w:rPr>
          <w:rFonts w:hint="eastAsia"/>
          <w:color w:val="auto"/>
        </w:rPr>
        <w:t>(2) 社会保険制度</w:t>
      </w:r>
    </w:p>
    <w:p w14:paraId="1FBE68C3" w14:textId="253BB464" w:rsidR="00006B82" w:rsidRPr="00814744" w:rsidRDefault="00814744" w:rsidP="00006B82">
      <w:pPr>
        <w:ind w:leftChars="130" w:left="450" w:hangingChars="100" w:hanging="201"/>
        <w:rPr>
          <w:rFonts w:ascii="HG丸ｺﾞｼｯｸM-PRO" w:eastAsia="HG丸ｺﾞｼｯｸM-PRO" w:hAnsi="HG丸ｺﾞｼｯｸM-PRO"/>
          <w:bCs/>
          <w:sz w:val="22"/>
          <w:szCs w:val="22"/>
        </w:rPr>
      </w:pPr>
      <w:r w:rsidRPr="00814744">
        <w:rPr>
          <w:rFonts w:ascii="ＭＳ Ｐゴシック" w:eastAsia="ＭＳ Ｐゴシック" w:hAnsi="ＭＳ Ｐゴシック" w:hint="eastAsia"/>
          <w:bCs/>
          <w:sz w:val="22"/>
          <w:szCs w:val="22"/>
        </w:rPr>
        <w:t>ア</w:t>
      </w:r>
      <w:r w:rsidR="00A91AF4" w:rsidRPr="00814744">
        <w:rPr>
          <w:rFonts w:ascii="ＭＳ Ｐゴシック" w:eastAsia="ＭＳ Ｐゴシック" w:hAnsi="ＭＳ Ｐゴシック" w:hint="eastAsia"/>
          <w:bCs/>
          <w:sz w:val="22"/>
          <w:szCs w:val="22"/>
        </w:rPr>
        <w:t xml:space="preserve">　</w:t>
      </w:r>
      <w:r w:rsidR="00A91AF4" w:rsidRPr="00814744">
        <w:rPr>
          <w:rFonts w:ascii="HG丸ｺﾞｼｯｸM-PRO" w:eastAsia="HG丸ｺﾞｼｯｸM-PRO" w:hAnsi="HG丸ｺﾞｼｯｸM-PRO" w:hint="eastAsia"/>
          <w:bCs/>
          <w:sz w:val="22"/>
          <w:szCs w:val="22"/>
        </w:rPr>
        <w:t>育児休業期間中は、事業主が申請をすることにより、健康保険・厚生年金保険料の被保険者負担分、事業主負担分の免除が受けられます。また、一定の要件を満たせば雇用保険から育児休業給付金が支給されます。</w:t>
      </w:r>
    </w:p>
    <w:p w14:paraId="66C5C7CB" w14:textId="77777777" w:rsidR="00A91AF4" w:rsidRPr="00814744" w:rsidRDefault="00A91AF4" w:rsidP="00006B82">
      <w:pPr>
        <w:ind w:leftChars="130" w:left="450" w:hangingChars="100" w:hanging="201"/>
        <w:rPr>
          <w:rFonts w:ascii="HG丸ｺﾞｼｯｸM-PRO" w:eastAsia="HG丸ｺﾞｼｯｸM-PRO" w:hAnsi="HG丸ｺﾞｼｯｸM-PRO"/>
          <w:bCs/>
          <w:sz w:val="22"/>
          <w:szCs w:val="22"/>
        </w:rPr>
      </w:pPr>
      <w:r w:rsidRPr="00814744">
        <w:rPr>
          <w:rFonts w:ascii="ＭＳ Ｐゴシック" w:eastAsia="ＭＳ Ｐゴシック" w:hAnsi="ＭＳ Ｐゴシック" w:hint="eastAsia"/>
          <w:bCs/>
          <w:sz w:val="22"/>
          <w:szCs w:val="22"/>
        </w:rPr>
        <w:t xml:space="preserve">イ　</w:t>
      </w:r>
      <w:r w:rsidRPr="00814744">
        <w:rPr>
          <w:rFonts w:ascii="HG丸ｺﾞｼｯｸM-PRO" w:eastAsia="HG丸ｺﾞｼｯｸM-PRO" w:hAnsi="HG丸ｺﾞｼｯｸM-PRO" w:hint="eastAsia"/>
          <w:bCs/>
          <w:sz w:val="22"/>
          <w:szCs w:val="22"/>
        </w:rPr>
        <w:t>介護休業期間中は、一定の要件を満たせば雇用保険から介護休業給付金が支給されます。</w:t>
      </w:r>
    </w:p>
    <w:p w14:paraId="4C8EB779" w14:textId="77777777" w:rsidR="00A91AF4" w:rsidRPr="00814744" w:rsidRDefault="00A91AF4" w:rsidP="00A91AF4">
      <w:pPr>
        <w:ind w:leftChars="150" w:left="508" w:hangingChars="100" w:hanging="221"/>
        <w:rPr>
          <w:rFonts w:ascii="HG丸ｺﾞｼｯｸM-PRO" w:eastAsia="HG丸ｺﾞｼｯｸM-PRO" w:hAnsi="HG丸ｺﾞｼｯｸM-PRO"/>
          <w:bCs/>
          <w:sz w:val="24"/>
        </w:rPr>
      </w:pPr>
    </w:p>
    <w:p w14:paraId="1A21790C" w14:textId="77777777" w:rsidR="00C13ACE" w:rsidRPr="00535D0D" w:rsidRDefault="006A0E6B" w:rsidP="00110989">
      <w:pPr>
        <w:pStyle w:val="2"/>
        <w:ind w:firstLineChars="50" w:firstLine="131"/>
        <w:rPr>
          <w:color w:val="auto"/>
        </w:rPr>
      </w:pPr>
      <w:r w:rsidRPr="00535D0D">
        <w:rPr>
          <w:rFonts w:hint="eastAsia"/>
          <w:color w:val="auto"/>
        </w:rPr>
        <w:t xml:space="preserve">(3) </w:t>
      </w:r>
      <w:r w:rsidR="00C13ACE" w:rsidRPr="00535D0D">
        <w:rPr>
          <w:rFonts w:hint="eastAsia"/>
          <w:color w:val="auto"/>
        </w:rPr>
        <w:t>法の実効性の確保</w:t>
      </w:r>
      <w:r w:rsidR="00F901B2" w:rsidRPr="00535D0D">
        <w:rPr>
          <w:rFonts w:hint="eastAsia"/>
          <w:color w:val="auto"/>
        </w:rPr>
        <w:t xml:space="preserve">    </w:t>
      </w:r>
      <w:r w:rsidR="004C4A29" w:rsidRPr="00535D0D">
        <w:rPr>
          <w:rFonts w:ascii="HG丸ｺﾞｼｯｸM-PRO" w:eastAsia="HG丸ｺﾞｼｯｸM-PRO" w:hAnsi="HG丸ｺﾞｼｯｸM-PRO" w:hint="eastAsia"/>
          <w:b w:val="0"/>
          <w:color w:val="auto"/>
          <w:sz w:val="22"/>
          <w:szCs w:val="22"/>
        </w:rPr>
        <w:t>（育児</w:t>
      </w:r>
      <w:r w:rsidR="007234F2" w:rsidRPr="00535D0D">
        <w:rPr>
          <w:rFonts w:ascii="HG丸ｺﾞｼｯｸM-PRO" w:eastAsia="HG丸ｺﾞｼｯｸM-PRO" w:hAnsi="HG丸ｺﾞｼｯｸM-PRO" w:hint="eastAsia"/>
          <w:b w:val="0"/>
          <w:color w:val="auto"/>
          <w:sz w:val="22"/>
          <w:szCs w:val="22"/>
        </w:rPr>
        <w:t>・</w:t>
      </w:r>
      <w:r w:rsidR="004C4A29" w:rsidRPr="00535D0D">
        <w:rPr>
          <w:rFonts w:ascii="HG丸ｺﾞｼｯｸM-PRO" w:eastAsia="HG丸ｺﾞｼｯｸM-PRO" w:hAnsi="HG丸ｺﾞｼｯｸM-PRO" w:hint="eastAsia"/>
          <w:b w:val="0"/>
          <w:color w:val="auto"/>
          <w:sz w:val="22"/>
          <w:szCs w:val="22"/>
        </w:rPr>
        <w:t>介護休業法第</w:t>
      </w:r>
      <w:r w:rsidR="00F901B2" w:rsidRPr="00535D0D">
        <w:rPr>
          <w:rFonts w:ascii="HG丸ｺﾞｼｯｸM-PRO" w:eastAsia="HG丸ｺﾞｼｯｸM-PRO" w:hAnsi="HG丸ｺﾞｼｯｸM-PRO" w:hint="eastAsia"/>
          <w:b w:val="0"/>
          <w:color w:val="auto"/>
          <w:sz w:val="22"/>
          <w:szCs w:val="22"/>
        </w:rPr>
        <w:t>52</w:t>
      </w:r>
      <w:r w:rsidR="004C4A29" w:rsidRPr="00535D0D">
        <w:rPr>
          <w:rFonts w:ascii="HG丸ｺﾞｼｯｸM-PRO" w:eastAsia="HG丸ｺﾞｼｯｸM-PRO" w:hAnsi="HG丸ｺﾞｼｯｸM-PRO" w:hint="eastAsia"/>
          <w:b w:val="0"/>
          <w:color w:val="auto"/>
          <w:sz w:val="22"/>
          <w:szCs w:val="22"/>
        </w:rPr>
        <w:t>条</w:t>
      </w:r>
      <w:r w:rsidR="00923D30" w:rsidRPr="00535D0D">
        <w:rPr>
          <w:rFonts w:ascii="HG丸ｺﾞｼｯｸM-PRO" w:eastAsia="HG丸ｺﾞｼｯｸM-PRO" w:hAnsi="HG丸ｺﾞｼｯｸM-PRO" w:hint="eastAsia"/>
          <w:b w:val="0"/>
          <w:color w:val="auto"/>
          <w:sz w:val="22"/>
          <w:szCs w:val="22"/>
        </w:rPr>
        <w:t>の</w:t>
      </w:r>
      <w:r w:rsidR="00F901B2" w:rsidRPr="00535D0D">
        <w:rPr>
          <w:rFonts w:ascii="HG丸ｺﾞｼｯｸM-PRO" w:eastAsia="HG丸ｺﾞｼｯｸM-PRO" w:hAnsi="HG丸ｺﾞｼｯｸM-PRO" w:hint="eastAsia"/>
          <w:b w:val="0"/>
          <w:color w:val="auto"/>
          <w:sz w:val="22"/>
          <w:szCs w:val="22"/>
        </w:rPr>
        <w:t>2</w:t>
      </w:r>
      <w:r w:rsidR="004C4A29" w:rsidRPr="00535D0D">
        <w:rPr>
          <w:rFonts w:ascii="HG丸ｺﾞｼｯｸM-PRO" w:eastAsia="HG丸ｺﾞｼｯｸM-PRO" w:hAnsi="HG丸ｺﾞｼｯｸM-PRO" w:hint="eastAsia"/>
          <w:b w:val="0"/>
          <w:color w:val="auto"/>
          <w:sz w:val="22"/>
          <w:szCs w:val="22"/>
        </w:rPr>
        <w:t>～</w:t>
      </w:r>
      <w:r w:rsidR="00F901B2" w:rsidRPr="00535D0D">
        <w:rPr>
          <w:rFonts w:ascii="HG丸ｺﾞｼｯｸM-PRO" w:eastAsia="HG丸ｺﾞｼｯｸM-PRO" w:hAnsi="HG丸ｺﾞｼｯｸM-PRO" w:hint="eastAsia"/>
          <w:b w:val="0"/>
          <w:color w:val="auto"/>
          <w:sz w:val="22"/>
          <w:szCs w:val="22"/>
        </w:rPr>
        <w:t>6</w:t>
      </w:r>
      <w:r w:rsidR="007234F2" w:rsidRPr="00535D0D">
        <w:rPr>
          <w:rFonts w:ascii="HG丸ｺﾞｼｯｸM-PRO" w:eastAsia="HG丸ｺﾞｼｯｸM-PRO" w:hAnsi="HG丸ｺﾞｼｯｸM-PRO" w:hint="eastAsia"/>
          <w:b w:val="0"/>
          <w:color w:val="auto"/>
          <w:sz w:val="22"/>
          <w:szCs w:val="22"/>
        </w:rPr>
        <w:t>、</w:t>
      </w:r>
      <w:r w:rsidR="00F901B2" w:rsidRPr="00535D0D">
        <w:rPr>
          <w:rFonts w:ascii="HG丸ｺﾞｼｯｸM-PRO" w:eastAsia="HG丸ｺﾞｼｯｸM-PRO" w:hAnsi="HG丸ｺﾞｼｯｸM-PRO" w:hint="eastAsia"/>
          <w:b w:val="0"/>
          <w:color w:val="auto"/>
          <w:sz w:val="22"/>
          <w:szCs w:val="22"/>
        </w:rPr>
        <w:t>56</w:t>
      </w:r>
      <w:r w:rsidR="007234F2" w:rsidRPr="00535D0D">
        <w:rPr>
          <w:rFonts w:ascii="HG丸ｺﾞｼｯｸM-PRO" w:eastAsia="HG丸ｺﾞｼｯｸM-PRO" w:hAnsi="HG丸ｺﾞｼｯｸM-PRO" w:hint="eastAsia"/>
          <w:b w:val="0"/>
          <w:color w:val="auto"/>
          <w:sz w:val="22"/>
          <w:szCs w:val="22"/>
        </w:rPr>
        <w:t>条、</w:t>
      </w:r>
      <w:r w:rsidR="00F901B2" w:rsidRPr="00535D0D">
        <w:rPr>
          <w:rFonts w:ascii="HG丸ｺﾞｼｯｸM-PRO" w:eastAsia="HG丸ｺﾞｼｯｸM-PRO" w:hAnsi="HG丸ｺﾞｼｯｸM-PRO" w:hint="eastAsia"/>
          <w:b w:val="0"/>
          <w:color w:val="auto"/>
          <w:sz w:val="22"/>
          <w:szCs w:val="22"/>
        </w:rPr>
        <w:t>56</w:t>
      </w:r>
      <w:r w:rsidR="007234F2" w:rsidRPr="00535D0D">
        <w:rPr>
          <w:rFonts w:ascii="HG丸ｺﾞｼｯｸM-PRO" w:eastAsia="HG丸ｺﾞｼｯｸM-PRO" w:hAnsi="HG丸ｺﾞｼｯｸM-PRO" w:hint="eastAsia"/>
          <w:b w:val="0"/>
          <w:color w:val="auto"/>
          <w:sz w:val="22"/>
          <w:szCs w:val="22"/>
        </w:rPr>
        <w:t>条の</w:t>
      </w:r>
      <w:r w:rsidR="00F901B2" w:rsidRPr="00535D0D">
        <w:rPr>
          <w:rFonts w:ascii="HG丸ｺﾞｼｯｸM-PRO" w:eastAsia="HG丸ｺﾞｼｯｸM-PRO" w:hAnsi="HG丸ｺﾞｼｯｸM-PRO" w:hint="eastAsia"/>
          <w:b w:val="0"/>
          <w:color w:val="auto"/>
          <w:sz w:val="22"/>
          <w:szCs w:val="22"/>
        </w:rPr>
        <w:t>2</w:t>
      </w:r>
      <w:r w:rsidR="007234F2" w:rsidRPr="00535D0D">
        <w:rPr>
          <w:rFonts w:ascii="HG丸ｺﾞｼｯｸM-PRO" w:eastAsia="HG丸ｺﾞｼｯｸM-PRO" w:hAnsi="HG丸ｺﾞｼｯｸM-PRO" w:hint="eastAsia"/>
          <w:b w:val="0"/>
          <w:color w:val="auto"/>
          <w:sz w:val="22"/>
          <w:szCs w:val="22"/>
        </w:rPr>
        <w:t>、</w:t>
      </w:r>
      <w:r w:rsidR="00F901B2" w:rsidRPr="00535D0D">
        <w:rPr>
          <w:rFonts w:ascii="HG丸ｺﾞｼｯｸM-PRO" w:eastAsia="HG丸ｺﾞｼｯｸM-PRO" w:hAnsi="HG丸ｺﾞｼｯｸM-PRO" w:hint="eastAsia"/>
          <w:b w:val="0"/>
          <w:color w:val="auto"/>
          <w:sz w:val="22"/>
          <w:szCs w:val="22"/>
        </w:rPr>
        <w:t>66</w:t>
      </w:r>
      <w:r w:rsidR="007234F2" w:rsidRPr="00535D0D">
        <w:rPr>
          <w:rFonts w:ascii="HG丸ｺﾞｼｯｸM-PRO" w:eastAsia="HG丸ｺﾞｼｯｸM-PRO" w:hAnsi="HG丸ｺﾞｼｯｸM-PRO" w:hint="eastAsia"/>
          <w:b w:val="0"/>
          <w:color w:val="auto"/>
          <w:sz w:val="22"/>
          <w:szCs w:val="22"/>
        </w:rPr>
        <w:t>条</w:t>
      </w:r>
      <w:r w:rsidR="004C4A29" w:rsidRPr="00535D0D">
        <w:rPr>
          <w:rFonts w:ascii="HG丸ｺﾞｼｯｸM-PRO" w:eastAsia="HG丸ｺﾞｼｯｸM-PRO" w:hAnsi="HG丸ｺﾞｼｯｸM-PRO" w:hint="eastAsia"/>
          <w:b w:val="0"/>
          <w:color w:val="auto"/>
          <w:sz w:val="22"/>
          <w:szCs w:val="22"/>
        </w:rPr>
        <w:t>）</w:t>
      </w:r>
    </w:p>
    <w:p w14:paraId="112D7DE8" w14:textId="77777777" w:rsidR="00C13ACE" w:rsidRPr="00535D0D" w:rsidRDefault="00F901B2" w:rsidP="00CD1129">
      <w:pPr>
        <w:ind w:firstLineChars="150" w:firstLine="302"/>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C13ACE" w:rsidRPr="00535D0D">
        <w:rPr>
          <w:rFonts w:ascii="HG丸ｺﾞｼｯｸM-PRO" w:eastAsia="HG丸ｺﾞｼｯｸM-PRO" w:hAnsi="HG丸ｺﾞｼｯｸM-PRO" w:hint="eastAsia"/>
          <w:sz w:val="22"/>
          <w:szCs w:val="22"/>
        </w:rPr>
        <w:t>都道府県労働局長による紛争解決の援助制度</w:t>
      </w:r>
    </w:p>
    <w:p w14:paraId="1943D7C5" w14:textId="77777777" w:rsidR="00C13ACE" w:rsidRPr="00535D0D" w:rsidRDefault="00F901B2" w:rsidP="00CD1129">
      <w:pPr>
        <w:ind w:firstLineChars="150" w:firstLine="302"/>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C13ACE" w:rsidRPr="00535D0D">
        <w:rPr>
          <w:rFonts w:ascii="HG丸ｺﾞｼｯｸM-PRO" w:eastAsia="HG丸ｺﾞｼｯｸM-PRO" w:hAnsi="HG丸ｺﾞｼｯｸM-PRO" w:hint="eastAsia"/>
          <w:sz w:val="22"/>
          <w:szCs w:val="22"/>
        </w:rPr>
        <w:t>調停制度</w:t>
      </w:r>
    </w:p>
    <w:p w14:paraId="5AB953AB" w14:textId="77777777" w:rsidR="00C13ACE" w:rsidRPr="00535D0D" w:rsidRDefault="00F901B2" w:rsidP="00CD1129">
      <w:pPr>
        <w:ind w:firstLineChars="150" w:firstLine="302"/>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C13ACE" w:rsidRPr="00535D0D">
        <w:rPr>
          <w:rFonts w:ascii="HG丸ｺﾞｼｯｸM-PRO" w:eastAsia="HG丸ｺﾞｼｯｸM-PRO" w:hAnsi="HG丸ｺﾞｼｯｸM-PRO" w:hint="eastAsia"/>
          <w:sz w:val="22"/>
          <w:szCs w:val="22"/>
        </w:rPr>
        <w:t>報告</w:t>
      </w:r>
      <w:r w:rsidR="00A32F1C" w:rsidRPr="00535D0D">
        <w:rPr>
          <w:rFonts w:ascii="HG丸ｺﾞｼｯｸM-PRO" w:eastAsia="HG丸ｺﾞｼｯｸM-PRO" w:hAnsi="HG丸ｺﾞｼｯｸM-PRO" w:hint="eastAsia"/>
          <w:sz w:val="22"/>
          <w:szCs w:val="22"/>
        </w:rPr>
        <w:t>の</w:t>
      </w:r>
      <w:r w:rsidR="00C13ACE" w:rsidRPr="00535D0D">
        <w:rPr>
          <w:rFonts w:ascii="HG丸ｺﾞｼｯｸM-PRO" w:eastAsia="HG丸ｺﾞｼｯｸM-PRO" w:hAnsi="HG丸ｺﾞｼｯｸM-PRO" w:hint="eastAsia"/>
          <w:sz w:val="22"/>
          <w:szCs w:val="22"/>
        </w:rPr>
        <w:t>徴収、助言、指導、勧告及び勧告に従わない場合の公表制度</w:t>
      </w:r>
    </w:p>
    <w:p w14:paraId="12CB9C51" w14:textId="77777777" w:rsidR="00C13ACE" w:rsidRPr="00535D0D" w:rsidRDefault="00F901B2" w:rsidP="00CD1129">
      <w:pPr>
        <w:ind w:firstLineChars="150" w:firstLine="302"/>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w:t>
      </w:r>
      <w:r w:rsidR="00C13ACE" w:rsidRPr="00535D0D">
        <w:rPr>
          <w:rFonts w:ascii="HG丸ｺﾞｼｯｸM-PRO" w:eastAsia="HG丸ｺﾞｼｯｸM-PRO" w:hAnsi="HG丸ｺﾞｼｯｸM-PRO" w:hint="eastAsia"/>
          <w:sz w:val="22"/>
          <w:szCs w:val="22"/>
        </w:rPr>
        <w:t>報告を求めた場合に報告をせず、</w:t>
      </w:r>
      <w:r w:rsidR="00B65C0C" w:rsidRPr="00535D0D">
        <w:rPr>
          <w:rFonts w:ascii="HG丸ｺﾞｼｯｸM-PRO" w:eastAsia="HG丸ｺﾞｼｯｸM-PRO" w:hAnsi="HG丸ｺﾞｼｯｸM-PRO" w:hint="eastAsia"/>
          <w:sz w:val="22"/>
          <w:szCs w:val="22"/>
        </w:rPr>
        <w:t>または</w:t>
      </w:r>
      <w:r w:rsidR="00C13ACE" w:rsidRPr="00535D0D">
        <w:rPr>
          <w:rFonts w:ascii="HG丸ｺﾞｼｯｸM-PRO" w:eastAsia="HG丸ｺﾞｼｯｸM-PRO" w:hAnsi="HG丸ｺﾞｼｯｸM-PRO" w:hint="eastAsia"/>
          <w:sz w:val="22"/>
          <w:szCs w:val="22"/>
        </w:rPr>
        <w:t>虚偽の報告をした者に対する過料</w:t>
      </w:r>
    </w:p>
    <w:p w14:paraId="2838970F" w14:textId="77777777" w:rsidR="00F901B2" w:rsidRPr="00535D0D" w:rsidRDefault="00F901B2" w:rsidP="00F901B2">
      <w:pPr>
        <w:rPr>
          <w:rFonts w:ascii="HG丸ｺﾞｼｯｸM-PRO" w:eastAsia="HG丸ｺﾞｼｯｸM-PRO" w:hAnsi="HG丸ｺﾞｼｯｸM-PRO"/>
          <w:sz w:val="22"/>
          <w:szCs w:val="22"/>
        </w:rPr>
      </w:pPr>
    </w:p>
    <w:p w14:paraId="1E07E6CE" w14:textId="77777777" w:rsidR="00C13ACE" w:rsidRPr="00535D0D" w:rsidRDefault="00E803DC" w:rsidP="00E803DC">
      <w:pPr>
        <w:pStyle w:val="2"/>
        <w:ind w:firstLineChars="50" w:firstLine="131"/>
        <w:rPr>
          <w:color w:val="auto"/>
        </w:rPr>
      </w:pPr>
      <w:r w:rsidRPr="00535D0D">
        <w:rPr>
          <w:color w:val="auto"/>
        </w:rPr>
        <w:t xml:space="preserve">(4) </w:t>
      </w:r>
      <w:r w:rsidR="00C13ACE" w:rsidRPr="00535D0D">
        <w:rPr>
          <w:rFonts w:hint="eastAsia"/>
          <w:color w:val="auto"/>
        </w:rPr>
        <w:t>不利益取扱いの禁止</w:t>
      </w:r>
      <w:r w:rsidR="00F901B2" w:rsidRPr="00535D0D">
        <w:rPr>
          <w:rFonts w:hint="eastAsia"/>
          <w:color w:val="auto"/>
        </w:rPr>
        <w:t xml:space="preserve">                          </w:t>
      </w:r>
      <w:r w:rsidR="004C4A29" w:rsidRPr="00535D0D">
        <w:rPr>
          <w:rFonts w:ascii="HG丸ｺﾞｼｯｸM-PRO" w:eastAsia="HG丸ｺﾞｼｯｸM-PRO" w:hAnsi="HG丸ｺﾞｼｯｸM-PRO" w:hint="eastAsia"/>
          <w:b w:val="0"/>
          <w:color w:val="auto"/>
          <w:sz w:val="22"/>
          <w:szCs w:val="22"/>
        </w:rPr>
        <w:t>（育児</w:t>
      </w:r>
      <w:r w:rsidR="008D4AD4" w:rsidRPr="00535D0D">
        <w:rPr>
          <w:rFonts w:ascii="HG丸ｺﾞｼｯｸM-PRO" w:eastAsia="HG丸ｺﾞｼｯｸM-PRO" w:hAnsi="HG丸ｺﾞｼｯｸM-PRO" w:hint="eastAsia"/>
          <w:b w:val="0"/>
          <w:color w:val="auto"/>
          <w:sz w:val="22"/>
          <w:szCs w:val="22"/>
        </w:rPr>
        <w:t>・</w:t>
      </w:r>
      <w:r w:rsidR="004C4A29" w:rsidRPr="00535D0D">
        <w:rPr>
          <w:rFonts w:ascii="HG丸ｺﾞｼｯｸM-PRO" w:eastAsia="HG丸ｺﾞｼｯｸM-PRO" w:hAnsi="HG丸ｺﾞｼｯｸM-PRO" w:hint="eastAsia"/>
          <w:b w:val="0"/>
          <w:color w:val="auto"/>
          <w:sz w:val="22"/>
          <w:szCs w:val="22"/>
        </w:rPr>
        <w:t>介護休業法第</w:t>
      </w:r>
      <w:r w:rsidR="00F901B2" w:rsidRPr="00535D0D">
        <w:rPr>
          <w:rFonts w:ascii="HG丸ｺﾞｼｯｸM-PRO" w:eastAsia="HG丸ｺﾞｼｯｸM-PRO" w:hAnsi="HG丸ｺﾞｼｯｸM-PRO" w:hint="eastAsia"/>
          <w:b w:val="0"/>
          <w:color w:val="auto"/>
          <w:sz w:val="22"/>
          <w:szCs w:val="22"/>
        </w:rPr>
        <w:t>10</w:t>
      </w:r>
      <w:r w:rsidR="004C4A29" w:rsidRPr="00535D0D">
        <w:rPr>
          <w:rFonts w:ascii="HG丸ｺﾞｼｯｸM-PRO" w:eastAsia="HG丸ｺﾞｼｯｸM-PRO" w:hAnsi="HG丸ｺﾞｼｯｸM-PRO" w:hint="eastAsia"/>
          <w:b w:val="0"/>
          <w:color w:val="auto"/>
          <w:sz w:val="22"/>
          <w:szCs w:val="22"/>
        </w:rPr>
        <w:t xml:space="preserve">条 </w:t>
      </w:r>
      <w:r w:rsidR="00C725CA" w:rsidRPr="00535D0D">
        <w:rPr>
          <w:rFonts w:ascii="HG丸ｺﾞｼｯｸM-PRO" w:eastAsia="HG丸ｺﾞｼｯｸM-PRO" w:hAnsi="HG丸ｺﾞｼｯｸM-PRO" w:hint="eastAsia"/>
          <w:b w:val="0"/>
          <w:color w:val="auto"/>
          <w:sz w:val="22"/>
          <w:szCs w:val="22"/>
        </w:rPr>
        <w:t>外</w:t>
      </w:r>
      <w:r w:rsidR="004C4A29" w:rsidRPr="00535D0D">
        <w:rPr>
          <w:rFonts w:ascii="HG丸ｺﾞｼｯｸM-PRO" w:eastAsia="HG丸ｺﾞｼｯｸM-PRO" w:hAnsi="HG丸ｺﾞｼｯｸM-PRO" w:hint="eastAsia"/>
          <w:b w:val="0"/>
          <w:color w:val="auto"/>
          <w:sz w:val="22"/>
          <w:szCs w:val="22"/>
        </w:rPr>
        <w:t>）</w:t>
      </w:r>
    </w:p>
    <w:p w14:paraId="302E23D6" w14:textId="77777777" w:rsidR="00C13ACE" w:rsidRPr="00535D0D" w:rsidRDefault="00C13ACE" w:rsidP="00CD1129">
      <w:pPr>
        <w:ind w:left="191" w:hangingChars="100" w:hanging="191"/>
        <w:rPr>
          <w:rFonts w:ascii="HG丸ｺﾞｼｯｸM-PRO" w:eastAsia="HG丸ｺﾞｼｯｸM-PRO"/>
          <w:sz w:val="22"/>
          <w:szCs w:val="22"/>
        </w:rPr>
      </w:pPr>
      <w:bookmarkStart w:id="0" w:name="OLE_LINK1"/>
      <w:bookmarkStart w:id="1" w:name="OLE_LINK2"/>
      <w:r w:rsidRPr="00535D0D">
        <w:rPr>
          <w:rFonts w:hint="eastAsia"/>
        </w:rPr>
        <w:t xml:space="preserve">　</w:t>
      </w:r>
      <w:r w:rsidR="009138D4" w:rsidRPr="00535D0D">
        <w:rPr>
          <w:rFonts w:hint="eastAsia"/>
        </w:rPr>
        <w:t xml:space="preserve">　</w:t>
      </w:r>
      <w:r w:rsidRPr="00535D0D">
        <w:rPr>
          <w:rFonts w:ascii="HG丸ｺﾞｼｯｸM-PRO" w:eastAsia="HG丸ｺﾞｼｯｸM-PRO" w:hint="eastAsia"/>
          <w:sz w:val="22"/>
          <w:szCs w:val="22"/>
        </w:rPr>
        <w:t>育児・介護休業法</w:t>
      </w:r>
      <w:r w:rsidR="009241A9" w:rsidRPr="00535D0D">
        <w:rPr>
          <w:rFonts w:ascii="HG丸ｺﾞｼｯｸM-PRO" w:eastAsia="HG丸ｺﾞｼｯｸM-PRO" w:hint="eastAsia"/>
          <w:sz w:val="22"/>
          <w:szCs w:val="22"/>
        </w:rPr>
        <w:t>では、育児・介護休業、子の看護休暇、</w:t>
      </w:r>
      <w:r w:rsidR="0038270C" w:rsidRPr="00535D0D">
        <w:rPr>
          <w:rFonts w:ascii="HG丸ｺﾞｼｯｸM-PRO" w:eastAsia="HG丸ｺﾞｼｯｸM-PRO" w:hint="eastAsia"/>
          <w:sz w:val="22"/>
          <w:szCs w:val="22"/>
        </w:rPr>
        <w:t>介護休暇、所定外労働の制限、</w:t>
      </w:r>
      <w:r w:rsidRPr="00535D0D">
        <w:rPr>
          <w:rFonts w:ascii="HG丸ｺﾞｼｯｸM-PRO" w:eastAsia="HG丸ｺﾞｼｯｸM-PRO" w:hint="eastAsia"/>
          <w:sz w:val="22"/>
          <w:szCs w:val="22"/>
        </w:rPr>
        <w:t>育児・介</w:t>
      </w:r>
      <w:bookmarkEnd w:id="0"/>
      <w:bookmarkEnd w:id="1"/>
      <w:r w:rsidRPr="00535D0D">
        <w:rPr>
          <w:rFonts w:ascii="HG丸ｺﾞｼｯｸM-PRO" w:eastAsia="HG丸ｺﾞｼｯｸM-PRO" w:hint="eastAsia"/>
          <w:sz w:val="22"/>
          <w:szCs w:val="22"/>
        </w:rPr>
        <w:t>護のための時間外労働の制度、深夜業の制限及び所定労働時間の短縮措置の申出をしたこと、</w:t>
      </w:r>
      <w:r w:rsidR="00B65C0C" w:rsidRPr="00535D0D">
        <w:rPr>
          <w:rFonts w:ascii="HG丸ｺﾞｼｯｸM-PRO" w:eastAsia="HG丸ｺﾞｼｯｸM-PRO" w:hint="eastAsia"/>
          <w:sz w:val="22"/>
          <w:szCs w:val="22"/>
        </w:rPr>
        <w:t>または</w:t>
      </w:r>
      <w:r w:rsidRPr="00535D0D">
        <w:rPr>
          <w:rFonts w:ascii="HG丸ｺﾞｼｯｸM-PRO" w:eastAsia="HG丸ｺﾞｼｯｸM-PRO" w:hint="eastAsia"/>
          <w:sz w:val="22"/>
          <w:szCs w:val="22"/>
        </w:rPr>
        <w:t>利用したこと</w:t>
      </w:r>
      <w:r w:rsidR="00DE50AA" w:rsidRPr="00535D0D">
        <w:rPr>
          <w:rFonts w:ascii="HG丸ｺﾞｼｯｸM-PRO" w:eastAsia="HG丸ｺﾞｼｯｸM-PRO" w:hint="eastAsia"/>
          <w:sz w:val="22"/>
          <w:szCs w:val="22"/>
        </w:rPr>
        <w:t>等</w:t>
      </w:r>
      <w:r w:rsidRPr="00535D0D">
        <w:rPr>
          <w:rFonts w:ascii="HG丸ｺﾞｼｯｸM-PRO" w:eastAsia="HG丸ｺﾞｼｯｸM-PRO" w:hint="eastAsia"/>
          <w:sz w:val="22"/>
          <w:szCs w:val="22"/>
        </w:rPr>
        <w:t>を理由とする解雇その他不利益な取扱いを禁止しています。</w:t>
      </w:r>
    </w:p>
    <w:p w14:paraId="752188A7" w14:textId="77777777" w:rsidR="00F901B2" w:rsidRPr="00535D0D" w:rsidRDefault="00F901B2" w:rsidP="00CD1129">
      <w:pPr>
        <w:ind w:left="201" w:hangingChars="100" w:hanging="201"/>
        <w:rPr>
          <w:rFonts w:ascii="HG丸ｺﾞｼｯｸM-PRO" w:eastAsia="HG丸ｺﾞｼｯｸM-PRO"/>
          <w:sz w:val="22"/>
          <w:szCs w:val="22"/>
        </w:rPr>
      </w:pPr>
    </w:p>
    <w:p w14:paraId="22846C8D" w14:textId="77777777" w:rsidR="0023674A" w:rsidRPr="00535D0D" w:rsidRDefault="0023674A" w:rsidP="0023674A">
      <w:pPr>
        <w:pStyle w:val="2"/>
        <w:ind w:firstLineChars="50" w:firstLine="131"/>
        <w:rPr>
          <w:color w:val="auto"/>
        </w:rPr>
      </w:pPr>
      <w:r w:rsidRPr="00535D0D">
        <w:rPr>
          <w:color w:val="auto"/>
        </w:rPr>
        <w:t>(</w:t>
      </w:r>
      <w:r w:rsidRPr="00535D0D">
        <w:rPr>
          <w:rFonts w:hint="eastAsia"/>
          <w:color w:val="auto"/>
        </w:rPr>
        <w:t>5</w:t>
      </w:r>
      <w:r w:rsidRPr="00535D0D">
        <w:rPr>
          <w:color w:val="auto"/>
        </w:rPr>
        <w:t xml:space="preserve">) </w:t>
      </w:r>
      <w:r w:rsidR="00CA2381" w:rsidRPr="00535D0D">
        <w:rPr>
          <w:rFonts w:hint="eastAsia"/>
          <w:color w:val="auto"/>
        </w:rPr>
        <w:t>育児休業・介護休業</w:t>
      </w:r>
      <w:r w:rsidR="00DE50AA" w:rsidRPr="00535D0D">
        <w:rPr>
          <w:rFonts w:hint="eastAsia"/>
          <w:color w:val="auto"/>
        </w:rPr>
        <w:t>等</w:t>
      </w:r>
      <w:r w:rsidR="00CA2381" w:rsidRPr="00535D0D">
        <w:rPr>
          <w:rFonts w:hint="eastAsia"/>
          <w:color w:val="auto"/>
        </w:rPr>
        <w:t>に関する</w:t>
      </w:r>
      <w:r w:rsidRPr="00535D0D">
        <w:rPr>
          <w:rFonts w:hint="eastAsia"/>
          <w:color w:val="auto"/>
        </w:rPr>
        <w:t>ハラスメントの防止</w:t>
      </w:r>
      <w:r w:rsidR="00516B10" w:rsidRPr="00535D0D">
        <w:rPr>
          <w:rFonts w:hint="eastAsia"/>
          <w:color w:val="auto"/>
        </w:rPr>
        <w:t xml:space="preserve">   </w:t>
      </w:r>
      <w:r w:rsidRPr="00535D0D">
        <w:rPr>
          <w:rFonts w:ascii="HG丸ｺﾞｼｯｸM-PRO" w:eastAsia="HG丸ｺﾞｼｯｸM-PRO" w:hAnsi="HG丸ｺﾞｼｯｸM-PRO" w:hint="eastAsia"/>
          <w:b w:val="0"/>
          <w:color w:val="auto"/>
          <w:sz w:val="22"/>
          <w:szCs w:val="22"/>
        </w:rPr>
        <w:t>（育児・介護休業法第</w:t>
      </w:r>
      <w:r w:rsidR="00F901B2" w:rsidRPr="00535D0D">
        <w:rPr>
          <w:rFonts w:ascii="HG丸ｺﾞｼｯｸM-PRO" w:eastAsia="HG丸ｺﾞｼｯｸM-PRO" w:hAnsi="HG丸ｺﾞｼｯｸM-PRO" w:hint="eastAsia"/>
          <w:b w:val="0"/>
          <w:color w:val="auto"/>
          <w:sz w:val="22"/>
          <w:szCs w:val="22"/>
        </w:rPr>
        <w:t>25</w:t>
      </w:r>
      <w:r w:rsidRPr="00535D0D">
        <w:rPr>
          <w:rFonts w:ascii="HG丸ｺﾞｼｯｸM-PRO" w:eastAsia="HG丸ｺﾞｼｯｸM-PRO" w:hAnsi="HG丸ｺﾞｼｯｸM-PRO" w:hint="eastAsia"/>
          <w:b w:val="0"/>
          <w:color w:val="auto"/>
          <w:sz w:val="22"/>
          <w:szCs w:val="22"/>
        </w:rPr>
        <w:t>条）</w:t>
      </w:r>
    </w:p>
    <w:p w14:paraId="4D4516B1" w14:textId="77777777" w:rsidR="0023674A" w:rsidRPr="00535D0D" w:rsidRDefault="0023674A" w:rsidP="00CD1129">
      <w:pPr>
        <w:ind w:left="221" w:hangingChars="100" w:hanging="221"/>
        <w:rPr>
          <w:rFonts w:ascii="HG丸ｺﾞｼｯｸM-PRO" w:eastAsia="HG丸ｺﾞｼｯｸM-PRO"/>
          <w:sz w:val="22"/>
          <w:szCs w:val="22"/>
        </w:rPr>
      </w:pPr>
      <w:r w:rsidRPr="00535D0D">
        <w:rPr>
          <w:rFonts w:ascii="HG丸ｺﾞｼｯｸM-PRO" w:eastAsia="HG丸ｺﾞｼｯｸM-PRO" w:hint="eastAsia"/>
          <w:sz w:val="24"/>
          <w:szCs w:val="22"/>
        </w:rPr>
        <w:t xml:space="preserve">　　</w:t>
      </w:r>
      <w:r w:rsidRPr="00535D0D">
        <w:rPr>
          <w:rFonts w:ascii="HG丸ｺﾞｼｯｸM-PRO" w:eastAsia="HG丸ｺﾞｼｯｸM-PRO" w:hint="eastAsia"/>
          <w:sz w:val="22"/>
          <w:szCs w:val="22"/>
        </w:rPr>
        <w:t>事業主は、職場において、労働者</w:t>
      </w:r>
      <w:r w:rsidR="00F14E9A" w:rsidRPr="00535D0D">
        <w:rPr>
          <w:rFonts w:ascii="HG丸ｺﾞｼｯｸM-PRO" w:eastAsia="HG丸ｺﾞｼｯｸM-PRO" w:hint="eastAsia"/>
          <w:sz w:val="22"/>
          <w:szCs w:val="22"/>
        </w:rPr>
        <w:t>の</w:t>
      </w:r>
      <w:r w:rsidRPr="00535D0D">
        <w:rPr>
          <w:rFonts w:ascii="HG丸ｺﾞｼｯｸM-PRO" w:eastAsia="HG丸ｺﾞｼｯｸM-PRO" w:hint="eastAsia"/>
          <w:sz w:val="22"/>
          <w:szCs w:val="22"/>
        </w:rPr>
        <w:t>育児休業、介護休業その他の子の養育</w:t>
      </w:r>
      <w:r w:rsidR="00B65C0C" w:rsidRPr="00535D0D">
        <w:rPr>
          <w:rFonts w:ascii="HG丸ｺﾞｼｯｸM-PRO" w:eastAsia="HG丸ｺﾞｼｯｸM-PRO" w:hint="eastAsia"/>
          <w:sz w:val="22"/>
          <w:szCs w:val="22"/>
        </w:rPr>
        <w:t>または</w:t>
      </w:r>
      <w:r w:rsidRPr="00535D0D">
        <w:rPr>
          <w:rFonts w:ascii="HG丸ｺﾞｼｯｸM-PRO" w:eastAsia="HG丸ｺﾞｼｯｸM-PRO" w:hint="eastAsia"/>
          <w:sz w:val="22"/>
          <w:szCs w:val="22"/>
        </w:rPr>
        <w:t>家族の介護に関する制度</w:t>
      </w:r>
      <w:r w:rsidR="00B65C0C" w:rsidRPr="00535D0D">
        <w:rPr>
          <w:rFonts w:ascii="HG丸ｺﾞｼｯｸM-PRO" w:eastAsia="HG丸ｺﾞｼｯｸM-PRO" w:hint="eastAsia"/>
          <w:sz w:val="22"/>
          <w:szCs w:val="22"/>
        </w:rPr>
        <w:t>または</w:t>
      </w:r>
      <w:r w:rsidRPr="00535D0D">
        <w:rPr>
          <w:rFonts w:ascii="HG丸ｺﾞｼｯｸM-PRO" w:eastAsia="HG丸ｺﾞｼｯｸM-PRO" w:hint="eastAsia"/>
          <w:sz w:val="22"/>
          <w:szCs w:val="22"/>
        </w:rPr>
        <w:t>措置の利用に関して、上司から解雇その他不利益な取扱い</w:t>
      </w:r>
      <w:r w:rsidR="00F14E9A" w:rsidRPr="00535D0D">
        <w:rPr>
          <w:rFonts w:ascii="HG丸ｺﾞｼｯｸM-PRO" w:eastAsia="HG丸ｺﾞｼｯｸM-PRO" w:hint="eastAsia"/>
          <w:sz w:val="22"/>
          <w:szCs w:val="22"/>
        </w:rPr>
        <w:t>の</w:t>
      </w:r>
      <w:r w:rsidRPr="00535D0D">
        <w:rPr>
          <w:rFonts w:ascii="HG丸ｺﾞｼｯｸM-PRO" w:eastAsia="HG丸ｺﾞｼｯｸM-PRO" w:hint="eastAsia"/>
          <w:sz w:val="22"/>
          <w:szCs w:val="22"/>
        </w:rPr>
        <w:t>示唆</w:t>
      </w:r>
      <w:r w:rsidR="00F14E9A" w:rsidRPr="00535D0D">
        <w:rPr>
          <w:rFonts w:ascii="HG丸ｺﾞｼｯｸM-PRO" w:eastAsia="HG丸ｺﾞｼｯｸM-PRO" w:hint="eastAsia"/>
          <w:sz w:val="22"/>
          <w:szCs w:val="22"/>
        </w:rPr>
        <w:t>や</w:t>
      </w:r>
      <w:r w:rsidRPr="00535D0D">
        <w:rPr>
          <w:rFonts w:ascii="HG丸ｺﾞｼｯｸM-PRO" w:eastAsia="HG丸ｺﾞｼｯｸM-PRO" w:hint="eastAsia"/>
          <w:sz w:val="22"/>
          <w:szCs w:val="22"/>
        </w:rPr>
        <w:t>、上司・同僚から</w:t>
      </w:r>
      <w:r w:rsidR="00F14E9A" w:rsidRPr="00535D0D">
        <w:rPr>
          <w:rFonts w:ascii="HG丸ｺﾞｼｯｸM-PRO" w:eastAsia="HG丸ｺﾞｼｯｸM-PRO" w:hint="eastAsia"/>
          <w:sz w:val="22"/>
          <w:szCs w:val="22"/>
        </w:rPr>
        <w:t>の</w:t>
      </w:r>
      <w:r w:rsidRPr="00535D0D">
        <w:rPr>
          <w:rFonts w:ascii="HG丸ｺﾞｼｯｸM-PRO" w:eastAsia="HG丸ｺﾞｼｯｸM-PRO" w:hint="eastAsia"/>
          <w:sz w:val="22"/>
          <w:szCs w:val="22"/>
        </w:rPr>
        <w:t>阻害</w:t>
      </w:r>
      <w:r w:rsidR="00C018B6" w:rsidRPr="00535D0D">
        <w:rPr>
          <w:rFonts w:ascii="HG丸ｺﾞｼｯｸM-PRO" w:eastAsia="HG丸ｺﾞｼｯｸM-PRO" w:hint="eastAsia"/>
          <w:sz w:val="22"/>
          <w:szCs w:val="22"/>
        </w:rPr>
        <w:t>、嫌がらせ</w:t>
      </w:r>
      <w:r w:rsidR="00DE50AA" w:rsidRPr="00535D0D">
        <w:rPr>
          <w:rFonts w:ascii="HG丸ｺﾞｼｯｸM-PRO" w:eastAsia="HG丸ｺﾞｼｯｸM-PRO" w:hint="eastAsia"/>
          <w:sz w:val="22"/>
          <w:szCs w:val="22"/>
        </w:rPr>
        <w:t>等</w:t>
      </w:r>
      <w:r w:rsidR="00C018B6" w:rsidRPr="00535D0D">
        <w:rPr>
          <w:rFonts w:ascii="HG丸ｺﾞｼｯｸM-PRO" w:eastAsia="HG丸ｺﾞｼｯｸM-PRO" w:hint="eastAsia"/>
          <w:sz w:val="22"/>
          <w:szCs w:val="22"/>
        </w:rPr>
        <w:t>の言動により、労働者の就業環境が害されることのないよう相談に応じ、適切に対</w:t>
      </w:r>
      <w:r w:rsidR="00C018B6" w:rsidRPr="00535D0D">
        <w:rPr>
          <w:rFonts w:ascii="HG丸ｺﾞｼｯｸM-PRO" w:eastAsia="HG丸ｺﾞｼｯｸM-PRO" w:hint="eastAsia"/>
          <w:sz w:val="22"/>
          <w:szCs w:val="22"/>
        </w:rPr>
        <w:lastRenderedPageBreak/>
        <w:t>応するため</w:t>
      </w:r>
      <w:r w:rsidR="00F14E9A" w:rsidRPr="00535D0D">
        <w:rPr>
          <w:rFonts w:ascii="HG丸ｺﾞｼｯｸM-PRO" w:eastAsia="HG丸ｺﾞｼｯｸM-PRO" w:hint="eastAsia"/>
          <w:sz w:val="22"/>
          <w:szCs w:val="22"/>
        </w:rPr>
        <w:t>の</w:t>
      </w:r>
      <w:r w:rsidR="00C018B6" w:rsidRPr="00535D0D">
        <w:rPr>
          <w:rFonts w:ascii="HG丸ｺﾞｼｯｸM-PRO" w:eastAsia="HG丸ｺﾞｼｯｸM-PRO" w:hint="eastAsia"/>
          <w:sz w:val="22"/>
          <w:szCs w:val="22"/>
        </w:rPr>
        <w:t>体制の整備その他の雇用管理上必要な措置を講じなければなりません。</w:t>
      </w:r>
    </w:p>
    <w:p w14:paraId="6E846A5A" w14:textId="77777777" w:rsidR="00F901B2" w:rsidRPr="00535D0D" w:rsidRDefault="00F901B2" w:rsidP="00CD1129">
      <w:pPr>
        <w:ind w:left="201" w:hangingChars="100" w:hanging="201"/>
        <w:rPr>
          <w:rFonts w:ascii="HG丸ｺﾞｼｯｸM-PRO" w:eastAsia="HG丸ｺﾞｼｯｸM-PRO"/>
          <w:sz w:val="22"/>
          <w:szCs w:val="22"/>
        </w:rPr>
      </w:pPr>
    </w:p>
    <w:p w14:paraId="68F0E7AB" w14:textId="77777777" w:rsidR="00C13ACE" w:rsidRPr="00535D0D" w:rsidRDefault="00C018B6" w:rsidP="00110989">
      <w:pPr>
        <w:pStyle w:val="2"/>
        <w:ind w:firstLineChars="50" w:firstLine="131"/>
        <w:rPr>
          <w:color w:val="auto"/>
          <w:sz w:val="22"/>
          <w:szCs w:val="22"/>
        </w:rPr>
      </w:pPr>
      <w:r w:rsidRPr="00535D0D">
        <w:rPr>
          <w:rFonts w:hint="eastAsia"/>
          <w:color w:val="auto"/>
        </w:rPr>
        <w:t>(6</w:t>
      </w:r>
      <w:r w:rsidR="006A0E6B" w:rsidRPr="00535D0D">
        <w:rPr>
          <w:rFonts w:hint="eastAsia"/>
          <w:color w:val="auto"/>
        </w:rPr>
        <w:t xml:space="preserve">) </w:t>
      </w:r>
      <w:r w:rsidR="00C13ACE" w:rsidRPr="00535D0D">
        <w:rPr>
          <w:rFonts w:hint="eastAsia"/>
          <w:color w:val="auto"/>
        </w:rPr>
        <w:t>両立支援</w:t>
      </w:r>
      <w:r w:rsidR="00B65C0C" w:rsidRPr="00535D0D">
        <w:rPr>
          <w:rFonts w:hint="eastAsia"/>
          <w:color w:val="auto"/>
        </w:rPr>
        <w:t>等</w:t>
      </w:r>
      <w:r w:rsidR="00C13ACE" w:rsidRPr="00535D0D">
        <w:rPr>
          <w:rFonts w:hint="eastAsia"/>
          <w:color w:val="auto"/>
        </w:rPr>
        <w:t>助成金制度</w:t>
      </w:r>
    </w:p>
    <w:p w14:paraId="7CF47764" w14:textId="77777777" w:rsidR="00C13ACE" w:rsidRPr="00535D0D" w:rsidRDefault="00C13ACE" w:rsidP="007F08AC">
      <w:pPr>
        <w:pStyle w:val="2"/>
        <w:ind w:leftChars="148" w:left="283" w:firstLineChars="100" w:firstLine="201"/>
        <w:jc w:val="left"/>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国は、労働者の仕事と家庭の両立を支援する事業主</w:t>
      </w:r>
      <w:r w:rsidR="00DE50AA" w:rsidRPr="00535D0D">
        <w:rPr>
          <w:rFonts w:ascii="HG丸ｺﾞｼｯｸM-PRO" w:eastAsia="HG丸ｺﾞｼｯｸM-PRO" w:hAnsi="HG丸ｺﾞｼｯｸM-PRO" w:hint="eastAsia"/>
          <w:b w:val="0"/>
          <w:color w:val="auto"/>
          <w:sz w:val="22"/>
          <w:szCs w:val="22"/>
        </w:rPr>
        <w:t>等</w:t>
      </w:r>
      <w:r w:rsidRPr="00535D0D">
        <w:rPr>
          <w:rFonts w:ascii="HG丸ｺﾞｼｯｸM-PRO" w:eastAsia="HG丸ｺﾞｼｯｸM-PRO" w:hAnsi="HG丸ｺﾞｼｯｸM-PRO" w:hint="eastAsia"/>
          <w:b w:val="0"/>
          <w:color w:val="auto"/>
          <w:sz w:val="22"/>
          <w:szCs w:val="22"/>
        </w:rPr>
        <w:t>のために、次のような助成金制度を設けています。</w:t>
      </w:r>
    </w:p>
    <w:p w14:paraId="49952339" w14:textId="77777777" w:rsidR="006E3B12" w:rsidRPr="00535D0D" w:rsidRDefault="00CA2381" w:rsidP="00C725CA">
      <w:pPr>
        <w:pStyle w:val="2"/>
        <w:ind w:firstLineChars="200" w:firstLine="403"/>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・出生時両立支援コース</w:t>
      </w:r>
      <w:r w:rsidR="001B282E" w:rsidRPr="00535D0D">
        <w:rPr>
          <w:rFonts w:ascii="HG丸ｺﾞｼｯｸM-PRO" w:eastAsia="HG丸ｺﾞｼｯｸM-PRO" w:hAnsi="HG丸ｺﾞｼｯｸM-PRO" w:hint="eastAsia"/>
          <w:b w:val="0"/>
          <w:color w:val="auto"/>
          <w:sz w:val="22"/>
          <w:szCs w:val="22"/>
        </w:rPr>
        <w:t>（子育てパパ</w:t>
      </w:r>
      <w:r w:rsidR="001A1B19" w:rsidRPr="00535D0D">
        <w:rPr>
          <w:rFonts w:ascii="HG丸ｺﾞｼｯｸM-PRO" w:eastAsia="HG丸ｺﾞｼｯｸM-PRO" w:hAnsi="HG丸ｺﾞｼｯｸM-PRO" w:hint="eastAsia"/>
          <w:b w:val="0"/>
          <w:color w:val="auto"/>
          <w:sz w:val="22"/>
          <w:szCs w:val="22"/>
        </w:rPr>
        <w:t>支援助成金）</w:t>
      </w:r>
      <w:r w:rsidR="006E3B12" w:rsidRPr="00535D0D">
        <w:rPr>
          <w:rFonts w:ascii="HG丸ｺﾞｼｯｸM-PRO" w:eastAsia="HG丸ｺﾞｼｯｸM-PRO" w:hAnsi="HG丸ｺﾞｼｯｸM-PRO" w:hint="eastAsia"/>
          <w:b w:val="0"/>
          <w:color w:val="auto"/>
          <w:sz w:val="22"/>
          <w:szCs w:val="22"/>
        </w:rPr>
        <w:t xml:space="preserve">　</w:t>
      </w:r>
    </w:p>
    <w:p w14:paraId="7975311F" w14:textId="77777777" w:rsidR="00015C12" w:rsidRPr="00535D0D" w:rsidRDefault="00CA2381" w:rsidP="00015C12">
      <w:pPr>
        <w:pStyle w:val="2"/>
        <w:ind w:firstLineChars="200" w:firstLine="403"/>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・介護離職防止支援コース</w:t>
      </w:r>
      <w:r w:rsidR="006E3B12" w:rsidRPr="00535D0D">
        <w:rPr>
          <w:rFonts w:ascii="HG丸ｺﾞｼｯｸM-PRO" w:eastAsia="HG丸ｺﾞｼｯｸM-PRO" w:hAnsi="HG丸ｺﾞｼｯｸM-PRO" w:hint="eastAsia"/>
          <w:b w:val="0"/>
          <w:color w:val="auto"/>
          <w:sz w:val="22"/>
          <w:szCs w:val="22"/>
        </w:rPr>
        <w:t xml:space="preserve">　</w:t>
      </w:r>
      <w:r w:rsidR="00F14E9A" w:rsidRPr="00535D0D">
        <w:rPr>
          <w:rFonts w:ascii="HG丸ｺﾞｼｯｸM-PRO" w:eastAsia="HG丸ｺﾞｼｯｸM-PRO" w:hAnsi="HG丸ｺﾞｼｯｸM-PRO" w:hint="eastAsia"/>
          <w:b w:val="0"/>
          <w:color w:val="auto"/>
          <w:sz w:val="22"/>
          <w:szCs w:val="22"/>
        </w:rPr>
        <w:t>・</w:t>
      </w:r>
      <w:r w:rsidRPr="00535D0D">
        <w:rPr>
          <w:rFonts w:ascii="HG丸ｺﾞｼｯｸM-PRO" w:eastAsia="HG丸ｺﾞｼｯｸM-PRO" w:hAnsi="HG丸ｺﾞｼｯｸM-PRO" w:hint="eastAsia"/>
          <w:b w:val="0"/>
          <w:color w:val="auto"/>
          <w:sz w:val="22"/>
          <w:szCs w:val="22"/>
        </w:rPr>
        <w:t>育児休業等支援コース</w:t>
      </w:r>
      <w:r w:rsidR="006E3B12" w:rsidRPr="00535D0D">
        <w:rPr>
          <w:rFonts w:ascii="HG丸ｺﾞｼｯｸM-PRO" w:eastAsia="HG丸ｺﾞｼｯｸM-PRO" w:hAnsi="HG丸ｺﾞｼｯｸM-PRO" w:hint="eastAsia"/>
          <w:b w:val="0"/>
          <w:color w:val="auto"/>
          <w:sz w:val="22"/>
          <w:szCs w:val="22"/>
        </w:rPr>
        <w:t xml:space="preserve">　</w:t>
      </w:r>
      <w:r w:rsidR="00015C12" w:rsidRPr="00535D0D">
        <w:rPr>
          <w:rFonts w:ascii="HG丸ｺﾞｼｯｸM-PRO" w:eastAsia="HG丸ｺﾞｼｯｸM-PRO" w:hAnsi="HG丸ｺﾞｼｯｸM-PRO" w:hint="eastAsia"/>
          <w:b w:val="0"/>
          <w:color w:val="auto"/>
          <w:sz w:val="22"/>
          <w:szCs w:val="22"/>
        </w:rPr>
        <w:t>・女性活躍加速化コース</w:t>
      </w:r>
    </w:p>
    <w:p w14:paraId="1FEA764A" w14:textId="77777777" w:rsidR="007F0B74" w:rsidRPr="00535D0D" w:rsidRDefault="007F0B74" w:rsidP="00015C12">
      <w:pPr>
        <w:pStyle w:val="2"/>
        <w:ind w:firstLineChars="200" w:firstLine="403"/>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・新型コロナウイルス感染症に関する母性健康管理措置による休暇取得支援コース</w:t>
      </w:r>
    </w:p>
    <w:p w14:paraId="00C8AA76" w14:textId="77777777" w:rsidR="007F0B74" w:rsidRPr="00535D0D" w:rsidRDefault="007F0B74" w:rsidP="00015C12">
      <w:pPr>
        <w:pStyle w:val="2"/>
        <w:ind w:firstLineChars="200" w:firstLine="403"/>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・不妊治療両立支援コース</w:t>
      </w:r>
    </w:p>
    <w:p w14:paraId="2D401F79" w14:textId="77777777" w:rsidR="00F901B2" w:rsidRPr="00535D0D" w:rsidRDefault="00F901B2" w:rsidP="00CD1129">
      <w:pPr>
        <w:pStyle w:val="2"/>
        <w:ind w:left="403" w:hangingChars="200" w:hanging="403"/>
        <w:rPr>
          <w:rFonts w:ascii="HG丸ｺﾞｼｯｸM-PRO" w:eastAsia="HG丸ｺﾞｼｯｸM-PRO" w:hAnsi="HG丸ｺﾞｼｯｸM-PRO"/>
          <w:b w:val="0"/>
          <w:color w:val="auto"/>
          <w:sz w:val="22"/>
          <w:szCs w:val="22"/>
        </w:rPr>
      </w:pPr>
    </w:p>
    <w:p w14:paraId="10043E0D" w14:textId="51E0D0C8" w:rsidR="00C13ACE" w:rsidRPr="00A6776D" w:rsidRDefault="004B1990" w:rsidP="00110989">
      <w:pPr>
        <w:pStyle w:val="2"/>
        <w:ind w:firstLineChars="50" w:firstLine="131"/>
        <w:rPr>
          <w:b w:val="0"/>
          <w:bCs w:val="0"/>
        </w:rPr>
      </w:pPr>
      <w:r w:rsidRPr="00535D0D">
        <w:rPr>
          <w:rFonts w:hint="eastAsia"/>
          <w:color w:val="auto"/>
        </w:rPr>
        <w:t xml:space="preserve">(7) </w:t>
      </w:r>
      <w:r w:rsidR="00C13ACE" w:rsidRPr="00535D0D">
        <w:rPr>
          <w:rFonts w:hint="eastAsia"/>
          <w:color w:val="auto"/>
        </w:rPr>
        <w:t>ファミリーサポートセンター</w:t>
      </w:r>
      <w:r w:rsidR="00A6776D">
        <w:rPr>
          <w:rFonts w:hint="eastAsia"/>
          <w:color w:val="auto"/>
        </w:rPr>
        <w:t xml:space="preserve">　</w:t>
      </w:r>
      <w:r w:rsidR="00A6776D" w:rsidRPr="00A6776D">
        <w:rPr>
          <w:rFonts w:hint="eastAsia"/>
          <w:b w:val="0"/>
          <w:bCs w:val="0"/>
          <w:sz w:val="22"/>
          <w:szCs w:val="22"/>
          <w:highlight w:val="yellow"/>
        </w:rPr>
        <w:t>（</w:t>
      </w:r>
      <w:r w:rsidR="00A6776D" w:rsidRPr="00A6776D">
        <w:rPr>
          <w:rFonts w:ascii="HG丸ｺﾞｼｯｸM-PRO" w:eastAsia="HG丸ｺﾞｼｯｸM-PRO" w:hAnsi="HG丸ｺﾞｼｯｸM-PRO" w:hint="eastAsia"/>
          <w:b w:val="0"/>
          <w:bCs w:val="0"/>
          <w:sz w:val="22"/>
          <w:szCs w:val="22"/>
          <w:highlight w:val="yellow"/>
        </w:rPr>
        <w:t>甲府市上石田3</w:t>
      </w:r>
      <w:r w:rsidR="00A6776D" w:rsidRPr="00A6776D">
        <w:rPr>
          <w:rFonts w:ascii="HG丸ｺﾞｼｯｸM-PRO" w:eastAsia="HG丸ｺﾞｼｯｸM-PRO" w:hAnsi="HG丸ｺﾞｼｯｸM-PRO"/>
          <w:b w:val="0"/>
          <w:bCs w:val="0"/>
          <w:sz w:val="22"/>
          <w:szCs w:val="22"/>
          <w:highlight w:val="yellow"/>
        </w:rPr>
        <w:t>–6</w:t>
      </w:r>
      <w:r w:rsidR="00A6776D" w:rsidRPr="00A6776D">
        <w:rPr>
          <w:rFonts w:ascii="HG丸ｺﾞｼｯｸM-PRO" w:eastAsia="HG丸ｺﾞｼｯｸM-PRO" w:hAnsi="HG丸ｺﾞｼｯｸM-PRO" w:hint="eastAsia"/>
          <w:b w:val="0"/>
          <w:bCs w:val="0"/>
          <w:sz w:val="22"/>
          <w:szCs w:val="22"/>
          <w:highlight w:val="yellow"/>
        </w:rPr>
        <w:t>-</w:t>
      </w:r>
      <w:r w:rsidR="00A6776D" w:rsidRPr="00A6776D">
        <w:rPr>
          <w:rFonts w:ascii="HG丸ｺﾞｼｯｸM-PRO" w:eastAsia="HG丸ｺﾞｼｯｸM-PRO" w:hAnsi="HG丸ｺﾞｼｯｸM-PRO"/>
          <w:b w:val="0"/>
          <w:bCs w:val="0"/>
          <w:sz w:val="22"/>
          <w:szCs w:val="22"/>
          <w:highlight w:val="yellow"/>
        </w:rPr>
        <w:t>31</w:t>
      </w:r>
      <w:r w:rsidR="00A6776D" w:rsidRPr="00A6776D">
        <w:rPr>
          <w:rFonts w:ascii="HG丸ｺﾞｼｯｸM-PRO" w:eastAsia="HG丸ｺﾞｼｯｸM-PRO" w:hAnsi="HG丸ｺﾞｼｯｸM-PRO" w:hint="eastAsia"/>
          <w:b w:val="0"/>
          <w:bCs w:val="0"/>
          <w:sz w:val="22"/>
          <w:szCs w:val="22"/>
          <w:highlight w:val="yellow"/>
        </w:rPr>
        <w:t xml:space="preserve">　中央部幼児教育センター内</w:t>
      </w:r>
      <w:r w:rsidR="00A6776D" w:rsidRPr="00A6776D">
        <w:rPr>
          <w:rFonts w:ascii="HG丸ｺﾞｼｯｸM-PRO" w:eastAsia="HG丸ｺﾞｼｯｸM-PRO" w:hAnsi="HG丸ｺﾞｼｯｸM-PRO" w:hint="eastAsia"/>
          <w:b w:val="0"/>
          <w:bCs w:val="0"/>
          <w:sz w:val="22"/>
          <w:szCs w:val="22"/>
          <w:highlight w:val="yellow"/>
        </w:rPr>
        <w:t>）</w:t>
      </w:r>
    </w:p>
    <w:p w14:paraId="14B3904A" w14:textId="3954B6BD" w:rsidR="00687056" w:rsidRPr="00535D0D" w:rsidRDefault="00D81462" w:rsidP="00687056">
      <w:pPr>
        <w:ind w:leftChars="200" w:left="383" w:firstLineChars="100" w:firstLine="201"/>
        <w:jc w:val="left"/>
        <w:rPr>
          <w:rFonts w:ascii="HG丸ｺﾞｼｯｸM-PRO" w:eastAsia="HG丸ｺﾞｼｯｸM-PRO" w:hAnsi="HG丸ｺﾞｼｯｸM-PRO"/>
          <w:sz w:val="22"/>
          <w:szCs w:val="22"/>
        </w:rPr>
      </w:pPr>
      <w:r w:rsidRPr="00535D0D">
        <w:rPr>
          <w:rFonts w:ascii="HG丸ｺﾞｼｯｸM-PRO" w:eastAsia="HG丸ｺﾞｼｯｸM-PRO" w:hAnsi="HG丸ｺﾞｼｯｸM-PRO" w:hint="eastAsia"/>
          <w:sz w:val="22"/>
          <w:szCs w:val="22"/>
        </w:rPr>
        <w:t>「育児の援助を受けたい人」と「育児の援助を行いたい人」</w:t>
      </w:r>
      <w:r w:rsidR="00C13ACE" w:rsidRPr="00535D0D">
        <w:rPr>
          <w:rFonts w:ascii="HG丸ｺﾞｼｯｸM-PRO" w:eastAsia="HG丸ｺﾞｼｯｸM-PRO" w:hAnsi="HG丸ｺﾞｼｯｸM-PRO" w:hint="eastAsia"/>
          <w:sz w:val="22"/>
          <w:szCs w:val="22"/>
        </w:rPr>
        <w:t>を会員とし、相互援助を行う組織です。援助対象となるのは、</w:t>
      </w:r>
      <w:r w:rsidR="007F08AC" w:rsidRPr="00535D0D">
        <w:rPr>
          <w:rFonts w:ascii="HG丸ｺﾞｼｯｸM-PRO" w:eastAsia="HG丸ｺﾞｼｯｸM-PRO" w:hAnsi="HG丸ｺﾞｼｯｸM-PRO" w:cs="ＭＳ Ｐゴシック" w:hint="eastAsia"/>
          <w:kern w:val="0"/>
          <w:sz w:val="22"/>
          <w:szCs w:val="22"/>
        </w:rPr>
        <w:t>甲府市に住所を有している、生後3か月程度の乳幼児から小学生までです。</w:t>
      </w:r>
    </w:p>
    <w:p w14:paraId="47B331C6" w14:textId="3E6FEDCF" w:rsidR="00A23540" w:rsidRPr="00535D0D" w:rsidRDefault="00970354" w:rsidP="00687056">
      <w:pPr>
        <w:ind w:leftChars="200" w:left="383" w:firstLineChars="100" w:firstLine="181"/>
        <w:jc w:val="left"/>
        <w:rPr>
          <w:rFonts w:ascii="HG丸ｺﾞｼｯｸM-PRO" w:eastAsia="HG丸ｺﾞｼｯｸM-PRO" w:hAnsi="HG丸ｺﾞｼｯｸM-PRO"/>
          <w:sz w:val="22"/>
          <w:szCs w:val="22"/>
        </w:rPr>
      </w:pPr>
      <w:r w:rsidRPr="00970354">
        <w:rPr>
          <w:rFonts w:ascii="HG丸ｺﾞｼｯｸM-PRO" w:eastAsia="HG丸ｺﾞｼｯｸM-PRO" w:hAnsi="HG丸ｺﾞｼｯｸM-PRO"/>
          <w:noProof/>
          <w:color w:val="FF0000"/>
          <w:sz w:val="20"/>
          <w:szCs w:val="20"/>
        </w:rPr>
        <w:drawing>
          <wp:anchor distT="0" distB="0" distL="114300" distR="114300" simplePos="0" relativeHeight="251660800" behindDoc="0" locked="0" layoutInCell="1" allowOverlap="1" wp14:anchorId="0BD35B9A" wp14:editId="3CFD99D2">
            <wp:simplePos x="0" y="0"/>
            <wp:positionH relativeFrom="margin">
              <wp:align>right</wp:align>
            </wp:positionH>
            <wp:positionV relativeFrom="paragraph">
              <wp:posOffset>23495</wp:posOffset>
            </wp:positionV>
            <wp:extent cx="400925" cy="397565"/>
            <wp:effectExtent l="0" t="0" r="0" b="2540"/>
            <wp:wrapNone/>
            <wp:docPr id="14677940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9409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925" cy="397565"/>
                    </a:xfrm>
                    <a:prstGeom prst="rect">
                      <a:avLst/>
                    </a:prstGeom>
                  </pic:spPr>
                </pic:pic>
              </a:graphicData>
            </a:graphic>
            <wp14:sizeRelH relativeFrom="margin">
              <wp14:pctWidth>0</wp14:pctWidth>
            </wp14:sizeRelH>
            <wp14:sizeRelV relativeFrom="margin">
              <wp14:pctHeight>0</wp14:pctHeight>
            </wp14:sizeRelV>
          </wp:anchor>
        </w:drawing>
      </w:r>
      <w:r w:rsidR="006B0361" w:rsidRPr="00535D0D">
        <w:rPr>
          <w:rFonts w:ascii="HG丸ｺﾞｼｯｸM-PRO" w:eastAsia="HG丸ｺﾞｼｯｸM-PRO" w:hAnsi="HG丸ｺﾞｼｯｸM-PRO" w:hint="eastAsia"/>
          <w:sz w:val="22"/>
          <w:szCs w:val="22"/>
        </w:rPr>
        <w:t xml:space="preserve">ファミリーサポートセンター　　</w:t>
      </w:r>
      <w:r w:rsidR="00C725CA" w:rsidRPr="00535D0D">
        <w:rPr>
          <w:rFonts w:ascii="HG丸ｺﾞｼｯｸM-PRO" w:eastAsia="HG丸ｺﾞｼｯｸM-PRO" w:hAnsi="HG丸ｺﾞｼｯｸM-PRO" w:hint="eastAsia"/>
          <w:sz w:val="22"/>
          <w:szCs w:val="22"/>
        </w:rPr>
        <w:t>℡</w:t>
      </w:r>
      <w:r w:rsidR="006B0361" w:rsidRPr="00535D0D">
        <w:rPr>
          <w:rFonts w:ascii="HG丸ｺﾞｼｯｸM-PRO" w:eastAsia="HG丸ｺﾞｼｯｸM-PRO" w:hAnsi="HG丸ｺﾞｼｯｸM-PRO" w:hint="eastAsia"/>
          <w:sz w:val="22"/>
          <w:szCs w:val="22"/>
        </w:rPr>
        <w:t>055</w:t>
      </w:r>
      <w:r w:rsidR="00516B10" w:rsidRPr="00535D0D">
        <w:rPr>
          <w:rFonts w:ascii="HG丸ｺﾞｼｯｸM-PRO" w:eastAsia="HG丸ｺﾞｼｯｸM-PRO" w:hAnsi="HG丸ｺﾞｼｯｸM-PRO"/>
          <w:sz w:val="22"/>
          <w:szCs w:val="22"/>
        </w:rPr>
        <w:t>–</w:t>
      </w:r>
      <w:r w:rsidR="006B0361" w:rsidRPr="00535D0D">
        <w:rPr>
          <w:rFonts w:ascii="HG丸ｺﾞｼｯｸM-PRO" w:eastAsia="HG丸ｺﾞｼｯｸM-PRO" w:hAnsi="HG丸ｺﾞｼｯｸM-PRO" w:hint="eastAsia"/>
          <w:sz w:val="22"/>
          <w:szCs w:val="22"/>
        </w:rPr>
        <w:t>223-2253</w:t>
      </w:r>
    </w:p>
    <w:p w14:paraId="408954AE" w14:textId="35D7AD5D" w:rsidR="00687056" w:rsidRPr="00D60DA9" w:rsidRDefault="00A203FB" w:rsidP="00D60DA9">
      <w:pPr>
        <w:ind w:firstLineChars="350" w:firstLine="565"/>
        <w:jc w:val="left"/>
        <w:rPr>
          <w:rFonts w:ascii="HG丸ｺﾞｼｯｸM-PRO" w:eastAsia="HG丸ｺﾞｼｯｸM-PRO" w:hAnsi="HG丸ｺﾞｼｯｸM-PRO"/>
          <w:color w:val="FF0000"/>
          <w:sz w:val="18"/>
          <w:szCs w:val="18"/>
        </w:rPr>
      </w:pPr>
      <w:r w:rsidRPr="00D60DA9">
        <w:rPr>
          <w:rFonts w:ascii="HG丸ｺﾞｼｯｸM-PRO" w:eastAsia="HG丸ｺﾞｼｯｸM-PRO" w:hAnsi="HG丸ｺﾞｼｯｸM-PRO"/>
          <w:color w:val="FF0000"/>
          <w:sz w:val="18"/>
          <w:szCs w:val="18"/>
          <w:highlight w:val="yellow"/>
        </w:rPr>
        <w:t>https://www.city.kofu.yamanashi.jp/jidoikuse/kenko/kosodate/shien/famisapo_boshu.html</w:t>
      </w:r>
    </w:p>
    <w:p w14:paraId="06BD8B66" w14:textId="77777777" w:rsidR="00A203FB" w:rsidRPr="00A203FB" w:rsidRDefault="00A203FB" w:rsidP="00687056">
      <w:pPr>
        <w:jc w:val="left"/>
        <w:rPr>
          <w:rFonts w:ascii="HG丸ｺﾞｼｯｸM-PRO" w:eastAsia="HG丸ｺﾞｼｯｸM-PRO" w:hAnsi="HG丸ｺﾞｼｯｸM-PRO"/>
          <w:color w:val="FF0000"/>
          <w:sz w:val="20"/>
          <w:szCs w:val="20"/>
        </w:rPr>
      </w:pPr>
    </w:p>
    <w:p w14:paraId="6F826DFA" w14:textId="0F8B0697" w:rsidR="00687056" w:rsidRPr="00535D0D" w:rsidRDefault="00687056" w:rsidP="00687056">
      <w:pPr>
        <w:pStyle w:val="2"/>
        <w:rPr>
          <w:color w:val="auto"/>
        </w:rPr>
      </w:pPr>
      <w:r w:rsidRPr="00535D0D">
        <w:rPr>
          <w:rFonts w:hint="eastAsia"/>
          <w:color w:val="auto"/>
        </w:rPr>
        <w:t>(8) 治療関係</w:t>
      </w:r>
    </w:p>
    <w:p w14:paraId="79C1F6B2" w14:textId="77777777" w:rsidR="00687056" w:rsidRPr="00535D0D" w:rsidRDefault="00687056" w:rsidP="00443260">
      <w:pPr>
        <w:pStyle w:val="2"/>
        <w:ind w:leftChars="100" w:left="191" w:rightChars="-90" w:right="-172" w:firstLineChars="100" w:firstLine="201"/>
        <w:jc w:val="left"/>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治療が必要な疾病を抱える労働者が、業務によって疾病を増悪させること等がないよう、事業場において適切な就業上の措置を行いつつ、治療に対する配慮が行われるようにするため、事業場における取組等が「事業場における治療と仕事の両立支援のためのガイドライン」にまとめられています。</w:t>
      </w:r>
    </w:p>
    <w:p w14:paraId="2121F3A4" w14:textId="77777777" w:rsidR="00687056" w:rsidRDefault="00687056" w:rsidP="00443260">
      <w:pPr>
        <w:pStyle w:val="2"/>
        <w:ind w:leftChars="100" w:left="191" w:rightChars="-90" w:right="-172" w:firstLineChars="100" w:firstLine="201"/>
        <w:jc w:val="left"/>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ガイドラインには、関係者の役割、事業場における環境整備、個別の労働者への支援の進め方等が取りまとめられています。</w:t>
      </w:r>
    </w:p>
    <w:p w14:paraId="6E5ADC13" w14:textId="77777777" w:rsidR="00443260" w:rsidRPr="00535D0D" w:rsidRDefault="00443260" w:rsidP="00443260">
      <w:pPr>
        <w:pStyle w:val="2"/>
        <w:ind w:rightChars="-90" w:right="-172"/>
        <w:jc w:val="left"/>
        <w:rPr>
          <w:rFonts w:ascii="HG丸ｺﾞｼｯｸM-PRO" w:eastAsia="HG丸ｺﾞｼｯｸM-PRO" w:hAnsi="HG丸ｺﾞｼｯｸM-PRO"/>
          <w:b w:val="0"/>
          <w:color w:val="auto"/>
          <w:sz w:val="22"/>
          <w:szCs w:val="22"/>
        </w:rPr>
      </w:pPr>
    </w:p>
    <w:p w14:paraId="63F5A0F1" w14:textId="77777777" w:rsidR="00687056" w:rsidRPr="00535D0D" w:rsidRDefault="00687056" w:rsidP="00443260">
      <w:pPr>
        <w:pStyle w:val="2"/>
        <w:ind w:rightChars="-90" w:right="-172"/>
        <w:jc w:val="left"/>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【ガイドラインのポイント】</w:t>
      </w:r>
    </w:p>
    <w:p w14:paraId="612C2CF8" w14:textId="77777777" w:rsidR="00687056" w:rsidRPr="00770EBB" w:rsidRDefault="00687056" w:rsidP="00443260">
      <w:pPr>
        <w:pStyle w:val="2"/>
        <w:ind w:rightChars="-90" w:right="-172"/>
        <w:jc w:val="left"/>
        <w:rPr>
          <w:rFonts w:ascii="HG丸ｺﾞｼｯｸM-PRO" w:eastAsia="HG丸ｺﾞｼｯｸM-PRO" w:hAnsi="HG丸ｺﾞｼｯｸM-PRO"/>
          <w:bCs w:val="0"/>
          <w:color w:val="auto"/>
          <w:sz w:val="22"/>
          <w:szCs w:val="22"/>
        </w:rPr>
      </w:pPr>
      <w:r w:rsidRPr="00770EBB">
        <w:rPr>
          <w:rFonts w:ascii="HG丸ｺﾞｼｯｸM-PRO" w:eastAsia="HG丸ｺﾞｼｯｸM-PRO" w:hAnsi="HG丸ｺﾞｼｯｸM-PRO" w:hint="eastAsia"/>
          <w:bCs w:val="0"/>
          <w:color w:val="auto"/>
          <w:sz w:val="22"/>
          <w:szCs w:val="22"/>
        </w:rPr>
        <w:t>〈両立支援を行うための環境整備〉</w:t>
      </w:r>
    </w:p>
    <w:p w14:paraId="258ADEE7" w14:textId="14558577" w:rsidR="00687056" w:rsidRPr="00535D0D" w:rsidRDefault="00687056" w:rsidP="00770EBB">
      <w:pPr>
        <w:pStyle w:val="2"/>
        <w:ind w:rightChars="-90" w:right="-172" w:firstLineChars="200" w:firstLine="403"/>
        <w:jc w:val="left"/>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○事業者による基本方針等の表明と労働者への周知</w:t>
      </w:r>
      <w:r w:rsidR="00CD7C71">
        <w:rPr>
          <w:rFonts w:ascii="HG丸ｺﾞｼｯｸM-PRO" w:eastAsia="HG丸ｺﾞｼｯｸM-PRO" w:hAnsi="HG丸ｺﾞｼｯｸM-PRO" w:hint="eastAsia"/>
          <w:b w:val="0"/>
          <w:color w:val="auto"/>
          <w:sz w:val="22"/>
          <w:szCs w:val="22"/>
        </w:rPr>
        <w:t xml:space="preserve">　</w:t>
      </w:r>
      <w:r w:rsidRPr="00535D0D">
        <w:rPr>
          <w:rFonts w:ascii="HG丸ｺﾞｼｯｸM-PRO" w:eastAsia="HG丸ｺﾞｼｯｸM-PRO" w:hAnsi="HG丸ｺﾞｼｯｸM-PRO" w:hint="eastAsia"/>
          <w:b w:val="0"/>
          <w:color w:val="auto"/>
          <w:sz w:val="22"/>
          <w:szCs w:val="22"/>
        </w:rPr>
        <w:t>○研修等による両立支援に関する意識啓発</w:t>
      </w:r>
    </w:p>
    <w:p w14:paraId="2631CD7B" w14:textId="50AAE50F" w:rsidR="00687056" w:rsidRPr="00535D0D" w:rsidRDefault="00687056" w:rsidP="00443260">
      <w:pPr>
        <w:pStyle w:val="2"/>
        <w:ind w:rightChars="-90" w:right="-172" w:firstLineChars="200" w:firstLine="403"/>
        <w:jc w:val="left"/>
        <w:rPr>
          <w:rFonts w:ascii="HG丸ｺﾞｼｯｸM-PRO" w:eastAsia="HG丸ｺﾞｼｯｸM-PRO" w:hAnsi="HG丸ｺﾞｼｯｸM-PRO"/>
          <w:b w:val="0"/>
          <w:color w:val="auto"/>
          <w:sz w:val="22"/>
          <w:szCs w:val="22"/>
        </w:rPr>
      </w:pPr>
      <w:r w:rsidRPr="00535D0D">
        <w:rPr>
          <w:rFonts w:ascii="HG丸ｺﾞｼｯｸM-PRO" w:eastAsia="HG丸ｺﾞｼｯｸM-PRO" w:hAnsi="HG丸ｺﾞｼｯｸM-PRO" w:hint="eastAsia"/>
          <w:b w:val="0"/>
          <w:color w:val="auto"/>
          <w:sz w:val="22"/>
          <w:szCs w:val="22"/>
        </w:rPr>
        <w:t>○相談窓口等の明確化</w:t>
      </w:r>
      <w:r w:rsidR="00CD7C71">
        <w:rPr>
          <w:rFonts w:ascii="HG丸ｺﾞｼｯｸM-PRO" w:eastAsia="HG丸ｺﾞｼｯｸM-PRO" w:hAnsi="HG丸ｺﾞｼｯｸM-PRO" w:hint="eastAsia"/>
          <w:b w:val="0"/>
          <w:color w:val="auto"/>
          <w:sz w:val="22"/>
          <w:szCs w:val="22"/>
        </w:rPr>
        <w:t xml:space="preserve">　</w:t>
      </w:r>
      <w:r w:rsidRPr="00535D0D">
        <w:rPr>
          <w:rFonts w:ascii="HG丸ｺﾞｼｯｸM-PRO" w:eastAsia="HG丸ｺﾞｼｯｸM-PRO" w:hAnsi="HG丸ｺﾞｼｯｸM-PRO" w:hint="eastAsia"/>
          <w:b w:val="0"/>
          <w:color w:val="auto"/>
          <w:sz w:val="22"/>
          <w:szCs w:val="22"/>
        </w:rPr>
        <w:t>○両立支援に関する制度・体制等の整備</w:t>
      </w:r>
    </w:p>
    <w:p w14:paraId="5FA4BB87" w14:textId="77777777" w:rsidR="00687056" w:rsidRPr="00770EBB" w:rsidRDefault="00687056" w:rsidP="00443260">
      <w:pPr>
        <w:pStyle w:val="2"/>
        <w:ind w:rightChars="-90" w:right="-172"/>
        <w:jc w:val="left"/>
        <w:rPr>
          <w:rFonts w:ascii="HG丸ｺﾞｼｯｸM-PRO" w:eastAsia="HG丸ｺﾞｼｯｸM-PRO" w:hAnsi="HG丸ｺﾞｼｯｸM-PRO"/>
          <w:bCs w:val="0"/>
          <w:color w:val="auto"/>
          <w:sz w:val="22"/>
          <w:szCs w:val="22"/>
        </w:rPr>
      </w:pPr>
      <w:r w:rsidRPr="00770EBB">
        <w:rPr>
          <w:rFonts w:ascii="HG丸ｺﾞｼｯｸM-PRO" w:eastAsia="HG丸ｺﾞｼｯｸM-PRO" w:hAnsi="HG丸ｺﾞｼｯｸM-PRO" w:hint="eastAsia"/>
          <w:bCs w:val="0"/>
          <w:color w:val="auto"/>
          <w:sz w:val="22"/>
          <w:szCs w:val="22"/>
        </w:rPr>
        <w:t>〈両立支援の進め方〉</w:t>
      </w:r>
    </w:p>
    <w:p w14:paraId="2D2EA2FF" w14:textId="65DFCAB8" w:rsidR="00687056" w:rsidRPr="00535D0D" w:rsidRDefault="00970354" w:rsidP="00443260">
      <w:pPr>
        <w:pStyle w:val="2"/>
        <w:ind w:leftChars="211" w:left="426" w:hangingChars="11" w:hanging="22"/>
        <w:rPr>
          <w:rFonts w:ascii="HG丸ｺﾞｼｯｸM-PRO" w:eastAsia="HG丸ｺﾞｼｯｸM-PRO" w:hAnsi="HG丸ｺﾞｼｯｸM-PRO"/>
          <w:b w:val="0"/>
          <w:color w:val="auto"/>
          <w:sz w:val="22"/>
          <w:szCs w:val="22"/>
        </w:rPr>
      </w:pPr>
      <w:r>
        <w:rPr>
          <w:rFonts w:ascii="HG丸ｺﾞｼｯｸM-PRO" w:eastAsia="HG丸ｺﾞｼｯｸM-PRO" w:hAnsi="HG丸ｺﾞｼｯｸM-PRO" w:hint="eastAsia"/>
          <w:b w:val="0"/>
          <w:bCs w:val="0"/>
          <w:color w:val="auto"/>
          <w:sz w:val="22"/>
          <w:szCs w:val="22"/>
        </w:rPr>
        <w:t>①</w:t>
      </w:r>
      <w:r w:rsidR="00B424B8">
        <w:rPr>
          <w:rFonts w:ascii="HG丸ｺﾞｼｯｸM-PRO" w:eastAsia="HG丸ｺﾞｼｯｸM-PRO" w:hAnsi="HG丸ｺﾞｼｯｸM-PRO" w:hint="eastAsia"/>
          <w:b w:val="0"/>
          <w:bCs w:val="0"/>
          <w:color w:val="auto"/>
          <w:sz w:val="22"/>
          <w:szCs w:val="22"/>
        </w:rPr>
        <w:t xml:space="preserve"> </w:t>
      </w:r>
      <w:r w:rsidR="00687056" w:rsidRPr="00535D0D">
        <w:rPr>
          <w:rFonts w:ascii="HG丸ｺﾞｼｯｸM-PRO" w:eastAsia="HG丸ｺﾞｼｯｸM-PRO" w:hAnsi="HG丸ｺﾞｼｯｸM-PRO" w:hint="eastAsia"/>
          <w:b w:val="0"/>
          <w:bCs w:val="0"/>
          <w:color w:val="auto"/>
          <w:sz w:val="22"/>
          <w:szCs w:val="22"/>
        </w:rPr>
        <w:t>両</w:t>
      </w:r>
      <w:r w:rsidR="00687056" w:rsidRPr="00535D0D">
        <w:rPr>
          <w:rFonts w:ascii="HG丸ｺﾞｼｯｸM-PRO" w:eastAsia="HG丸ｺﾞｼｯｸM-PRO" w:hAnsi="HG丸ｺﾞｼｯｸM-PRO" w:hint="eastAsia"/>
          <w:b w:val="0"/>
          <w:color w:val="auto"/>
          <w:sz w:val="22"/>
          <w:szCs w:val="22"/>
        </w:rPr>
        <w:t>立支援を必要とする労働者が、支援に必要な情報を収集して事業者に提出</w:t>
      </w:r>
      <w:r w:rsidR="00443260">
        <w:rPr>
          <w:rFonts w:ascii="HG丸ｺﾞｼｯｸM-PRO" w:eastAsia="HG丸ｺﾞｼｯｸM-PRO" w:hAnsi="HG丸ｺﾞｼｯｸM-PRO" w:hint="eastAsia"/>
          <w:b w:val="0"/>
          <w:color w:val="auto"/>
          <w:sz w:val="22"/>
          <w:szCs w:val="22"/>
        </w:rPr>
        <w:t>。</w:t>
      </w:r>
      <w:r w:rsidR="00687056" w:rsidRPr="00535D0D">
        <w:rPr>
          <w:rFonts w:ascii="HG丸ｺﾞｼｯｸM-PRO" w:eastAsia="HG丸ｺﾞｼｯｸM-PRO" w:hAnsi="HG丸ｺﾞｼｯｸM-PRO" w:hint="eastAsia"/>
          <w:b w:val="0"/>
          <w:color w:val="auto"/>
          <w:sz w:val="22"/>
          <w:szCs w:val="22"/>
        </w:rPr>
        <w:t>労働者からの情報が不十分な場合、産業医等または人事労務担当者等が、労働者の同意を得た上で主治医から情報収集することも可能</w:t>
      </w:r>
    </w:p>
    <w:p w14:paraId="56209D8B" w14:textId="5570D44D" w:rsidR="00687056" w:rsidRPr="00535D0D" w:rsidRDefault="00970354" w:rsidP="00443260">
      <w:pPr>
        <w:pStyle w:val="2"/>
        <w:ind w:leftChars="211" w:left="426" w:hangingChars="11" w:hanging="22"/>
        <w:rPr>
          <w:rFonts w:ascii="HG丸ｺﾞｼｯｸM-PRO" w:eastAsia="HG丸ｺﾞｼｯｸM-PRO" w:hAnsi="HG丸ｺﾞｼｯｸM-PRO"/>
          <w:b w:val="0"/>
          <w:color w:val="auto"/>
          <w:sz w:val="22"/>
          <w:szCs w:val="22"/>
        </w:rPr>
      </w:pPr>
      <w:r>
        <w:rPr>
          <w:rFonts w:ascii="HG丸ｺﾞｼｯｸM-PRO" w:eastAsia="HG丸ｺﾞｼｯｸM-PRO" w:hAnsi="HG丸ｺﾞｼｯｸM-PRO" w:hint="eastAsia"/>
          <w:b w:val="0"/>
          <w:color w:val="auto"/>
          <w:sz w:val="22"/>
          <w:szCs w:val="22"/>
        </w:rPr>
        <w:t>②</w:t>
      </w:r>
      <w:r w:rsidR="00B424B8">
        <w:rPr>
          <w:rFonts w:ascii="HG丸ｺﾞｼｯｸM-PRO" w:eastAsia="HG丸ｺﾞｼｯｸM-PRO" w:hAnsi="HG丸ｺﾞｼｯｸM-PRO" w:hint="eastAsia"/>
          <w:b w:val="0"/>
          <w:color w:val="auto"/>
          <w:sz w:val="22"/>
          <w:szCs w:val="22"/>
        </w:rPr>
        <w:t xml:space="preserve"> </w:t>
      </w:r>
      <w:r w:rsidR="00687056" w:rsidRPr="00535D0D">
        <w:rPr>
          <w:rFonts w:ascii="HG丸ｺﾞｼｯｸM-PRO" w:eastAsia="HG丸ｺﾞｼｯｸM-PRO" w:hAnsi="HG丸ｺﾞｼｯｸM-PRO" w:hint="eastAsia"/>
          <w:b w:val="0"/>
          <w:color w:val="auto"/>
          <w:sz w:val="22"/>
          <w:szCs w:val="22"/>
        </w:rPr>
        <w:t>事業者が、産業医等に対して収集した情報を提供し、就業継続の可否、就業上の措置及び治療に対する配慮に関する産業医等の意見を聴取</w:t>
      </w:r>
    </w:p>
    <w:p w14:paraId="3C48C220" w14:textId="648D778B" w:rsidR="00687056" w:rsidRPr="00535D0D" w:rsidRDefault="00970354" w:rsidP="00443260">
      <w:pPr>
        <w:pStyle w:val="2"/>
        <w:ind w:leftChars="211" w:left="426" w:hangingChars="11" w:hanging="22"/>
        <w:rPr>
          <w:rFonts w:ascii="HG丸ｺﾞｼｯｸM-PRO" w:eastAsia="HG丸ｺﾞｼｯｸM-PRO" w:hAnsi="HG丸ｺﾞｼｯｸM-PRO"/>
          <w:b w:val="0"/>
          <w:color w:val="auto"/>
          <w:sz w:val="22"/>
          <w:szCs w:val="22"/>
        </w:rPr>
      </w:pPr>
      <w:r>
        <w:rPr>
          <w:rFonts w:ascii="HG丸ｺﾞｼｯｸM-PRO" w:eastAsia="HG丸ｺﾞｼｯｸM-PRO" w:hAnsi="HG丸ｺﾞｼｯｸM-PRO" w:hint="eastAsia"/>
          <w:b w:val="0"/>
          <w:color w:val="auto"/>
          <w:sz w:val="22"/>
          <w:szCs w:val="22"/>
        </w:rPr>
        <w:t>③</w:t>
      </w:r>
      <w:r w:rsidR="00B424B8">
        <w:rPr>
          <w:rFonts w:ascii="HG丸ｺﾞｼｯｸM-PRO" w:eastAsia="HG丸ｺﾞｼｯｸM-PRO" w:hAnsi="HG丸ｺﾞｼｯｸM-PRO" w:hint="eastAsia"/>
          <w:b w:val="0"/>
          <w:color w:val="auto"/>
          <w:sz w:val="22"/>
          <w:szCs w:val="22"/>
        </w:rPr>
        <w:t xml:space="preserve"> </w:t>
      </w:r>
      <w:r w:rsidR="00687056" w:rsidRPr="00535D0D">
        <w:rPr>
          <w:rFonts w:ascii="HG丸ｺﾞｼｯｸM-PRO" w:eastAsia="HG丸ｺﾞｼｯｸM-PRO" w:hAnsi="HG丸ｺﾞｼｯｸM-PRO" w:hint="eastAsia"/>
          <w:b w:val="0"/>
          <w:color w:val="auto"/>
          <w:sz w:val="22"/>
          <w:szCs w:val="22"/>
        </w:rPr>
        <w:t>事業者が、主治医及び産業医等の意見を勘案し、就業継続の可否を判断</w:t>
      </w:r>
    </w:p>
    <w:p w14:paraId="0E4CFA1E" w14:textId="22300D14" w:rsidR="00970354" w:rsidRDefault="00970354" w:rsidP="00443260">
      <w:pPr>
        <w:pStyle w:val="2"/>
        <w:ind w:leftChars="211" w:left="426" w:hangingChars="11" w:hanging="22"/>
        <w:rPr>
          <w:rFonts w:ascii="HG丸ｺﾞｼｯｸM-PRO" w:eastAsia="HG丸ｺﾞｼｯｸM-PRO" w:hAnsi="HG丸ｺﾞｼｯｸM-PRO"/>
          <w:b w:val="0"/>
          <w:color w:val="auto"/>
          <w:sz w:val="22"/>
          <w:szCs w:val="22"/>
        </w:rPr>
      </w:pPr>
      <w:r>
        <w:rPr>
          <w:rFonts w:ascii="HG丸ｺﾞｼｯｸM-PRO" w:eastAsia="HG丸ｺﾞｼｯｸM-PRO" w:hAnsi="HG丸ｺﾞｼｯｸM-PRO" w:hint="eastAsia"/>
          <w:b w:val="0"/>
          <w:color w:val="auto"/>
          <w:sz w:val="22"/>
          <w:szCs w:val="22"/>
        </w:rPr>
        <w:t>④</w:t>
      </w:r>
      <w:r w:rsidR="00B424B8">
        <w:rPr>
          <w:rFonts w:ascii="HG丸ｺﾞｼｯｸM-PRO" w:eastAsia="HG丸ｺﾞｼｯｸM-PRO" w:hAnsi="HG丸ｺﾞｼｯｸM-PRO" w:hint="eastAsia"/>
          <w:b w:val="0"/>
          <w:color w:val="auto"/>
          <w:sz w:val="22"/>
          <w:szCs w:val="22"/>
        </w:rPr>
        <w:t xml:space="preserve"> </w:t>
      </w:r>
      <w:r w:rsidR="00687056" w:rsidRPr="00970354">
        <w:rPr>
          <w:rFonts w:ascii="HG丸ｺﾞｼｯｸM-PRO" w:eastAsia="HG丸ｺﾞｼｯｸM-PRO" w:hAnsi="HG丸ｺﾞｼｯｸM-PRO" w:hint="eastAsia"/>
          <w:b w:val="0"/>
          <w:color w:val="auto"/>
          <w:sz w:val="22"/>
          <w:szCs w:val="22"/>
        </w:rPr>
        <w:t>事業者が労働者の就業継続が可能と判断した場合、就業上の措置及び治療に対する配慮の内容・実施時期等を事業者が検討・決定し、実施</w:t>
      </w:r>
    </w:p>
    <w:p w14:paraId="51A31D7A" w14:textId="4B148D3E" w:rsidR="00687056" w:rsidRPr="00500D25" w:rsidRDefault="00970354" w:rsidP="00443260">
      <w:pPr>
        <w:pStyle w:val="2"/>
        <w:ind w:leftChars="211" w:left="426" w:hangingChars="11" w:hanging="22"/>
        <w:rPr>
          <w:rFonts w:ascii="HG丸ｺﾞｼｯｸM-PRO" w:eastAsia="HG丸ｺﾞｼｯｸM-PRO" w:hAnsi="HG丸ｺﾞｼｯｸM-PRO"/>
          <w:color w:val="auto"/>
          <w:sz w:val="22"/>
          <w:szCs w:val="22"/>
        </w:rPr>
      </w:pPr>
      <w:r>
        <w:rPr>
          <w:rFonts w:ascii="HG丸ｺﾞｼｯｸM-PRO" w:eastAsia="HG丸ｺﾞｼｯｸM-PRO" w:hAnsi="HG丸ｺﾞｼｯｸM-PRO" w:hint="eastAsia"/>
          <w:b w:val="0"/>
          <w:color w:val="auto"/>
          <w:sz w:val="22"/>
          <w:szCs w:val="22"/>
        </w:rPr>
        <w:t>⑤</w:t>
      </w:r>
      <w:r w:rsidR="00B424B8">
        <w:rPr>
          <w:rFonts w:ascii="HG丸ｺﾞｼｯｸM-PRO" w:eastAsia="HG丸ｺﾞｼｯｸM-PRO" w:hAnsi="HG丸ｺﾞｼｯｸM-PRO" w:hint="eastAsia"/>
          <w:b w:val="0"/>
          <w:color w:val="auto"/>
          <w:sz w:val="22"/>
          <w:szCs w:val="22"/>
        </w:rPr>
        <w:t xml:space="preserve"> </w:t>
      </w:r>
      <w:r w:rsidR="00687056" w:rsidRPr="00970354">
        <w:rPr>
          <w:rFonts w:ascii="HG丸ｺﾞｼｯｸM-PRO" w:eastAsia="HG丸ｺﾞｼｯｸM-PRO" w:hAnsi="HG丸ｺﾞｼｯｸM-PRO" w:hint="eastAsia"/>
          <w:b w:val="0"/>
          <w:color w:val="auto"/>
          <w:sz w:val="22"/>
          <w:szCs w:val="22"/>
        </w:rPr>
        <w:t>事業者が労働者の長期の休業が必要と判断した場合、休業開始前の対応・休業中のフォロー</w:t>
      </w:r>
      <w:r w:rsidR="00797FFB" w:rsidRPr="00797FFB">
        <w:rPr>
          <w:rFonts w:ascii="HG丸ｺﾞｼｯｸM-PRO" w:eastAsia="HG丸ｺﾞｼｯｸM-PRO" w:hAnsi="HG丸ｺﾞｼｯｸM-PRO" w:hint="eastAsia"/>
          <w:b w:val="0"/>
          <w:color w:val="auto"/>
          <w:sz w:val="22"/>
          <w:szCs w:val="22"/>
        </w:rPr>
        <w:t>アップを事業者が行うとともに、主治医や産業医等の意見、本人の意向、復帰予定の部署の意見等を総合的に勘案し、職場復帰の可否を事業者が判断した上で、職場復帰後の就業上の措置及び治療に対する配慮の内容・実施事項等を事業者が検討・決定し、実施</w:t>
      </w:r>
    </w:p>
    <w:sectPr w:rsidR="00687056" w:rsidRPr="00500D25" w:rsidSect="00687056">
      <w:headerReference w:type="even" r:id="rId11"/>
      <w:headerReference w:type="default" r:id="rId12"/>
      <w:footerReference w:type="even" r:id="rId13"/>
      <w:pgSz w:w="11906" w:h="16838" w:code="9"/>
      <w:pgMar w:top="1418" w:right="1361" w:bottom="1134" w:left="1361" w:header="964" w:footer="454" w:gutter="0"/>
      <w:pgNumType w:fmt="numberInDash"/>
      <w:cols w:space="425"/>
      <w:docGrid w:type="linesAndChars" w:linePitch="324"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6541" w14:textId="77777777" w:rsidR="008633AD" w:rsidRDefault="008633AD">
      <w:r>
        <w:separator/>
      </w:r>
    </w:p>
    <w:p w14:paraId="0BF72C95" w14:textId="77777777" w:rsidR="008633AD" w:rsidRDefault="008633AD"/>
    <w:p w14:paraId="24760BEC" w14:textId="77777777" w:rsidR="008633AD" w:rsidRDefault="008633AD"/>
    <w:p w14:paraId="5FB434A0" w14:textId="77777777" w:rsidR="008633AD" w:rsidRDefault="008633AD"/>
  </w:endnote>
  <w:endnote w:type="continuationSeparator" w:id="0">
    <w:p w14:paraId="6A242C22" w14:textId="77777777" w:rsidR="008633AD" w:rsidRDefault="008633AD">
      <w:r>
        <w:continuationSeparator/>
      </w:r>
    </w:p>
    <w:p w14:paraId="08BDFF34" w14:textId="77777777" w:rsidR="008633AD" w:rsidRDefault="008633AD"/>
    <w:p w14:paraId="7BF4221D" w14:textId="77777777" w:rsidR="008633AD" w:rsidRDefault="008633AD"/>
    <w:p w14:paraId="5FCDA387" w14:textId="77777777" w:rsidR="008633AD" w:rsidRDefault="00863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3DD5" w14:textId="77777777" w:rsidR="00687056" w:rsidRDefault="00687056">
    <w:pPr>
      <w:pStyle w:val="a5"/>
      <w:jc w:val="center"/>
    </w:pPr>
    <w:r>
      <w:fldChar w:fldCharType="begin"/>
    </w:r>
    <w:r>
      <w:instrText>PAGE   \* MERGEFORMAT</w:instrText>
    </w:r>
    <w:r>
      <w:fldChar w:fldCharType="separate"/>
    </w:r>
    <w:r w:rsidR="00AD485E" w:rsidRPr="00AD485E">
      <w:rPr>
        <w:noProof/>
        <w:lang w:val="ja-JP"/>
      </w:rPr>
      <w:t>-</w:t>
    </w:r>
    <w:r w:rsidR="00AD485E">
      <w:rPr>
        <w:noProof/>
      </w:rPr>
      <w:t xml:space="preserve"> 8 -</w:t>
    </w:r>
    <w:r>
      <w:fldChar w:fldCharType="end"/>
    </w:r>
  </w:p>
  <w:p w14:paraId="0AF8FFE8" w14:textId="77777777" w:rsidR="00523EE1" w:rsidRDefault="00523E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81B6" w14:textId="77777777" w:rsidR="000C7741" w:rsidRDefault="000C7741"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BD069F" w14:textId="77777777" w:rsidR="000C7741" w:rsidRDefault="000C7741">
    <w:pPr>
      <w:pStyle w:val="a5"/>
    </w:pPr>
  </w:p>
  <w:p w14:paraId="50B3E3FE" w14:textId="77777777" w:rsidR="000C7741" w:rsidRDefault="000C7741"/>
  <w:p w14:paraId="203E6623" w14:textId="77777777" w:rsidR="000C7741" w:rsidRDefault="000C7741"/>
  <w:p w14:paraId="14E0FE8C" w14:textId="77777777" w:rsidR="000C7741" w:rsidRDefault="000C7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8E89" w14:textId="77777777" w:rsidR="008633AD" w:rsidRDefault="008633AD">
      <w:r>
        <w:separator/>
      </w:r>
    </w:p>
    <w:p w14:paraId="0BB0DEBC" w14:textId="77777777" w:rsidR="008633AD" w:rsidRDefault="008633AD"/>
    <w:p w14:paraId="1B5D9848" w14:textId="77777777" w:rsidR="008633AD" w:rsidRDefault="008633AD"/>
    <w:p w14:paraId="70A7CEA8" w14:textId="77777777" w:rsidR="008633AD" w:rsidRDefault="008633AD"/>
  </w:footnote>
  <w:footnote w:type="continuationSeparator" w:id="0">
    <w:p w14:paraId="2856EA8D" w14:textId="77777777" w:rsidR="008633AD" w:rsidRDefault="008633AD">
      <w:r>
        <w:continuationSeparator/>
      </w:r>
    </w:p>
    <w:p w14:paraId="2970FB91" w14:textId="77777777" w:rsidR="008633AD" w:rsidRDefault="008633AD"/>
    <w:p w14:paraId="6E6FA311" w14:textId="77777777" w:rsidR="008633AD" w:rsidRDefault="008633AD"/>
    <w:p w14:paraId="4BCFC89F" w14:textId="77777777" w:rsidR="008633AD" w:rsidRDefault="00863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7478" w14:textId="77777777" w:rsidR="004E1479" w:rsidRPr="00F6114A" w:rsidRDefault="004E1479" w:rsidP="008E11B8">
    <w:pPr>
      <w:pStyle w:val="a8"/>
      <w:jc w:val="left"/>
    </w:pPr>
    <w:r>
      <w:rPr>
        <w:rFonts w:hint="eastAsia"/>
      </w:rPr>
      <w:t>Ⅲ　働いているときに（働くときのルール）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8D0A" w14:textId="77777777" w:rsidR="000C7741" w:rsidRDefault="000C7741"/>
  <w:p w14:paraId="09A7928D" w14:textId="77777777" w:rsidR="000C7741" w:rsidRDefault="000C7741"/>
  <w:p w14:paraId="7CADDD7F" w14:textId="77777777" w:rsidR="000C7741" w:rsidRDefault="000C7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F051" w14:textId="77777777" w:rsidR="000C7741" w:rsidRPr="00F6114A" w:rsidRDefault="000C7741" w:rsidP="004553B5">
    <w:pPr>
      <w:pStyle w:val="a8"/>
      <w:jc w:val="right"/>
    </w:pPr>
    <w:r>
      <w:rPr>
        <w:rFonts w:hint="eastAsia"/>
      </w:rPr>
      <w:t>Ⅲ　働いているときに（働くときのルール）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23539"/>
    <w:multiLevelType w:val="hybridMultilevel"/>
    <w:tmpl w:val="2878C6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D0F56"/>
    <w:multiLevelType w:val="hybridMultilevel"/>
    <w:tmpl w:val="375A065E"/>
    <w:lvl w:ilvl="0" w:tplc="1602A178">
      <w:start w:val="1"/>
      <w:numFmt w:val="decimalEnclosedCircle"/>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5" w15:restartNumberingAfterBreak="0">
    <w:nsid w:val="06DA7DE0"/>
    <w:multiLevelType w:val="hybridMultilevel"/>
    <w:tmpl w:val="BA503C9E"/>
    <w:lvl w:ilvl="0" w:tplc="04090011">
      <w:start w:val="1"/>
      <w:numFmt w:val="decimalEnclosedCircle"/>
      <w:lvlText w:val="%1"/>
      <w:lvlJc w:val="left"/>
      <w:pPr>
        <w:ind w:left="1246" w:hanging="440"/>
      </w:p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6" w15:restartNumberingAfterBreak="0">
    <w:nsid w:val="09F94598"/>
    <w:multiLevelType w:val="hybridMultilevel"/>
    <w:tmpl w:val="9C0886E0"/>
    <w:lvl w:ilvl="0" w:tplc="256CF1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5814F7"/>
    <w:multiLevelType w:val="hybridMultilevel"/>
    <w:tmpl w:val="84C4F280"/>
    <w:lvl w:ilvl="0" w:tplc="9EA0EA20">
      <w:start w:val="1"/>
      <w:numFmt w:val="decimalEnclosedCircle"/>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8" w15:restartNumberingAfterBreak="0">
    <w:nsid w:val="0F7A601E"/>
    <w:multiLevelType w:val="hybridMultilevel"/>
    <w:tmpl w:val="2A0A2028"/>
    <w:lvl w:ilvl="0" w:tplc="99AA94E2">
      <w:start w:val="1"/>
      <w:numFmt w:val="decimalEnclosedCircle"/>
      <w:lvlText w:val="%1"/>
      <w:lvlJc w:val="left"/>
      <w:pPr>
        <w:ind w:left="1166" w:hanging="360"/>
      </w:pPr>
      <w:rPr>
        <w:rFonts w:hint="default"/>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9" w15:restartNumberingAfterBreak="0">
    <w:nsid w:val="1B34440A"/>
    <w:multiLevelType w:val="hybridMultilevel"/>
    <w:tmpl w:val="D6A658EA"/>
    <w:lvl w:ilvl="0" w:tplc="1602A178">
      <w:start w:val="1"/>
      <w:numFmt w:val="decimalEnclosedCircle"/>
      <w:lvlText w:val="%1"/>
      <w:lvlJc w:val="left"/>
      <w:pPr>
        <w:ind w:left="1024" w:hanging="420"/>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2"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8E38C5"/>
    <w:multiLevelType w:val="hybridMultilevel"/>
    <w:tmpl w:val="4378CBB8"/>
    <w:lvl w:ilvl="0" w:tplc="CD8A9F1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ACB75DE"/>
    <w:multiLevelType w:val="hybridMultilevel"/>
    <w:tmpl w:val="ACF84B98"/>
    <w:lvl w:ilvl="0" w:tplc="066A57FA">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18"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0E1961"/>
    <w:multiLevelType w:val="hybridMultilevel"/>
    <w:tmpl w:val="5C1E4EB0"/>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1"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3630BC"/>
    <w:multiLevelType w:val="hybridMultilevel"/>
    <w:tmpl w:val="8DA67D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6" w15:restartNumberingAfterBreak="0">
    <w:nsid w:val="3D0E139F"/>
    <w:multiLevelType w:val="hybridMultilevel"/>
    <w:tmpl w:val="D7ECF920"/>
    <w:lvl w:ilvl="0" w:tplc="6D780180">
      <w:start w:val="1"/>
      <w:numFmt w:val="decimal"/>
      <w:lvlText w:val="(%1)"/>
      <w:lvlJc w:val="left"/>
      <w:pPr>
        <w:ind w:left="491" w:hanging="36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27"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403ECF"/>
    <w:multiLevelType w:val="multilevel"/>
    <w:tmpl w:val="846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6" w15:restartNumberingAfterBreak="0">
    <w:nsid w:val="69703E5F"/>
    <w:multiLevelType w:val="hybridMultilevel"/>
    <w:tmpl w:val="097E9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D6E6015"/>
    <w:multiLevelType w:val="hybridMultilevel"/>
    <w:tmpl w:val="9DD22F12"/>
    <w:lvl w:ilvl="0" w:tplc="1602A178">
      <w:start w:val="1"/>
      <w:numFmt w:val="decimalEnclosedCircle"/>
      <w:lvlText w:val="%1"/>
      <w:lvlJc w:val="left"/>
      <w:pPr>
        <w:ind w:left="1273"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8"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4886189"/>
    <w:multiLevelType w:val="hybridMultilevel"/>
    <w:tmpl w:val="BB043BCE"/>
    <w:lvl w:ilvl="0" w:tplc="CF5EEA8E">
      <w:start w:val="1"/>
      <w:numFmt w:val="decimalEnclosedCircle"/>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6468548">
    <w:abstractNumId w:val="23"/>
  </w:num>
  <w:num w:numId="2" w16cid:durableId="1661885643">
    <w:abstractNumId w:val="12"/>
  </w:num>
  <w:num w:numId="3" w16cid:durableId="267860721">
    <w:abstractNumId w:val="2"/>
  </w:num>
  <w:num w:numId="4" w16cid:durableId="1575895191">
    <w:abstractNumId w:val="34"/>
  </w:num>
  <w:num w:numId="5" w16cid:durableId="339965963">
    <w:abstractNumId w:val="27"/>
  </w:num>
  <w:num w:numId="6" w16cid:durableId="390809002">
    <w:abstractNumId w:val="18"/>
  </w:num>
  <w:num w:numId="7" w16cid:durableId="1310935399">
    <w:abstractNumId w:val="32"/>
  </w:num>
  <w:num w:numId="8" w16cid:durableId="1166089396">
    <w:abstractNumId w:val="13"/>
  </w:num>
  <w:num w:numId="9" w16cid:durableId="1431464448">
    <w:abstractNumId w:val="38"/>
  </w:num>
  <w:num w:numId="10" w16cid:durableId="1237740320">
    <w:abstractNumId w:val="14"/>
  </w:num>
  <w:num w:numId="11" w16cid:durableId="93718573">
    <w:abstractNumId w:val="28"/>
  </w:num>
  <w:num w:numId="12" w16cid:durableId="1236091748">
    <w:abstractNumId w:val="25"/>
  </w:num>
  <w:num w:numId="13" w16cid:durableId="606691271">
    <w:abstractNumId w:val="11"/>
  </w:num>
  <w:num w:numId="14" w16cid:durableId="349988728">
    <w:abstractNumId w:val="10"/>
  </w:num>
  <w:num w:numId="15" w16cid:durableId="923026913">
    <w:abstractNumId w:val="39"/>
  </w:num>
  <w:num w:numId="16" w16cid:durableId="303513307">
    <w:abstractNumId w:val="30"/>
  </w:num>
  <w:num w:numId="17" w16cid:durableId="573660164">
    <w:abstractNumId w:val="0"/>
  </w:num>
  <w:num w:numId="18" w16cid:durableId="1160926785">
    <w:abstractNumId w:val="29"/>
  </w:num>
  <w:num w:numId="19" w16cid:durableId="1334188471">
    <w:abstractNumId w:val="15"/>
  </w:num>
  <w:num w:numId="20" w16cid:durableId="752970807">
    <w:abstractNumId w:val="4"/>
  </w:num>
  <w:num w:numId="21" w16cid:durableId="1397557983">
    <w:abstractNumId w:val="35"/>
  </w:num>
  <w:num w:numId="22" w16cid:durableId="1360005593">
    <w:abstractNumId w:val="21"/>
  </w:num>
  <w:num w:numId="23" w16cid:durableId="1970471302">
    <w:abstractNumId w:val="19"/>
  </w:num>
  <w:num w:numId="24" w16cid:durableId="642008936">
    <w:abstractNumId w:val="31"/>
  </w:num>
  <w:num w:numId="25" w16cid:durableId="719983302">
    <w:abstractNumId w:val="22"/>
  </w:num>
  <w:num w:numId="26" w16cid:durableId="2067798311">
    <w:abstractNumId w:val="16"/>
  </w:num>
  <w:num w:numId="27" w16cid:durableId="527061102">
    <w:abstractNumId w:val="20"/>
  </w:num>
  <w:num w:numId="28" w16cid:durableId="1258516385">
    <w:abstractNumId w:val="3"/>
  </w:num>
  <w:num w:numId="29" w16cid:durableId="912088550">
    <w:abstractNumId w:val="37"/>
  </w:num>
  <w:num w:numId="30" w16cid:durableId="163937593">
    <w:abstractNumId w:val="9"/>
  </w:num>
  <w:num w:numId="31" w16cid:durableId="1124808583">
    <w:abstractNumId w:val="40"/>
  </w:num>
  <w:num w:numId="32" w16cid:durableId="2083943288">
    <w:abstractNumId w:val="33"/>
  </w:num>
  <w:num w:numId="33" w16cid:durableId="598678591">
    <w:abstractNumId w:val="26"/>
  </w:num>
  <w:num w:numId="34" w16cid:durableId="1272663159">
    <w:abstractNumId w:val="17"/>
  </w:num>
  <w:num w:numId="35" w16cid:durableId="952176563">
    <w:abstractNumId w:val="7"/>
  </w:num>
  <w:num w:numId="36" w16cid:durableId="2013146343">
    <w:abstractNumId w:val="1"/>
  </w:num>
  <w:num w:numId="37" w16cid:durableId="1611930742">
    <w:abstractNumId w:val="24"/>
  </w:num>
  <w:num w:numId="38" w16cid:durableId="469442114">
    <w:abstractNumId w:val="36"/>
  </w:num>
  <w:num w:numId="39" w16cid:durableId="338122718">
    <w:abstractNumId w:val="6"/>
  </w:num>
  <w:num w:numId="40" w16cid:durableId="119225437">
    <w:abstractNumId w:val="5"/>
  </w:num>
  <w:num w:numId="41" w16cid:durableId="267660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2"/>
  <w:displayHorizontalDrawingGridEvery w:val="0"/>
  <w:displayVerticalDrawingGridEvery w:val="2"/>
  <w:characterSpacingControl w:val="compressPunctuation"/>
  <w:hdrShapeDefaults>
    <o:shapedefaults v:ext="edit" spidmax="6145"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1A88"/>
    <w:rsid w:val="0000226D"/>
    <w:rsid w:val="000038B8"/>
    <w:rsid w:val="0000551D"/>
    <w:rsid w:val="000059F8"/>
    <w:rsid w:val="00006B82"/>
    <w:rsid w:val="00010B4C"/>
    <w:rsid w:val="00010DA6"/>
    <w:rsid w:val="00011E0A"/>
    <w:rsid w:val="00012C32"/>
    <w:rsid w:val="00014550"/>
    <w:rsid w:val="00015C12"/>
    <w:rsid w:val="000212CC"/>
    <w:rsid w:val="000235AE"/>
    <w:rsid w:val="00025453"/>
    <w:rsid w:val="00026A79"/>
    <w:rsid w:val="0002704E"/>
    <w:rsid w:val="00031E6F"/>
    <w:rsid w:val="00031EFD"/>
    <w:rsid w:val="00031F58"/>
    <w:rsid w:val="00032F34"/>
    <w:rsid w:val="0003337D"/>
    <w:rsid w:val="00034DB6"/>
    <w:rsid w:val="0003538D"/>
    <w:rsid w:val="00035C67"/>
    <w:rsid w:val="000406CA"/>
    <w:rsid w:val="0004205F"/>
    <w:rsid w:val="00042875"/>
    <w:rsid w:val="00043C85"/>
    <w:rsid w:val="00044B61"/>
    <w:rsid w:val="00044E57"/>
    <w:rsid w:val="00045E5D"/>
    <w:rsid w:val="00052A9C"/>
    <w:rsid w:val="00054652"/>
    <w:rsid w:val="00056ED4"/>
    <w:rsid w:val="00057C26"/>
    <w:rsid w:val="00061501"/>
    <w:rsid w:val="0006442E"/>
    <w:rsid w:val="00064816"/>
    <w:rsid w:val="000648B2"/>
    <w:rsid w:val="00065ACC"/>
    <w:rsid w:val="0006653C"/>
    <w:rsid w:val="00074F00"/>
    <w:rsid w:val="00075E07"/>
    <w:rsid w:val="00077653"/>
    <w:rsid w:val="000846EB"/>
    <w:rsid w:val="0008645B"/>
    <w:rsid w:val="000866C7"/>
    <w:rsid w:val="00086864"/>
    <w:rsid w:val="00087FD5"/>
    <w:rsid w:val="00091CBA"/>
    <w:rsid w:val="00092408"/>
    <w:rsid w:val="000934AD"/>
    <w:rsid w:val="00095393"/>
    <w:rsid w:val="00095F41"/>
    <w:rsid w:val="00096810"/>
    <w:rsid w:val="0009699B"/>
    <w:rsid w:val="00096C5D"/>
    <w:rsid w:val="000A0501"/>
    <w:rsid w:val="000A32E3"/>
    <w:rsid w:val="000A53DD"/>
    <w:rsid w:val="000A791E"/>
    <w:rsid w:val="000B00EB"/>
    <w:rsid w:val="000B14DA"/>
    <w:rsid w:val="000B2270"/>
    <w:rsid w:val="000C3524"/>
    <w:rsid w:val="000C42B3"/>
    <w:rsid w:val="000C5C99"/>
    <w:rsid w:val="000C75AF"/>
    <w:rsid w:val="000C7741"/>
    <w:rsid w:val="000C7FF4"/>
    <w:rsid w:val="000D1F8B"/>
    <w:rsid w:val="000D5D2C"/>
    <w:rsid w:val="000D62CD"/>
    <w:rsid w:val="000D6755"/>
    <w:rsid w:val="000E1605"/>
    <w:rsid w:val="000E1637"/>
    <w:rsid w:val="000E1A2C"/>
    <w:rsid w:val="000E1F50"/>
    <w:rsid w:val="000E2014"/>
    <w:rsid w:val="000E22BC"/>
    <w:rsid w:val="000E514A"/>
    <w:rsid w:val="000F197D"/>
    <w:rsid w:val="000F2BD3"/>
    <w:rsid w:val="000F2F34"/>
    <w:rsid w:val="000F46B1"/>
    <w:rsid w:val="000F5296"/>
    <w:rsid w:val="000F5B49"/>
    <w:rsid w:val="00100598"/>
    <w:rsid w:val="00102654"/>
    <w:rsid w:val="0010284F"/>
    <w:rsid w:val="001043F2"/>
    <w:rsid w:val="001048B4"/>
    <w:rsid w:val="001072F1"/>
    <w:rsid w:val="00110989"/>
    <w:rsid w:val="001113A4"/>
    <w:rsid w:val="00111E81"/>
    <w:rsid w:val="001121B5"/>
    <w:rsid w:val="001132F4"/>
    <w:rsid w:val="00113552"/>
    <w:rsid w:val="00113813"/>
    <w:rsid w:val="001138D5"/>
    <w:rsid w:val="00114958"/>
    <w:rsid w:val="00115302"/>
    <w:rsid w:val="0011606A"/>
    <w:rsid w:val="00120BF3"/>
    <w:rsid w:val="0012156B"/>
    <w:rsid w:val="001218A8"/>
    <w:rsid w:val="00121AD0"/>
    <w:rsid w:val="001225E4"/>
    <w:rsid w:val="0012368E"/>
    <w:rsid w:val="00127613"/>
    <w:rsid w:val="00131EC7"/>
    <w:rsid w:val="00132FC5"/>
    <w:rsid w:val="00133AA4"/>
    <w:rsid w:val="00133BB0"/>
    <w:rsid w:val="001349DE"/>
    <w:rsid w:val="00134DB4"/>
    <w:rsid w:val="00135C65"/>
    <w:rsid w:val="001400D9"/>
    <w:rsid w:val="001403ED"/>
    <w:rsid w:val="00142937"/>
    <w:rsid w:val="00142CD3"/>
    <w:rsid w:val="00143DFC"/>
    <w:rsid w:val="00146425"/>
    <w:rsid w:val="001467B4"/>
    <w:rsid w:val="00150796"/>
    <w:rsid w:val="00150A3D"/>
    <w:rsid w:val="00150EEA"/>
    <w:rsid w:val="00151474"/>
    <w:rsid w:val="001524AA"/>
    <w:rsid w:val="0015524D"/>
    <w:rsid w:val="00155754"/>
    <w:rsid w:val="00155FDE"/>
    <w:rsid w:val="0015619D"/>
    <w:rsid w:val="00157540"/>
    <w:rsid w:val="0016030F"/>
    <w:rsid w:val="001631C0"/>
    <w:rsid w:val="0016355D"/>
    <w:rsid w:val="00164547"/>
    <w:rsid w:val="00165671"/>
    <w:rsid w:val="001671F6"/>
    <w:rsid w:val="00167B70"/>
    <w:rsid w:val="001705CC"/>
    <w:rsid w:val="00170C0B"/>
    <w:rsid w:val="00170F0C"/>
    <w:rsid w:val="00171420"/>
    <w:rsid w:val="0017194C"/>
    <w:rsid w:val="00174C09"/>
    <w:rsid w:val="00175044"/>
    <w:rsid w:val="001775A2"/>
    <w:rsid w:val="00177B02"/>
    <w:rsid w:val="001801DF"/>
    <w:rsid w:val="00180DE0"/>
    <w:rsid w:val="00181640"/>
    <w:rsid w:val="00185407"/>
    <w:rsid w:val="00185C7F"/>
    <w:rsid w:val="00186821"/>
    <w:rsid w:val="0018691B"/>
    <w:rsid w:val="00190B9E"/>
    <w:rsid w:val="00195239"/>
    <w:rsid w:val="001967E4"/>
    <w:rsid w:val="001A112C"/>
    <w:rsid w:val="001A1A47"/>
    <w:rsid w:val="001A1B19"/>
    <w:rsid w:val="001A2AAB"/>
    <w:rsid w:val="001A42AF"/>
    <w:rsid w:val="001A5296"/>
    <w:rsid w:val="001A5CF0"/>
    <w:rsid w:val="001A7C19"/>
    <w:rsid w:val="001A7F22"/>
    <w:rsid w:val="001B282E"/>
    <w:rsid w:val="001B3898"/>
    <w:rsid w:val="001B3C72"/>
    <w:rsid w:val="001B4414"/>
    <w:rsid w:val="001B485B"/>
    <w:rsid w:val="001C05FD"/>
    <w:rsid w:val="001C1EA0"/>
    <w:rsid w:val="001C2EDD"/>
    <w:rsid w:val="001C38F4"/>
    <w:rsid w:val="001C3C84"/>
    <w:rsid w:val="001C4B23"/>
    <w:rsid w:val="001C5ED2"/>
    <w:rsid w:val="001C648E"/>
    <w:rsid w:val="001C6CEC"/>
    <w:rsid w:val="001D0B0F"/>
    <w:rsid w:val="001D17D8"/>
    <w:rsid w:val="001D32D5"/>
    <w:rsid w:val="001D33DF"/>
    <w:rsid w:val="001D373C"/>
    <w:rsid w:val="001D37BD"/>
    <w:rsid w:val="001D4362"/>
    <w:rsid w:val="001D4F47"/>
    <w:rsid w:val="001D7993"/>
    <w:rsid w:val="001D7E75"/>
    <w:rsid w:val="001E3454"/>
    <w:rsid w:val="001E4877"/>
    <w:rsid w:val="001E6392"/>
    <w:rsid w:val="001F1201"/>
    <w:rsid w:val="001F2876"/>
    <w:rsid w:val="001F36E9"/>
    <w:rsid w:val="001F4FF0"/>
    <w:rsid w:val="001F7C97"/>
    <w:rsid w:val="002003EB"/>
    <w:rsid w:val="00205C75"/>
    <w:rsid w:val="00210BFA"/>
    <w:rsid w:val="00210BFC"/>
    <w:rsid w:val="00211283"/>
    <w:rsid w:val="002114C1"/>
    <w:rsid w:val="002122ED"/>
    <w:rsid w:val="002126C8"/>
    <w:rsid w:val="002149A0"/>
    <w:rsid w:val="00214CF5"/>
    <w:rsid w:val="00215965"/>
    <w:rsid w:val="00217642"/>
    <w:rsid w:val="00217D61"/>
    <w:rsid w:val="0022002F"/>
    <w:rsid w:val="00220BDF"/>
    <w:rsid w:val="00222AB9"/>
    <w:rsid w:val="0022430F"/>
    <w:rsid w:val="00226E65"/>
    <w:rsid w:val="00227859"/>
    <w:rsid w:val="00230C7B"/>
    <w:rsid w:val="00231724"/>
    <w:rsid w:val="00234C33"/>
    <w:rsid w:val="0023674A"/>
    <w:rsid w:val="00240213"/>
    <w:rsid w:val="00242CFA"/>
    <w:rsid w:val="002432E2"/>
    <w:rsid w:val="00243C2D"/>
    <w:rsid w:val="00244162"/>
    <w:rsid w:val="00244656"/>
    <w:rsid w:val="00245D81"/>
    <w:rsid w:val="00245D86"/>
    <w:rsid w:val="00246359"/>
    <w:rsid w:val="002466D3"/>
    <w:rsid w:val="0024678A"/>
    <w:rsid w:val="00247295"/>
    <w:rsid w:val="00250ECE"/>
    <w:rsid w:val="00251B08"/>
    <w:rsid w:val="0025267D"/>
    <w:rsid w:val="002527B7"/>
    <w:rsid w:val="002547E3"/>
    <w:rsid w:val="00260BDA"/>
    <w:rsid w:val="00260D1F"/>
    <w:rsid w:val="002614D0"/>
    <w:rsid w:val="002628BC"/>
    <w:rsid w:val="002637C8"/>
    <w:rsid w:val="00263EA7"/>
    <w:rsid w:val="00264BF8"/>
    <w:rsid w:val="0026665B"/>
    <w:rsid w:val="0027149B"/>
    <w:rsid w:val="00271618"/>
    <w:rsid w:val="00272694"/>
    <w:rsid w:val="002726E6"/>
    <w:rsid w:val="00273694"/>
    <w:rsid w:val="0027508B"/>
    <w:rsid w:val="00275CF3"/>
    <w:rsid w:val="00276DCF"/>
    <w:rsid w:val="0027777B"/>
    <w:rsid w:val="002819C1"/>
    <w:rsid w:val="002850A5"/>
    <w:rsid w:val="002858EF"/>
    <w:rsid w:val="002867F9"/>
    <w:rsid w:val="002869DE"/>
    <w:rsid w:val="00286E21"/>
    <w:rsid w:val="00290304"/>
    <w:rsid w:val="0029070E"/>
    <w:rsid w:val="00291242"/>
    <w:rsid w:val="00291814"/>
    <w:rsid w:val="002920CD"/>
    <w:rsid w:val="002936FC"/>
    <w:rsid w:val="002953FB"/>
    <w:rsid w:val="002961EB"/>
    <w:rsid w:val="002A1594"/>
    <w:rsid w:val="002A1F92"/>
    <w:rsid w:val="002A3E41"/>
    <w:rsid w:val="002A4594"/>
    <w:rsid w:val="002B0A61"/>
    <w:rsid w:val="002B2B61"/>
    <w:rsid w:val="002B41C0"/>
    <w:rsid w:val="002B6B28"/>
    <w:rsid w:val="002B759B"/>
    <w:rsid w:val="002C0A74"/>
    <w:rsid w:val="002C1D6F"/>
    <w:rsid w:val="002C2C52"/>
    <w:rsid w:val="002C4C80"/>
    <w:rsid w:val="002C4D62"/>
    <w:rsid w:val="002C5180"/>
    <w:rsid w:val="002C64FC"/>
    <w:rsid w:val="002D1129"/>
    <w:rsid w:val="002D152B"/>
    <w:rsid w:val="002D290B"/>
    <w:rsid w:val="002D2FA0"/>
    <w:rsid w:val="002D526D"/>
    <w:rsid w:val="002D5EE3"/>
    <w:rsid w:val="002E0638"/>
    <w:rsid w:val="002E18A9"/>
    <w:rsid w:val="002E2E87"/>
    <w:rsid w:val="002E30C4"/>
    <w:rsid w:val="002E35CA"/>
    <w:rsid w:val="002E3C3B"/>
    <w:rsid w:val="002E439C"/>
    <w:rsid w:val="002E5862"/>
    <w:rsid w:val="002E5EEE"/>
    <w:rsid w:val="002E6726"/>
    <w:rsid w:val="002E6E4E"/>
    <w:rsid w:val="002E7C3B"/>
    <w:rsid w:val="002F094B"/>
    <w:rsid w:val="002F0D45"/>
    <w:rsid w:val="002F1809"/>
    <w:rsid w:val="002F1A13"/>
    <w:rsid w:val="002F266F"/>
    <w:rsid w:val="002F30C6"/>
    <w:rsid w:val="002F3BA3"/>
    <w:rsid w:val="002F3E58"/>
    <w:rsid w:val="002F46BE"/>
    <w:rsid w:val="002F4889"/>
    <w:rsid w:val="002F6200"/>
    <w:rsid w:val="002F7369"/>
    <w:rsid w:val="003023FE"/>
    <w:rsid w:val="00302AA1"/>
    <w:rsid w:val="00302C0B"/>
    <w:rsid w:val="00303E21"/>
    <w:rsid w:val="00305253"/>
    <w:rsid w:val="00305AD5"/>
    <w:rsid w:val="003079BE"/>
    <w:rsid w:val="00310815"/>
    <w:rsid w:val="00310E2E"/>
    <w:rsid w:val="00311C1E"/>
    <w:rsid w:val="0031371D"/>
    <w:rsid w:val="00314E28"/>
    <w:rsid w:val="00317657"/>
    <w:rsid w:val="00320616"/>
    <w:rsid w:val="00320925"/>
    <w:rsid w:val="00321FD2"/>
    <w:rsid w:val="003222DE"/>
    <w:rsid w:val="00323C5A"/>
    <w:rsid w:val="00325B31"/>
    <w:rsid w:val="003265EE"/>
    <w:rsid w:val="003315F1"/>
    <w:rsid w:val="00331C53"/>
    <w:rsid w:val="0033236D"/>
    <w:rsid w:val="003333D4"/>
    <w:rsid w:val="00333965"/>
    <w:rsid w:val="00334464"/>
    <w:rsid w:val="003353BD"/>
    <w:rsid w:val="0033544B"/>
    <w:rsid w:val="00335A65"/>
    <w:rsid w:val="00340C3E"/>
    <w:rsid w:val="003420CD"/>
    <w:rsid w:val="00342D57"/>
    <w:rsid w:val="0034468D"/>
    <w:rsid w:val="00344AB6"/>
    <w:rsid w:val="00347115"/>
    <w:rsid w:val="003501C2"/>
    <w:rsid w:val="00350C51"/>
    <w:rsid w:val="0035138C"/>
    <w:rsid w:val="0035140C"/>
    <w:rsid w:val="00351412"/>
    <w:rsid w:val="00352C89"/>
    <w:rsid w:val="00353D0F"/>
    <w:rsid w:val="00354356"/>
    <w:rsid w:val="00354ADA"/>
    <w:rsid w:val="00355D1B"/>
    <w:rsid w:val="00363EAC"/>
    <w:rsid w:val="0036480D"/>
    <w:rsid w:val="00366857"/>
    <w:rsid w:val="00367072"/>
    <w:rsid w:val="0037117F"/>
    <w:rsid w:val="00376C6D"/>
    <w:rsid w:val="0038096E"/>
    <w:rsid w:val="003820C5"/>
    <w:rsid w:val="0038270C"/>
    <w:rsid w:val="0038551A"/>
    <w:rsid w:val="00385B2C"/>
    <w:rsid w:val="00387323"/>
    <w:rsid w:val="00387F6B"/>
    <w:rsid w:val="00387F9E"/>
    <w:rsid w:val="00391B8B"/>
    <w:rsid w:val="003922E7"/>
    <w:rsid w:val="00392F55"/>
    <w:rsid w:val="00394064"/>
    <w:rsid w:val="00394623"/>
    <w:rsid w:val="003958E5"/>
    <w:rsid w:val="0039637A"/>
    <w:rsid w:val="00397427"/>
    <w:rsid w:val="003974A4"/>
    <w:rsid w:val="003A0219"/>
    <w:rsid w:val="003A075A"/>
    <w:rsid w:val="003A5086"/>
    <w:rsid w:val="003A6CC8"/>
    <w:rsid w:val="003A7CCF"/>
    <w:rsid w:val="003B074D"/>
    <w:rsid w:val="003B0F03"/>
    <w:rsid w:val="003B1846"/>
    <w:rsid w:val="003B2EE9"/>
    <w:rsid w:val="003B540F"/>
    <w:rsid w:val="003B731E"/>
    <w:rsid w:val="003C20F9"/>
    <w:rsid w:val="003C2F74"/>
    <w:rsid w:val="003C7AC1"/>
    <w:rsid w:val="003D03EA"/>
    <w:rsid w:val="003D2010"/>
    <w:rsid w:val="003D20F0"/>
    <w:rsid w:val="003D2AF1"/>
    <w:rsid w:val="003D3352"/>
    <w:rsid w:val="003D3693"/>
    <w:rsid w:val="003D3756"/>
    <w:rsid w:val="003D53FD"/>
    <w:rsid w:val="003D5529"/>
    <w:rsid w:val="003D6CD0"/>
    <w:rsid w:val="003D6D19"/>
    <w:rsid w:val="003D6DCF"/>
    <w:rsid w:val="003D6E23"/>
    <w:rsid w:val="003E01AF"/>
    <w:rsid w:val="003E2424"/>
    <w:rsid w:val="003E4459"/>
    <w:rsid w:val="003E6188"/>
    <w:rsid w:val="003E68BB"/>
    <w:rsid w:val="003F05C4"/>
    <w:rsid w:val="003F0924"/>
    <w:rsid w:val="003F135F"/>
    <w:rsid w:val="003F17C6"/>
    <w:rsid w:val="003F1A38"/>
    <w:rsid w:val="003F2662"/>
    <w:rsid w:val="003F29BC"/>
    <w:rsid w:val="003F4AE0"/>
    <w:rsid w:val="003F5742"/>
    <w:rsid w:val="003F5F9D"/>
    <w:rsid w:val="003F6419"/>
    <w:rsid w:val="003F7C52"/>
    <w:rsid w:val="004005F5"/>
    <w:rsid w:val="00401F1F"/>
    <w:rsid w:val="004062C8"/>
    <w:rsid w:val="004111C7"/>
    <w:rsid w:val="00413BB2"/>
    <w:rsid w:val="00414B12"/>
    <w:rsid w:val="00415F67"/>
    <w:rsid w:val="00417C75"/>
    <w:rsid w:val="0042143F"/>
    <w:rsid w:val="00423B6E"/>
    <w:rsid w:val="00425B24"/>
    <w:rsid w:val="00426120"/>
    <w:rsid w:val="0042645A"/>
    <w:rsid w:val="004264A4"/>
    <w:rsid w:val="00426A0F"/>
    <w:rsid w:val="004275D5"/>
    <w:rsid w:val="004277A8"/>
    <w:rsid w:val="0043021A"/>
    <w:rsid w:val="00431A27"/>
    <w:rsid w:val="00432B21"/>
    <w:rsid w:val="0043394A"/>
    <w:rsid w:val="004348F9"/>
    <w:rsid w:val="00437D3F"/>
    <w:rsid w:val="00441876"/>
    <w:rsid w:val="00443260"/>
    <w:rsid w:val="004437D7"/>
    <w:rsid w:val="004453A5"/>
    <w:rsid w:val="00445858"/>
    <w:rsid w:val="0045135A"/>
    <w:rsid w:val="00453309"/>
    <w:rsid w:val="004553B5"/>
    <w:rsid w:val="004554DC"/>
    <w:rsid w:val="00455D12"/>
    <w:rsid w:val="00455E51"/>
    <w:rsid w:val="00457109"/>
    <w:rsid w:val="00457550"/>
    <w:rsid w:val="0046002D"/>
    <w:rsid w:val="00461C0A"/>
    <w:rsid w:val="004636CE"/>
    <w:rsid w:val="004655FE"/>
    <w:rsid w:val="0046563F"/>
    <w:rsid w:val="0046750D"/>
    <w:rsid w:val="0046767B"/>
    <w:rsid w:val="00470C86"/>
    <w:rsid w:val="004729F9"/>
    <w:rsid w:val="00472D96"/>
    <w:rsid w:val="00475FE1"/>
    <w:rsid w:val="00477616"/>
    <w:rsid w:val="00481A1D"/>
    <w:rsid w:val="00482F07"/>
    <w:rsid w:val="00486C9D"/>
    <w:rsid w:val="00490082"/>
    <w:rsid w:val="00491ED4"/>
    <w:rsid w:val="00495DF3"/>
    <w:rsid w:val="00495E70"/>
    <w:rsid w:val="004A0EF0"/>
    <w:rsid w:val="004A1B8F"/>
    <w:rsid w:val="004A1FB5"/>
    <w:rsid w:val="004A22AB"/>
    <w:rsid w:val="004A2883"/>
    <w:rsid w:val="004A463F"/>
    <w:rsid w:val="004A5290"/>
    <w:rsid w:val="004A5C15"/>
    <w:rsid w:val="004A6BD9"/>
    <w:rsid w:val="004B18AA"/>
    <w:rsid w:val="004B1990"/>
    <w:rsid w:val="004B1D77"/>
    <w:rsid w:val="004B743E"/>
    <w:rsid w:val="004B78FB"/>
    <w:rsid w:val="004C1999"/>
    <w:rsid w:val="004C32CC"/>
    <w:rsid w:val="004C4A29"/>
    <w:rsid w:val="004C798C"/>
    <w:rsid w:val="004D0FEC"/>
    <w:rsid w:val="004D3BB4"/>
    <w:rsid w:val="004D5725"/>
    <w:rsid w:val="004D76B3"/>
    <w:rsid w:val="004E1479"/>
    <w:rsid w:val="004E3003"/>
    <w:rsid w:val="004E52C1"/>
    <w:rsid w:val="004E656A"/>
    <w:rsid w:val="004E6C51"/>
    <w:rsid w:val="004F04AC"/>
    <w:rsid w:val="004F18D7"/>
    <w:rsid w:val="004F659E"/>
    <w:rsid w:val="004F7592"/>
    <w:rsid w:val="00500D25"/>
    <w:rsid w:val="00501066"/>
    <w:rsid w:val="00501EDC"/>
    <w:rsid w:val="00501FFE"/>
    <w:rsid w:val="0050356A"/>
    <w:rsid w:val="00503782"/>
    <w:rsid w:val="0050565E"/>
    <w:rsid w:val="00505954"/>
    <w:rsid w:val="0051119C"/>
    <w:rsid w:val="00511BD6"/>
    <w:rsid w:val="0051218F"/>
    <w:rsid w:val="00513546"/>
    <w:rsid w:val="00513ED8"/>
    <w:rsid w:val="00514FB1"/>
    <w:rsid w:val="00516B10"/>
    <w:rsid w:val="0051751D"/>
    <w:rsid w:val="00520858"/>
    <w:rsid w:val="00520CA4"/>
    <w:rsid w:val="00522FF8"/>
    <w:rsid w:val="00523EE1"/>
    <w:rsid w:val="00523F79"/>
    <w:rsid w:val="00525354"/>
    <w:rsid w:val="005254E4"/>
    <w:rsid w:val="00526E10"/>
    <w:rsid w:val="0053001B"/>
    <w:rsid w:val="00530065"/>
    <w:rsid w:val="005305C9"/>
    <w:rsid w:val="00530A11"/>
    <w:rsid w:val="00530A57"/>
    <w:rsid w:val="00532557"/>
    <w:rsid w:val="00533A10"/>
    <w:rsid w:val="00534030"/>
    <w:rsid w:val="0053568E"/>
    <w:rsid w:val="00535D0D"/>
    <w:rsid w:val="005368C5"/>
    <w:rsid w:val="00536F9A"/>
    <w:rsid w:val="0053701E"/>
    <w:rsid w:val="005376A8"/>
    <w:rsid w:val="005416AF"/>
    <w:rsid w:val="00542065"/>
    <w:rsid w:val="005421AA"/>
    <w:rsid w:val="00542996"/>
    <w:rsid w:val="00542C58"/>
    <w:rsid w:val="00545E3D"/>
    <w:rsid w:val="00551EF5"/>
    <w:rsid w:val="0055435B"/>
    <w:rsid w:val="005554FA"/>
    <w:rsid w:val="005558A9"/>
    <w:rsid w:val="005565A8"/>
    <w:rsid w:val="00557832"/>
    <w:rsid w:val="00560237"/>
    <w:rsid w:val="00562DFA"/>
    <w:rsid w:val="00564AC9"/>
    <w:rsid w:val="00566337"/>
    <w:rsid w:val="0056675B"/>
    <w:rsid w:val="00567747"/>
    <w:rsid w:val="00570700"/>
    <w:rsid w:val="00572B6E"/>
    <w:rsid w:val="005733DF"/>
    <w:rsid w:val="0057508A"/>
    <w:rsid w:val="00576810"/>
    <w:rsid w:val="00577106"/>
    <w:rsid w:val="00577B2D"/>
    <w:rsid w:val="005802E2"/>
    <w:rsid w:val="00580CB1"/>
    <w:rsid w:val="00581A99"/>
    <w:rsid w:val="0058585A"/>
    <w:rsid w:val="00585D7C"/>
    <w:rsid w:val="0059104F"/>
    <w:rsid w:val="005936FA"/>
    <w:rsid w:val="005937FD"/>
    <w:rsid w:val="00593840"/>
    <w:rsid w:val="00593E7C"/>
    <w:rsid w:val="00597B89"/>
    <w:rsid w:val="005A1C89"/>
    <w:rsid w:val="005A27BA"/>
    <w:rsid w:val="005A2F6A"/>
    <w:rsid w:val="005A517F"/>
    <w:rsid w:val="005A51F1"/>
    <w:rsid w:val="005A6750"/>
    <w:rsid w:val="005B1009"/>
    <w:rsid w:val="005B10AA"/>
    <w:rsid w:val="005B12D4"/>
    <w:rsid w:val="005B25C5"/>
    <w:rsid w:val="005B2B37"/>
    <w:rsid w:val="005B33AA"/>
    <w:rsid w:val="005B640B"/>
    <w:rsid w:val="005B677A"/>
    <w:rsid w:val="005B6D55"/>
    <w:rsid w:val="005C0499"/>
    <w:rsid w:val="005C0840"/>
    <w:rsid w:val="005C23FE"/>
    <w:rsid w:val="005C2F85"/>
    <w:rsid w:val="005C6147"/>
    <w:rsid w:val="005D09BF"/>
    <w:rsid w:val="005D0A12"/>
    <w:rsid w:val="005D1463"/>
    <w:rsid w:val="005D3C28"/>
    <w:rsid w:val="005D5CA1"/>
    <w:rsid w:val="005D6C26"/>
    <w:rsid w:val="005D71ED"/>
    <w:rsid w:val="005D7F7B"/>
    <w:rsid w:val="005E01BD"/>
    <w:rsid w:val="005E1110"/>
    <w:rsid w:val="005E11A6"/>
    <w:rsid w:val="005E21A1"/>
    <w:rsid w:val="005E21FC"/>
    <w:rsid w:val="005E2B4F"/>
    <w:rsid w:val="005E2D09"/>
    <w:rsid w:val="005E324E"/>
    <w:rsid w:val="005E5A3E"/>
    <w:rsid w:val="005E6F63"/>
    <w:rsid w:val="005F21B0"/>
    <w:rsid w:val="005F28C3"/>
    <w:rsid w:val="005F2F5B"/>
    <w:rsid w:val="005F5608"/>
    <w:rsid w:val="005F6297"/>
    <w:rsid w:val="005F74FF"/>
    <w:rsid w:val="00601AB6"/>
    <w:rsid w:val="0060226B"/>
    <w:rsid w:val="00602371"/>
    <w:rsid w:val="00604D00"/>
    <w:rsid w:val="00604D63"/>
    <w:rsid w:val="00605C4A"/>
    <w:rsid w:val="00606C88"/>
    <w:rsid w:val="00607486"/>
    <w:rsid w:val="00615E59"/>
    <w:rsid w:val="0062157F"/>
    <w:rsid w:val="00622BB2"/>
    <w:rsid w:val="00624F0E"/>
    <w:rsid w:val="006319E1"/>
    <w:rsid w:val="00632E4A"/>
    <w:rsid w:val="00633DB0"/>
    <w:rsid w:val="00635528"/>
    <w:rsid w:val="00637584"/>
    <w:rsid w:val="006402A2"/>
    <w:rsid w:val="00642717"/>
    <w:rsid w:val="00644219"/>
    <w:rsid w:val="00646F81"/>
    <w:rsid w:val="0065164F"/>
    <w:rsid w:val="00651ED7"/>
    <w:rsid w:val="0065279B"/>
    <w:rsid w:val="006527A6"/>
    <w:rsid w:val="00653EC6"/>
    <w:rsid w:val="00661921"/>
    <w:rsid w:val="00661FD8"/>
    <w:rsid w:val="00664363"/>
    <w:rsid w:val="00666DA7"/>
    <w:rsid w:val="00670661"/>
    <w:rsid w:val="00670EB7"/>
    <w:rsid w:val="00674588"/>
    <w:rsid w:val="006760D4"/>
    <w:rsid w:val="006766BE"/>
    <w:rsid w:val="00676C54"/>
    <w:rsid w:val="0068072D"/>
    <w:rsid w:val="006811D6"/>
    <w:rsid w:val="0068159E"/>
    <w:rsid w:val="00681BAC"/>
    <w:rsid w:val="006838EE"/>
    <w:rsid w:val="00684A73"/>
    <w:rsid w:val="00687056"/>
    <w:rsid w:val="00690AC5"/>
    <w:rsid w:val="0069164F"/>
    <w:rsid w:val="006927DE"/>
    <w:rsid w:val="00692FD9"/>
    <w:rsid w:val="00693B64"/>
    <w:rsid w:val="00694C22"/>
    <w:rsid w:val="0069696F"/>
    <w:rsid w:val="006A0E6B"/>
    <w:rsid w:val="006A23D1"/>
    <w:rsid w:val="006B0361"/>
    <w:rsid w:val="006B2F10"/>
    <w:rsid w:val="006B3E93"/>
    <w:rsid w:val="006B4343"/>
    <w:rsid w:val="006B4463"/>
    <w:rsid w:val="006B495C"/>
    <w:rsid w:val="006B654B"/>
    <w:rsid w:val="006B7B78"/>
    <w:rsid w:val="006C194C"/>
    <w:rsid w:val="006C1EAB"/>
    <w:rsid w:val="006C2409"/>
    <w:rsid w:val="006C30C5"/>
    <w:rsid w:val="006C3FF0"/>
    <w:rsid w:val="006C4520"/>
    <w:rsid w:val="006C5234"/>
    <w:rsid w:val="006C5EEB"/>
    <w:rsid w:val="006C703F"/>
    <w:rsid w:val="006C74DA"/>
    <w:rsid w:val="006D038C"/>
    <w:rsid w:val="006D0FB9"/>
    <w:rsid w:val="006D1B9B"/>
    <w:rsid w:val="006D34FB"/>
    <w:rsid w:val="006D35BD"/>
    <w:rsid w:val="006D467F"/>
    <w:rsid w:val="006D4BE4"/>
    <w:rsid w:val="006D51D3"/>
    <w:rsid w:val="006D6C0D"/>
    <w:rsid w:val="006D7B59"/>
    <w:rsid w:val="006E278F"/>
    <w:rsid w:val="006E33DB"/>
    <w:rsid w:val="006E38B7"/>
    <w:rsid w:val="006E3B12"/>
    <w:rsid w:val="006E69D8"/>
    <w:rsid w:val="006E6C4D"/>
    <w:rsid w:val="006F08A2"/>
    <w:rsid w:val="006F18B3"/>
    <w:rsid w:val="006F45F3"/>
    <w:rsid w:val="006F604B"/>
    <w:rsid w:val="006F6397"/>
    <w:rsid w:val="0070028C"/>
    <w:rsid w:val="00700CC7"/>
    <w:rsid w:val="00700F94"/>
    <w:rsid w:val="00701609"/>
    <w:rsid w:val="007022F6"/>
    <w:rsid w:val="00702586"/>
    <w:rsid w:val="00702D60"/>
    <w:rsid w:val="00703AB8"/>
    <w:rsid w:val="00706262"/>
    <w:rsid w:val="00706B72"/>
    <w:rsid w:val="007076BA"/>
    <w:rsid w:val="00707C03"/>
    <w:rsid w:val="007108F0"/>
    <w:rsid w:val="00711FFF"/>
    <w:rsid w:val="00713703"/>
    <w:rsid w:val="00713AFD"/>
    <w:rsid w:val="00713CEC"/>
    <w:rsid w:val="00714007"/>
    <w:rsid w:val="00717786"/>
    <w:rsid w:val="0072092D"/>
    <w:rsid w:val="00721A3D"/>
    <w:rsid w:val="007224AF"/>
    <w:rsid w:val="007234F2"/>
    <w:rsid w:val="00724F16"/>
    <w:rsid w:val="00727CC3"/>
    <w:rsid w:val="007321B3"/>
    <w:rsid w:val="00732BC8"/>
    <w:rsid w:val="00733D18"/>
    <w:rsid w:val="00734457"/>
    <w:rsid w:val="00734C39"/>
    <w:rsid w:val="007369ED"/>
    <w:rsid w:val="00737D1B"/>
    <w:rsid w:val="00737E36"/>
    <w:rsid w:val="0074367F"/>
    <w:rsid w:val="007505FF"/>
    <w:rsid w:val="007519F6"/>
    <w:rsid w:val="00761437"/>
    <w:rsid w:val="00761E01"/>
    <w:rsid w:val="00763326"/>
    <w:rsid w:val="0076388B"/>
    <w:rsid w:val="00765271"/>
    <w:rsid w:val="00766C3E"/>
    <w:rsid w:val="00770EBB"/>
    <w:rsid w:val="00771C82"/>
    <w:rsid w:val="00772EDE"/>
    <w:rsid w:val="00773178"/>
    <w:rsid w:val="007737AB"/>
    <w:rsid w:val="00773D91"/>
    <w:rsid w:val="00774527"/>
    <w:rsid w:val="00774D19"/>
    <w:rsid w:val="00775959"/>
    <w:rsid w:val="007767F7"/>
    <w:rsid w:val="00777A5A"/>
    <w:rsid w:val="00777DF3"/>
    <w:rsid w:val="00781ED1"/>
    <w:rsid w:val="00782AF9"/>
    <w:rsid w:val="00785870"/>
    <w:rsid w:val="00785F8C"/>
    <w:rsid w:val="00786FEC"/>
    <w:rsid w:val="00791C1C"/>
    <w:rsid w:val="00792286"/>
    <w:rsid w:val="0079228F"/>
    <w:rsid w:val="00792BA6"/>
    <w:rsid w:val="00793204"/>
    <w:rsid w:val="00793E0B"/>
    <w:rsid w:val="007945CA"/>
    <w:rsid w:val="00794C14"/>
    <w:rsid w:val="00795DC7"/>
    <w:rsid w:val="00797FFB"/>
    <w:rsid w:val="007A1BB1"/>
    <w:rsid w:val="007A379B"/>
    <w:rsid w:val="007A3E34"/>
    <w:rsid w:val="007A460F"/>
    <w:rsid w:val="007A52F6"/>
    <w:rsid w:val="007A56DE"/>
    <w:rsid w:val="007B1724"/>
    <w:rsid w:val="007B48FD"/>
    <w:rsid w:val="007B4A69"/>
    <w:rsid w:val="007B5A50"/>
    <w:rsid w:val="007B6E68"/>
    <w:rsid w:val="007B70EF"/>
    <w:rsid w:val="007B728A"/>
    <w:rsid w:val="007C01A9"/>
    <w:rsid w:val="007C065C"/>
    <w:rsid w:val="007C1072"/>
    <w:rsid w:val="007C25B3"/>
    <w:rsid w:val="007C2978"/>
    <w:rsid w:val="007C3146"/>
    <w:rsid w:val="007C4803"/>
    <w:rsid w:val="007C5A51"/>
    <w:rsid w:val="007C5EC7"/>
    <w:rsid w:val="007C60A4"/>
    <w:rsid w:val="007C65D5"/>
    <w:rsid w:val="007C692F"/>
    <w:rsid w:val="007D2022"/>
    <w:rsid w:val="007D29B5"/>
    <w:rsid w:val="007D2D5C"/>
    <w:rsid w:val="007D4377"/>
    <w:rsid w:val="007D4E1E"/>
    <w:rsid w:val="007D59A0"/>
    <w:rsid w:val="007D5E48"/>
    <w:rsid w:val="007E3B06"/>
    <w:rsid w:val="007E4617"/>
    <w:rsid w:val="007E4C37"/>
    <w:rsid w:val="007E5F81"/>
    <w:rsid w:val="007E6052"/>
    <w:rsid w:val="007F08AC"/>
    <w:rsid w:val="007F0B74"/>
    <w:rsid w:val="007F0C49"/>
    <w:rsid w:val="007F2DCF"/>
    <w:rsid w:val="007F2ECD"/>
    <w:rsid w:val="007F3E5D"/>
    <w:rsid w:val="007F435F"/>
    <w:rsid w:val="007F6142"/>
    <w:rsid w:val="007F644A"/>
    <w:rsid w:val="007F673B"/>
    <w:rsid w:val="007F71AC"/>
    <w:rsid w:val="007F7BBD"/>
    <w:rsid w:val="00801013"/>
    <w:rsid w:val="008010C7"/>
    <w:rsid w:val="008054DE"/>
    <w:rsid w:val="008057CD"/>
    <w:rsid w:val="00805C79"/>
    <w:rsid w:val="008067F3"/>
    <w:rsid w:val="00806A06"/>
    <w:rsid w:val="00806B07"/>
    <w:rsid w:val="0081043C"/>
    <w:rsid w:val="00812773"/>
    <w:rsid w:val="00813B93"/>
    <w:rsid w:val="00814744"/>
    <w:rsid w:val="008218C6"/>
    <w:rsid w:val="0082565E"/>
    <w:rsid w:val="00827E9F"/>
    <w:rsid w:val="0083216E"/>
    <w:rsid w:val="008321C9"/>
    <w:rsid w:val="008322BF"/>
    <w:rsid w:val="00833305"/>
    <w:rsid w:val="008342CA"/>
    <w:rsid w:val="00834E93"/>
    <w:rsid w:val="00835502"/>
    <w:rsid w:val="008378D9"/>
    <w:rsid w:val="00841EFC"/>
    <w:rsid w:val="00841F31"/>
    <w:rsid w:val="00842CA0"/>
    <w:rsid w:val="008452A1"/>
    <w:rsid w:val="0084592E"/>
    <w:rsid w:val="00845D0E"/>
    <w:rsid w:val="00854684"/>
    <w:rsid w:val="00861AB1"/>
    <w:rsid w:val="00861E95"/>
    <w:rsid w:val="00861FF8"/>
    <w:rsid w:val="00862FC4"/>
    <w:rsid w:val="008633AD"/>
    <w:rsid w:val="0086483F"/>
    <w:rsid w:val="00865050"/>
    <w:rsid w:val="0086655A"/>
    <w:rsid w:val="00874FB5"/>
    <w:rsid w:val="00875E6B"/>
    <w:rsid w:val="00875F8C"/>
    <w:rsid w:val="0087695F"/>
    <w:rsid w:val="0087713C"/>
    <w:rsid w:val="008814AF"/>
    <w:rsid w:val="00883647"/>
    <w:rsid w:val="00884525"/>
    <w:rsid w:val="0088543B"/>
    <w:rsid w:val="00887400"/>
    <w:rsid w:val="00887D0B"/>
    <w:rsid w:val="00891D9B"/>
    <w:rsid w:val="00892853"/>
    <w:rsid w:val="00894DFE"/>
    <w:rsid w:val="008971CC"/>
    <w:rsid w:val="00897373"/>
    <w:rsid w:val="008A175C"/>
    <w:rsid w:val="008A23D1"/>
    <w:rsid w:val="008A2912"/>
    <w:rsid w:val="008A4FA4"/>
    <w:rsid w:val="008A59D1"/>
    <w:rsid w:val="008A5DB9"/>
    <w:rsid w:val="008B08B1"/>
    <w:rsid w:val="008B3483"/>
    <w:rsid w:val="008B3F80"/>
    <w:rsid w:val="008B6E6A"/>
    <w:rsid w:val="008B7CAE"/>
    <w:rsid w:val="008C057C"/>
    <w:rsid w:val="008C16BC"/>
    <w:rsid w:val="008C311A"/>
    <w:rsid w:val="008C4905"/>
    <w:rsid w:val="008C552C"/>
    <w:rsid w:val="008C76EF"/>
    <w:rsid w:val="008C7A7C"/>
    <w:rsid w:val="008C7C5F"/>
    <w:rsid w:val="008D4AD4"/>
    <w:rsid w:val="008D6473"/>
    <w:rsid w:val="008D67C7"/>
    <w:rsid w:val="008E11B8"/>
    <w:rsid w:val="008E120E"/>
    <w:rsid w:val="008E1B2C"/>
    <w:rsid w:val="008E30A3"/>
    <w:rsid w:val="008E3770"/>
    <w:rsid w:val="008E4D23"/>
    <w:rsid w:val="008F0DBE"/>
    <w:rsid w:val="008F0EF2"/>
    <w:rsid w:val="008F15C0"/>
    <w:rsid w:val="008F20A0"/>
    <w:rsid w:val="008F39C8"/>
    <w:rsid w:val="008F3A53"/>
    <w:rsid w:val="008F3F0E"/>
    <w:rsid w:val="00900B55"/>
    <w:rsid w:val="00901F28"/>
    <w:rsid w:val="00903587"/>
    <w:rsid w:val="009039E8"/>
    <w:rsid w:val="009138D4"/>
    <w:rsid w:val="00914031"/>
    <w:rsid w:val="00916220"/>
    <w:rsid w:val="00917F81"/>
    <w:rsid w:val="00921019"/>
    <w:rsid w:val="00923D30"/>
    <w:rsid w:val="009241A9"/>
    <w:rsid w:val="0092548A"/>
    <w:rsid w:val="00926536"/>
    <w:rsid w:val="00926893"/>
    <w:rsid w:val="0092733C"/>
    <w:rsid w:val="00932508"/>
    <w:rsid w:val="00934345"/>
    <w:rsid w:val="00934817"/>
    <w:rsid w:val="00937C46"/>
    <w:rsid w:val="00940001"/>
    <w:rsid w:val="009422D6"/>
    <w:rsid w:val="00942677"/>
    <w:rsid w:val="00942AF2"/>
    <w:rsid w:val="009438E1"/>
    <w:rsid w:val="00946F57"/>
    <w:rsid w:val="00951302"/>
    <w:rsid w:val="0095397C"/>
    <w:rsid w:val="00954296"/>
    <w:rsid w:val="00956751"/>
    <w:rsid w:val="00956BCB"/>
    <w:rsid w:val="00956EF7"/>
    <w:rsid w:val="0096003A"/>
    <w:rsid w:val="00962207"/>
    <w:rsid w:val="00964851"/>
    <w:rsid w:val="00965A95"/>
    <w:rsid w:val="00966D77"/>
    <w:rsid w:val="00966EC2"/>
    <w:rsid w:val="00970354"/>
    <w:rsid w:val="00970BEF"/>
    <w:rsid w:val="009729D7"/>
    <w:rsid w:val="00974C51"/>
    <w:rsid w:val="00974DBB"/>
    <w:rsid w:val="00976805"/>
    <w:rsid w:val="0097751E"/>
    <w:rsid w:val="00980721"/>
    <w:rsid w:val="00981F1E"/>
    <w:rsid w:val="00983AAA"/>
    <w:rsid w:val="00984609"/>
    <w:rsid w:val="009861E2"/>
    <w:rsid w:val="00986203"/>
    <w:rsid w:val="00986893"/>
    <w:rsid w:val="0098777C"/>
    <w:rsid w:val="009901C0"/>
    <w:rsid w:val="00992746"/>
    <w:rsid w:val="00995309"/>
    <w:rsid w:val="00995F6D"/>
    <w:rsid w:val="009A0433"/>
    <w:rsid w:val="009A0561"/>
    <w:rsid w:val="009A1175"/>
    <w:rsid w:val="009A1879"/>
    <w:rsid w:val="009A1E61"/>
    <w:rsid w:val="009A1FF0"/>
    <w:rsid w:val="009A39E1"/>
    <w:rsid w:val="009A72C9"/>
    <w:rsid w:val="009A7532"/>
    <w:rsid w:val="009B2C46"/>
    <w:rsid w:val="009B3774"/>
    <w:rsid w:val="009C016A"/>
    <w:rsid w:val="009C1197"/>
    <w:rsid w:val="009C2C8E"/>
    <w:rsid w:val="009C3C68"/>
    <w:rsid w:val="009C4F51"/>
    <w:rsid w:val="009D240A"/>
    <w:rsid w:val="009D3F5F"/>
    <w:rsid w:val="009D5B0F"/>
    <w:rsid w:val="009E0463"/>
    <w:rsid w:val="009E1BCD"/>
    <w:rsid w:val="009E2DA5"/>
    <w:rsid w:val="009E3D27"/>
    <w:rsid w:val="009E4079"/>
    <w:rsid w:val="009E62F1"/>
    <w:rsid w:val="009E69BD"/>
    <w:rsid w:val="009E6B95"/>
    <w:rsid w:val="009E7147"/>
    <w:rsid w:val="009E7D2E"/>
    <w:rsid w:val="009F0727"/>
    <w:rsid w:val="009F2161"/>
    <w:rsid w:val="009F2167"/>
    <w:rsid w:val="009F2298"/>
    <w:rsid w:val="009F47F6"/>
    <w:rsid w:val="009F5042"/>
    <w:rsid w:val="009F5419"/>
    <w:rsid w:val="00A0221F"/>
    <w:rsid w:val="00A02DA8"/>
    <w:rsid w:val="00A0305B"/>
    <w:rsid w:val="00A03390"/>
    <w:rsid w:val="00A039DB"/>
    <w:rsid w:val="00A073DC"/>
    <w:rsid w:val="00A10A7A"/>
    <w:rsid w:val="00A12E66"/>
    <w:rsid w:val="00A1354D"/>
    <w:rsid w:val="00A155AA"/>
    <w:rsid w:val="00A17B2B"/>
    <w:rsid w:val="00A203FB"/>
    <w:rsid w:val="00A22283"/>
    <w:rsid w:val="00A23540"/>
    <w:rsid w:val="00A23A2F"/>
    <w:rsid w:val="00A30439"/>
    <w:rsid w:val="00A30CAF"/>
    <w:rsid w:val="00A31557"/>
    <w:rsid w:val="00A32F1C"/>
    <w:rsid w:val="00A3491F"/>
    <w:rsid w:val="00A40E3D"/>
    <w:rsid w:val="00A41A6A"/>
    <w:rsid w:val="00A4336F"/>
    <w:rsid w:val="00A43672"/>
    <w:rsid w:val="00A501DB"/>
    <w:rsid w:val="00A5039A"/>
    <w:rsid w:val="00A508C8"/>
    <w:rsid w:val="00A50934"/>
    <w:rsid w:val="00A51281"/>
    <w:rsid w:val="00A524D9"/>
    <w:rsid w:val="00A5288A"/>
    <w:rsid w:val="00A531DC"/>
    <w:rsid w:val="00A54442"/>
    <w:rsid w:val="00A55646"/>
    <w:rsid w:val="00A55E6A"/>
    <w:rsid w:val="00A57047"/>
    <w:rsid w:val="00A61233"/>
    <w:rsid w:val="00A63829"/>
    <w:rsid w:val="00A638CC"/>
    <w:rsid w:val="00A63BD1"/>
    <w:rsid w:val="00A65553"/>
    <w:rsid w:val="00A6776D"/>
    <w:rsid w:val="00A7028E"/>
    <w:rsid w:val="00A704C5"/>
    <w:rsid w:val="00A70CDA"/>
    <w:rsid w:val="00A71251"/>
    <w:rsid w:val="00A71BEA"/>
    <w:rsid w:val="00A72F2D"/>
    <w:rsid w:val="00A74039"/>
    <w:rsid w:val="00A76CAF"/>
    <w:rsid w:val="00A803FB"/>
    <w:rsid w:val="00A83F89"/>
    <w:rsid w:val="00A84335"/>
    <w:rsid w:val="00A85C54"/>
    <w:rsid w:val="00A87252"/>
    <w:rsid w:val="00A91427"/>
    <w:rsid w:val="00A91AF4"/>
    <w:rsid w:val="00A91BD8"/>
    <w:rsid w:val="00A93018"/>
    <w:rsid w:val="00A9536F"/>
    <w:rsid w:val="00A96B07"/>
    <w:rsid w:val="00A96FF5"/>
    <w:rsid w:val="00A9730B"/>
    <w:rsid w:val="00AA075F"/>
    <w:rsid w:val="00AA084D"/>
    <w:rsid w:val="00AA0898"/>
    <w:rsid w:val="00AA0A32"/>
    <w:rsid w:val="00AA369F"/>
    <w:rsid w:val="00AA3DB9"/>
    <w:rsid w:val="00AA41C3"/>
    <w:rsid w:val="00AA4540"/>
    <w:rsid w:val="00AA5071"/>
    <w:rsid w:val="00AA6BE6"/>
    <w:rsid w:val="00AB28D1"/>
    <w:rsid w:val="00AB7BEA"/>
    <w:rsid w:val="00AC258D"/>
    <w:rsid w:val="00AC4415"/>
    <w:rsid w:val="00AC4C91"/>
    <w:rsid w:val="00AC5129"/>
    <w:rsid w:val="00AD06B4"/>
    <w:rsid w:val="00AD197E"/>
    <w:rsid w:val="00AD24E9"/>
    <w:rsid w:val="00AD485E"/>
    <w:rsid w:val="00AD4AB1"/>
    <w:rsid w:val="00AD69F3"/>
    <w:rsid w:val="00AE0524"/>
    <w:rsid w:val="00AE2526"/>
    <w:rsid w:val="00AE4BE6"/>
    <w:rsid w:val="00AE6117"/>
    <w:rsid w:val="00AE7139"/>
    <w:rsid w:val="00AF09B2"/>
    <w:rsid w:val="00AF3316"/>
    <w:rsid w:val="00AF3943"/>
    <w:rsid w:val="00B01591"/>
    <w:rsid w:val="00B015BC"/>
    <w:rsid w:val="00B01E23"/>
    <w:rsid w:val="00B03E7F"/>
    <w:rsid w:val="00B051B7"/>
    <w:rsid w:val="00B061BE"/>
    <w:rsid w:val="00B06279"/>
    <w:rsid w:val="00B10AB5"/>
    <w:rsid w:val="00B11B8E"/>
    <w:rsid w:val="00B11F41"/>
    <w:rsid w:val="00B12567"/>
    <w:rsid w:val="00B12950"/>
    <w:rsid w:val="00B12D90"/>
    <w:rsid w:val="00B1349D"/>
    <w:rsid w:val="00B23510"/>
    <w:rsid w:val="00B23941"/>
    <w:rsid w:val="00B26946"/>
    <w:rsid w:val="00B307D6"/>
    <w:rsid w:val="00B317DE"/>
    <w:rsid w:val="00B32026"/>
    <w:rsid w:val="00B32081"/>
    <w:rsid w:val="00B320CE"/>
    <w:rsid w:val="00B328D6"/>
    <w:rsid w:val="00B346EA"/>
    <w:rsid w:val="00B35F52"/>
    <w:rsid w:val="00B40E63"/>
    <w:rsid w:val="00B41322"/>
    <w:rsid w:val="00B41534"/>
    <w:rsid w:val="00B424B8"/>
    <w:rsid w:val="00B43710"/>
    <w:rsid w:val="00B456ED"/>
    <w:rsid w:val="00B45712"/>
    <w:rsid w:val="00B46C91"/>
    <w:rsid w:val="00B471BB"/>
    <w:rsid w:val="00B47B55"/>
    <w:rsid w:val="00B52E29"/>
    <w:rsid w:val="00B53676"/>
    <w:rsid w:val="00B547C2"/>
    <w:rsid w:val="00B54CE4"/>
    <w:rsid w:val="00B54F57"/>
    <w:rsid w:val="00B56CB9"/>
    <w:rsid w:val="00B57141"/>
    <w:rsid w:val="00B57245"/>
    <w:rsid w:val="00B57426"/>
    <w:rsid w:val="00B57EA7"/>
    <w:rsid w:val="00B60592"/>
    <w:rsid w:val="00B625C6"/>
    <w:rsid w:val="00B62E18"/>
    <w:rsid w:val="00B645F0"/>
    <w:rsid w:val="00B65C0C"/>
    <w:rsid w:val="00B71A1C"/>
    <w:rsid w:val="00B73A41"/>
    <w:rsid w:val="00B7406C"/>
    <w:rsid w:val="00B74385"/>
    <w:rsid w:val="00B74B1D"/>
    <w:rsid w:val="00B75077"/>
    <w:rsid w:val="00B75F1B"/>
    <w:rsid w:val="00B76C0F"/>
    <w:rsid w:val="00B771B7"/>
    <w:rsid w:val="00B77732"/>
    <w:rsid w:val="00B82BA8"/>
    <w:rsid w:val="00B83C0A"/>
    <w:rsid w:val="00B8691C"/>
    <w:rsid w:val="00B90E11"/>
    <w:rsid w:val="00B91C18"/>
    <w:rsid w:val="00B9258E"/>
    <w:rsid w:val="00B941A2"/>
    <w:rsid w:val="00B948DE"/>
    <w:rsid w:val="00B94BAE"/>
    <w:rsid w:val="00B95214"/>
    <w:rsid w:val="00BA1F01"/>
    <w:rsid w:val="00BA2DCA"/>
    <w:rsid w:val="00BA3752"/>
    <w:rsid w:val="00BA4538"/>
    <w:rsid w:val="00BA5A0A"/>
    <w:rsid w:val="00BA634D"/>
    <w:rsid w:val="00BA76F8"/>
    <w:rsid w:val="00BB0D13"/>
    <w:rsid w:val="00BB257C"/>
    <w:rsid w:val="00BB3936"/>
    <w:rsid w:val="00BB4E46"/>
    <w:rsid w:val="00BB670C"/>
    <w:rsid w:val="00BB7E7D"/>
    <w:rsid w:val="00BC03D3"/>
    <w:rsid w:val="00BC0825"/>
    <w:rsid w:val="00BC26FD"/>
    <w:rsid w:val="00BC486C"/>
    <w:rsid w:val="00BC7213"/>
    <w:rsid w:val="00BD0F1C"/>
    <w:rsid w:val="00BD11CF"/>
    <w:rsid w:val="00BD18F7"/>
    <w:rsid w:val="00BD3B90"/>
    <w:rsid w:val="00BD6330"/>
    <w:rsid w:val="00BE0B40"/>
    <w:rsid w:val="00BE12C7"/>
    <w:rsid w:val="00BE2259"/>
    <w:rsid w:val="00BE248B"/>
    <w:rsid w:val="00BE2FB8"/>
    <w:rsid w:val="00BE596F"/>
    <w:rsid w:val="00BE60F6"/>
    <w:rsid w:val="00BE6885"/>
    <w:rsid w:val="00BF0AF9"/>
    <w:rsid w:val="00BF166C"/>
    <w:rsid w:val="00BF1E32"/>
    <w:rsid w:val="00BF3296"/>
    <w:rsid w:val="00BF5807"/>
    <w:rsid w:val="00BF6C07"/>
    <w:rsid w:val="00BF7DAC"/>
    <w:rsid w:val="00C018B6"/>
    <w:rsid w:val="00C02225"/>
    <w:rsid w:val="00C02ADC"/>
    <w:rsid w:val="00C02CA4"/>
    <w:rsid w:val="00C042F1"/>
    <w:rsid w:val="00C058DF"/>
    <w:rsid w:val="00C05A8E"/>
    <w:rsid w:val="00C0678D"/>
    <w:rsid w:val="00C06848"/>
    <w:rsid w:val="00C06C0B"/>
    <w:rsid w:val="00C075E0"/>
    <w:rsid w:val="00C07654"/>
    <w:rsid w:val="00C11A01"/>
    <w:rsid w:val="00C11B8F"/>
    <w:rsid w:val="00C11DDF"/>
    <w:rsid w:val="00C1217C"/>
    <w:rsid w:val="00C13ACE"/>
    <w:rsid w:val="00C17130"/>
    <w:rsid w:val="00C20F4B"/>
    <w:rsid w:val="00C227A1"/>
    <w:rsid w:val="00C2392C"/>
    <w:rsid w:val="00C23C4E"/>
    <w:rsid w:val="00C2405A"/>
    <w:rsid w:val="00C26153"/>
    <w:rsid w:val="00C27436"/>
    <w:rsid w:val="00C27B71"/>
    <w:rsid w:val="00C325F2"/>
    <w:rsid w:val="00C328D0"/>
    <w:rsid w:val="00C34705"/>
    <w:rsid w:val="00C36650"/>
    <w:rsid w:val="00C368C9"/>
    <w:rsid w:val="00C406F4"/>
    <w:rsid w:val="00C42742"/>
    <w:rsid w:val="00C43806"/>
    <w:rsid w:val="00C45573"/>
    <w:rsid w:val="00C51877"/>
    <w:rsid w:val="00C5220C"/>
    <w:rsid w:val="00C52776"/>
    <w:rsid w:val="00C53A9A"/>
    <w:rsid w:val="00C54E9E"/>
    <w:rsid w:val="00C56F1E"/>
    <w:rsid w:val="00C602A1"/>
    <w:rsid w:val="00C622AC"/>
    <w:rsid w:val="00C64BBC"/>
    <w:rsid w:val="00C64ED4"/>
    <w:rsid w:val="00C66113"/>
    <w:rsid w:val="00C6651B"/>
    <w:rsid w:val="00C67DE9"/>
    <w:rsid w:val="00C70C5E"/>
    <w:rsid w:val="00C71CAE"/>
    <w:rsid w:val="00C725CA"/>
    <w:rsid w:val="00C73DB9"/>
    <w:rsid w:val="00C75A0C"/>
    <w:rsid w:val="00C75A96"/>
    <w:rsid w:val="00C7710F"/>
    <w:rsid w:val="00C80C59"/>
    <w:rsid w:val="00C81D3F"/>
    <w:rsid w:val="00C826F6"/>
    <w:rsid w:val="00C85D7E"/>
    <w:rsid w:val="00C90526"/>
    <w:rsid w:val="00C906D2"/>
    <w:rsid w:val="00C92169"/>
    <w:rsid w:val="00C92D86"/>
    <w:rsid w:val="00C95FC5"/>
    <w:rsid w:val="00C97404"/>
    <w:rsid w:val="00C97927"/>
    <w:rsid w:val="00CA0ADF"/>
    <w:rsid w:val="00CA1B70"/>
    <w:rsid w:val="00CA1D11"/>
    <w:rsid w:val="00CA2381"/>
    <w:rsid w:val="00CA3579"/>
    <w:rsid w:val="00CA3991"/>
    <w:rsid w:val="00CA3E7D"/>
    <w:rsid w:val="00CA6043"/>
    <w:rsid w:val="00CB233D"/>
    <w:rsid w:val="00CB2627"/>
    <w:rsid w:val="00CB4ADF"/>
    <w:rsid w:val="00CB69D4"/>
    <w:rsid w:val="00CB7ED0"/>
    <w:rsid w:val="00CC0BEF"/>
    <w:rsid w:val="00CC396F"/>
    <w:rsid w:val="00CC471F"/>
    <w:rsid w:val="00CC47E1"/>
    <w:rsid w:val="00CC4B25"/>
    <w:rsid w:val="00CC5DEF"/>
    <w:rsid w:val="00CC6ADE"/>
    <w:rsid w:val="00CC7AA3"/>
    <w:rsid w:val="00CD1129"/>
    <w:rsid w:val="00CD252F"/>
    <w:rsid w:val="00CD4515"/>
    <w:rsid w:val="00CD4EC5"/>
    <w:rsid w:val="00CD5C41"/>
    <w:rsid w:val="00CD6F8F"/>
    <w:rsid w:val="00CD7C71"/>
    <w:rsid w:val="00CE06C0"/>
    <w:rsid w:val="00CE0CEB"/>
    <w:rsid w:val="00CE0FF0"/>
    <w:rsid w:val="00CE37BF"/>
    <w:rsid w:val="00CE3ED0"/>
    <w:rsid w:val="00CE4E81"/>
    <w:rsid w:val="00CE55AB"/>
    <w:rsid w:val="00CE6E1B"/>
    <w:rsid w:val="00CE764D"/>
    <w:rsid w:val="00CF02D5"/>
    <w:rsid w:val="00CF140A"/>
    <w:rsid w:val="00CF1E89"/>
    <w:rsid w:val="00CF2EFE"/>
    <w:rsid w:val="00CF3BB5"/>
    <w:rsid w:val="00CF4AFC"/>
    <w:rsid w:val="00CF4CBC"/>
    <w:rsid w:val="00CF57FE"/>
    <w:rsid w:val="00CF7C0E"/>
    <w:rsid w:val="00D012D6"/>
    <w:rsid w:val="00D0169A"/>
    <w:rsid w:val="00D01805"/>
    <w:rsid w:val="00D0216A"/>
    <w:rsid w:val="00D03E8C"/>
    <w:rsid w:val="00D04BB3"/>
    <w:rsid w:val="00D05E57"/>
    <w:rsid w:val="00D10AEC"/>
    <w:rsid w:val="00D11275"/>
    <w:rsid w:val="00D11CF1"/>
    <w:rsid w:val="00D129B0"/>
    <w:rsid w:val="00D13540"/>
    <w:rsid w:val="00D16536"/>
    <w:rsid w:val="00D205EB"/>
    <w:rsid w:val="00D2569F"/>
    <w:rsid w:val="00D2588C"/>
    <w:rsid w:val="00D26ED1"/>
    <w:rsid w:val="00D2750A"/>
    <w:rsid w:val="00D27C48"/>
    <w:rsid w:val="00D30B3F"/>
    <w:rsid w:val="00D31437"/>
    <w:rsid w:val="00D31655"/>
    <w:rsid w:val="00D3168F"/>
    <w:rsid w:val="00D319E8"/>
    <w:rsid w:val="00D338F0"/>
    <w:rsid w:val="00D352E0"/>
    <w:rsid w:val="00D3631E"/>
    <w:rsid w:val="00D36EE3"/>
    <w:rsid w:val="00D370DD"/>
    <w:rsid w:val="00D40F0C"/>
    <w:rsid w:val="00D423AF"/>
    <w:rsid w:val="00D43238"/>
    <w:rsid w:val="00D438D7"/>
    <w:rsid w:val="00D454AD"/>
    <w:rsid w:val="00D463D8"/>
    <w:rsid w:val="00D46A5C"/>
    <w:rsid w:val="00D470D8"/>
    <w:rsid w:val="00D471D3"/>
    <w:rsid w:val="00D50FB7"/>
    <w:rsid w:val="00D53328"/>
    <w:rsid w:val="00D5371D"/>
    <w:rsid w:val="00D54E79"/>
    <w:rsid w:val="00D56D3D"/>
    <w:rsid w:val="00D56FDD"/>
    <w:rsid w:val="00D570B2"/>
    <w:rsid w:val="00D571DC"/>
    <w:rsid w:val="00D572B1"/>
    <w:rsid w:val="00D60DA9"/>
    <w:rsid w:val="00D70FE2"/>
    <w:rsid w:val="00D710E5"/>
    <w:rsid w:val="00D7219C"/>
    <w:rsid w:val="00D73CCD"/>
    <w:rsid w:val="00D7617A"/>
    <w:rsid w:val="00D768CC"/>
    <w:rsid w:val="00D80B80"/>
    <w:rsid w:val="00D80D9B"/>
    <w:rsid w:val="00D80DE0"/>
    <w:rsid w:val="00D813A2"/>
    <w:rsid w:val="00D81462"/>
    <w:rsid w:val="00D8403C"/>
    <w:rsid w:val="00D8437C"/>
    <w:rsid w:val="00D849D5"/>
    <w:rsid w:val="00D86570"/>
    <w:rsid w:val="00D86B19"/>
    <w:rsid w:val="00D92536"/>
    <w:rsid w:val="00D95FDF"/>
    <w:rsid w:val="00D97236"/>
    <w:rsid w:val="00DA4723"/>
    <w:rsid w:val="00DA47DA"/>
    <w:rsid w:val="00DB14B8"/>
    <w:rsid w:val="00DB16F1"/>
    <w:rsid w:val="00DB1C21"/>
    <w:rsid w:val="00DB2A33"/>
    <w:rsid w:val="00DB4000"/>
    <w:rsid w:val="00DB4A07"/>
    <w:rsid w:val="00DB5010"/>
    <w:rsid w:val="00DB5691"/>
    <w:rsid w:val="00DB764A"/>
    <w:rsid w:val="00DB7B8B"/>
    <w:rsid w:val="00DB7FEA"/>
    <w:rsid w:val="00DC3EA0"/>
    <w:rsid w:val="00DC419F"/>
    <w:rsid w:val="00DC42B0"/>
    <w:rsid w:val="00DC5AE1"/>
    <w:rsid w:val="00DD2CC8"/>
    <w:rsid w:val="00DD2DF1"/>
    <w:rsid w:val="00DD3D88"/>
    <w:rsid w:val="00DD43BF"/>
    <w:rsid w:val="00DD7138"/>
    <w:rsid w:val="00DE1DD9"/>
    <w:rsid w:val="00DE1E2B"/>
    <w:rsid w:val="00DE2151"/>
    <w:rsid w:val="00DE2BD3"/>
    <w:rsid w:val="00DE45FA"/>
    <w:rsid w:val="00DE50AA"/>
    <w:rsid w:val="00DE629E"/>
    <w:rsid w:val="00DE7FA7"/>
    <w:rsid w:val="00DF5DCC"/>
    <w:rsid w:val="00DF737D"/>
    <w:rsid w:val="00DF7945"/>
    <w:rsid w:val="00E0268B"/>
    <w:rsid w:val="00E03C98"/>
    <w:rsid w:val="00E06816"/>
    <w:rsid w:val="00E06C1D"/>
    <w:rsid w:val="00E074B5"/>
    <w:rsid w:val="00E10374"/>
    <w:rsid w:val="00E11A64"/>
    <w:rsid w:val="00E122FD"/>
    <w:rsid w:val="00E12C9F"/>
    <w:rsid w:val="00E134ED"/>
    <w:rsid w:val="00E13546"/>
    <w:rsid w:val="00E1462B"/>
    <w:rsid w:val="00E14E13"/>
    <w:rsid w:val="00E15093"/>
    <w:rsid w:val="00E163C1"/>
    <w:rsid w:val="00E16797"/>
    <w:rsid w:val="00E16856"/>
    <w:rsid w:val="00E17904"/>
    <w:rsid w:val="00E21D77"/>
    <w:rsid w:val="00E221BF"/>
    <w:rsid w:val="00E237DB"/>
    <w:rsid w:val="00E2384B"/>
    <w:rsid w:val="00E273CA"/>
    <w:rsid w:val="00E31144"/>
    <w:rsid w:val="00E3121D"/>
    <w:rsid w:val="00E332D4"/>
    <w:rsid w:val="00E34E03"/>
    <w:rsid w:val="00E350C3"/>
    <w:rsid w:val="00E37479"/>
    <w:rsid w:val="00E37B46"/>
    <w:rsid w:val="00E4393F"/>
    <w:rsid w:val="00E43C07"/>
    <w:rsid w:val="00E4416A"/>
    <w:rsid w:val="00E4428F"/>
    <w:rsid w:val="00E44371"/>
    <w:rsid w:val="00E44589"/>
    <w:rsid w:val="00E4475C"/>
    <w:rsid w:val="00E46FC2"/>
    <w:rsid w:val="00E52199"/>
    <w:rsid w:val="00E52594"/>
    <w:rsid w:val="00E53733"/>
    <w:rsid w:val="00E56C9E"/>
    <w:rsid w:val="00E57C0B"/>
    <w:rsid w:val="00E602C7"/>
    <w:rsid w:val="00E63679"/>
    <w:rsid w:val="00E66883"/>
    <w:rsid w:val="00E6711A"/>
    <w:rsid w:val="00E67AB6"/>
    <w:rsid w:val="00E67DFF"/>
    <w:rsid w:val="00E70D8C"/>
    <w:rsid w:val="00E71315"/>
    <w:rsid w:val="00E72C26"/>
    <w:rsid w:val="00E73A0E"/>
    <w:rsid w:val="00E7494F"/>
    <w:rsid w:val="00E75B66"/>
    <w:rsid w:val="00E7638B"/>
    <w:rsid w:val="00E7777B"/>
    <w:rsid w:val="00E77C36"/>
    <w:rsid w:val="00E803DC"/>
    <w:rsid w:val="00E8166D"/>
    <w:rsid w:val="00E818CA"/>
    <w:rsid w:val="00E8346C"/>
    <w:rsid w:val="00E83F35"/>
    <w:rsid w:val="00E873B4"/>
    <w:rsid w:val="00E9138E"/>
    <w:rsid w:val="00E9351A"/>
    <w:rsid w:val="00E96B08"/>
    <w:rsid w:val="00E9702E"/>
    <w:rsid w:val="00E9719F"/>
    <w:rsid w:val="00EA04B8"/>
    <w:rsid w:val="00EA12C7"/>
    <w:rsid w:val="00EA1360"/>
    <w:rsid w:val="00EA22F8"/>
    <w:rsid w:val="00EA2E3D"/>
    <w:rsid w:val="00EA76D1"/>
    <w:rsid w:val="00EB0DB9"/>
    <w:rsid w:val="00EB106D"/>
    <w:rsid w:val="00EB1258"/>
    <w:rsid w:val="00EB15E5"/>
    <w:rsid w:val="00EB2909"/>
    <w:rsid w:val="00EB337D"/>
    <w:rsid w:val="00EB34B0"/>
    <w:rsid w:val="00EB50E5"/>
    <w:rsid w:val="00EB601E"/>
    <w:rsid w:val="00EB60CD"/>
    <w:rsid w:val="00EB706D"/>
    <w:rsid w:val="00EC2EC2"/>
    <w:rsid w:val="00EC31F2"/>
    <w:rsid w:val="00EC640A"/>
    <w:rsid w:val="00ED0087"/>
    <w:rsid w:val="00ED0309"/>
    <w:rsid w:val="00ED3353"/>
    <w:rsid w:val="00ED4608"/>
    <w:rsid w:val="00ED492E"/>
    <w:rsid w:val="00ED52C3"/>
    <w:rsid w:val="00EE01F6"/>
    <w:rsid w:val="00EE049F"/>
    <w:rsid w:val="00EE27FB"/>
    <w:rsid w:val="00EE3B78"/>
    <w:rsid w:val="00EE5D8D"/>
    <w:rsid w:val="00EE74DB"/>
    <w:rsid w:val="00EF3A18"/>
    <w:rsid w:val="00EF5AD4"/>
    <w:rsid w:val="00EF60CE"/>
    <w:rsid w:val="00EF7581"/>
    <w:rsid w:val="00F0008E"/>
    <w:rsid w:val="00F013E4"/>
    <w:rsid w:val="00F0158A"/>
    <w:rsid w:val="00F01ABD"/>
    <w:rsid w:val="00F01AD6"/>
    <w:rsid w:val="00F028D0"/>
    <w:rsid w:val="00F04CAE"/>
    <w:rsid w:val="00F1208A"/>
    <w:rsid w:val="00F13E29"/>
    <w:rsid w:val="00F145A7"/>
    <w:rsid w:val="00F14E9A"/>
    <w:rsid w:val="00F15880"/>
    <w:rsid w:val="00F162C7"/>
    <w:rsid w:val="00F16EE9"/>
    <w:rsid w:val="00F17C5D"/>
    <w:rsid w:val="00F21722"/>
    <w:rsid w:val="00F256A9"/>
    <w:rsid w:val="00F271B8"/>
    <w:rsid w:val="00F27223"/>
    <w:rsid w:val="00F32D65"/>
    <w:rsid w:val="00F33556"/>
    <w:rsid w:val="00F34F65"/>
    <w:rsid w:val="00F37257"/>
    <w:rsid w:val="00F37D3C"/>
    <w:rsid w:val="00F37E41"/>
    <w:rsid w:val="00F419F1"/>
    <w:rsid w:val="00F41D78"/>
    <w:rsid w:val="00F47167"/>
    <w:rsid w:val="00F510CD"/>
    <w:rsid w:val="00F52CAC"/>
    <w:rsid w:val="00F54A7B"/>
    <w:rsid w:val="00F55670"/>
    <w:rsid w:val="00F6114A"/>
    <w:rsid w:val="00F61BBC"/>
    <w:rsid w:val="00F634BD"/>
    <w:rsid w:val="00F66448"/>
    <w:rsid w:val="00F66C85"/>
    <w:rsid w:val="00F6717C"/>
    <w:rsid w:val="00F71A36"/>
    <w:rsid w:val="00F7285C"/>
    <w:rsid w:val="00F73A74"/>
    <w:rsid w:val="00F74BC2"/>
    <w:rsid w:val="00F755F0"/>
    <w:rsid w:val="00F75CAB"/>
    <w:rsid w:val="00F80367"/>
    <w:rsid w:val="00F83E43"/>
    <w:rsid w:val="00F86759"/>
    <w:rsid w:val="00F86EB1"/>
    <w:rsid w:val="00F901B2"/>
    <w:rsid w:val="00F91D3C"/>
    <w:rsid w:val="00F9291D"/>
    <w:rsid w:val="00F949C6"/>
    <w:rsid w:val="00F975DE"/>
    <w:rsid w:val="00FA0F8A"/>
    <w:rsid w:val="00FA1811"/>
    <w:rsid w:val="00FA1D60"/>
    <w:rsid w:val="00FA2671"/>
    <w:rsid w:val="00FA26FE"/>
    <w:rsid w:val="00FA37DE"/>
    <w:rsid w:val="00FA4EC3"/>
    <w:rsid w:val="00FA67C4"/>
    <w:rsid w:val="00FA7DEB"/>
    <w:rsid w:val="00FB04D2"/>
    <w:rsid w:val="00FB0AB2"/>
    <w:rsid w:val="00FB2D0F"/>
    <w:rsid w:val="00FB3FD2"/>
    <w:rsid w:val="00FB4F4F"/>
    <w:rsid w:val="00FB7CB2"/>
    <w:rsid w:val="00FC28EE"/>
    <w:rsid w:val="00FC61A9"/>
    <w:rsid w:val="00FC71C7"/>
    <w:rsid w:val="00FD550B"/>
    <w:rsid w:val="00FE09BB"/>
    <w:rsid w:val="00FE1078"/>
    <w:rsid w:val="00FE1296"/>
    <w:rsid w:val="00FE1FA4"/>
    <w:rsid w:val="00FE31AC"/>
    <w:rsid w:val="00FE48AA"/>
    <w:rsid w:val="00FE5638"/>
    <w:rsid w:val="00FE5A4B"/>
    <w:rsid w:val="00FE5B67"/>
    <w:rsid w:val="00FE5F79"/>
    <w:rsid w:val="00FE7D73"/>
    <w:rsid w:val="00FF2806"/>
    <w:rsid w:val="00FF2C4F"/>
    <w:rsid w:val="00FF3699"/>
    <w:rsid w:val="00FF3AF5"/>
    <w:rsid w:val="00FF4A5D"/>
    <w:rsid w:val="00FF6DFB"/>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ffc">
      <v:fill color="#ffc" rotate="t" on="f"/>
      <v:stroke weight=".25pt"/>
      <v:shadow offset="5pt,5pt" offset2="6pt,6pt"/>
      <v:textbox inset="5.85pt,.7pt,5.85pt,.7pt"/>
    </o:shapedefaults>
    <o:shapelayout v:ext="edit">
      <o:idmap v:ext="edit" data="2"/>
    </o:shapelayout>
  </w:shapeDefaults>
  <w:decimalSymbol w:val="."/>
  <w:listSeparator w:val=","/>
  <w14:docId w14:val="1C5F3140"/>
  <w15:chartTrackingRefBased/>
  <w15:docId w15:val="{0FA0E98B-6806-448B-A164-C3BF705D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link w:val="a9"/>
    <w:rsid w:val="004B743E"/>
    <w:pPr>
      <w:tabs>
        <w:tab w:val="center" w:pos="4252"/>
        <w:tab w:val="right" w:pos="8504"/>
      </w:tabs>
      <w:snapToGrid w:val="0"/>
    </w:pPr>
  </w:style>
  <w:style w:type="character" w:styleId="aa">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b">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paragraph" w:customStyle="1" w:styleId="Default">
    <w:name w:val="Default"/>
    <w:rsid w:val="00113813"/>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3F5F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rsid w:val="0024678A"/>
    <w:rPr>
      <w:sz w:val="18"/>
      <w:szCs w:val="18"/>
    </w:rPr>
  </w:style>
  <w:style w:type="paragraph" w:styleId="ad">
    <w:name w:val="annotation text"/>
    <w:basedOn w:val="a"/>
    <w:link w:val="ae"/>
    <w:rsid w:val="0024678A"/>
    <w:pPr>
      <w:jc w:val="left"/>
    </w:pPr>
  </w:style>
  <w:style w:type="character" w:customStyle="1" w:styleId="ae">
    <w:name w:val="コメント文字列 (文字)"/>
    <w:link w:val="ad"/>
    <w:rsid w:val="0024678A"/>
    <w:rPr>
      <w:kern w:val="2"/>
      <w:sz w:val="21"/>
      <w:szCs w:val="24"/>
    </w:rPr>
  </w:style>
  <w:style w:type="paragraph" w:styleId="af">
    <w:name w:val="annotation subject"/>
    <w:basedOn w:val="ad"/>
    <w:next w:val="ad"/>
    <w:link w:val="af0"/>
    <w:rsid w:val="0024678A"/>
    <w:rPr>
      <w:b/>
      <w:bCs/>
    </w:rPr>
  </w:style>
  <w:style w:type="character" w:customStyle="1" w:styleId="af0">
    <w:name w:val="コメント内容 (文字)"/>
    <w:link w:val="af"/>
    <w:rsid w:val="0024678A"/>
    <w:rPr>
      <w:b/>
      <w:bCs/>
      <w:kern w:val="2"/>
      <w:sz w:val="21"/>
      <w:szCs w:val="24"/>
    </w:rPr>
  </w:style>
  <w:style w:type="character" w:customStyle="1" w:styleId="a9">
    <w:name w:val="ヘッダー (文字)"/>
    <w:link w:val="a8"/>
    <w:rsid w:val="004E1479"/>
    <w:rPr>
      <w:kern w:val="2"/>
      <w:sz w:val="21"/>
      <w:szCs w:val="24"/>
    </w:rPr>
  </w:style>
  <w:style w:type="character" w:customStyle="1" w:styleId="a6">
    <w:name w:val="フッター (文字)"/>
    <w:link w:val="a5"/>
    <w:uiPriority w:val="99"/>
    <w:rsid w:val="00523EE1"/>
    <w:rPr>
      <w:kern w:val="2"/>
      <w:sz w:val="21"/>
      <w:szCs w:val="24"/>
    </w:rPr>
  </w:style>
  <w:style w:type="character" w:styleId="af1">
    <w:name w:val="Unresolved Mention"/>
    <w:basedOn w:val="a0"/>
    <w:uiPriority w:val="99"/>
    <w:semiHidden/>
    <w:unhideWhenUsed/>
    <w:rsid w:val="00A2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7573">
      <w:bodyDiv w:val="1"/>
      <w:marLeft w:val="0"/>
      <w:marRight w:val="0"/>
      <w:marTop w:val="0"/>
      <w:marBottom w:val="0"/>
      <w:divBdr>
        <w:top w:val="none" w:sz="0" w:space="0" w:color="auto"/>
        <w:left w:val="none" w:sz="0" w:space="0" w:color="auto"/>
        <w:bottom w:val="none" w:sz="0" w:space="0" w:color="auto"/>
        <w:right w:val="none" w:sz="0" w:space="0" w:color="auto"/>
      </w:divBdr>
    </w:div>
    <w:div w:id="619146935">
      <w:bodyDiv w:val="1"/>
      <w:marLeft w:val="0"/>
      <w:marRight w:val="0"/>
      <w:marTop w:val="0"/>
      <w:marBottom w:val="0"/>
      <w:divBdr>
        <w:top w:val="none" w:sz="0" w:space="0" w:color="auto"/>
        <w:left w:val="none" w:sz="0" w:space="0" w:color="auto"/>
        <w:bottom w:val="none" w:sz="0" w:space="0" w:color="auto"/>
        <w:right w:val="none" w:sz="0" w:space="0" w:color="auto"/>
      </w:divBdr>
    </w:div>
    <w:div w:id="763067193">
      <w:bodyDiv w:val="1"/>
      <w:marLeft w:val="0"/>
      <w:marRight w:val="0"/>
      <w:marTop w:val="0"/>
      <w:marBottom w:val="0"/>
      <w:divBdr>
        <w:top w:val="none" w:sz="0" w:space="0" w:color="auto"/>
        <w:left w:val="none" w:sz="0" w:space="0" w:color="auto"/>
        <w:bottom w:val="none" w:sz="0" w:space="0" w:color="auto"/>
        <w:right w:val="none" w:sz="0" w:space="0" w:color="auto"/>
      </w:divBdr>
    </w:div>
    <w:div w:id="1887331831">
      <w:bodyDiv w:val="1"/>
      <w:marLeft w:val="0"/>
      <w:marRight w:val="0"/>
      <w:marTop w:val="0"/>
      <w:marBottom w:val="0"/>
      <w:divBdr>
        <w:top w:val="none" w:sz="0" w:space="0" w:color="auto"/>
        <w:left w:val="none" w:sz="0" w:space="0" w:color="auto"/>
        <w:bottom w:val="none" w:sz="0" w:space="0" w:color="auto"/>
        <w:right w:val="none" w:sz="0" w:space="0" w:color="auto"/>
      </w:divBdr>
      <w:divsChild>
        <w:div w:id="858079239">
          <w:marLeft w:val="0"/>
          <w:marRight w:val="0"/>
          <w:marTop w:val="0"/>
          <w:marBottom w:val="0"/>
          <w:divBdr>
            <w:top w:val="none" w:sz="0" w:space="0" w:color="auto"/>
            <w:left w:val="none" w:sz="0" w:space="0" w:color="auto"/>
            <w:bottom w:val="none" w:sz="0" w:space="0" w:color="auto"/>
            <w:right w:val="none" w:sz="0" w:space="0" w:color="auto"/>
          </w:divBdr>
          <w:divsChild>
            <w:div w:id="1450272917">
              <w:marLeft w:val="0"/>
              <w:marRight w:val="0"/>
              <w:marTop w:val="0"/>
              <w:marBottom w:val="0"/>
              <w:divBdr>
                <w:top w:val="none" w:sz="0" w:space="0" w:color="auto"/>
                <w:left w:val="none" w:sz="0" w:space="0" w:color="auto"/>
                <w:bottom w:val="none" w:sz="0" w:space="0" w:color="auto"/>
                <w:right w:val="none" w:sz="0" w:space="0" w:color="auto"/>
              </w:divBdr>
              <w:divsChild>
                <w:div w:id="792134128">
                  <w:marLeft w:val="0"/>
                  <w:marRight w:val="0"/>
                  <w:marTop w:val="0"/>
                  <w:marBottom w:val="0"/>
                  <w:divBdr>
                    <w:top w:val="none" w:sz="0" w:space="0" w:color="auto"/>
                    <w:left w:val="none" w:sz="0" w:space="0" w:color="auto"/>
                    <w:bottom w:val="none" w:sz="0" w:space="0" w:color="auto"/>
                    <w:right w:val="none" w:sz="0" w:space="0" w:color="auto"/>
                  </w:divBdr>
                  <w:divsChild>
                    <w:div w:id="503593943">
                      <w:marLeft w:val="0"/>
                      <w:marRight w:val="0"/>
                      <w:marTop w:val="0"/>
                      <w:marBottom w:val="0"/>
                      <w:divBdr>
                        <w:top w:val="none" w:sz="0" w:space="0" w:color="auto"/>
                        <w:left w:val="none" w:sz="0" w:space="0" w:color="auto"/>
                        <w:bottom w:val="none" w:sz="0" w:space="0" w:color="auto"/>
                        <w:right w:val="none" w:sz="0" w:space="0" w:color="auto"/>
                      </w:divBdr>
                      <w:divsChild>
                        <w:div w:id="1061174400">
                          <w:marLeft w:val="0"/>
                          <w:marRight w:val="0"/>
                          <w:marTop w:val="0"/>
                          <w:marBottom w:val="0"/>
                          <w:divBdr>
                            <w:top w:val="none" w:sz="0" w:space="0" w:color="auto"/>
                            <w:left w:val="none" w:sz="0" w:space="0" w:color="auto"/>
                            <w:bottom w:val="none" w:sz="0" w:space="0" w:color="auto"/>
                            <w:right w:val="none" w:sz="0" w:space="0" w:color="auto"/>
                          </w:divBdr>
                          <w:divsChild>
                            <w:div w:id="937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3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6663-650B-4437-B1DA-270DDEA6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13681</Words>
  <Characters>1783</Characters>
  <Application>Microsoft Office Word</Application>
  <DocSecurity>0</DocSecurity>
  <Lines>14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16</cp:revision>
  <cp:lastPrinted>2024-01-16T01:32:00Z</cp:lastPrinted>
  <dcterms:created xsi:type="dcterms:W3CDTF">2025-10-24T04:06:00Z</dcterms:created>
  <dcterms:modified xsi:type="dcterms:W3CDTF">2025-10-27T00:01:00Z</dcterms:modified>
</cp:coreProperties>
</file>