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A8" w:rsidRDefault="006D1AA8" w:rsidP="009B580A">
      <w:pPr>
        <w:adjustRightInd w:val="0"/>
        <w:spacing w:line="180" w:lineRule="exact"/>
        <w:ind w:left="75" w:hangingChars="18" w:hanging="75"/>
        <w:contextualSpacing/>
        <w:rPr>
          <w:rFonts w:ascii="MS UI Gothic" w:eastAsia="MS UI Gothic" w:hAnsi="MS UI Gothic" w:cs="ＭＳ 明朝"/>
          <w:kern w:val="0"/>
          <w:sz w:val="44"/>
          <w:szCs w:val="44"/>
        </w:rPr>
      </w:pPr>
    </w:p>
    <w:p w:rsidR="00AD6525" w:rsidRDefault="00AD6525" w:rsidP="00985270">
      <w:pPr>
        <w:adjustRightInd w:val="0"/>
        <w:spacing w:line="180" w:lineRule="exact"/>
        <w:ind w:left="318" w:hanging="318"/>
        <w:contextualSpacing/>
        <w:rPr>
          <w:rFonts w:ascii="MS UI Gothic" w:eastAsia="MS UI Gothic" w:hAnsi="MS UI Gothic" w:cs="ＭＳ 明朝"/>
          <w:kern w:val="0"/>
          <w:sz w:val="44"/>
          <w:szCs w:val="44"/>
        </w:rPr>
      </w:pPr>
    </w:p>
    <w:p w:rsidR="00AD6525" w:rsidRPr="006D1AA8" w:rsidRDefault="00AD6525" w:rsidP="00985270">
      <w:pPr>
        <w:adjustRightInd w:val="0"/>
        <w:spacing w:line="180" w:lineRule="exact"/>
        <w:ind w:left="318" w:hanging="318"/>
        <w:contextualSpacing/>
        <w:rPr>
          <w:rFonts w:ascii="MS UI Gothic" w:eastAsia="MS UI Gothic" w:hAnsi="MS UI Gothic" w:cs="ＭＳ 明朝"/>
          <w:kern w:val="0"/>
          <w:sz w:val="44"/>
          <w:szCs w:val="44"/>
        </w:rPr>
      </w:pPr>
    </w:p>
    <w:p w:rsidR="00A11119" w:rsidRPr="0099509D" w:rsidRDefault="0099509D" w:rsidP="0099509D">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99509D">
        <w:rPr>
          <w:rFonts w:ascii="游ゴシック" w:eastAsia="游ゴシック" w:hAnsi="游ゴシック" w:cs="ＭＳ 明朝" w:hint="eastAsia"/>
          <w:kern w:val="0"/>
          <w:sz w:val="36"/>
          <w:szCs w:val="36"/>
        </w:rPr>
        <w:t>介護サービス事業</w:t>
      </w:r>
      <w:r w:rsidR="002C3E6C" w:rsidRPr="0099509D">
        <w:rPr>
          <w:rFonts w:ascii="游ゴシック" w:eastAsia="游ゴシック" w:hAnsi="游ゴシック" w:cs="ＭＳ 明朝" w:hint="eastAsia"/>
          <w:kern w:val="0"/>
          <w:sz w:val="36"/>
          <w:szCs w:val="36"/>
        </w:rPr>
        <w:t>者</w:t>
      </w:r>
      <w:r w:rsidRPr="0099509D">
        <w:rPr>
          <w:rFonts w:ascii="游ゴシック" w:eastAsia="游ゴシック" w:hAnsi="游ゴシック" w:cs="ＭＳ 明朝" w:hint="eastAsia"/>
          <w:kern w:val="0"/>
          <w:sz w:val="36"/>
          <w:szCs w:val="36"/>
        </w:rPr>
        <w:t>自主点検</w:t>
      </w:r>
      <w:r w:rsidR="002C3E6C" w:rsidRPr="0099509D">
        <w:rPr>
          <w:rFonts w:ascii="游ゴシック" w:eastAsia="游ゴシック" w:hAnsi="游ゴシック" w:cs="ＭＳ 明朝" w:hint="eastAsia"/>
          <w:kern w:val="0"/>
          <w:sz w:val="36"/>
          <w:szCs w:val="36"/>
        </w:rPr>
        <w:t>表</w:t>
      </w:r>
    </w:p>
    <w:p w:rsidR="00383602" w:rsidRPr="0099509D" w:rsidRDefault="00383602" w:rsidP="005C439F">
      <w:pPr>
        <w:tabs>
          <w:tab w:val="center" w:pos="4819"/>
          <w:tab w:val="left" w:pos="7008"/>
        </w:tabs>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99509D">
        <w:rPr>
          <w:rFonts w:ascii="游ゴシック" w:eastAsia="游ゴシック" w:hAnsi="游ゴシック" w:cs="ＭＳ 明朝" w:hint="eastAsia"/>
          <w:kern w:val="0"/>
          <w:sz w:val="36"/>
          <w:szCs w:val="36"/>
        </w:rPr>
        <w:t>（</w:t>
      </w:r>
      <w:r w:rsidR="000617B7">
        <w:rPr>
          <w:rFonts w:ascii="游ゴシック" w:eastAsia="游ゴシック" w:hAnsi="游ゴシック" w:cs="ＭＳ 明朝" w:hint="eastAsia"/>
          <w:kern w:val="0"/>
          <w:sz w:val="36"/>
          <w:szCs w:val="36"/>
        </w:rPr>
        <w:t>令和</w:t>
      </w:r>
      <w:r w:rsidR="008107A9">
        <w:rPr>
          <w:rFonts w:ascii="游ゴシック" w:eastAsia="游ゴシック" w:hAnsi="游ゴシック" w:cs="ＭＳ 明朝" w:hint="eastAsia"/>
          <w:color w:val="000000" w:themeColor="text1"/>
          <w:kern w:val="0"/>
          <w:sz w:val="36"/>
          <w:szCs w:val="36"/>
        </w:rPr>
        <w:t>5</w:t>
      </w:r>
      <w:r w:rsidR="0099509D">
        <w:rPr>
          <w:rFonts w:ascii="游ゴシック" w:eastAsia="游ゴシック" w:hAnsi="游ゴシック" w:cs="ＭＳ 明朝" w:hint="eastAsia"/>
          <w:kern w:val="0"/>
          <w:sz w:val="36"/>
          <w:szCs w:val="36"/>
        </w:rPr>
        <w:t>年５</w:t>
      </w:r>
      <w:r w:rsidR="002C3E6C" w:rsidRPr="0099509D">
        <w:rPr>
          <w:rFonts w:ascii="游ゴシック" w:eastAsia="游ゴシック" w:hAnsi="游ゴシック" w:cs="ＭＳ 明朝" w:hint="eastAsia"/>
          <w:kern w:val="0"/>
          <w:sz w:val="36"/>
          <w:szCs w:val="36"/>
        </w:rPr>
        <w:t>月版）</w:t>
      </w:r>
    </w:p>
    <w:p w:rsidR="00383602" w:rsidRPr="0099509D" w:rsidRDefault="00383602" w:rsidP="0099509D">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99509D">
        <w:rPr>
          <w:rFonts w:ascii="游ゴシック" w:eastAsia="游ゴシック" w:hAnsi="游ゴシック" w:cs="ＭＳ 明朝" w:hint="eastAsia"/>
          <w:kern w:val="0"/>
          <w:sz w:val="36"/>
          <w:szCs w:val="36"/>
          <w:u w:val="single"/>
        </w:rPr>
        <w:t>介 護 老 人 福 祉 施 設</w:t>
      </w:r>
      <w:r w:rsidR="0009758B" w:rsidRPr="0099509D">
        <w:rPr>
          <w:rFonts w:ascii="游ゴシック" w:eastAsia="游ゴシック" w:hAnsi="游ゴシック" w:cs="ＭＳ 明朝" w:hint="eastAsia"/>
          <w:kern w:val="0"/>
          <w:sz w:val="36"/>
          <w:szCs w:val="36"/>
          <w:u w:val="single"/>
        </w:rPr>
        <w:t>（従来</w:t>
      </w:r>
      <w:r w:rsidRPr="0099509D">
        <w:rPr>
          <w:rFonts w:ascii="游ゴシック" w:eastAsia="游ゴシック" w:hAnsi="游ゴシック" w:cs="ＭＳ 明朝" w:hint="eastAsia"/>
          <w:kern w:val="0"/>
          <w:sz w:val="36"/>
          <w:szCs w:val="36"/>
          <w:u w:val="single"/>
        </w:rPr>
        <w:t>型</w:t>
      </w:r>
      <w:r w:rsidR="0099509D" w:rsidRPr="0099509D">
        <w:rPr>
          <w:rFonts w:ascii="游ゴシック" w:eastAsia="游ゴシック" w:hAnsi="游ゴシック" w:cs="ＭＳ 明朝" w:hint="eastAsia"/>
          <w:kern w:val="0"/>
          <w:sz w:val="36"/>
          <w:szCs w:val="36"/>
          <w:u w:val="single"/>
        </w:rPr>
        <w:t>・ユニット型</w:t>
      </w:r>
      <w:r w:rsidRPr="0099509D">
        <w:rPr>
          <w:rFonts w:ascii="游ゴシック" w:eastAsia="游ゴシック" w:hAnsi="游ゴシック" w:cs="ＭＳ 明朝" w:hint="eastAsia"/>
          <w:kern w:val="0"/>
          <w:sz w:val="36"/>
          <w:szCs w:val="36"/>
          <w:u w:val="single"/>
        </w:rPr>
        <w:t>）</w:t>
      </w:r>
    </w:p>
    <w:p w:rsidR="00D56245" w:rsidRDefault="00D56245" w:rsidP="00ED7851">
      <w:pPr>
        <w:adjustRightInd w:val="0"/>
        <w:spacing w:line="240" w:lineRule="auto"/>
        <w:ind w:left="166" w:hanging="166"/>
        <w:contextualSpacing/>
        <w:jc w:val="center"/>
        <w:rPr>
          <w:rFonts w:ascii="MS UI Gothic" w:eastAsia="MS UI Gothic" w:hAnsi="MS UI Gothic" w:cs="ＭＳ 明朝"/>
          <w:kern w:val="0"/>
          <w:szCs w:val="24"/>
        </w:rPr>
      </w:pPr>
    </w:p>
    <w:p w:rsidR="00AD6525" w:rsidRDefault="00AD6525" w:rsidP="00ED7851">
      <w:pPr>
        <w:adjustRightInd w:val="0"/>
        <w:spacing w:line="240" w:lineRule="auto"/>
        <w:ind w:left="166" w:hanging="166"/>
        <w:contextualSpacing/>
        <w:jc w:val="center"/>
        <w:rPr>
          <w:rFonts w:ascii="MS UI Gothic" w:eastAsia="MS UI Gothic" w:hAnsi="MS UI Gothic" w:cs="ＭＳ 明朝"/>
          <w:kern w:val="0"/>
          <w:szCs w:val="24"/>
        </w:rPr>
      </w:pPr>
    </w:p>
    <w:p w:rsidR="00AD6525" w:rsidRPr="00AD6525" w:rsidRDefault="00AD6525" w:rsidP="00ED7851">
      <w:pPr>
        <w:adjustRightInd w:val="0"/>
        <w:spacing w:line="240" w:lineRule="auto"/>
        <w:ind w:left="166" w:hanging="166"/>
        <w:contextualSpacing/>
        <w:jc w:val="center"/>
        <w:rPr>
          <w:rFonts w:ascii="MS UI Gothic" w:eastAsia="MS UI Gothic" w:hAnsi="MS UI Gothic"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5C0A07" w:rsidRPr="003469F0" w:rsidTr="00AC6048">
        <w:tc>
          <w:tcPr>
            <w:tcW w:w="2551" w:type="dxa"/>
            <w:tcBorders>
              <w:top w:val="single" w:sz="18" w:space="0" w:color="auto"/>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w:t>
            </w:r>
            <w:r w:rsidR="00383602" w:rsidRPr="0099509D">
              <w:rPr>
                <w:rFonts w:ascii="游ゴシック Light" w:eastAsia="游ゴシック Light" w:hAnsi="游ゴシック Light" w:cs="ＭＳ ゴシック" w:hint="eastAsia"/>
                <w:kern w:val="0"/>
                <w:sz w:val="28"/>
                <w:szCs w:val="28"/>
              </w:rPr>
              <w:t>施設</w:t>
            </w:r>
            <w:r w:rsidRPr="0099509D">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383602"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施設</w:t>
            </w:r>
            <w:r w:rsidR="005C0A07" w:rsidRPr="0099509D">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5C0A07" w:rsidRPr="0099509D" w:rsidRDefault="005C0A07" w:rsidP="0099509D">
            <w:pPr>
              <w:widowControl/>
              <w:spacing w:line="240" w:lineRule="auto"/>
              <w:ind w:left="0" w:firstLineChars="0" w:firstLine="0"/>
              <w:jc w:val="left"/>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99509D" w:rsidP="0099509D">
            <w:pPr>
              <w:adjustRightInd w:val="0"/>
              <w:spacing w:line="240" w:lineRule="auto"/>
              <w:ind w:left="0" w:firstLineChars="0" w:firstLine="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主な</w:t>
            </w:r>
            <w:r w:rsidR="005C0A07" w:rsidRPr="0099509D">
              <w:rPr>
                <w:rFonts w:ascii="游ゴシック Light" w:eastAsia="游ゴシック Light" w:hAnsi="游ゴシック Light" w:hint="eastAsia"/>
                <w:sz w:val="28"/>
                <w:szCs w:val="28"/>
              </w:rPr>
              <w:t>記入者</w:t>
            </w:r>
            <w:r>
              <w:rPr>
                <w:rFonts w:ascii="游ゴシック Light" w:eastAsia="游ゴシック Light" w:hAnsi="游ゴシック Light" w:hint="eastAsia"/>
                <w:sz w:val="28"/>
                <w:szCs w:val="28"/>
              </w:rPr>
              <w:t xml:space="preserve"> </w:t>
            </w:r>
            <w:r w:rsidR="005C0A07" w:rsidRPr="0099509D">
              <w:rPr>
                <w:rFonts w:ascii="游ゴシック Light" w:eastAsia="游ゴシック Light" w:hAnsi="游ゴシック Light" w:hint="eastAsia"/>
                <w:sz w:val="28"/>
                <w:szCs w:val="28"/>
              </w:rPr>
              <w:t>職・氏名</w:t>
            </w:r>
          </w:p>
        </w:tc>
        <w:tc>
          <w:tcPr>
            <w:tcW w:w="5529" w:type="dxa"/>
            <w:tcBorders>
              <w:left w:val="dotted" w:sz="4" w:space="0" w:color="auto"/>
              <w:right w:val="single" w:sz="18"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p>
        </w:tc>
      </w:tr>
      <w:tr w:rsidR="005C0A07" w:rsidRPr="003469F0" w:rsidTr="00AC6048">
        <w:tc>
          <w:tcPr>
            <w:tcW w:w="2551" w:type="dxa"/>
            <w:tcBorders>
              <w:left w:val="single" w:sz="18" w:space="0" w:color="auto"/>
              <w:right w:val="dotted" w:sz="4" w:space="0" w:color="auto"/>
            </w:tcBorders>
          </w:tcPr>
          <w:p w:rsidR="005C0A07" w:rsidRPr="0099509D" w:rsidRDefault="005C0A07" w:rsidP="00AC6048">
            <w:pPr>
              <w:adjustRightInd w:val="0"/>
              <w:spacing w:line="240" w:lineRule="auto"/>
              <w:ind w:left="0" w:firstLineChars="0" w:firstLine="0"/>
              <w:contextualSpacing/>
              <w:rPr>
                <w:rFonts w:ascii="游ゴシック Light" w:eastAsia="游ゴシック Light" w:hAnsi="游ゴシック Light"/>
                <w:sz w:val="28"/>
                <w:szCs w:val="28"/>
              </w:rPr>
            </w:pPr>
            <w:r w:rsidRPr="0099509D">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5C0A07" w:rsidRPr="0099509D" w:rsidRDefault="0099509D" w:rsidP="00AC6048">
            <w:pPr>
              <w:adjustRightInd w:val="0"/>
              <w:spacing w:line="240" w:lineRule="auto"/>
              <w:ind w:left="0" w:firstLineChars="0" w:firstLine="0"/>
              <w:contextualSpacing/>
              <w:jc w:val="center"/>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令和</w:t>
            </w:r>
            <w:r w:rsidR="005C0A07" w:rsidRPr="0099509D">
              <w:rPr>
                <w:rFonts w:ascii="游ゴシック Light" w:eastAsia="游ゴシック Light" w:hAnsi="游ゴシック Light" w:hint="eastAsia"/>
                <w:sz w:val="28"/>
                <w:szCs w:val="28"/>
              </w:rPr>
              <w:t xml:space="preserve">　　年　　月　　日</w:t>
            </w:r>
          </w:p>
        </w:tc>
      </w:tr>
      <w:tr w:rsidR="005C0A07" w:rsidRPr="003469F0" w:rsidTr="00AC6048">
        <w:tc>
          <w:tcPr>
            <w:tcW w:w="2551" w:type="dxa"/>
            <w:tcBorders>
              <w:left w:val="single" w:sz="18" w:space="0" w:color="auto"/>
              <w:bottom w:val="single" w:sz="18" w:space="0" w:color="auto"/>
              <w:right w:val="dotted" w:sz="4" w:space="0" w:color="auto"/>
            </w:tcBorders>
          </w:tcPr>
          <w:p w:rsidR="005C0A07" w:rsidRPr="0099509D" w:rsidRDefault="0099509D" w:rsidP="0099509D">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w:t>
            </w:r>
            <w:r w:rsidR="006867C6">
              <w:rPr>
                <w:rFonts w:ascii="游ゴシック Light" w:eastAsia="游ゴシック Light" w:hAnsi="游ゴシック Light" w:hint="eastAsia"/>
                <w:sz w:val="28"/>
                <w:szCs w:val="28"/>
              </w:rPr>
              <w:t>運営</w:t>
            </w:r>
            <w:r w:rsidR="005C0A07" w:rsidRPr="0099509D">
              <w:rPr>
                <w:rFonts w:ascii="游ゴシック Light" w:eastAsia="游ゴシック Light" w:hAnsi="游ゴシック Light" w:hint="eastAsia"/>
                <w:sz w:val="28"/>
                <w:szCs w:val="28"/>
              </w:rPr>
              <w:t>指導日</w:t>
            </w:r>
            <w:r>
              <w:rPr>
                <w:rFonts w:ascii="游ゴシック Light" w:eastAsia="游ゴシック Light" w:hAnsi="游ゴシック Light" w:hint="eastAsia"/>
                <w:sz w:val="28"/>
                <w:szCs w:val="28"/>
              </w:rPr>
              <w:t>）</w:t>
            </w:r>
          </w:p>
        </w:tc>
        <w:tc>
          <w:tcPr>
            <w:tcW w:w="5529" w:type="dxa"/>
            <w:tcBorders>
              <w:left w:val="dotted" w:sz="4" w:space="0" w:color="auto"/>
              <w:bottom w:val="single" w:sz="18" w:space="0" w:color="auto"/>
              <w:right w:val="single" w:sz="18" w:space="0" w:color="auto"/>
            </w:tcBorders>
            <w:vAlign w:val="center"/>
          </w:tcPr>
          <w:p w:rsidR="005C0A07" w:rsidRPr="0099509D" w:rsidRDefault="0099509D" w:rsidP="00AC6048">
            <w:pPr>
              <w:adjustRightInd w:val="0"/>
              <w:spacing w:line="240" w:lineRule="auto"/>
              <w:ind w:left="0" w:firstLineChars="0" w:firstLine="0"/>
              <w:contextualSpacing/>
              <w:jc w:val="center"/>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令和</w:t>
            </w:r>
            <w:r w:rsidR="005C0A07" w:rsidRPr="0099509D">
              <w:rPr>
                <w:rFonts w:ascii="游ゴシック Light" w:eastAsia="游ゴシック Light" w:hAnsi="游ゴシック Light" w:hint="eastAsia"/>
                <w:sz w:val="28"/>
                <w:szCs w:val="28"/>
              </w:rPr>
              <w:t xml:space="preserve">　　年　　月　　日</w:t>
            </w:r>
          </w:p>
        </w:tc>
      </w:tr>
    </w:tbl>
    <w:p w:rsidR="00A11119" w:rsidRPr="005C0A07" w:rsidRDefault="00A11119" w:rsidP="00ED7851">
      <w:pPr>
        <w:adjustRightInd w:val="0"/>
        <w:spacing w:line="240" w:lineRule="exact"/>
        <w:ind w:left="144" w:hanging="144"/>
        <w:contextualSpacing/>
        <w:rPr>
          <w:rFonts w:ascii="MS UI Gothic" w:eastAsia="MS UI Gothic" w:hAnsi="MS UI Gothic" w:cs="ＭＳ 明朝"/>
          <w:sz w:val="21"/>
        </w:rPr>
      </w:pPr>
    </w:p>
    <w:p w:rsidR="00A11119" w:rsidRDefault="00A11119" w:rsidP="00ED7851">
      <w:pPr>
        <w:adjustRightInd w:val="0"/>
        <w:spacing w:line="240" w:lineRule="exact"/>
        <w:ind w:left="144" w:hanging="144"/>
        <w:contextualSpacing/>
        <w:rPr>
          <w:rFonts w:ascii="MS UI Gothic" w:eastAsia="MS UI Gothic" w:hAnsi="MS UI Gothic" w:cs="ＭＳ 明朝"/>
          <w:sz w:val="21"/>
        </w:rPr>
      </w:pPr>
    </w:p>
    <w:p w:rsidR="00AD6525" w:rsidRPr="00D56245" w:rsidRDefault="00AD6525" w:rsidP="00ED7851">
      <w:pPr>
        <w:adjustRightInd w:val="0"/>
        <w:spacing w:line="240" w:lineRule="exact"/>
        <w:ind w:left="144" w:hanging="144"/>
        <w:contextualSpacing/>
        <w:rPr>
          <w:rFonts w:ascii="MS UI Gothic" w:eastAsia="MS UI Gothic" w:hAnsi="MS UI Gothic" w:cs="ＭＳ 明朝"/>
          <w:sz w:val="21"/>
        </w:rPr>
      </w:pPr>
    </w:p>
    <w:p w:rsidR="00A11119" w:rsidRDefault="00A11119" w:rsidP="00ED7851">
      <w:pPr>
        <w:adjustRightInd w:val="0"/>
        <w:spacing w:line="240" w:lineRule="exact"/>
        <w:ind w:left="144" w:hanging="144"/>
        <w:contextualSpacing/>
        <w:rPr>
          <w:rFonts w:ascii="MS UI Gothic" w:eastAsia="MS UI Gothic" w:hAnsi="MS UI Gothic" w:cs="ＭＳ 明朝"/>
          <w:sz w:val="21"/>
        </w:rPr>
      </w:pPr>
    </w:p>
    <w:p w:rsidR="00AD6525" w:rsidRPr="005C0A07" w:rsidRDefault="00AD6525" w:rsidP="00ED7851">
      <w:pPr>
        <w:adjustRightInd w:val="0"/>
        <w:spacing w:line="240" w:lineRule="exact"/>
        <w:ind w:left="144" w:hanging="144"/>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2A1420" w:rsidRPr="00D56245" w:rsidTr="002A1420">
        <w:trPr>
          <w:trHeight w:val="2407"/>
        </w:trPr>
        <w:tc>
          <w:tcPr>
            <w:tcW w:w="5812" w:type="dxa"/>
          </w:tcPr>
          <w:p w:rsidR="002A1420" w:rsidRDefault="002A1420" w:rsidP="002A1420">
            <w:pPr>
              <w:adjustRightInd w:val="0"/>
              <w:spacing w:line="360" w:lineRule="exact"/>
              <w:ind w:left="133" w:hanging="133"/>
              <w:contextualSpacing/>
              <w:jc w:val="center"/>
              <w:rPr>
                <w:rFonts w:ascii="游ゴシック Light" w:eastAsia="游ゴシック Light" w:hAnsi="游ゴシック Light"/>
                <w:b/>
                <w:sz w:val="20"/>
                <w:szCs w:val="20"/>
              </w:rPr>
            </w:pPr>
          </w:p>
          <w:p w:rsidR="002A1420" w:rsidRPr="00D56245" w:rsidRDefault="002A1420" w:rsidP="002A1420">
            <w:pPr>
              <w:adjustRightInd w:val="0"/>
              <w:spacing w:line="360" w:lineRule="exact"/>
              <w:ind w:left="252" w:hanging="252"/>
              <w:contextualSpacing/>
              <w:jc w:val="center"/>
              <w:rPr>
                <w:rFonts w:ascii="游ゴシック Light" w:eastAsia="游ゴシック Light" w:hAnsi="游ゴシック Light"/>
                <w:b/>
                <w:sz w:val="36"/>
                <w:szCs w:val="36"/>
              </w:rPr>
            </w:pPr>
            <w:r w:rsidRPr="00AD6525">
              <w:rPr>
                <w:rFonts w:ascii="游ゴシック Light" w:eastAsia="游ゴシック Light" w:hAnsi="游ゴシック Light" w:hint="eastAsia"/>
                <w:b/>
                <w:sz w:val="36"/>
                <w:szCs w:val="36"/>
              </w:rPr>
              <w:t>甲府</w:t>
            </w:r>
            <w:r w:rsidRPr="00D56245">
              <w:rPr>
                <w:rFonts w:ascii="游ゴシック Light" w:eastAsia="游ゴシック Light" w:hAnsi="游ゴシック Light" w:hint="eastAsia"/>
                <w:b/>
                <w:sz w:val="36"/>
                <w:szCs w:val="36"/>
              </w:rPr>
              <w:t>市</w:t>
            </w:r>
            <w:r w:rsidRPr="00D56245">
              <w:rPr>
                <w:rFonts w:ascii="游ゴシック Light" w:eastAsia="游ゴシック Light" w:hAnsi="游ゴシック Light"/>
                <w:b/>
                <w:sz w:val="36"/>
                <w:szCs w:val="36"/>
              </w:rPr>
              <w:t xml:space="preserve"> </w:t>
            </w:r>
            <w:r w:rsidRPr="00D56245">
              <w:rPr>
                <w:rFonts w:ascii="游ゴシック Light" w:eastAsia="游ゴシック Light" w:hAnsi="游ゴシック Light" w:hint="eastAsia"/>
                <w:b/>
                <w:sz w:val="36"/>
                <w:szCs w:val="36"/>
              </w:rPr>
              <w:t>福祉</w:t>
            </w:r>
            <w:r w:rsidRPr="00AD6525">
              <w:rPr>
                <w:rFonts w:ascii="游ゴシック Light" w:eastAsia="游ゴシック Light" w:hAnsi="游ゴシック Light" w:hint="eastAsia"/>
                <w:b/>
                <w:sz w:val="36"/>
                <w:szCs w:val="36"/>
              </w:rPr>
              <w:t>保健</w:t>
            </w:r>
            <w:r w:rsidRPr="00D56245">
              <w:rPr>
                <w:rFonts w:ascii="游ゴシック Light" w:eastAsia="游ゴシック Light" w:hAnsi="游ゴシック Light" w:hint="eastAsia"/>
                <w:b/>
                <w:sz w:val="36"/>
                <w:szCs w:val="36"/>
              </w:rPr>
              <w:t>部</w:t>
            </w:r>
            <w:r w:rsidRPr="00D56245">
              <w:rPr>
                <w:rFonts w:ascii="游ゴシック Light" w:eastAsia="游ゴシック Light" w:hAnsi="游ゴシック Light"/>
                <w:b/>
                <w:sz w:val="36"/>
                <w:szCs w:val="36"/>
              </w:rPr>
              <w:t xml:space="preserve"> </w:t>
            </w:r>
            <w:r w:rsidRPr="00D56245">
              <w:rPr>
                <w:rFonts w:ascii="游ゴシック Light" w:eastAsia="游ゴシック Light" w:hAnsi="游ゴシック Light" w:hint="eastAsia"/>
                <w:b/>
                <w:sz w:val="36"/>
                <w:szCs w:val="36"/>
              </w:rPr>
              <w:t>指導監査課</w:t>
            </w:r>
          </w:p>
          <w:p w:rsidR="002A1420"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Pr>
                <w:rFonts w:ascii="游ゴシック Light" w:eastAsia="游ゴシック Light" w:hAnsi="游ゴシック Light" w:hint="eastAsia"/>
                <w:b/>
                <w:sz w:val="28"/>
                <w:szCs w:val="28"/>
              </w:rPr>
              <w:t>〒400-8585　甲府市丸の内１－１８－１</w:t>
            </w:r>
          </w:p>
          <w:p w:rsidR="002A1420" w:rsidRPr="00AD6525"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sidRPr="00AD6525">
              <w:rPr>
                <w:rFonts w:ascii="游ゴシック Light" w:eastAsia="游ゴシック Light" w:hAnsi="游ゴシック Light" w:hint="eastAsia"/>
                <w:b/>
                <w:sz w:val="28"/>
                <w:szCs w:val="28"/>
              </w:rPr>
              <w:t xml:space="preserve">甲府市役所　本庁舎３F　</w:t>
            </w:r>
            <w:r w:rsidRPr="00AD6525">
              <w:rPr>
                <mc:AlternateContent>
                  <mc:Choice Requires="w16se">
                    <w:rFonts w:ascii="游ゴシック Light" w:eastAsia="游ゴシック Light" w:hAnsi="游ゴシック Light" w:hint="eastAsia"/>
                  </mc:Choice>
                  <mc:Fallback>
                    <w:rFonts w:ascii="ＭＳ 明朝" w:eastAsia="ＭＳ 明朝" w:hAnsi="ＭＳ 明朝" w:cs="ＭＳ 明朝" w:hint="eastAsia"/>
                  </mc:Fallback>
                </mc:AlternateContent>
                <w:b/>
                <w:sz w:val="28"/>
                <w:szCs w:val="28"/>
              </w:rPr>
              <mc:AlternateContent>
                <mc:Choice Requires="w16se">
                  <w16se:symEx w16se:font="ＭＳ 明朝" w16se:char="246C"/>
                </mc:Choice>
                <mc:Fallback>
                  <w:t>⑬</w:t>
                </mc:Fallback>
              </mc:AlternateContent>
            </w:r>
            <w:r w:rsidRPr="00AD6525">
              <w:rPr>
                <w:rFonts w:ascii="游ゴシック Light" w:eastAsia="游ゴシック Light" w:hAnsi="游ゴシック Light" w:hint="eastAsia"/>
                <w:b/>
                <w:sz w:val="28"/>
                <w:szCs w:val="28"/>
              </w:rPr>
              <w:t>窓口</w:t>
            </w:r>
          </w:p>
          <w:p w:rsidR="002A1420" w:rsidRPr="00AD6525" w:rsidRDefault="002A1420" w:rsidP="002A1420">
            <w:pPr>
              <w:adjustRightInd w:val="0"/>
              <w:spacing w:line="360" w:lineRule="exact"/>
              <w:ind w:left="193" w:hanging="193"/>
              <w:contextualSpacing/>
              <w:jc w:val="center"/>
              <w:rPr>
                <w:rFonts w:ascii="游ゴシック Light" w:eastAsia="游ゴシック Light" w:hAnsi="游ゴシック Light"/>
                <w:b/>
                <w:sz w:val="28"/>
                <w:szCs w:val="28"/>
              </w:rPr>
            </w:pPr>
            <w:r w:rsidRPr="00AD6525">
              <w:rPr>
                <w:rFonts w:ascii="游ゴシック Light" w:eastAsia="游ゴシック Light" w:hAnsi="游ゴシック Light" w:hint="eastAsia"/>
                <w:b/>
                <w:sz w:val="28"/>
                <w:szCs w:val="28"/>
              </w:rPr>
              <w:t>T</w:t>
            </w:r>
            <w:r w:rsidRPr="00AD6525">
              <w:rPr>
                <w:rFonts w:ascii="游ゴシック Light" w:eastAsia="游ゴシック Light" w:hAnsi="游ゴシック Light"/>
                <w:b/>
                <w:sz w:val="28"/>
                <w:szCs w:val="28"/>
              </w:rPr>
              <w:t>EL</w:t>
            </w:r>
            <w:r w:rsidRPr="00AD6525">
              <w:rPr>
                <w:rFonts w:ascii="游ゴシック Light" w:eastAsia="游ゴシック Light" w:hAnsi="游ゴシック Light" w:hint="eastAsia"/>
                <w:b/>
                <w:sz w:val="28"/>
                <w:szCs w:val="28"/>
              </w:rPr>
              <w:t>：055(223)7056　FAX：055(228)4889</w:t>
            </w:r>
          </w:p>
          <w:p w:rsidR="002A1420" w:rsidRPr="00D56245" w:rsidRDefault="002A1420" w:rsidP="002A1420">
            <w:pPr>
              <w:adjustRightInd w:val="0"/>
              <w:spacing w:line="360" w:lineRule="exact"/>
              <w:ind w:left="193" w:hanging="193"/>
              <w:contextualSpacing/>
              <w:jc w:val="center"/>
              <w:rPr>
                <w:rFonts w:ascii="MS UI Gothic" w:eastAsia="MS UI Gothic" w:hAnsi="MS UI Gothic"/>
                <w:sz w:val="32"/>
                <w:szCs w:val="32"/>
              </w:rPr>
            </w:pPr>
            <w:r w:rsidRPr="00AD6525">
              <w:rPr>
                <w:rFonts w:ascii="游ゴシック Light" w:eastAsia="游ゴシック Light" w:hAnsi="游ゴシック Light"/>
                <w:b/>
                <w:sz w:val="28"/>
                <w:szCs w:val="28"/>
              </w:rPr>
              <w:t>e-</w:t>
            </w:r>
            <w:r w:rsidRPr="00AD6525">
              <w:rPr>
                <w:rFonts w:ascii="游ゴシック Light" w:eastAsia="游ゴシック Light" w:hAnsi="游ゴシック Light" w:hint="eastAsia"/>
                <w:b/>
                <w:sz w:val="28"/>
                <w:szCs w:val="28"/>
              </w:rPr>
              <w:t>ma</w:t>
            </w:r>
            <w:r w:rsidRPr="00AD6525">
              <w:rPr>
                <w:rFonts w:ascii="游ゴシック Light" w:eastAsia="游ゴシック Light" w:hAnsi="游ゴシック Light"/>
                <w:b/>
                <w:sz w:val="28"/>
                <w:szCs w:val="28"/>
              </w:rPr>
              <w:t>il</w:t>
            </w:r>
            <w:r w:rsidRPr="00AD6525">
              <w:rPr>
                <w:rFonts w:ascii="游ゴシック Light" w:eastAsia="游ゴシック Light" w:hAnsi="游ゴシック Light" w:hint="eastAsia"/>
                <w:b/>
                <w:sz w:val="28"/>
                <w:szCs w:val="28"/>
              </w:rPr>
              <w:t>：f</w:t>
            </w:r>
            <w:r w:rsidRPr="00AD6525">
              <w:rPr>
                <w:rFonts w:ascii="游ゴシック Light" w:eastAsia="游ゴシック Light" w:hAnsi="游ゴシック Light"/>
                <w:b/>
                <w:sz w:val="28"/>
                <w:szCs w:val="28"/>
              </w:rPr>
              <w:t>kansa@city.kofu.lg.jp</w:t>
            </w:r>
          </w:p>
        </w:tc>
      </w:tr>
    </w:tbl>
    <w:p w:rsidR="00A11119" w:rsidRPr="00B845BD" w:rsidRDefault="005C0A07" w:rsidP="00417415">
      <w:pPr>
        <w:widowControl/>
        <w:spacing w:line="240" w:lineRule="auto"/>
        <w:ind w:left="0" w:firstLineChars="0" w:firstLine="0"/>
        <w:jc w:val="center"/>
        <w:rPr>
          <w:rFonts w:ascii="MS UI Gothic" w:eastAsia="MS UI Gothic" w:hAnsi="MS UI Gothic" w:cs="ＭＳ 明朝"/>
          <w:kern w:val="0"/>
          <w:sz w:val="21"/>
          <w:szCs w:val="21"/>
        </w:rPr>
      </w:pPr>
      <w:r>
        <w:rPr>
          <w:rFonts w:ascii="MS UI Gothic" w:eastAsia="MS UI Gothic" w:hAnsi="MS UI Gothic" w:cs="ＭＳ 明朝"/>
          <w:b/>
          <w:bCs/>
          <w:spacing w:val="20"/>
          <w:kern w:val="0"/>
          <w:sz w:val="30"/>
          <w:szCs w:val="30"/>
        </w:rPr>
        <w:br w:type="page"/>
      </w:r>
      <w:r w:rsidR="002C3E6C" w:rsidRPr="00B845BD">
        <w:rPr>
          <w:rFonts w:ascii="MS UI Gothic" w:eastAsia="MS UI Gothic" w:hAnsi="MS UI Gothic" w:cs="ＭＳ 明朝" w:hint="eastAsia"/>
          <w:b/>
          <w:bCs/>
          <w:spacing w:val="20"/>
          <w:kern w:val="0"/>
          <w:sz w:val="30"/>
          <w:szCs w:val="30"/>
        </w:rPr>
        <w:lastRenderedPageBreak/>
        <w:t>介護サービス事業者自主点検表の作成について</w:t>
      </w:r>
    </w:p>
    <w:p w:rsidR="00383602" w:rsidRPr="00B845BD" w:rsidRDefault="002C3E6C" w:rsidP="000C40FC">
      <w:pPr>
        <w:widowControl/>
        <w:spacing w:line="240" w:lineRule="auto"/>
        <w:ind w:left="213" w:hanging="213"/>
        <w:jc w:val="left"/>
        <w:rPr>
          <w:rFonts w:ascii="MS UI Gothic" w:eastAsia="MS UI Gothic" w:hAnsi="MS UI Gothic" w:cs="ＭＳ 明朝"/>
          <w:kern w:val="0"/>
          <w:szCs w:val="24"/>
        </w:rPr>
      </w:pPr>
      <w:r w:rsidRPr="00B845BD">
        <w:rPr>
          <w:rFonts w:ascii="MS UI Gothic" w:eastAsia="MS UI Gothic" w:hAnsi="MS UI Gothic" w:cs="ＭＳ 明朝" w:hint="eastAsia"/>
          <w:b/>
          <w:bCs/>
          <w:kern w:val="0"/>
          <w:sz w:val="30"/>
          <w:szCs w:val="30"/>
        </w:rPr>
        <w:t xml:space="preserve">　　　　　　　　　</w:t>
      </w:r>
      <w:r w:rsidR="00383602" w:rsidRPr="00B845BD">
        <w:rPr>
          <w:rFonts w:ascii="MS UI Gothic" w:eastAsia="MS UI Gothic" w:hAnsi="MS UI Gothic" w:cs="ＭＳ 明朝" w:hint="eastAsia"/>
          <w:kern w:val="0"/>
          <w:szCs w:val="24"/>
        </w:rPr>
        <w:t xml:space="preserve">　</w:t>
      </w:r>
    </w:p>
    <w:p w:rsidR="00C22630" w:rsidRPr="00B845BD" w:rsidRDefault="00C22630" w:rsidP="00C22630">
      <w:pPr>
        <w:overflowPunct w:val="0"/>
        <w:spacing w:line="340" w:lineRule="exact"/>
        <w:ind w:firstLineChars="0"/>
        <w:textAlignment w:val="baseline"/>
        <w:rPr>
          <w:rFonts w:ascii="MS UI Gothic" w:eastAsia="MS UI Gothic" w:hAnsi="MS UI Gothic" w:cs="ＭＳ ゴシック"/>
          <w:kern w:val="0"/>
          <w:sz w:val="22"/>
        </w:rPr>
      </w:pPr>
      <w:r w:rsidRPr="00B845BD">
        <w:rPr>
          <w:rFonts w:ascii="MS UI Gothic" w:eastAsia="MS UI Gothic" w:hAnsi="MS UI Gothic" w:cs="ＭＳ ゴシック" w:hint="eastAsia"/>
          <w:kern w:val="0"/>
          <w:sz w:val="22"/>
        </w:rPr>
        <w:t>１　趣　　旨</w:t>
      </w:r>
    </w:p>
    <w:p w:rsidR="00C22630" w:rsidRPr="00B845BD" w:rsidRDefault="00C22630" w:rsidP="00C22630">
      <w:pPr>
        <w:overflowPunct w:val="0"/>
        <w:spacing w:line="340" w:lineRule="exact"/>
        <w:ind w:left="199" w:hangingChars="100" w:hanging="199"/>
        <w:textAlignment w:val="baseline"/>
        <w:rPr>
          <w:rFonts w:ascii="MS UI Gothic" w:eastAsia="MS UI Gothic" w:hAnsi="MS UI Gothic" w:cs="ＭＳ ゴシック"/>
          <w:kern w:val="0"/>
          <w:sz w:val="22"/>
        </w:rPr>
      </w:pPr>
      <w:r w:rsidRPr="00B845BD">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22630" w:rsidRPr="00B845BD" w:rsidRDefault="00C22630" w:rsidP="00C22630">
      <w:pPr>
        <w:overflowPunct w:val="0"/>
        <w:spacing w:line="340" w:lineRule="exact"/>
        <w:ind w:left="282" w:hangingChars="118" w:hanging="282"/>
        <w:textAlignment w:val="baseline"/>
        <w:rPr>
          <w:rFonts w:ascii="MS UI Gothic" w:eastAsia="MS UI Gothic" w:hAnsi="MS UI Gothic"/>
          <w:kern w:val="0"/>
          <w:sz w:val="22"/>
        </w:rPr>
      </w:pPr>
      <w:r w:rsidRPr="00B845BD">
        <w:rPr>
          <w:rFonts w:ascii="MS UI Gothic" w:eastAsia="MS UI Gothic" w:hAnsi="MS UI Gothic" w:cs="ＭＳ 明朝"/>
          <w:spacing w:val="20"/>
          <w:kern w:val="0"/>
          <w:sz w:val="22"/>
        </w:rPr>
        <w:t xml:space="preserve">    </w:t>
      </w:r>
    </w:p>
    <w:p w:rsidR="00C22630" w:rsidRPr="00B845BD" w:rsidRDefault="00C22630" w:rsidP="00C22630">
      <w:pPr>
        <w:overflowPunct w:val="0"/>
        <w:spacing w:line="340" w:lineRule="exact"/>
        <w:ind w:left="182" w:hanging="182"/>
        <w:textAlignment w:val="baseline"/>
        <w:rPr>
          <w:rFonts w:ascii="MS UI Gothic" w:eastAsia="MS UI Gothic" w:hAnsi="MS UI Gothic" w:cs="ＭＳ ゴシック"/>
          <w:spacing w:val="20"/>
          <w:kern w:val="0"/>
          <w:sz w:val="22"/>
        </w:rPr>
      </w:pPr>
      <w:r w:rsidRPr="00B845BD">
        <w:rPr>
          <w:rFonts w:ascii="MS UI Gothic" w:eastAsia="MS UI Gothic" w:hAnsi="MS UI Gothic" w:cs="ＭＳ ゴシック" w:hint="eastAsia"/>
          <w:spacing w:val="20"/>
          <w:kern w:val="0"/>
          <w:sz w:val="22"/>
        </w:rPr>
        <w:t>２　実施方法</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定期的に実施するとともに、事業所への</w:t>
      </w:r>
      <w:r w:rsidR="008107A9">
        <w:rPr>
          <w:rFonts w:ascii="MS UI Gothic" w:eastAsia="MS UI Gothic" w:hAnsi="MS UI Gothic" w:cs="ＭＳ 明朝" w:hint="eastAsia"/>
          <w:spacing w:val="20"/>
          <w:kern w:val="0"/>
          <w:sz w:val="22"/>
        </w:rPr>
        <w:t>運営指導</w:t>
      </w:r>
      <w:r w:rsidRPr="00B845BD">
        <w:rPr>
          <w:rFonts w:ascii="MS UI Gothic" w:eastAsia="MS UI Gothic" w:hAnsi="MS UI Gothic" w:cs="ＭＳ 明朝" w:hint="eastAsia"/>
          <w:spacing w:val="20"/>
          <w:kern w:val="0"/>
          <w:sz w:val="22"/>
        </w:rPr>
        <w:t>が行われるときは、他の関係書類とともに市へ提出してください。なお、この場合、必ず控えを保管してください。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rsidR="0002421A" w:rsidRPr="00B845BD" w:rsidRDefault="0002421A" w:rsidP="0002421A">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各項目の文中、単に「以下同じ」「以下○○という。」との記載がある場合には、当該項目内において同じ、または○○であるということを示しています。</w:t>
      </w:r>
    </w:p>
    <w:p w:rsidR="00742677" w:rsidRPr="00B845BD" w:rsidRDefault="00742677" w:rsidP="0002421A">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u w:val="single"/>
        </w:rPr>
      </w:pPr>
      <w:r w:rsidRPr="00B845BD">
        <w:rPr>
          <w:rFonts w:ascii="MS UI Gothic" w:eastAsia="MS UI Gothic" w:hAnsi="MS UI Gothic" w:cs="ＭＳ 明朝" w:hint="eastAsia"/>
          <w:spacing w:val="20"/>
          <w:kern w:val="0"/>
          <w:sz w:val="22"/>
          <w:u w:val="single"/>
        </w:rPr>
        <w:t>アンダーラインが引いてある部分</w:t>
      </w:r>
      <w:r w:rsidRPr="00B845BD">
        <w:rPr>
          <w:rFonts w:ascii="MS UI Gothic" w:eastAsia="MS UI Gothic" w:hAnsi="MS UI Gothic" w:cs="ＭＳ 明朝" w:hint="eastAsia"/>
          <w:spacing w:val="20"/>
          <w:kern w:val="0"/>
          <w:sz w:val="22"/>
        </w:rPr>
        <w:t>は、原則として</w:t>
      </w:r>
      <w:r w:rsidR="00282D24" w:rsidRPr="00282D24">
        <w:rPr>
          <w:rFonts w:ascii="MS UI Gothic" w:eastAsia="MS UI Gothic" w:hAnsi="MS UI Gothic" w:cs="ＭＳ 明朝" w:hint="eastAsia"/>
          <w:spacing w:val="20"/>
          <w:kern w:val="0"/>
          <w:sz w:val="22"/>
          <w:u w:val="single"/>
        </w:rPr>
        <w:t>令和３</w:t>
      </w:r>
      <w:r w:rsidRPr="00282D24">
        <w:rPr>
          <w:rFonts w:ascii="MS UI Gothic" w:eastAsia="MS UI Gothic" w:hAnsi="MS UI Gothic" w:cs="ＭＳ 明朝" w:hint="eastAsia"/>
          <w:spacing w:val="20"/>
          <w:kern w:val="0"/>
          <w:sz w:val="22"/>
          <w:u w:val="single"/>
        </w:rPr>
        <w:t>年度</w:t>
      </w:r>
      <w:r w:rsidR="00311727" w:rsidRPr="00BA4736">
        <w:rPr>
          <w:rFonts w:ascii="MS UI Gothic" w:eastAsia="MS UI Gothic" w:hAnsi="MS UI Gothic" w:cs="ＭＳ 明朝" w:hint="eastAsia"/>
          <w:spacing w:val="20"/>
          <w:kern w:val="0"/>
          <w:sz w:val="22"/>
          <w:u w:val="single"/>
        </w:rPr>
        <w:t>及び令和４年度</w:t>
      </w:r>
      <w:r w:rsidRPr="00282D24">
        <w:rPr>
          <w:rFonts w:ascii="MS UI Gothic" w:eastAsia="MS UI Gothic" w:hAnsi="MS UI Gothic" w:cs="ＭＳ 明朝" w:hint="eastAsia"/>
          <w:spacing w:val="20"/>
          <w:kern w:val="0"/>
          <w:sz w:val="22"/>
        </w:rPr>
        <w:t>改正</w:t>
      </w:r>
      <w:r w:rsidRPr="00B845BD">
        <w:rPr>
          <w:rFonts w:ascii="MS UI Gothic" w:eastAsia="MS UI Gothic" w:hAnsi="MS UI Gothic" w:cs="ＭＳ 明朝" w:hint="eastAsia"/>
          <w:spacing w:val="20"/>
          <w:kern w:val="0"/>
          <w:sz w:val="22"/>
        </w:rPr>
        <w:t>に係る部分です。</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複数の職員で検討のうえ点検してください。</w:t>
      </w:r>
    </w:p>
    <w:p w:rsidR="00C22630" w:rsidRPr="00B845BD" w:rsidRDefault="00C22630" w:rsidP="00C22630">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点検項目ごとに根拠法令等を記載していますので、参考にしてください。</w:t>
      </w:r>
    </w:p>
    <w:p w:rsidR="000C40FC" w:rsidRPr="00B845BD" w:rsidRDefault="000C40FC" w:rsidP="00D56245">
      <w:pPr>
        <w:pStyle w:val="a9"/>
        <w:numPr>
          <w:ilvl w:val="0"/>
          <w:numId w:val="9"/>
        </w:numPr>
        <w:overflowPunct w:val="0"/>
        <w:spacing w:line="340" w:lineRule="exact"/>
        <w:ind w:leftChars="0" w:firstLineChars="0"/>
        <w:textAlignment w:val="baseline"/>
        <w:rPr>
          <w:rFonts w:ascii="MS UI Gothic" w:eastAsia="MS UI Gothic" w:hAnsi="MS UI Gothic" w:cs="ＭＳ 明朝"/>
          <w:spacing w:val="20"/>
          <w:kern w:val="0"/>
          <w:sz w:val="22"/>
        </w:rPr>
      </w:pPr>
      <w:r w:rsidRPr="00B845BD">
        <w:rPr>
          <w:rFonts w:ascii="MS UI Gothic" w:eastAsia="MS UI Gothic" w:hAnsi="MS UI Gothic" w:cs="ＭＳ 明朝" w:hint="eastAsia"/>
          <w:spacing w:val="20"/>
          <w:kern w:val="0"/>
          <w:sz w:val="22"/>
        </w:rPr>
        <w:t xml:space="preserve">この自主点検表は、指定介護老人福祉施設の基準等について、従来型とユニット型を合わせて作成されています。従来型のみに関する基準については </w:t>
      </w:r>
      <w:r w:rsidRPr="00B845BD">
        <w:rPr>
          <w:rFonts w:ascii="MS UI Gothic" w:eastAsia="MS UI Gothic" w:hAnsi="MS UI Gothic" w:cs="ＭＳ 明朝" w:hint="eastAsia"/>
          <w:spacing w:val="20"/>
          <w:kern w:val="0"/>
          <w:sz w:val="22"/>
          <w:bdr w:val="single" w:sz="4" w:space="0" w:color="auto"/>
        </w:rPr>
        <w:t>従来型</w:t>
      </w:r>
      <w:r w:rsidRPr="00B845BD">
        <w:rPr>
          <w:rFonts w:ascii="MS UI Gothic" w:eastAsia="MS UI Gothic" w:hAnsi="MS UI Gothic" w:cs="ＭＳ 明朝" w:hint="eastAsia"/>
          <w:spacing w:val="20"/>
          <w:kern w:val="0"/>
          <w:sz w:val="22"/>
        </w:rPr>
        <w:t xml:space="preserve"> と、ユニット型のみに関する基準については　</w:t>
      </w:r>
      <w:r w:rsidRPr="00B845BD">
        <w:rPr>
          <w:rFonts w:ascii="MS UI Gothic" w:eastAsia="MS UI Gothic" w:hAnsi="MS UI Gothic" w:cs="ＭＳ 明朝" w:hint="eastAsia"/>
          <w:spacing w:val="20"/>
          <w:kern w:val="0"/>
          <w:sz w:val="22"/>
          <w:bdr w:val="single" w:sz="4" w:space="0" w:color="auto"/>
        </w:rPr>
        <w:t>ユニット型</w:t>
      </w:r>
      <w:r w:rsidRPr="00B845BD">
        <w:rPr>
          <w:rFonts w:ascii="MS UI Gothic" w:eastAsia="MS UI Gothic" w:hAnsi="MS UI Gothic" w:cs="ＭＳ 明朝" w:hint="eastAsia"/>
          <w:spacing w:val="20"/>
          <w:kern w:val="0"/>
          <w:sz w:val="22"/>
        </w:rPr>
        <w:t xml:space="preserve"> と記載し</w:t>
      </w:r>
      <w:r w:rsidR="00417415" w:rsidRPr="00B845BD">
        <w:rPr>
          <w:rFonts w:ascii="MS UI Gothic" w:eastAsia="MS UI Gothic" w:hAnsi="MS UI Gothic" w:cs="ＭＳ 明朝" w:hint="eastAsia"/>
          <w:spacing w:val="20"/>
          <w:kern w:val="0"/>
          <w:sz w:val="22"/>
        </w:rPr>
        <w:t>ていますので、該当する基準について点検してください。（項目の一部分</w:t>
      </w:r>
      <w:r w:rsidRPr="00B845BD">
        <w:rPr>
          <w:rFonts w:ascii="MS UI Gothic" w:eastAsia="MS UI Gothic" w:hAnsi="MS UI Gothic" w:cs="ＭＳ 明朝" w:hint="eastAsia"/>
          <w:spacing w:val="20"/>
          <w:kern w:val="0"/>
          <w:sz w:val="22"/>
        </w:rPr>
        <w:t>に</w:t>
      </w:r>
      <w:r w:rsidRPr="00B845BD">
        <w:rPr>
          <w:rFonts w:ascii="MS UI Gothic" w:eastAsia="MS UI Gothic" w:hAnsi="MS UI Gothic" w:cs="ＭＳ 明朝" w:hint="eastAsia"/>
          <w:spacing w:val="20"/>
          <w:kern w:val="0"/>
          <w:sz w:val="22"/>
          <w:bdr w:val="single" w:sz="4" w:space="0" w:color="auto"/>
        </w:rPr>
        <w:t>従来型</w:t>
      </w:r>
      <w:r w:rsidRPr="00B845BD">
        <w:rPr>
          <w:rFonts w:ascii="MS UI Gothic" w:eastAsia="MS UI Gothic" w:hAnsi="MS UI Gothic" w:cs="ＭＳ 明朝" w:hint="eastAsia"/>
          <w:spacing w:val="20"/>
          <w:kern w:val="0"/>
          <w:sz w:val="22"/>
        </w:rPr>
        <w:t xml:space="preserve">　、　</w:t>
      </w:r>
      <w:r w:rsidRPr="00B845BD">
        <w:rPr>
          <w:rFonts w:ascii="MS UI Gothic" w:eastAsia="MS UI Gothic" w:hAnsi="MS UI Gothic" w:cs="ＭＳ 明朝" w:hint="eastAsia"/>
          <w:spacing w:val="20"/>
          <w:kern w:val="0"/>
          <w:sz w:val="22"/>
          <w:bdr w:val="single" w:sz="4" w:space="0" w:color="auto"/>
        </w:rPr>
        <w:t>ユニット型</w:t>
      </w:r>
      <w:r w:rsidRPr="00B845BD">
        <w:rPr>
          <w:rFonts w:ascii="MS UI Gothic" w:eastAsia="MS UI Gothic" w:hAnsi="MS UI Gothic" w:cs="ＭＳ 明朝" w:hint="eastAsia"/>
          <w:spacing w:val="20"/>
          <w:kern w:val="0"/>
          <w:sz w:val="22"/>
        </w:rPr>
        <w:t xml:space="preserve">　と記載している場合もあります。）</w:t>
      </w:r>
      <w:r w:rsidR="00D56245" w:rsidRPr="00B845BD">
        <w:rPr>
          <w:rFonts w:ascii="MS UI Gothic" w:eastAsia="MS UI Gothic" w:hAnsi="MS UI Gothic" w:cs="ＭＳ 明朝" w:hint="eastAsia"/>
          <w:spacing w:val="20"/>
          <w:kern w:val="0"/>
          <w:sz w:val="22"/>
        </w:rPr>
        <w:t xml:space="preserve">　</w:t>
      </w:r>
      <w:r w:rsidRPr="00B845BD">
        <w:rPr>
          <w:rFonts w:ascii="MS UI Gothic" w:eastAsia="MS UI Gothic" w:hAnsi="MS UI Gothic" w:cs="ＭＳ 明朝" w:hint="eastAsia"/>
          <w:spacing w:val="20"/>
          <w:kern w:val="0"/>
          <w:sz w:val="22"/>
        </w:rPr>
        <w:t>何も記載のない項目は共通の点検事項となりますので、</w:t>
      </w:r>
      <w:r w:rsidR="00D56245" w:rsidRPr="00B845BD">
        <w:rPr>
          <w:rFonts w:ascii="MS UI Gothic" w:eastAsia="MS UI Gothic" w:hAnsi="MS UI Gothic" w:cs="ＭＳ 明朝" w:hint="eastAsia"/>
          <w:spacing w:val="20"/>
          <w:kern w:val="0"/>
          <w:sz w:val="22"/>
        </w:rPr>
        <w:t>全ての施設において</w:t>
      </w:r>
      <w:r w:rsidRPr="00B845BD">
        <w:rPr>
          <w:rFonts w:ascii="MS UI Gothic" w:eastAsia="MS UI Gothic" w:hAnsi="MS UI Gothic" w:cs="ＭＳ 明朝" w:hint="eastAsia"/>
          <w:spacing w:val="20"/>
          <w:kern w:val="0"/>
          <w:sz w:val="22"/>
        </w:rPr>
        <w:t>点検してください。</w:t>
      </w:r>
    </w:p>
    <w:p w:rsidR="0045186C" w:rsidRPr="00B845BD" w:rsidRDefault="0045186C" w:rsidP="00383602">
      <w:pPr>
        <w:overflowPunct w:val="0"/>
        <w:spacing w:line="340" w:lineRule="exact"/>
        <w:ind w:leftChars="17" w:left="106" w:hangingChars="29" w:hanging="69"/>
        <w:textAlignment w:val="baseline"/>
        <w:rPr>
          <w:rFonts w:ascii="MS UI Gothic" w:eastAsia="MS UI Gothic" w:hAnsi="MS UI Gothic" w:cs="ＭＳ 明朝"/>
          <w:spacing w:val="20"/>
          <w:kern w:val="0"/>
          <w:sz w:val="22"/>
        </w:rPr>
      </w:pPr>
    </w:p>
    <w:p w:rsidR="00A11119" w:rsidRPr="00B845BD" w:rsidRDefault="002C3E6C" w:rsidP="00ED7851">
      <w:pPr>
        <w:widowControl/>
        <w:ind w:leftChars="15" w:left="95" w:hangingChars="31" w:hanging="62"/>
        <w:jc w:val="left"/>
        <w:rPr>
          <w:rFonts w:ascii="MS UI Gothic" w:eastAsia="MS UI Gothic" w:hAnsi="MS UI Gothic" w:cs="ＭＳ 明朝"/>
          <w:kern w:val="0"/>
          <w:sz w:val="22"/>
        </w:rPr>
      </w:pPr>
      <w:r w:rsidRPr="00B845BD">
        <w:rPr>
          <w:rFonts w:ascii="MS UI Gothic" w:eastAsia="MS UI Gothic" w:hAnsi="MS UI Gothic" w:cs="ＭＳ 明朝" w:hint="eastAsia"/>
          <w:kern w:val="0"/>
          <w:sz w:val="22"/>
        </w:rPr>
        <w:t>３</w:t>
      </w:r>
      <w:r w:rsidR="005C0A07" w:rsidRPr="00B845BD">
        <w:rPr>
          <w:rFonts w:ascii="MS UI Gothic" w:eastAsia="MS UI Gothic" w:hAnsi="MS UI Gothic" w:cs="ＭＳ 明朝" w:hint="eastAsia"/>
          <w:kern w:val="0"/>
          <w:sz w:val="22"/>
        </w:rPr>
        <w:t xml:space="preserve">　</w:t>
      </w:r>
      <w:r w:rsidRPr="00B845BD">
        <w:rPr>
          <w:rFonts w:ascii="MS UI Gothic" w:eastAsia="MS UI Gothic" w:hAnsi="MS UI Gothic" w:cs="ＭＳ 明朝" w:hint="eastAsia"/>
          <w:kern w:val="0"/>
          <w:sz w:val="22"/>
        </w:rPr>
        <w:t>根拠法令等</w:t>
      </w:r>
    </w:p>
    <w:p w:rsidR="00A11119" w:rsidRPr="00B845BD" w:rsidRDefault="002C3E6C" w:rsidP="00ED7851">
      <w:pPr>
        <w:widowControl/>
        <w:ind w:leftChars="15" w:left="95" w:hangingChars="31" w:hanging="62"/>
        <w:jc w:val="left"/>
        <w:rPr>
          <w:rFonts w:ascii="MS UI Gothic" w:eastAsia="MS UI Gothic" w:hAnsi="MS UI Gothic" w:cs="ＭＳ 明朝"/>
          <w:kern w:val="0"/>
          <w:sz w:val="22"/>
        </w:rPr>
      </w:pPr>
      <w:r w:rsidRPr="00B845BD">
        <w:rPr>
          <w:rFonts w:ascii="MS UI Gothic" w:eastAsia="MS UI Gothic" w:hAnsi="MS UI Gothic" w:cs="ＭＳ 明朝" w:hint="eastAsia"/>
          <w:kern w:val="0"/>
          <w:sz w:val="22"/>
        </w:rPr>
        <w:t xml:space="preserve">　</w:t>
      </w:r>
      <w:r w:rsidR="005C0A07" w:rsidRPr="00B845BD">
        <w:rPr>
          <w:rFonts w:ascii="MS UI Gothic" w:eastAsia="MS UI Gothic" w:hAnsi="MS UI Gothic" w:cs="ＭＳ 明朝" w:hint="eastAsia"/>
          <w:kern w:val="0"/>
          <w:sz w:val="22"/>
        </w:rPr>
        <w:t xml:space="preserve">　　</w:t>
      </w:r>
      <w:r w:rsidRPr="00B845BD">
        <w:rPr>
          <w:rFonts w:ascii="MS UI Gothic" w:eastAsia="MS UI Gothic" w:hAnsi="MS UI Gothic" w:cs="ＭＳ 明朝" w:hint="eastAsia"/>
          <w:kern w:val="0"/>
          <w:sz w:val="22"/>
        </w:rPr>
        <w:t>「根拠法令」の欄は、次を参照してください。</w:t>
      </w:r>
    </w:p>
    <w:p w:rsidR="005C0A07" w:rsidRPr="00B845BD" w:rsidRDefault="005C0A07" w:rsidP="00ED7851">
      <w:pPr>
        <w:widowControl/>
        <w:ind w:leftChars="15" w:left="101" w:hangingChars="31" w:hanging="68"/>
        <w:jc w:val="left"/>
        <w:rPr>
          <w:rFonts w:ascii="MS UI Gothic" w:eastAsia="MS UI Gothic" w:hAnsi="MS UI Gothic"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B845BD" w:rsidTr="00383602">
        <w:tc>
          <w:tcPr>
            <w:tcW w:w="1834" w:type="dxa"/>
            <w:vAlign w:val="center"/>
          </w:tcPr>
          <w:p w:rsidR="00383602" w:rsidRPr="00B845BD" w:rsidRDefault="00383602" w:rsidP="00D6708E">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条例</w:t>
            </w:r>
          </w:p>
        </w:tc>
        <w:tc>
          <w:tcPr>
            <w:tcW w:w="7805" w:type="dxa"/>
            <w:vAlign w:val="center"/>
          </w:tcPr>
          <w:p w:rsidR="00D6708E" w:rsidRPr="00B845BD" w:rsidRDefault="00D6708E" w:rsidP="00383602">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甲府市指定介護老人福祉施設の人員、設備及び運営に関する基準等を定める条例</w:t>
            </w:r>
          </w:p>
          <w:p w:rsidR="00383602" w:rsidRPr="00B845BD" w:rsidRDefault="00383602" w:rsidP="00383602">
            <w:pPr>
              <w:ind w:left="151" w:hanging="151"/>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（平成</w:t>
            </w:r>
            <w:r w:rsidR="00D6708E" w:rsidRPr="00B845BD">
              <w:rPr>
                <w:rFonts w:asciiTheme="majorEastAsia" w:eastAsiaTheme="majorEastAsia" w:hAnsiTheme="majorEastAsia" w:hint="eastAsia"/>
                <w:sz w:val="22"/>
              </w:rPr>
              <w:t>30年甲府</w:t>
            </w:r>
            <w:r w:rsidRPr="00B845BD">
              <w:rPr>
                <w:rFonts w:asciiTheme="majorEastAsia" w:eastAsiaTheme="majorEastAsia" w:hAnsiTheme="majorEastAsia" w:hint="eastAsia"/>
                <w:sz w:val="22"/>
              </w:rPr>
              <w:t>市条例第</w:t>
            </w:r>
            <w:r w:rsidR="00D6708E" w:rsidRPr="00B845BD">
              <w:rPr>
                <w:rFonts w:asciiTheme="majorEastAsia" w:eastAsiaTheme="majorEastAsia" w:hAnsiTheme="majorEastAsia" w:hint="eastAsia"/>
                <w:sz w:val="22"/>
              </w:rPr>
              <w:t>48</w:t>
            </w:r>
            <w:r w:rsidRPr="00B845BD">
              <w:rPr>
                <w:rFonts w:asciiTheme="majorEastAsia" w:eastAsiaTheme="majorEastAsia" w:hAnsiTheme="majorEastAsia" w:hint="eastAsia"/>
                <w:sz w:val="22"/>
              </w:rPr>
              <w:t>号）</w:t>
            </w:r>
          </w:p>
        </w:tc>
      </w:tr>
      <w:tr w:rsidR="00E66A69" w:rsidRPr="00B845BD" w:rsidTr="00383602">
        <w:tc>
          <w:tcPr>
            <w:tcW w:w="1834" w:type="dxa"/>
            <w:vAlign w:val="center"/>
          </w:tcPr>
          <w:p w:rsidR="00383602" w:rsidRPr="00B845BD" w:rsidRDefault="00D6708E"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明朝" w:hint="eastAsia"/>
                <w:spacing w:val="20"/>
                <w:kern w:val="0"/>
                <w:sz w:val="22"/>
              </w:rPr>
              <w:t>特養条例</w:t>
            </w:r>
          </w:p>
        </w:tc>
        <w:tc>
          <w:tcPr>
            <w:tcW w:w="7805" w:type="dxa"/>
            <w:vAlign w:val="center"/>
          </w:tcPr>
          <w:p w:rsidR="00D6708E" w:rsidRPr="00B845BD" w:rsidRDefault="00D6708E" w:rsidP="003E43A5">
            <w:pPr>
              <w:overflowPunct w:val="0"/>
              <w:spacing w:line="340" w:lineRule="exact"/>
              <w:ind w:left="0" w:firstLineChars="0" w:firstLine="0"/>
              <w:textAlignment w:val="baseline"/>
              <w:rPr>
                <w:rFonts w:asciiTheme="majorEastAsia" w:eastAsiaTheme="majorEastAsia" w:hAnsiTheme="majorEastAsia"/>
                <w:sz w:val="22"/>
              </w:rPr>
            </w:pPr>
            <w:r w:rsidRPr="00B845BD">
              <w:rPr>
                <w:rFonts w:asciiTheme="majorEastAsia" w:eastAsiaTheme="majorEastAsia" w:hAnsiTheme="majorEastAsia" w:hint="eastAsia"/>
                <w:sz w:val="22"/>
              </w:rPr>
              <w:t>甲府市特別養護老人ホームの設備及び運営に関する基準を定める条例</w:t>
            </w:r>
          </w:p>
          <w:p w:rsidR="00383602" w:rsidRPr="00B845BD" w:rsidRDefault="00383602" w:rsidP="00532FD0">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sz w:val="22"/>
              </w:rPr>
              <w:t>（平成</w:t>
            </w:r>
            <w:r w:rsidR="00D6708E" w:rsidRPr="00B845BD">
              <w:rPr>
                <w:rFonts w:asciiTheme="majorEastAsia" w:eastAsiaTheme="majorEastAsia" w:hAnsiTheme="majorEastAsia" w:hint="eastAsia"/>
                <w:sz w:val="22"/>
              </w:rPr>
              <w:t>31年甲府</w:t>
            </w:r>
            <w:r w:rsidRPr="00B845BD">
              <w:rPr>
                <w:rFonts w:asciiTheme="majorEastAsia" w:eastAsiaTheme="majorEastAsia" w:hAnsiTheme="majorEastAsia" w:hint="eastAsia"/>
                <w:sz w:val="22"/>
              </w:rPr>
              <w:t>市条例第</w:t>
            </w:r>
            <w:r w:rsidR="00532FD0" w:rsidRPr="00B845BD">
              <w:rPr>
                <w:rFonts w:asciiTheme="majorEastAsia" w:eastAsiaTheme="majorEastAsia" w:hAnsiTheme="majorEastAsia" w:hint="eastAsia"/>
                <w:sz w:val="22"/>
              </w:rPr>
              <w:t>3</w:t>
            </w:r>
            <w:r w:rsidRPr="00B845BD">
              <w:rPr>
                <w:rFonts w:asciiTheme="majorEastAsia" w:eastAsiaTheme="majorEastAsia" w:hAnsiTheme="majorEastAsia" w:hint="eastAsia"/>
                <w:sz w:val="22"/>
              </w:rPr>
              <w:t>号）</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法</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介護保険法</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9</w:t>
            </w:r>
            <w:r w:rsidRPr="00B845BD">
              <w:rPr>
                <w:rFonts w:asciiTheme="majorEastAsia" w:eastAsiaTheme="majorEastAsia" w:hAnsiTheme="majorEastAsia" w:cs="ＭＳ ゴシック" w:hint="eastAsia"/>
                <w:kern w:val="0"/>
                <w:sz w:val="22"/>
              </w:rPr>
              <w:t>年法律第</w:t>
            </w:r>
            <w:r w:rsidRPr="00B845BD">
              <w:rPr>
                <w:rFonts w:asciiTheme="majorEastAsia" w:eastAsiaTheme="majorEastAsia" w:hAnsiTheme="majorEastAsia"/>
                <w:kern w:val="0"/>
                <w:sz w:val="22"/>
              </w:rPr>
              <w:t>123</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施行規則</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介護保険法施行規則</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年厚生省令第</w:t>
            </w:r>
            <w:r w:rsidRPr="00B845BD">
              <w:rPr>
                <w:rFonts w:asciiTheme="majorEastAsia" w:eastAsiaTheme="majorEastAsia" w:hAnsiTheme="majorEastAsia"/>
                <w:kern w:val="0"/>
                <w:sz w:val="22"/>
              </w:rPr>
              <w:t>36</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厚令</w:t>
            </w:r>
            <w:r w:rsidRPr="00B845BD">
              <w:rPr>
                <w:rFonts w:asciiTheme="majorEastAsia" w:eastAsiaTheme="majorEastAsia" w:hAnsiTheme="majorEastAsia"/>
                <w:kern w:val="0"/>
                <w:sz w:val="22"/>
              </w:rPr>
              <w:t>39</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指定</w:t>
            </w:r>
            <w:r w:rsidRPr="00B845BD">
              <w:rPr>
                <w:rFonts w:asciiTheme="majorEastAsia" w:eastAsiaTheme="majorEastAsia" w:hAnsiTheme="majorEastAsia" w:cs="ＭＳ ゴシック" w:hint="eastAsia"/>
                <w:kern w:val="0"/>
                <w:sz w:val="22"/>
              </w:rPr>
              <w:t>介護老人福祉施設の人員、設備及び運営に関する基準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kern w:val="0"/>
                <w:sz w:val="22"/>
              </w:rPr>
              <w:t xml:space="preserve"> </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31</w:t>
            </w:r>
            <w:r w:rsidRPr="00B845BD">
              <w:rPr>
                <w:rFonts w:asciiTheme="majorEastAsia" w:eastAsiaTheme="majorEastAsia" w:hAnsiTheme="majorEastAsia" w:cs="ＭＳ ゴシック" w:hint="eastAsia"/>
                <w:kern w:val="0"/>
                <w:sz w:val="22"/>
              </w:rPr>
              <w:t>日・厚生省令第</w:t>
            </w:r>
            <w:r w:rsidRPr="00B845BD">
              <w:rPr>
                <w:rFonts w:asciiTheme="majorEastAsia" w:eastAsiaTheme="majorEastAsia" w:hAnsiTheme="majorEastAsia" w:cs="ＭＳ ゴシック"/>
                <w:kern w:val="0"/>
                <w:sz w:val="22"/>
              </w:rPr>
              <w:t>39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43</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w:t>
            </w:r>
            <w:r w:rsidRPr="00B845BD">
              <w:rPr>
                <w:rFonts w:asciiTheme="majorEastAsia" w:eastAsiaTheme="majorEastAsia" w:hAnsiTheme="majorEastAsia" w:cs="ＭＳ ゴシック" w:hint="eastAsia"/>
                <w:kern w:val="0"/>
                <w:sz w:val="22"/>
              </w:rPr>
              <w:t>介護老人福祉施設の人員、施設及び運営に関する基準について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cs="ＭＳ ゴシック" w:hint="eastAsia"/>
                <w:kern w:val="0"/>
                <w:sz w:val="22"/>
              </w:rPr>
              <w:t>日付老企第</w:t>
            </w:r>
            <w:r w:rsidRPr="00B845BD">
              <w:rPr>
                <w:rFonts w:asciiTheme="majorEastAsia" w:eastAsiaTheme="majorEastAsia" w:hAnsiTheme="majorEastAsia"/>
                <w:kern w:val="0"/>
                <w:sz w:val="22"/>
              </w:rPr>
              <w:t>43</w:t>
            </w:r>
            <w:r w:rsidRPr="00B845BD">
              <w:rPr>
                <w:rFonts w:asciiTheme="majorEastAsia" w:eastAsiaTheme="majorEastAsia" w:hAnsiTheme="majorEastAsia" w:cs="ＭＳ ゴシック" w:hint="eastAsia"/>
                <w:kern w:val="0"/>
                <w:sz w:val="22"/>
              </w:rPr>
              <w:t>号厚生省老人保健福祉局企画課長通知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厚令</w:t>
            </w:r>
            <w:r w:rsidRPr="00B845BD">
              <w:rPr>
                <w:rFonts w:asciiTheme="majorEastAsia" w:eastAsiaTheme="majorEastAsia" w:hAnsiTheme="majorEastAsia" w:cs="ＭＳ ゴシック"/>
                <w:kern w:val="0"/>
                <w:sz w:val="22"/>
              </w:rPr>
              <w:t>46</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特別養護老人ホームの</w:t>
            </w:r>
            <w:r w:rsidRPr="00B845BD">
              <w:rPr>
                <w:rFonts w:asciiTheme="majorEastAsia" w:eastAsiaTheme="majorEastAsia" w:hAnsiTheme="majorEastAsia" w:cs="ＭＳ ゴシック" w:hint="eastAsia"/>
                <w:kern w:val="0"/>
                <w:sz w:val="22"/>
              </w:rPr>
              <w:t>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31</w:t>
            </w:r>
            <w:r w:rsidRPr="00B845BD">
              <w:rPr>
                <w:rFonts w:asciiTheme="majorEastAsia" w:eastAsiaTheme="majorEastAsia" w:hAnsiTheme="majorEastAsia" w:cs="ＭＳ ゴシック" w:hint="eastAsia"/>
                <w:kern w:val="0"/>
                <w:sz w:val="22"/>
              </w:rPr>
              <w:t>日・厚生省令第</w:t>
            </w:r>
            <w:r w:rsidRPr="00B845BD">
              <w:rPr>
                <w:rFonts w:asciiTheme="majorEastAsia" w:eastAsiaTheme="majorEastAsia" w:hAnsiTheme="majorEastAsia" w:cs="ＭＳ ゴシック"/>
                <w:kern w:val="0"/>
                <w:sz w:val="22"/>
              </w:rPr>
              <w:t>46</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sz w:val="22"/>
              </w:rPr>
              <w:t>平</w:t>
            </w:r>
            <w:r w:rsidRPr="00B845BD">
              <w:rPr>
                <w:rFonts w:asciiTheme="majorEastAsia" w:eastAsiaTheme="majorEastAsia" w:hAnsiTheme="majorEastAsia"/>
                <w:sz w:val="22"/>
              </w:rPr>
              <w:t>12</w:t>
            </w:r>
            <w:r w:rsidRPr="00B845BD">
              <w:rPr>
                <w:rFonts w:asciiTheme="majorEastAsia" w:eastAsiaTheme="majorEastAsia" w:hAnsiTheme="majorEastAsia" w:hint="eastAsia"/>
                <w:sz w:val="22"/>
              </w:rPr>
              <w:t>老発</w:t>
            </w:r>
            <w:r w:rsidRPr="00B845BD">
              <w:rPr>
                <w:rFonts w:asciiTheme="majorEastAsia" w:eastAsiaTheme="majorEastAsia" w:hAnsiTheme="majorEastAsia"/>
                <w:sz w:val="22"/>
              </w:rPr>
              <w:t>214</w:t>
            </w:r>
          </w:p>
        </w:tc>
        <w:tc>
          <w:tcPr>
            <w:tcW w:w="7805" w:type="dxa"/>
            <w:vAlign w:val="center"/>
          </w:tcPr>
          <w:p w:rsidR="00383602" w:rsidRPr="00B845BD" w:rsidRDefault="00383602" w:rsidP="00383602">
            <w:pPr>
              <w:adjustRightInd w:val="0"/>
              <w:ind w:left="151" w:hanging="151"/>
              <w:contextualSpacing/>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特別養護老人ホームの</w:t>
            </w:r>
            <w:r w:rsidRPr="00B845BD">
              <w:rPr>
                <w:rFonts w:asciiTheme="majorEastAsia" w:eastAsiaTheme="majorEastAsia" w:hAnsiTheme="majorEastAsia" w:cs="ＭＳ ゴシック" w:hint="eastAsia"/>
                <w:kern w:val="0"/>
                <w:sz w:val="22"/>
              </w:rPr>
              <w:t>設備及び運営に関する基準について</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lastRenderedPageBreak/>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cs="ＭＳ ゴシック" w:hint="eastAsia"/>
                <w:kern w:val="0"/>
                <w:sz w:val="22"/>
              </w:rPr>
              <w:t>日付老発第</w:t>
            </w:r>
            <w:r w:rsidRPr="00B845BD">
              <w:rPr>
                <w:rFonts w:asciiTheme="majorEastAsia" w:eastAsiaTheme="majorEastAsia" w:hAnsiTheme="majorEastAsia" w:cs="ＭＳ ゴシック"/>
                <w:kern w:val="0"/>
                <w:sz w:val="22"/>
              </w:rPr>
              <w:t>214</w:t>
            </w:r>
            <w:r w:rsidRPr="00B845BD">
              <w:rPr>
                <w:rFonts w:asciiTheme="majorEastAsia" w:eastAsiaTheme="majorEastAsia" w:hAnsiTheme="majorEastAsia" w:cs="ＭＳ ゴシック" w:hint="eastAsia"/>
                <w:kern w:val="0"/>
                <w:sz w:val="22"/>
              </w:rPr>
              <w:t>号。厚生省老人保健福祉局長通知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lastRenderedPageBreak/>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19</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指定居宅サービス等に要する費用の額の算定に関する基準</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19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21</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指定施設サービス等に要する費用の額の算定に関する基準</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21</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40</w:t>
            </w:r>
          </w:p>
        </w:tc>
        <w:tc>
          <w:tcPr>
            <w:tcW w:w="7805" w:type="dxa"/>
            <w:vAlign w:val="center"/>
          </w:tcPr>
          <w:p w:rsidR="00383602" w:rsidRPr="00B845BD" w:rsidRDefault="00383602" w:rsidP="00383602">
            <w:pPr>
              <w:overflowPunct w:val="0"/>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指定居宅サービスに要する費用の額の算定に関する基準及び指定施設サービス等に要する費用の額の算定に関する基準の制定に伴う実施上の留意事項について</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8</w:t>
            </w:r>
            <w:r w:rsidRPr="00B845BD">
              <w:rPr>
                <w:rFonts w:asciiTheme="majorEastAsia" w:eastAsiaTheme="majorEastAsia" w:hAnsiTheme="majorEastAsia" w:cs="ＭＳ ゴシック" w:hint="eastAsia"/>
                <w:kern w:val="0"/>
                <w:sz w:val="22"/>
              </w:rPr>
              <w:t>日付老企第</w:t>
            </w:r>
            <w:r w:rsidRPr="00B845BD">
              <w:rPr>
                <w:rFonts w:asciiTheme="majorEastAsia" w:eastAsiaTheme="majorEastAsia" w:hAnsiTheme="majorEastAsia" w:cs="ＭＳ ゴシック"/>
                <w:kern w:val="0"/>
                <w:sz w:val="22"/>
              </w:rPr>
              <w:t>40</w:t>
            </w:r>
            <w:r w:rsidRPr="00B845BD">
              <w:rPr>
                <w:rFonts w:asciiTheme="majorEastAsia" w:eastAsiaTheme="majorEastAsia" w:hAnsiTheme="majorEastAsia" w:cs="ＭＳ ゴシック" w:hint="eastAsia"/>
                <w:kern w:val="0"/>
                <w:sz w:val="22"/>
              </w:rPr>
              <w:t>号。厚生省老人保健福祉局企画課長通知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2</w:t>
            </w:r>
            <w:r w:rsidRPr="00B845BD">
              <w:rPr>
                <w:rFonts w:asciiTheme="majorEastAsia" w:eastAsiaTheme="majorEastAsia" w:hAnsiTheme="majorEastAsia" w:hint="eastAsia"/>
                <w:kern w:val="0"/>
                <w:sz w:val="22"/>
              </w:rPr>
              <w:t>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6</w:t>
            </w:r>
          </w:p>
        </w:tc>
        <w:tc>
          <w:tcPr>
            <w:tcW w:w="7805"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厚生労働大臣が定める施設基準</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7年3月23日厚生労働省告示第96号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27</w:t>
            </w:r>
          </w:p>
        </w:tc>
        <w:tc>
          <w:tcPr>
            <w:tcW w:w="7805" w:type="dxa"/>
            <w:vAlign w:val="center"/>
          </w:tcPr>
          <w:p w:rsidR="00383602" w:rsidRPr="00B845BD" w:rsidRDefault="00383602" w:rsidP="00383602">
            <w:pPr>
              <w:overflowPunct w:val="0"/>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厚生労働大臣が定める利用者等の数の基準及び看護職員等の員数の基準並びに通所介護費等の算定方法</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2</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10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27</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厚令</w:t>
            </w:r>
            <w:r w:rsidRPr="00B845BD">
              <w:rPr>
                <w:rFonts w:asciiTheme="majorEastAsia" w:eastAsiaTheme="majorEastAsia" w:hAnsiTheme="majorEastAsia"/>
                <w:kern w:val="0"/>
                <w:sz w:val="22"/>
              </w:rPr>
              <w:t>37</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指定居宅サービス等の事業の人員、設備及び運営に関する基準</w:t>
            </w:r>
          </w:p>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hint="eastAsia"/>
                <w:kern w:val="0"/>
                <w:sz w:val="22"/>
              </w:rPr>
              <w:t>月</w:t>
            </w:r>
            <w:r w:rsidRPr="00B845BD">
              <w:rPr>
                <w:rFonts w:asciiTheme="majorEastAsia" w:eastAsiaTheme="majorEastAsia" w:hAnsiTheme="majorEastAsia"/>
                <w:kern w:val="0"/>
                <w:sz w:val="22"/>
              </w:rPr>
              <w:t>31</w:t>
            </w:r>
            <w:r w:rsidRPr="00B845BD">
              <w:rPr>
                <w:rFonts w:asciiTheme="majorEastAsia" w:eastAsiaTheme="majorEastAsia" w:hAnsiTheme="majorEastAsia" w:hint="eastAsia"/>
                <w:kern w:val="0"/>
                <w:sz w:val="22"/>
              </w:rPr>
              <w:t>日・厚生省令第</w:t>
            </w:r>
            <w:r w:rsidRPr="00B845BD">
              <w:rPr>
                <w:rFonts w:asciiTheme="majorEastAsia" w:eastAsiaTheme="majorEastAsia" w:hAnsiTheme="majorEastAsia"/>
                <w:kern w:val="0"/>
                <w:sz w:val="22"/>
              </w:rPr>
              <w:t>37</w:t>
            </w:r>
            <w:r w:rsidRPr="00B845BD">
              <w:rPr>
                <w:rFonts w:asciiTheme="majorEastAsia" w:eastAsiaTheme="majorEastAsia" w:hAnsiTheme="majorEastAsia" w:hint="eastAsia"/>
                <w:kern w:val="0"/>
                <w:sz w:val="22"/>
              </w:rPr>
              <w:t>号）</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kern w:val="0"/>
                <w:sz w:val="22"/>
              </w:rPr>
              <w:t>平</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老企</w:t>
            </w:r>
            <w:r w:rsidRPr="00B845BD">
              <w:rPr>
                <w:rFonts w:asciiTheme="majorEastAsia" w:eastAsiaTheme="majorEastAsia" w:hAnsiTheme="majorEastAsia"/>
                <w:kern w:val="0"/>
                <w:sz w:val="22"/>
              </w:rPr>
              <w:t>25</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指定居宅サービス等の事業の人員、設備及び運営に関する基準について</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hint="eastAsia"/>
                <w:kern w:val="0"/>
                <w:sz w:val="22"/>
              </w:rPr>
              <w:t>（平成</w:t>
            </w:r>
            <w:r w:rsidRPr="00B845BD">
              <w:rPr>
                <w:rFonts w:asciiTheme="majorEastAsia" w:eastAsiaTheme="majorEastAsia" w:hAnsiTheme="majorEastAsia"/>
                <w:kern w:val="0"/>
                <w:sz w:val="22"/>
              </w:rPr>
              <w:t>11</w:t>
            </w:r>
            <w:r w:rsidRPr="00B845BD">
              <w:rPr>
                <w:rFonts w:asciiTheme="majorEastAsia" w:eastAsiaTheme="majorEastAsia" w:hAnsiTheme="majorEastAsia" w:hint="eastAsia"/>
                <w:kern w:val="0"/>
                <w:sz w:val="22"/>
              </w:rPr>
              <w:t>年</w:t>
            </w:r>
            <w:r w:rsidRPr="00B845BD">
              <w:rPr>
                <w:rFonts w:asciiTheme="majorEastAsia" w:eastAsiaTheme="majorEastAsia" w:hAnsiTheme="majorEastAsia"/>
                <w:kern w:val="0"/>
                <w:sz w:val="22"/>
              </w:rPr>
              <w:t>9</w:t>
            </w:r>
            <w:r w:rsidRPr="00B845BD">
              <w:rPr>
                <w:rFonts w:asciiTheme="majorEastAsia" w:eastAsiaTheme="majorEastAsia" w:hAnsiTheme="majorEastAsia" w:hint="eastAsia"/>
                <w:kern w:val="0"/>
                <w:sz w:val="22"/>
              </w:rPr>
              <w:t>月</w:t>
            </w:r>
            <w:r w:rsidRPr="00B845BD">
              <w:rPr>
                <w:rFonts w:asciiTheme="majorEastAsia" w:eastAsiaTheme="majorEastAsia" w:hAnsiTheme="majorEastAsia"/>
                <w:kern w:val="0"/>
                <w:sz w:val="22"/>
              </w:rPr>
              <w:t>17</w:t>
            </w:r>
            <w:r w:rsidRPr="00B845BD">
              <w:rPr>
                <w:rFonts w:asciiTheme="majorEastAsia" w:eastAsiaTheme="majorEastAsia" w:hAnsiTheme="majorEastAsia" w:hint="eastAsia"/>
                <w:kern w:val="0"/>
                <w:sz w:val="22"/>
              </w:rPr>
              <w:t>日付老企第</w:t>
            </w:r>
            <w:r w:rsidRPr="00B845BD">
              <w:rPr>
                <w:rFonts w:asciiTheme="majorEastAsia" w:eastAsiaTheme="majorEastAsia" w:hAnsiTheme="majorEastAsia"/>
                <w:kern w:val="0"/>
                <w:sz w:val="22"/>
              </w:rPr>
              <w:t>25</w:t>
            </w:r>
            <w:r w:rsidRPr="00B845BD">
              <w:rPr>
                <w:rFonts w:asciiTheme="majorEastAsia" w:eastAsiaTheme="majorEastAsia" w:hAnsiTheme="majorEastAsia" w:hint="eastAsia"/>
                <w:kern w:val="0"/>
                <w:sz w:val="22"/>
              </w:rPr>
              <w:t xml:space="preserve">号　</w:t>
            </w:r>
            <w:r w:rsidRPr="00B845BD">
              <w:rPr>
                <w:rFonts w:asciiTheme="majorEastAsia" w:eastAsiaTheme="majorEastAsia" w:hAnsiTheme="majorEastAsia" w:cs="ＭＳ ゴシック" w:hint="eastAsia"/>
                <w:kern w:val="0"/>
                <w:sz w:val="22"/>
              </w:rPr>
              <w:t>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2</w:t>
            </w:r>
            <w:r w:rsidRPr="00B845BD">
              <w:rPr>
                <w:rFonts w:asciiTheme="majorEastAsia" w:eastAsiaTheme="majorEastAsia" w:hAnsiTheme="majorEastAsia" w:hint="eastAsia"/>
                <w:kern w:val="0"/>
                <w:sz w:val="22"/>
              </w:rPr>
              <w:t>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4</w:t>
            </w:r>
          </w:p>
        </w:tc>
        <w:tc>
          <w:tcPr>
            <w:tcW w:w="7805" w:type="dxa"/>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厚生労働大臣が定める基準に適合する利用者等</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月23日厚生労働省告示第</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4号</w:t>
            </w:r>
            <w:r w:rsidRPr="00B845BD">
              <w:rPr>
                <w:rFonts w:asciiTheme="majorEastAsia" w:eastAsiaTheme="majorEastAsia" w:hAnsiTheme="majorEastAsia" w:cs="ＭＳ ゴシック"/>
                <w:kern w:val="0"/>
                <w:sz w:val="22"/>
              </w:rPr>
              <w:t xml:space="preserve"> </w:t>
            </w:r>
            <w:r w:rsidRPr="00B845BD">
              <w:rPr>
                <w:rFonts w:asciiTheme="majorEastAsia" w:eastAsiaTheme="majorEastAsia" w:hAnsiTheme="majorEastAsia" w:cs="ＭＳ ゴシック" w:hint="eastAsia"/>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厚生労働大臣が定める基準（平成</w:t>
            </w:r>
            <w:r w:rsidRPr="00B845BD">
              <w:rPr>
                <w:rFonts w:asciiTheme="majorEastAsia" w:eastAsiaTheme="majorEastAsia" w:hAnsiTheme="majorEastAsia" w:cs="ＭＳ ゴシック"/>
                <w:kern w:val="0"/>
                <w:sz w:val="22"/>
              </w:rPr>
              <w:t>2</w:t>
            </w:r>
            <w:r w:rsidRPr="00B845BD">
              <w:rPr>
                <w:rFonts w:asciiTheme="majorEastAsia" w:eastAsiaTheme="majorEastAsia" w:hAnsiTheme="majorEastAsia" w:cs="ＭＳ ゴシック" w:hint="eastAsia"/>
                <w:kern w:val="0"/>
                <w:sz w:val="22"/>
              </w:rPr>
              <w:t>7年</w:t>
            </w:r>
            <w:r w:rsidRPr="00B845BD">
              <w:rPr>
                <w:rFonts w:asciiTheme="majorEastAsia" w:eastAsiaTheme="majorEastAsia" w:hAnsiTheme="majorEastAsia" w:cs="ＭＳ ゴシック"/>
                <w:kern w:val="0"/>
                <w:sz w:val="22"/>
              </w:rPr>
              <w:t>3</w:t>
            </w:r>
            <w:r w:rsidRPr="00B845BD">
              <w:rPr>
                <w:rFonts w:asciiTheme="majorEastAsia" w:eastAsiaTheme="majorEastAsia" w:hAnsiTheme="majorEastAsia" w:cs="ＭＳ ゴシック" w:hint="eastAsia"/>
                <w:kern w:val="0"/>
                <w:sz w:val="22"/>
              </w:rPr>
              <w:t>月23日・厚生労働省告示第</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5号）</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12</w:t>
            </w:r>
            <w:r w:rsidRPr="00B845BD">
              <w:rPr>
                <w:rFonts w:asciiTheme="majorEastAsia" w:eastAsiaTheme="majorEastAsia" w:hAnsiTheme="majorEastAsia" w:cs="ＭＳ ゴシック" w:hint="eastAsia"/>
                <w:kern w:val="0"/>
                <w:sz w:val="22"/>
              </w:rPr>
              <w:t>厚告</w:t>
            </w:r>
            <w:r w:rsidRPr="00B845BD">
              <w:rPr>
                <w:rFonts w:asciiTheme="majorEastAsia" w:eastAsiaTheme="majorEastAsia" w:hAnsiTheme="majorEastAsia"/>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厚生労働大臣の定める利用者等が選定する特別な居室等の提供に係る基準等</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30</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123</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老企</w:t>
            </w:r>
            <w:r w:rsidRPr="00B845BD">
              <w:rPr>
                <w:rFonts w:asciiTheme="majorEastAsia" w:eastAsiaTheme="majorEastAsia" w:hAnsiTheme="majorEastAsia"/>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cs="ＭＳ ゴシック" w:hint="eastAsia"/>
                <w:kern w:val="0"/>
                <w:sz w:val="22"/>
              </w:rPr>
              <w:t>通所介護等における日常生活に要する費用の取扱いについて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30</w:t>
            </w:r>
            <w:r w:rsidRPr="00B845BD">
              <w:rPr>
                <w:rFonts w:asciiTheme="majorEastAsia" w:eastAsiaTheme="majorEastAsia" w:hAnsiTheme="majorEastAsia" w:cs="ＭＳ ゴシック" w:hint="eastAsia"/>
                <w:kern w:val="0"/>
                <w:sz w:val="22"/>
              </w:rPr>
              <w:t>日付老企第５４号　厚生省老人保健福祉局企画課長通知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13</w:t>
            </w:r>
            <w:r w:rsidRPr="00B845BD">
              <w:rPr>
                <w:rFonts w:asciiTheme="majorEastAsia" w:eastAsiaTheme="majorEastAsia" w:hAnsiTheme="majorEastAsia" w:cs="ＭＳ ゴシック" w:hint="eastAsia"/>
                <w:kern w:val="0"/>
                <w:sz w:val="22"/>
              </w:rPr>
              <w:t>老発</w:t>
            </w:r>
            <w:r w:rsidRPr="00B845BD">
              <w:rPr>
                <w:rFonts w:asciiTheme="majorEastAsia" w:eastAsiaTheme="majorEastAsia" w:hAnsiTheme="majorEastAsia"/>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「身体拘束ゼロ作戦」の推進について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13</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4</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6</w:t>
            </w:r>
            <w:r w:rsidRPr="00B845BD">
              <w:rPr>
                <w:rFonts w:asciiTheme="majorEastAsia" w:eastAsiaTheme="majorEastAsia" w:hAnsiTheme="majorEastAsia" w:cs="ＭＳ ゴシック" w:hint="eastAsia"/>
                <w:kern w:val="0"/>
                <w:sz w:val="22"/>
              </w:rPr>
              <w:t>日付老発第</w:t>
            </w:r>
            <w:r w:rsidRPr="00B845BD">
              <w:rPr>
                <w:rFonts w:asciiTheme="majorEastAsia" w:eastAsiaTheme="majorEastAsia" w:hAnsiTheme="majorEastAsia"/>
                <w:kern w:val="0"/>
                <w:sz w:val="22"/>
              </w:rPr>
              <w:t>155</w:t>
            </w:r>
            <w:r w:rsidRPr="00B845BD">
              <w:rPr>
                <w:rFonts w:asciiTheme="majorEastAsia" w:eastAsiaTheme="majorEastAsia" w:hAnsiTheme="majorEastAsia" w:cs="ＭＳ ゴシック" w:hint="eastAsia"/>
                <w:kern w:val="0"/>
                <w:sz w:val="22"/>
              </w:rPr>
              <w:t>号厚生労働省老健局長通知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昭</w:t>
            </w:r>
            <w:r w:rsidRPr="00B845BD">
              <w:rPr>
                <w:rFonts w:asciiTheme="majorEastAsia" w:eastAsiaTheme="majorEastAsia" w:hAnsiTheme="majorEastAsia"/>
                <w:kern w:val="0"/>
                <w:sz w:val="22"/>
              </w:rPr>
              <w:t>62</w:t>
            </w:r>
            <w:r w:rsidRPr="00B845BD">
              <w:rPr>
                <w:rFonts w:asciiTheme="majorEastAsia" w:eastAsiaTheme="majorEastAsia" w:hAnsiTheme="majorEastAsia" w:hint="eastAsia"/>
                <w:kern w:val="0"/>
                <w:sz w:val="22"/>
              </w:rPr>
              <w:t>社施</w:t>
            </w:r>
            <w:r w:rsidRPr="00B845BD">
              <w:rPr>
                <w:rFonts w:asciiTheme="majorEastAsia" w:eastAsiaTheme="majorEastAsia" w:hAnsiTheme="majorEastAsia"/>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kern w:val="0"/>
                <w:sz w:val="22"/>
              </w:rPr>
            </w:pPr>
            <w:r w:rsidRPr="00B845BD">
              <w:rPr>
                <w:rFonts w:asciiTheme="majorEastAsia" w:eastAsiaTheme="majorEastAsia" w:hAnsiTheme="majorEastAsia" w:hint="eastAsia"/>
                <w:kern w:val="0"/>
                <w:sz w:val="22"/>
              </w:rPr>
              <w:t>社会福祉施設における防火安全対策の強化について</w:t>
            </w:r>
          </w:p>
          <w:p w:rsidR="00383602" w:rsidRPr="00B845BD" w:rsidRDefault="00383602" w:rsidP="00383602">
            <w:pPr>
              <w:overflowPunct w:val="0"/>
              <w:ind w:left="151" w:hanging="151"/>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昭和</w:t>
            </w:r>
            <w:r w:rsidRPr="00B845BD">
              <w:rPr>
                <w:rFonts w:asciiTheme="majorEastAsia" w:eastAsiaTheme="majorEastAsia" w:hAnsiTheme="majorEastAsia"/>
                <w:kern w:val="0"/>
                <w:sz w:val="22"/>
              </w:rPr>
              <w:t>62</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18</w:t>
            </w:r>
            <w:r w:rsidRPr="00B845BD">
              <w:rPr>
                <w:rFonts w:asciiTheme="majorEastAsia" w:eastAsiaTheme="majorEastAsia" w:hAnsiTheme="majorEastAsia" w:cs="ＭＳ ゴシック" w:hint="eastAsia"/>
                <w:kern w:val="0"/>
                <w:sz w:val="22"/>
              </w:rPr>
              <w:t>日付社施第</w:t>
            </w:r>
            <w:r w:rsidRPr="00B845BD">
              <w:rPr>
                <w:rFonts w:asciiTheme="majorEastAsia" w:eastAsiaTheme="majorEastAsia" w:hAnsiTheme="majorEastAsia" w:cs="ＭＳ ゴシック"/>
                <w:kern w:val="0"/>
                <w:sz w:val="22"/>
              </w:rPr>
              <w:t>107</w:t>
            </w:r>
            <w:r w:rsidRPr="00B845BD">
              <w:rPr>
                <w:rFonts w:asciiTheme="majorEastAsia" w:eastAsiaTheme="majorEastAsia" w:hAnsiTheme="majorEastAsia" w:cs="ＭＳ ゴシック" w:hint="eastAsia"/>
                <w:kern w:val="0"/>
                <w:sz w:val="22"/>
              </w:rPr>
              <w:t>号　厚生省社会局長・児童家庭局長通知</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kern w:val="0"/>
                <w:sz w:val="22"/>
              </w:rPr>
              <w:t xml:space="preserve"> 18</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hint="eastAsia"/>
                <w:kern w:val="0"/>
                <w:sz w:val="22"/>
              </w:rPr>
              <w:t>厚生労働大臣が定める感染症又は食中毒の発生が疑われる際の対処等に関する手順</w:t>
            </w:r>
            <w:r w:rsidRPr="00B845BD">
              <w:rPr>
                <w:rFonts w:asciiTheme="majorEastAsia" w:eastAsiaTheme="majorEastAsia" w:hAnsiTheme="majorEastAsia"/>
                <w:kern w:val="0"/>
                <w:sz w:val="22"/>
              </w:rPr>
              <w:t xml:space="preserve"> </w:t>
            </w: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kern w:val="0"/>
                <w:sz w:val="22"/>
              </w:rPr>
              <w:t>18</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kern w:val="0"/>
                <w:sz w:val="22"/>
              </w:rPr>
              <w:t>3</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kern w:val="0"/>
                <w:sz w:val="22"/>
              </w:rPr>
              <w:t>31</w:t>
            </w:r>
            <w:r w:rsidRPr="00B845BD">
              <w:rPr>
                <w:rFonts w:asciiTheme="majorEastAsia" w:eastAsiaTheme="majorEastAsia" w:hAnsiTheme="majorEastAsia" w:cs="ＭＳ ゴシック" w:hint="eastAsia"/>
                <w:kern w:val="0"/>
                <w:sz w:val="22"/>
              </w:rPr>
              <w:t>日・厚生省告示第</w:t>
            </w:r>
            <w:r w:rsidRPr="00B845BD">
              <w:rPr>
                <w:rFonts w:asciiTheme="majorEastAsia" w:eastAsiaTheme="majorEastAsia" w:hAnsiTheme="majorEastAsia"/>
                <w:kern w:val="0"/>
                <w:sz w:val="22"/>
              </w:rPr>
              <w:t>268</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平</w:t>
            </w:r>
            <w:r w:rsidRPr="00B845BD">
              <w:rPr>
                <w:rFonts w:asciiTheme="majorEastAsia" w:eastAsiaTheme="majorEastAsia" w:hAnsiTheme="majorEastAsia" w:cs="ＭＳ ゴシック"/>
                <w:kern w:val="0"/>
                <w:sz w:val="22"/>
              </w:rPr>
              <w:t>17</w:t>
            </w:r>
            <w:r w:rsidRPr="00B845BD">
              <w:rPr>
                <w:rFonts w:asciiTheme="majorEastAsia" w:eastAsiaTheme="majorEastAsia" w:hAnsiTheme="majorEastAsia" w:cs="ＭＳ ゴシック" w:hint="eastAsia"/>
                <w:kern w:val="0"/>
                <w:sz w:val="22"/>
              </w:rPr>
              <w:t>厚労告</w:t>
            </w:r>
            <w:r w:rsidRPr="00B845BD">
              <w:rPr>
                <w:rFonts w:asciiTheme="majorEastAsia" w:eastAsiaTheme="majorEastAsia" w:hAnsiTheme="majorEastAsia"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居住、滞在及び宿泊並びに食事の提供に係る利用料等に関する指針</w:t>
            </w:r>
          </w:p>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明朝"/>
                <w:spacing w:val="20"/>
                <w:kern w:val="0"/>
                <w:sz w:val="22"/>
              </w:rPr>
            </w:pPr>
            <w:r w:rsidRPr="00B845BD">
              <w:rPr>
                <w:rFonts w:asciiTheme="majorEastAsia" w:eastAsiaTheme="majorEastAsia" w:hAnsiTheme="majorEastAsia" w:cs="ＭＳ ゴシック"/>
                <w:kern w:val="0"/>
                <w:sz w:val="22"/>
              </w:rPr>
              <w:t>(</w:t>
            </w:r>
            <w:r w:rsidRPr="00B845BD">
              <w:rPr>
                <w:rFonts w:asciiTheme="majorEastAsia" w:eastAsiaTheme="majorEastAsia" w:hAnsiTheme="majorEastAsia" w:cs="ＭＳ ゴシック" w:hint="eastAsia"/>
                <w:kern w:val="0"/>
                <w:sz w:val="22"/>
              </w:rPr>
              <w:t>平成</w:t>
            </w:r>
            <w:r w:rsidRPr="00B845BD">
              <w:rPr>
                <w:rFonts w:asciiTheme="majorEastAsia" w:eastAsiaTheme="majorEastAsia" w:hAnsiTheme="majorEastAsia" w:cs="ＭＳ ゴシック"/>
                <w:kern w:val="0"/>
                <w:sz w:val="22"/>
              </w:rPr>
              <w:t>17</w:t>
            </w:r>
            <w:r w:rsidRPr="00B845BD">
              <w:rPr>
                <w:rFonts w:asciiTheme="majorEastAsia" w:eastAsiaTheme="majorEastAsia" w:hAnsiTheme="majorEastAsia" w:cs="ＭＳ ゴシック" w:hint="eastAsia"/>
                <w:kern w:val="0"/>
                <w:sz w:val="22"/>
              </w:rPr>
              <w:t>年</w:t>
            </w:r>
            <w:r w:rsidRPr="00B845BD">
              <w:rPr>
                <w:rFonts w:asciiTheme="majorEastAsia" w:eastAsiaTheme="majorEastAsia" w:hAnsiTheme="majorEastAsia" w:cs="ＭＳ ゴシック"/>
                <w:kern w:val="0"/>
                <w:sz w:val="22"/>
              </w:rPr>
              <w:t>9</w:t>
            </w:r>
            <w:r w:rsidRPr="00B845BD">
              <w:rPr>
                <w:rFonts w:asciiTheme="majorEastAsia" w:eastAsiaTheme="majorEastAsia" w:hAnsiTheme="majorEastAsia" w:cs="ＭＳ ゴシック" w:hint="eastAsia"/>
                <w:kern w:val="0"/>
                <w:sz w:val="22"/>
              </w:rPr>
              <w:t>月</w:t>
            </w:r>
            <w:r w:rsidRPr="00B845BD">
              <w:rPr>
                <w:rFonts w:asciiTheme="majorEastAsia" w:eastAsiaTheme="majorEastAsia" w:hAnsiTheme="majorEastAsia" w:cs="ＭＳ ゴシック"/>
                <w:kern w:val="0"/>
                <w:sz w:val="22"/>
              </w:rPr>
              <w:t>7</w:t>
            </w:r>
            <w:r w:rsidRPr="00B845BD">
              <w:rPr>
                <w:rFonts w:asciiTheme="majorEastAsia" w:eastAsiaTheme="majorEastAsia" w:hAnsiTheme="majorEastAsia" w:cs="ＭＳ ゴシック" w:hint="eastAsia"/>
                <w:kern w:val="0"/>
                <w:sz w:val="22"/>
              </w:rPr>
              <w:t>日　厚生労働省告示第</w:t>
            </w:r>
            <w:r w:rsidRPr="00B845BD">
              <w:rPr>
                <w:rFonts w:asciiTheme="majorEastAsia" w:eastAsiaTheme="majorEastAsia" w:hAnsiTheme="majorEastAsia" w:cs="ＭＳ ゴシック"/>
                <w:kern w:val="0"/>
                <w:sz w:val="22"/>
              </w:rPr>
              <w:t>419</w:t>
            </w:r>
            <w:r w:rsidRPr="00B845BD">
              <w:rPr>
                <w:rFonts w:asciiTheme="majorEastAsia" w:eastAsiaTheme="majorEastAsia" w:hAnsiTheme="majorEastAsia" w:cs="ＭＳ ゴシック" w:hint="eastAsia"/>
                <w:kern w:val="0"/>
                <w:sz w:val="22"/>
              </w:rPr>
              <w:t>号</w:t>
            </w:r>
            <w:r w:rsidRPr="00B845BD">
              <w:rPr>
                <w:rFonts w:asciiTheme="majorEastAsia" w:eastAsiaTheme="majorEastAsia" w:hAnsiTheme="majorEastAsia" w:cs="ＭＳ ゴシック"/>
                <w:kern w:val="0"/>
                <w:sz w:val="22"/>
              </w:rPr>
              <w:t>)</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E43A5">
            <w:pPr>
              <w:overflowPunct w:val="0"/>
              <w:spacing w:line="340" w:lineRule="exact"/>
              <w:ind w:left="0" w:firstLineChars="0" w:firstLine="0"/>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rsidR="00383602" w:rsidRPr="00B845BD" w:rsidRDefault="00383602" w:rsidP="00383602">
            <w:pPr>
              <w:overflowPunct w:val="0"/>
              <w:ind w:left="151" w:hanging="151"/>
              <w:textAlignment w:val="baseline"/>
              <w:rPr>
                <w:rFonts w:asciiTheme="majorEastAsia" w:eastAsiaTheme="majorEastAsia" w:hAnsiTheme="majorEastAsia" w:cs="ＭＳ ゴシック"/>
                <w:kern w:val="0"/>
                <w:sz w:val="22"/>
              </w:rPr>
            </w:pPr>
            <w:r w:rsidRPr="00B845BD">
              <w:rPr>
                <w:rFonts w:asciiTheme="majorEastAsia" w:eastAsiaTheme="majorEastAsia" w:hAnsiTheme="majorEastAsia" w:cs="ＭＳ ゴシック" w:hint="eastAsia"/>
                <w:kern w:val="0"/>
                <w:sz w:val="22"/>
              </w:rPr>
              <w:t>介護保険最新情報（平成２２年４月７日）</w:t>
            </w:r>
            <w:r w:rsidRPr="00B845BD">
              <w:rPr>
                <w:rFonts w:asciiTheme="majorEastAsia" w:eastAsiaTheme="majorEastAsia" w:hAnsiTheme="majorEastAsia" w:cs="ＭＳ ゴシック"/>
                <w:kern w:val="0"/>
                <w:sz w:val="22"/>
              </w:rPr>
              <w:t>Vol.</w:t>
            </w:r>
            <w:r w:rsidRPr="00B845BD">
              <w:rPr>
                <w:rFonts w:asciiTheme="majorEastAsia" w:eastAsiaTheme="majorEastAsia" w:hAnsiTheme="majorEastAsia" w:cs="ＭＳ ゴシック" w:hint="eastAsia"/>
                <w:kern w:val="0"/>
                <w:sz w:val="22"/>
              </w:rPr>
              <w:t>１４６</w:t>
            </w:r>
          </w:p>
        </w:tc>
      </w:tr>
      <w:tr w:rsidR="00E66A69"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B845BD" w:rsidRDefault="003E7B1D" w:rsidP="003E43A5">
            <w:pPr>
              <w:overflowPunct w:val="0"/>
              <w:spacing w:line="340" w:lineRule="exact"/>
              <w:ind w:left="0" w:firstLineChars="0" w:firstLine="0"/>
              <w:textAlignment w:val="baseline"/>
              <w:rPr>
                <w:rFonts w:asciiTheme="majorEastAsia" w:eastAsiaTheme="majorEastAsia" w:hAnsiTheme="majorEastAsia"/>
                <w:sz w:val="22"/>
              </w:rPr>
            </w:pPr>
            <w:r w:rsidRPr="00B845BD">
              <w:rPr>
                <w:rFonts w:asciiTheme="majorEastAsia" w:eastAsiaTheme="majorEastAsia" w:hAnsiTheme="majorEastAsia"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B845BD" w:rsidRDefault="003E7B1D" w:rsidP="003E43A5">
            <w:pPr>
              <w:ind w:left="0" w:firstLineChars="0" w:firstLine="0"/>
              <w:rPr>
                <w:rFonts w:asciiTheme="majorEastAsia" w:eastAsiaTheme="majorEastAsia" w:hAnsiTheme="majorEastAsia"/>
                <w:sz w:val="22"/>
              </w:rPr>
            </w:pPr>
            <w:r w:rsidRPr="00B845BD">
              <w:rPr>
                <w:rFonts w:asciiTheme="majorEastAsia" w:eastAsiaTheme="majorEastAsia" w:hAnsiTheme="majorEastAsia" w:hint="eastAsia"/>
                <w:sz w:val="22"/>
              </w:rPr>
              <w:t>平成27年度介護報酬改定に関するQ&amp;A（厚労省事務連絡）</w:t>
            </w:r>
          </w:p>
        </w:tc>
      </w:tr>
      <w:tr w:rsidR="003E7B1D" w:rsidRPr="00B845BD" w:rsidTr="00383602">
        <w:tc>
          <w:tcPr>
            <w:tcW w:w="1834" w:type="dxa"/>
            <w:tcBorders>
              <w:top w:val="single" w:sz="4" w:space="0" w:color="auto"/>
              <w:left w:val="single" w:sz="4" w:space="0" w:color="auto"/>
              <w:bottom w:val="single" w:sz="4" w:space="0" w:color="auto"/>
              <w:right w:val="single" w:sz="4" w:space="0" w:color="auto"/>
            </w:tcBorders>
            <w:vAlign w:val="center"/>
          </w:tcPr>
          <w:p w:rsidR="003E7B1D" w:rsidRPr="00282D24" w:rsidRDefault="003E7B1D" w:rsidP="003E43A5">
            <w:pPr>
              <w:overflowPunct w:val="0"/>
              <w:spacing w:line="340" w:lineRule="exact"/>
              <w:ind w:left="0" w:firstLineChars="0" w:firstLine="0"/>
              <w:textAlignment w:val="baseline"/>
              <w:rPr>
                <w:rFonts w:asciiTheme="majorEastAsia" w:eastAsiaTheme="majorEastAsia" w:hAnsiTheme="majorEastAsia"/>
                <w:sz w:val="22"/>
              </w:rPr>
            </w:pPr>
            <w:r w:rsidRPr="00282D24">
              <w:rPr>
                <w:rFonts w:asciiTheme="majorEastAsia" w:eastAsiaTheme="majorEastAsia" w:hAnsiTheme="majorEastAsia"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rsidR="003E7B1D" w:rsidRPr="00282D24" w:rsidRDefault="003E7B1D" w:rsidP="003E43A5">
            <w:pPr>
              <w:ind w:left="0" w:firstLineChars="0" w:firstLine="0"/>
              <w:rPr>
                <w:rFonts w:asciiTheme="majorEastAsia" w:eastAsiaTheme="majorEastAsia" w:hAnsiTheme="majorEastAsia"/>
                <w:sz w:val="22"/>
              </w:rPr>
            </w:pPr>
            <w:r w:rsidRPr="00282D24">
              <w:rPr>
                <w:rFonts w:asciiTheme="majorEastAsia" w:eastAsiaTheme="majorEastAsia" w:hAnsiTheme="majorEastAsia" w:hint="eastAsia"/>
                <w:sz w:val="22"/>
              </w:rPr>
              <w:t>平成30年度介護報酬改定に関するＱ＆Ａ(Vol.1）（厚労省事務連絡）</w:t>
            </w:r>
          </w:p>
        </w:tc>
      </w:tr>
      <w:tr w:rsidR="00282D24" w:rsidRPr="00B845BD"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rsidR="00282D24" w:rsidRPr="00B845BD" w:rsidRDefault="00282D24" w:rsidP="003E43A5">
            <w:pPr>
              <w:overflowPunct w:val="0"/>
              <w:spacing w:line="340" w:lineRule="exact"/>
              <w:ind w:left="0" w:firstLineChars="0" w:firstLine="0"/>
              <w:textAlignment w:val="baseline"/>
              <w:rPr>
                <w:rFonts w:asciiTheme="majorEastAsia" w:eastAsiaTheme="majorEastAsia" w:hAnsiTheme="majorEastAsia"/>
                <w:sz w:val="22"/>
                <w:u w:val="single"/>
              </w:rPr>
            </w:pPr>
            <w:r w:rsidRPr="00282D24">
              <w:rPr>
                <w:rFonts w:asciiTheme="majorEastAsia" w:eastAsiaTheme="majorEastAsia" w:hAnsiTheme="majorEastAsia"/>
                <w:sz w:val="22"/>
                <w:u w:val="single"/>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rsidR="00282D24" w:rsidRPr="00B845BD" w:rsidRDefault="00282D24" w:rsidP="003E43A5">
            <w:pPr>
              <w:ind w:left="0" w:firstLineChars="0" w:firstLine="0"/>
              <w:rPr>
                <w:rFonts w:asciiTheme="majorEastAsia" w:eastAsiaTheme="majorEastAsia" w:hAnsiTheme="majorEastAsia"/>
                <w:sz w:val="22"/>
                <w:u w:val="single"/>
              </w:rPr>
            </w:pPr>
            <w:r w:rsidRPr="00282D24">
              <w:rPr>
                <w:rFonts w:asciiTheme="majorEastAsia" w:eastAsiaTheme="majorEastAsia" w:hAnsiTheme="majorEastAsia" w:hint="eastAsia"/>
                <w:sz w:val="22"/>
                <w:u w:val="single"/>
              </w:rPr>
              <w:t>令和 3年度介護報酬改定に関するQ&amp;A (Vol.1）（厚労省事務連絡）</w:t>
            </w:r>
          </w:p>
        </w:tc>
      </w:tr>
    </w:tbl>
    <w:p w:rsidR="00A11119" w:rsidRPr="00B845BD" w:rsidRDefault="00A11119">
      <w:pPr>
        <w:widowControl/>
        <w:ind w:left="0" w:firstLineChars="0" w:firstLine="0"/>
        <w:jc w:val="left"/>
        <w:rPr>
          <w:rFonts w:ascii="MS UI Gothic" w:eastAsia="MS UI Gothic" w:hAnsi="MS UI Gothic" w:cs="ＭＳ 明朝"/>
          <w:sz w:val="21"/>
        </w:rPr>
      </w:pPr>
    </w:p>
    <w:p w:rsidR="00A11119" w:rsidRPr="00B845BD" w:rsidRDefault="00A11119">
      <w:pPr>
        <w:widowControl/>
        <w:ind w:left="0" w:firstLineChars="0" w:firstLine="0"/>
        <w:jc w:val="left"/>
        <w:rPr>
          <w:rFonts w:ascii="MS UI Gothic" w:eastAsia="MS UI Gothic" w:hAnsi="MS UI Gothic" w:cs="ＭＳ 明朝"/>
        </w:rPr>
      </w:pPr>
    </w:p>
    <w:p w:rsidR="005C0A07" w:rsidRPr="00B845BD" w:rsidRDefault="005C0A07">
      <w:pPr>
        <w:widowControl/>
        <w:spacing w:line="240" w:lineRule="auto"/>
        <w:ind w:left="0" w:firstLineChars="0" w:firstLine="0"/>
        <w:jc w:val="left"/>
        <w:rPr>
          <w:rFonts w:ascii="MS UI Gothic" w:eastAsia="MS UI Gothic" w:hAnsi="MS UI Gothic" w:cs="ＭＳ 明朝"/>
        </w:rPr>
      </w:pPr>
      <w:r w:rsidRPr="00B845BD">
        <w:rPr>
          <w:rFonts w:ascii="MS UI Gothic" w:eastAsia="MS UI Gothic" w:hAnsi="MS UI Gothic" w:cs="ＭＳ 明朝"/>
        </w:rPr>
        <w:br w:type="page"/>
      </w:r>
    </w:p>
    <w:p w:rsidR="00A11119" w:rsidRPr="00B845BD" w:rsidRDefault="002C3E6C">
      <w:pPr>
        <w:widowControl/>
        <w:ind w:left="0" w:firstLineChars="0" w:firstLine="0"/>
        <w:jc w:val="center"/>
        <w:rPr>
          <w:rFonts w:ascii="MS UI Gothic" w:eastAsia="MS UI Gothic" w:hAnsi="MS UI Gothic" w:cs="ＭＳ 明朝"/>
          <w:szCs w:val="24"/>
        </w:rPr>
      </w:pPr>
      <w:r w:rsidRPr="00B845BD">
        <w:rPr>
          <w:rFonts w:ascii="MS UI Gothic" w:eastAsia="MS UI Gothic" w:hAnsi="MS UI Gothic" w:cs="ＭＳ 明朝" w:hint="eastAsia"/>
          <w:szCs w:val="24"/>
        </w:rPr>
        <w:lastRenderedPageBreak/>
        <w:t>介護サービス事業者自主点検表　目次</w:t>
      </w:r>
    </w:p>
    <w:p w:rsidR="00A11119" w:rsidRPr="00B845BD" w:rsidRDefault="00A11119" w:rsidP="00ED7851">
      <w:pPr>
        <w:ind w:left="166" w:hanging="166"/>
        <w:jc w:val="left"/>
        <w:rPr>
          <w:rFonts w:ascii="MS UI Gothic" w:eastAsia="MS UI Gothic" w:hAnsi="MS UI Gothic"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B845BD" w:rsidTr="00266735">
        <w:trPr>
          <w:tblHeader/>
        </w:trPr>
        <w:tc>
          <w:tcPr>
            <w:tcW w:w="709"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項目</w:t>
            </w:r>
          </w:p>
        </w:tc>
        <w:tc>
          <w:tcPr>
            <w:tcW w:w="6658"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内容</w:t>
            </w:r>
          </w:p>
        </w:tc>
        <w:tc>
          <w:tcPr>
            <w:tcW w:w="1276" w:type="dxa"/>
            <w:tcBorders>
              <w:bottom w:val="double" w:sz="4" w:space="0" w:color="auto"/>
            </w:tcBorders>
            <w:shd w:val="clear" w:color="auto" w:fill="B6DDE8" w:themeFill="accent5" w:themeFillTint="66"/>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市確認欄</w:t>
            </w:r>
          </w:p>
        </w:tc>
      </w:tr>
      <w:tr w:rsidR="00E66A69" w:rsidRPr="00B845BD" w:rsidTr="00266735">
        <w:tc>
          <w:tcPr>
            <w:tcW w:w="709" w:type="dxa"/>
            <w:tcBorders>
              <w:top w:val="double" w:sz="4" w:space="0" w:color="auto"/>
            </w:tcBorders>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第１</w:t>
            </w:r>
          </w:p>
        </w:tc>
        <w:tc>
          <w:tcPr>
            <w:tcW w:w="6658" w:type="dxa"/>
            <w:tcBorders>
              <w:top w:val="double" w:sz="4" w:space="0" w:color="auto"/>
              <w:right w:val="nil"/>
            </w:tcBorders>
            <w:shd w:val="clear" w:color="auto" w:fill="B6DDE8"/>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基本方針</w:t>
            </w:r>
          </w:p>
        </w:tc>
        <w:tc>
          <w:tcPr>
            <w:tcW w:w="1276" w:type="dxa"/>
            <w:tcBorders>
              <w:top w:val="double" w:sz="4" w:space="0" w:color="auto"/>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w:t>
            </w:r>
          </w:p>
        </w:tc>
        <w:tc>
          <w:tcPr>
            <w:tcW w:w="6658" w:type="dxa"/>
            <w:shd w:val="clear" w:color="auto" w:fill="auto"/>
          </w:tcPr>
          <w:p w:rsidR="00266735" w:rsidRPr="00B845BD" w:rsidRDefault="00266735" w:rsidP="00013D28">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基本方針</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用語の定義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第２</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人員に関する基準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医師</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生活相談員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介護職員又は看護職員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w:t>
            </w:r>
          </w:p>
        </w:tc>
        <w:tc>
          <w:tcPr>
            <w:tcW w:w="6658" w:type="dxa"/>
          </w:tcPr>
          <w:p w:rsidR="00266735" w:rsidRPr="00B845BD" w:rsidRDefault="00266735" w:rsidP="003E43A5">
            <w:pPr>
              <w:ind w:left="151" w:hanging="151"/>
              <w:rPr>
                <w:rFonts w:asciiTheme="majorEastAsia" w:eastAsiaTheme="majorEastAsia" w:hAnsiTheme="majorEastAsia"/>
                <w:sz w:val="22"/>
              </w:rPr>
            </w:pPr>
            <w:r w:rsidRPr="00F51B15">
              <w:rPr>
                <w:rFonts w:asciiTheme="majorEastAsia" w:eastAsiaTheme="majorEastAsia" w:hAnsiTheme="majorEastAsia" w:hint="eastAsia"/>
                <w:sz w:val="22"/>
              </w:rPr>
              <w:t>栄養士</w:t>
            </w:r>
            <w:r w:rsidR="00F51B15" w:rsidRPr="00F51B15">
              <w:rPr>
                <w:rFonts w:asciiTheme="majorEastAsia" w:eastAsiaTheme="majorEastAsia" w:hAnsiTheme="majorEastAsia" w:hint="eastAsia"/>
                <w:sz w:val="22"/>
                <w:u w:val="single"/>
              </w:rPr>
              <w:t>又は管理栄養士</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機能訓練指導員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8</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介護支援専門員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9</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入所者数の扱い</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10</w:t>
            </w:r>
          </w:p>
        </w:tc>
        <w:tc>
          <w:tcPr>
            <w:tcW w:w="6658" w:type="dxa"/>
          </w:tcPr>
          <w:p w:rsidR="00266735" w:rsidRPr="00B845BD" w:rsidRDefault="00266735" w:rsidP="003E43A5">
            <w:pPr>
              <w:ind w:left="151" w:hanging="151"/>
              <w:rPr>
                <w:rFonts w:asciiTheme="majorEastAsia" w:eastAsiaTheme="majorEastAsia" w:hAnsiTheme="majorEastAsia"/>
                <w:sz w:val="22"/>
              </w:rPr>
            </w:pPr>
            <w:r w:rsidRPr="00D02AA3">
              <w:rPr>
                <w:rFonts w:asciiTheme="majorEastAsia" w:eastAsiaTheme="majorEastAsia" w:hAnsiTheme="majorEastAsia" w:hint="eastAsia"/>
                <w:sz w:val="22"/>
              </w:rPr>
              <w:t>勤務体制の確保等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11</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夜勤職員の基準</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12</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管理宿直者</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第３</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設備に関する基準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66"/>
        </w:trPr>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13</w:t>
            </w:r>
          </w:p>
        </w:tc>
        <w:tc>
          <w:tcPr>
            <w:tcW w:w="6658" w:type="dxa"/>
          </w:tcPr>
          <w:p w:rsidR="00266735" w:rsidRPr="00B845BD" w:rsidRDefault="00266735" w:rsidP="005A7ECD">
            <w:pPr>
              <w:ind w:hangingChars="38"/>
              <w:rPr>
                <w:rFonts w:asciiTheme="majorEastAsia" w:eastAsiaTheme="majorEastAsia" w:hAnsiTheme="majorEastAsia"/>
                <w:sz w:val="22"/>
              </w:rPr>
            </w:pPr>
            <w:r w:rsidRPr="00B845BD">
              <w:rPr>
                <w:rFonts w:asciiTheme="majorEastAsia" w:eastAsiaTheme="majorEastAsia" w:hAnsiTheme="majorEastAsia" w:hint="eastAsia"/>
                <w:sz w:val="22"/>
              </w:rPr>
              <w:t>従来型施設の設備</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91"/>
        </w:trPr>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14</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ユニット型施設の設備</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15</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定員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第４</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運営に関する基準</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16</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内容及び手続きの説明及び同意</w:t>
            </w:r>
          </w:p>
        </w:tc>
        <w:tc>
          <w:tcPr>
            <w:tcW w:w="1276" w:type="dxa"/>
          </w:tcPr>
          <w:p w:rsidR="00266735" w:rsidRPr="00B845BD" w:rsidRDefault="00266735" w:rsidP="003E43A5">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17</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提供拒否の禁止</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18</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サービス提供困難時の対応</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19</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受給資格等の確認</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20</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要介護認定の申請に係る援助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21</w:t>
            </w:r>
          </w:p>
        </w:tc>
        <w:tc>
          <w:tcPr>
            <w:tcW w:w="6658" w:type="dxa"/>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入退所</w:t>
            </w:r>
            <w:r w:rsidRPr="00B845BD">
              <w:rPr>
                <w:rFonts w:asciiTheme="majorEastAsia" w:eastAsiaTheme="majorEastAsia" w:hAnsiTheme="majorEastAsia"/>
                <w:spacing w:val="20"/>
                <w:sz w:val="22"/>
              </w:rPr>
              <w:t>(</w:t>
            </w:r>
            <w:r w:rsidRPr="00B845BD">
              <w:rPr>
                <w:rFonts w:asciiTheme="majorEastAsia" w:eastAsiaTheme="majorEastAsia" w:hAnsiTheme="majorEastAsia" w:hint="eastAsia"/>
                <w:spacing w:val="20"/>
                <w:sz w:val="22"/>
              </w:rPr>
              <w:t>入所検討委員会</w:t>
            </w:r>
            <w:r w:rsidRPr="00B845BD">
              <w:rPr>
                <w:rFonts w:asciiTheme="majorEastAsia" w:eastAsiaTheme="majorEastAsia" w:hAnsiTheme="majorEastAsia"/>
                <w:spacing w:val="20"/>
                <w:sz w:val="22"/>
              </w:rPr>
              <w:t>)</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22</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サービス提供の記録</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23</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利用料等の受領</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24</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居住費及び食費</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25</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保険給付の請求のための証明書の交付</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26</w:t>
            </w:r>
          </w:p>
        </w:tc>
        <w:tc>
          <w:tcPr>
            <w:tcW w:w="6658" w:type="dxa"/>
          </w:tcPr>
          <w:p w:rsidR="00266735" w:rsidRPr="00B845BD" w:rsidRDefault="00266735" w:rsidP="0017731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施設サービスの取扱方針</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27</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身体的拘束の禁止等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28</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サービスの質の評価</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29</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施設サービス計画の作成</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30</w:t>
            </w:r>
          </w:p>
        </w:tc>
        <w:tc>
          <w:tcPr>
            <w:tcW w:w="6658" w:type="dxa"/>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介護</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31</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食事</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32</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相談及び援助</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sz w:val="22"/>
              </w:rPr>
              <w:t>社会生活上の便宜の提供等</w:t>
            </w:r>
          </w:p>
        </w:tc>
        <w:tc>
          <w:tcPr>
            <w:tcW w:w="1276" w:type="dxa"/>
          </w:tcPr>
          <w:p w:rsidR="00266735" w:rsidRPr="00B845BD" w:rsidRDefault="00266735" w:rsidP="003E43A5">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34</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機能訓練</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F51B15" w:rsidRPr="00B845BD" w:rsidTr="00266735">
        <w:tc>
          <w:tcPr>
            <w:tcW w:w="709" w:type="dxa"/>
          </w:tcPr>
          <w:p w:rsidR="00F51B15" w:rsidRPr="00234674" w:rsidRDefault="00F51B15" w:rsidP="00013D28">
            <w:pPr>
              <w:ind w:left="151" w:hanging="151"/>
              <w:jc w:val="center"/>
              <w:rPr>
                <w:rFonts w:asciiTheme="majorEastAsia" w:eastAsiaTheme="majorEastAsia" w:hAnsiTheme="majorEastAsia"/>
                <w:sz w:val="22"/>
              </w:rPr>
            </w:pPr>
            <w:r w:rsidRPr="00234674">
              <w:rPr>
                <w:rFonts w:asciiTheme="majorEastAsia" w:eastAsiaTheme="majorEastAsia" w:hAnsiTheme="majorEastAsia" w:hint="eastAsia"/>
                <w:sz w:val="22"/>
              </w:rPr>
              <w:t>34-2</w:t>
            </w:r>
          </w:p>
        </w:tc>
        <w:tc>
          <w:tcPr>
            <w:tcW w:w="6658" w:type="dxa"/>
          </w:tcPr>
          <w:p w:rsidR="00F51B15" w:rsidRPr="00F51B15" w:rsidRDefault="00F51B15" w:rsidP="003E43A5">
            <w:pPr>
              <w:ind w:left="182" w:hanging="182"/>
              <w:rPr>
                <w:rFonts w:asciiTheme="majorEastAsia" w:eastAsiaTheme="majorEastAsia" w:hAnsiTheme="majorEastAsia"/>
                <w:spacing w:val="20"/>
                <w:sz w:val="22"/>
                <w:u w:val="single"/>
              </w:rPr>
            </w:pPr>
            <w:r w:rsidRPr="00F51B15">
              <w:rPr>
                <w:rFonts w:asciiTheme="majorEastAsia" w:eastAsiaTheme="majorEastAsia" w:hAnsiTheme="majorEastAsia" w:hint="eastAsia"/>
                <w:spacing w:val="20"/>
                <w:sz w:val="22"/>
                <w:u w:val="single"/>
              </w:rPr>
              <w:t>栄養管理</w:t>
            </w:r>
          </w:p>
        </w:tc>
        <w:tc>
          <w:tcPr>
            <w:tcW w:w="1276" w:type="dxa"/>
          </w:tcPr>
          <w:p w:rsidR="00F51B15" w:rsidRPr="00B845BD" w:rsidRDefault="00F51B15" w:rsidP="003E43A5">
            <w:pPr>
              <w:ind w:left="151" w:hanging="151"/>
              <w:rPr>
                <w:rFonts w:asciiTheme="majorEastAsia" w:eastAsiaTheme="majorEastAsia" w:hAnsiTheme="majorEastAsia"/>
                <w:sz w:val="22"/>
              </w:rPr>
            </w:pPr>
          </w:p>
        </w:tc>
      </w:tr>
      <w:tr w:rsidR="00F51B15" w:rsidRPr="00B845BD" w:rsidTr="00266735">
        <w:tc>
          <w:tcPr>
            <w:tcW w:w="709" w:type="dxa"/>
          </w:tcPr>
          <w:p w:rsidR="00F51B15" w:rsidRPr="00234674" w:rsidRDefault="00F51B15" w:rsidP="00013D28">
            <w:pPr>
              <w:ind w:left="151" w:hanging="151"/>
              <w:jc w:val="center"/>
              <w:rPr>
                <w:rFonts w:asciiTheme="majorEastAsia" w:eastAsiaTheme="majorEastAsia" w:hAnsiTheme="majorEastAsia"/>
                <w:sz w:val="22"/>
              </w:rPr>
            </w:pPr>
            <w:r w:rsidRPr="00234674">
              <w:rPr>
                <w:rFonts w:asciiTheme="majorEastAsia" w:eastAsiaTheme="majorEastAsia" w:hAnsiTheme="majorEastAsia" w:hint="eastAsia"/>
                <w:sz w:val="22"/>
              </w:rPr>
              <w:t>34-3</w:t>
            </w:r>
          </w:p>
        </w:tc>
        <w:tc>
          <w:tcPr>
            <w:tcW w:w="6658" w:type="dxa"/>
          </w:tcPr>
          <w:p w:rsidR="00F51B15" w:rsidRPr="00F51B15" w:rsidRDefault="00F51B15" w:rsidP="003E43A5">
            <w:pPr>
              <w:ind w:left="182" w:hanging="182"/>
              <w:rPr>
                <w:rFonts w:asciiTheme="majorEastAsia" w:eastAsiaTheme="majorEastAsia" w:hAnsiTheme="majorEastAsia"/>
                <w:spacing w:val="20"/>
                <w:sz w:val="22"/>
                <w:u w:val="single"/>
              </w:rPr>
            </w:pPr>
            <w:r w:rsidRPr="00F51B15">
              <w:rPr>
                <w:rFonts w:asciiTheme="majorEastAsia" w:eastAsiaTheme="majorEastAsia" w:hAnsiTheme="majorEastAsia" w:hint="eastAsia"/>
                <w:spacing w:val="20"/>
                <w:sz w:val="22"/>
                <w:u w:val="single"/>
              </w:rPr>
              <w:t>口腔衛生管理</w:t>
            </w:r>
          </w:p>
        </w:tc>
        <w:tc>
          <w:tcPr>
            <w:tcW w:w="1276" w:type="dxa"/>
          </w:tcPr>
          <w:p w:rsidR="00F51B15" w:rsidRPr="00B845BD" w:rsidRDefault="00F51B1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35</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健康管理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36</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入院期間中の取扱い</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37</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sz w:val="22"/>
              </w:rPr>
              <w:t>入所者に関する市町村への通知</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C07F43" w:rsidRDefault="00266735" w:rsidP="005A7ECD">
            <w:pPr>
              <w:ind w:left="151" w:hanging="151"/>
              <w:jc w:val="center"/>
              <w:rPr>
                <w:rFonts w:asciiTheme="majorEastAsia" w:eastAsiaTheme="majorEastAsia" w:hAnsiTheme="majorEastAsia"/>
                <w:sz w:val="22"/>
              </w:rPr>
            </w:pPr>
            <w:r w:rsidRPr="00C07F43">
              <w:rPr>
                <w:rFonts w:asciiTheme="majorEastAsia" w:eastAsiaTheme="majorEastAsia" w:hAnsiTheme="majorEastAsia" w:hint="eastAsia"/>
                <w:sz w:val="22"/>
              </w:rPr>
              <w:t>38</w:t>
            </w:r>
          </w:p>
        </w:tc>
        <w:tc>
          <w:tcPr>
            <w:tcW w:w="6658" w:type="dxa"/>
            <w:shd w:val="clear" w:color="auto" w:fill="auto"/>
          </w:tcPr>
          <w:p w:rsidR="00266735" w:rsidRPr="00C07F43" w:rsidRDefault="00266735" w:rsidP="005A7ECD">
            <w:pPr>
              <w:ind w:left="182" w:hanging="182"/>
              <w:rPr>
                <w:rFonts w:asciiTheme="majorEastAsia" w:eastAsiaTheme="majorEastAsia" w:hAnsiTheme="majorEastAsia" w:cs="ＭＳ ゴシック"/>
                <w:spacing w:val="20"/>
                <w:sz w:val="22"/>
              </w:rPr>
            </w:pPr>
            <w:r w:rsidRPr="00C07F43">
              <w:rPr>
                <w:rFonts w:asciiTheme="majorEastAsia" w:eastAsiaTheme="majorEastAsia" w:hAnsiTheme="majorEastAsia" w:cs="ＭＳ ゴシック" w:hint="eastAsia"/>
                <w:spacing w:val="20"/>
                <w:sz w:val="22"/>
              </w:rPr>
              <w:t>緊急時等の対応</w:t>
            </w:r>
          </w:p>
        </w:tc>
        <w:tc>
          <w:tcPr>
            <w:tcW w:w="1276" w:type="dxa"/>
            <w:shd w:val="clear" w:color="auto" w:fill="auto"/>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39</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管理者による管理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40</w:t>
            </w:r>
          </w:p>
        </w:tc>
        <w:tc>
          <w:tcPr>
            <w:tcW w:w="6658" w:type="dxa"/>
          </w:tcPr>
          <w:p w:rsidR="00266735" w:rsidRPr="00B845BD" w:rsidRDefault="00266735" w:rsidP="00A37CE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管理者の</w:t>
            </w:r>
            <w:r w:rsidR="00A37CED">
              <w:rPr>
                <w:rFonts w:asciiTheme="majorEastAsia" w:eastAsiaTheme="majorEastAsia" w:hAnsiTheme="majorEastAsia" w:hint="eastAsia"/>
                <w:spacing w:val="20"/>
                <w:sz w:val="22"/>
              </w:rPr>
              <w:t>責</w:t>
            </w:r>
            <w:r w:rsidRPr="00B845BD">
              <w:rPr>
                <w:rFonts w:asciiTheme="majorEastAsia" w:eastAsiaTheme="majorEastAsia" w:hAnsiTheme="majorEastAsia" w:hint="eastAsia"/>
                <w:spacing w:val="20"/>
                <w:sz w:val="22"/>
              </w:rPr>
              <w:t>務</w:t>
            </w:r>
          </w:p>
        </w:tc>
        <w:tc>
          <w:tcPr>
            <w:tcW w:w="1276" w:type="dxa"/>
          </w:tcPr>
          <w:p w:rsidR="00266735" w:rsidRPr="00B845BD" w:rsidRDefault="00266735" w:rsidP="005A7ECD">
            <w:pPr>
              <w:ind w:left="151" w:hanging="151"/>
              <w:jc w:val="center"/>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lastRenderedPageBreak/>
              <w:t>41</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計画担当介護支援専門員の責務</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42</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運営規程</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C2371B" w:rsidRPr="00B845BD" w:rsidTr="00266735">
        <w:tc>
          <w:tcPr>
            <w:tcW w:w="709" w:type="dxa"/>
          </w:tcPr>
          <w:p w:rsidR="00C2371B"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42-2</w:t>
            </w:r>
          </w:p>
        </w:tc>
        <w:tc>
          <w:tcPr>
            <w:tcW w:w="6658" w:type="dxa"/>
          </w:tcPr>
          <w:p w:rsidR="00C2371B" w:rsidRPr="00D02AA3" w:rsidRDefault="00C2371B"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業務継続計画の策定等</w:t>
            </w:r>
          </w:p>
        </w:tc>
        <w:tc>
          <w:tcPr>
            <w:tcW w:w="1276" w:type="dxa"/>
          </w:tcPr>
          <w:p w:rsidR="00C2371B" w:rsidRPr="00B845BD" w:rsidRDefault="00C2371B"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43</w:t>
            </w:r>
          </w:p>
        </w:tc>
        <w:tc>
          <w:tcPr>
            <w:tcW w:w="6658" w:type="dxa"/>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定員の遵守</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44</w:t>
            </w:r>
          </w:p>
        </w:tc>
        <w:tc>
          <w:tcPr>
            <w:tcW w:w="6658" w:type="dxa"/>
          </w:tcPr>
          <w:p w:rsidR="00266735" w:rsidRPr="00B845BD" w:rsidRDefault="00266735" w:rsidP="005A7ECD">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非常災害対策</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45</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z w:val="22"/>
              </w:rPr>
            </w:pPr>
            <w:r w:rsidRPr="00D02AA3">
              <w:rPr>
                <w:rFonts w:asciiTheme="majorEastAsia" w:eastAsiaTheme="majorEastAsia" w:hAnsiTheme="majorEastAsia" w:hint="eastAsia"/>
                <w:spacing w:val="20"/>
                <w:sz w:val="22"/>
              </w:rPr>
              <w:t>衛生管理等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46</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協力病院等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47</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掲示</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48</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秘密保持等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49</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広告</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50</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居宅介護支援事業者に対する利益供与等の禁止</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51</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苦情処理</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52</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地域との連携等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53</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事故発生の防止及び発生時の対応</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C344E1" w:rsidRPr="00B845BD" w:rsidTr="00266735">
        <w:tc>
          <w:tcPr>
            <w:tcW w:w="709" w:type="dxa"/>
          </w:tcPr>
          <w:p w:rsidR="00C344E1" w:rsidRPr="00234674" w:rsidRDefault="00772FB7" w:rsidP="005A7ECD">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54</w:t>
            </w:r>
          </w:p>
        </w:tc>
        <w:tc>
          <w:tcPr>
            <w:tcW w:w="6658" w:type="dxa"/>
          </w:tcPr>
          <w:p w:rsidR="00C344E1" w:rsidRPr="00D02AA3" w:rsidRDefault="00C344E1" w:rsidP="005A7ECD">
            <w:pPr>
              <w:adjustRightInd w:val="0"/>
              <w:ind w:left="182" w:hanging="182"/>
              <w:contextualSpacing/>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虐待の防止</w:t>
            </w:r>
          </w:p>
        </w:tc>
        <w:tc>
          <w:tcPr>
            <w:tcW w:w="1276" w:type="dxa"/>
          </w:tcPr>
          <w:p w:rsidR="00C344E1" w:rsidRPr="00B845BD" w:rsidRDefault="00C344E1"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772FB7" w:rsidP="005A7ECD">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記録の整備</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772FB7" w:rsidP="005A7ECD">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介護サービス情報の公表</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tcPr>
          <w:p w:rsidR="00266735" w:rsidRPr="00B845BD" w:rsidRDefault="00266735" w:rsidP="005A7ECD">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57</w:t>
            </w:r>
          </w:p>
        </w:tc>
        <w:tc>
          <w:tcPr>
            <w:tcW w:w="6658" w:type="dxa"/>
          </w:tcPr>
          <w:p w:rsidR="00266735" w:rsidRPr="00B845BD" w:rsidRDefault="00266735" w:rsidP="005A7ECD">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変更の届出等</w:t>
            </w:r>
          </w:p>
        </w:tc>
        <w:tc>
          <w:tcPr>
            <w:tcW w:w="1276" w:type="dxa"/>
          </w:tcPr>
          <w:p w:rsidR="00266735" w:rsidRPr="00B845BD" w:rsidRDefault="00266735" w:rsidP="005A7ECD">
            <w:pPr>
              <w:ind w:left="151" w:hanging="151"/>
              <w:rPr>
                <w:rFonts w:asciiTheme="majorEastAsia" w:eastAsiaTheme="majorEastAsia" w:hAnsiTheme="majorEastAsia"/>
                <w:sz w:val="22"/>
              </w:rPr>
            </w:pPr>
          </w:p>
        </w:tc>
      </w:tr>
      <w:tr w:rsidR="00E66A69" w:rsidRPr="00B845BD" w:rsidTr="00266735">
        <w:tc>
          <w:tcPr>
            <w:tcW w:w="709" w:type="dxa"/>
            <w:shd w:val="clear" w:color="auto" w:fill="B6DDE8"/>
          </w:tcPr>
          <w:p w:rsidR="00266735" w:rsidRPr="00B845BD" w:rsidRDefault="00266735" w:rsidP="003E43A5">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第５</w:t>
            </w:r>
          </w:p>
        </w:tc>
        <w:tc>
          <w:tcPr>
            <w:tcW w:w="6658" w:type="dxa"/>
            <w:tcBorders>
              <w:righ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r w:rsidRPr="00B845BD">
              <w:rPr>
                <w:rFonts w:asciiTheme="majorEastAsia" w:eastAsiaTheme="majorEastAsia" w:hAnsiTheme="majorEastAsia" w:hint="eastAsia"/>
                <w:sz w:val="22"/>
              </w:rPr>
              <w:t>介護給付費の算定及び取扱い</w:t>
            </w:r>
          </w:p>
        </w:tc>
        <w:tc>
          <w:tcPr>
            <w:tcW w:w="1276" w:type="dxa"/>
            <w:tcBorders>
              <w:left w:val="nil"/>
            </w:tcBorders>
            <w:shd w:val="clear" w:color="auto" w:fill="B6DDE8"/>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58</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算定の方法</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59</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算定上における端数処理</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60</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hint="eastAsia"/>
                <w:spacing w:val="20"/>
                <w:sz w:val="22"/>
              </w:rPr>
              <w:t>入退所の日数の数え方</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61</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z w:val="22"/>
              </w:rPr>
            </w:pPr>
            <w:r w:rsidRPr="00B845BD">
              <w:rPr>
                <w:rFonts w:asciiTheme="majorEastAsia" w:eastAsiaTheme="majorEastAsia" w:hAnsiTheme="majorEastAsia" w:cs="ＭＳ ゴシック" w:hint="eastAsia"/>
                <w:spacing w:val="20"/>
                <w:kern w:val="0"/>
                <w:sz w:val="22"/>
              </w:rPr>
              <w:t>定員超過利用の場合の所定単位数の算定</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62</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常勤換算方法による職員数の算定方法</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11"/>
        </w:trPr>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63</w:t>
            </w:r>
          </w:p>
        </w:tc>
        <w:tc>
          <w:tcPr>
            <w:tcW w:w="6658" w:type="dxa"/>
            <w:shd w:val="clear" w:color="auto" w:fill="auto"/>
          </w:tcPr>
          <w:p w:rsidR="00266735" w:rsidRPr="00B845BD" w:rsidRDefault="00266735" w:rsidP="003E43A5">
            <w:pPr>
              <w:overflowPunct w:val="0"/>
              <w:ind w:left="182" w:hanging="182"/>
              <w:textAlignment w:val="baseline"/>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人員基準欠如の場合の単位数の算定</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rPr>
          <w:trHeight w:val="267"/>
        </w:trPr>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64</w:t>
            </w:r>
          </w:p>
        </w:tc>
        <w:tc>
          <w:tcPr>
            <w:tcW w:w="6658" w:type="dxa"/>
            <w:shd w:val="clear" w:color="auto" w:fill="auto"/>
          </w:tcPr>
          <w:p w:rsidR="00266735" w:rsidRPr="00B845BD" w:rsidRDefault="00266735" w:rsidP="003E43A5">
            <w:pPr>
              <w:overflowPunct w:val="0"/>
              <w:ind w:left="182" w:hanging="182"/>
              <w:textAlignment w:val="baseline"/>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ユニットにおける職員に係る減算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65</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夜勤体制による減算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66</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新設、増床又は減床の場合の利用者数等</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67</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経過措置</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68</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cs="ＭＳ ゴシック" w:hint="eastAsia"/>
                <w:spacing w:val="20"/>
                <w:kern w:val="0"/>
                <w:sz w:val="22"/>
              </w:rPr>
              <w:t>例外的な多床室請求</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69</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介護福祉施設サービス費</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013D28">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70</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cs="ＭＳ ゴシック"/>
                <w:spacing w:val="20"/>
                <w:kern w:val="0"/>
                <w:sz w:val="22"/>
              </w:rPr>
            </w:pPr>
            <w:r w:rsidRPr="00B845BD">
              <w:rPr>
                <w:rFonts w:asciiTheme="majorEastAsia" w:eastAsiaTheme="majorEastAsia" w:hAnsiTheme="majorEastAsia" w:hint="eastAsia"/>
                <w:spacing w:val="20"/>
                <w:sz w:val="22"/>
              </w:rPr>
              <w:t>身体拘束廃止未実施減算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71</w:t>
            </w:r>
          </w:p>
        </w:tc>
        <w:tc>
          <w:tcPr>
            <w:tcW w:w="6658" w:type="dxa"/>
            <w:shd w:val="clear" w:color="auto" w:fill="auto"/>
          </w:tcPr>
          <w:p w:rsidR="00C76F26" w:rsidRPr="00D02AA3" w:rsidRDefault="00C76F26"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安全管理体制未実施減算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72</w:t>
            </w:r>
          </w:p>
        </w:tc>
        <w:tc>
          <w:tcPr>
            <w:tcW w:w="6658" w:type="dxa"/>
            <w:shd w:val="clear" w:color="auto" w:fill="auto"/>
          </w:tcPr>
          <w:p w:rsidR="00C76F26" w:rsidRPr="00D02AA3" w:rsidRDefault="00C07F43" w:rsidP="003E43A5">
            <w:pPr>
              <w:ind w:left="182" w:hanging="182"/>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栄養管理に係る減算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73</w:t>
            </w:r>
          </w:p>
        </w:tc>
        <w:tc>
          <w:tcPr>
            <w:tcW w:w="6658" w:type="dxa"/>
            <w:shd w:val="clear" w:color="auto" w:fill="auto"/>
          </w:tcPr>
          <w:p w:rsidR="00266735" w:rsidRPr="00B845BD" w:rsidRDefault="00266735" w:rsidP="003E43A5">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日常生活継続支援加算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4</w:t>
            </w:r>
          </w:p>
        </w:tc>
        <w:tc>
          <w:tcPr>
            <w:tcW w:w="6658" w:type="dxa"/>
            <w:shd w:val="clear" w:color="auto" w:fill="auto"/>
          </w:tcPr>
          <w:p w:rsidR="00266735" w:rsidRPr="00B845BD" w:rsidRDefault="00266735" w:rsidP="003E43A5">
            <w:pPr>
              <w:ind w:left="182" w:hanging="182"/>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看護体制加算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5</w:t>
            </w:r>
          </w:p>
        </w:tc>
        <w:tc>
          <w:tcPr>
            <w:tcW w:w="6658" w:type="dxa"/>
            <w:shd w:val="clear" w:color="auto" w:fill="auto"/>
          </w:tcPr>
          <w:p w:rsidR="00266735" w:rsidRPr="00B845BD" w:rsidRDefault="00266735" w:rsidP="003E43A5">
            <w:pPr>
              <w:adjustRightInd w:val="0"/>
              <w:ind w:left="182" w:hanging="182"/>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夜勤職員配置加算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B845BD" w:rsidRDefault="00266735" w:rsidP="00772FB7">
            <w:pPr>
              <w:ind w:left="151" w:hanging="151"/>
              <w:jc w:val="center"/>
              <w:rPr>
                <w:rFonts w:asciiTheme="majorEastAsia" w:eastAsiaTheme="majorEastAsia" w:hAnsiTheme="majorEastAsia"/>
                <w:sz w:val="22"/>
              </w:rPr>
            </w:pPr>
            <w:r w:rsidRPr="00B845BD">
              <w:rPr>
                <w:rFonts w:asciiTheme="majorEastAsia" w:eastAsiaTheme="majorEastAsia" w:hAnsiTheme="majorEastAsia" w:hint="eastAsia"/>
                <w:sz w:val="22"/>
              </w:rPr>
              <w:t>7</w:t>
            </w:r>
            <w:r w:rsidR="00772FB7">
              <w:rPr>
                <w:rFonts w:asciiTheme="majorEastAsia" w:eastAsiaTheme="majorEastAsia" w:hAnsiTheme="majorEastAsia"/>
                <w:sz w:val="22"/>
              </w:rPr>
              <w:t>6</w:t>
            </w:r>
          </w:p>
        </w:tc>
        <w:tc>
          <w:tcPr>
            <w:tcW w:w="6658" w:type="dxa"/>
            <w:shd w:val="clear" w:color="auto" w:fill="auto"/>
          </w:tcPr>
          <w:p w:rsidR="00266735" w:rsidRPr="00B845BD" w:rsidRDefault="00266735" w:rsidP="003E43A5">
            <w:pPr>
              <w:adjustRightInd w:val="0"/>
              <w:ind w:left="74" w:hangingChars="31" w:hanging="74"/>
              <w:contextualSpacing/>
              <w:rPr>
                <w:rFonts w:asciiTheme="majorEastAsia" w:eastAsiaTheme="majorEastAsia" w:hAnsiTheme="majorEastAsia"/>
                <w:spacing w:val="20"/>
                <w:sz w:val="22"/>
              </w:rPr>
            </w:pPr>
            <w:r w:rsidRPr="00B845BD">
              <w:rPr>
                <w:rFonts w:asciiTheme="majorEastAsia" w:eastAsiaTheme="majorEastAsia" w:hAnsiTheme="majorEastAsia" w:hint="eastAsia"/>
                <w:spacing w:val="20"/>
                <w:sz w:val="22"/>
              </w:rPr>
              <w:t>準ユニットケア加算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7</w:t>
            </w:r>
            <w:r w:rsidR="00772FB7">
              <w:rPr>
                <w:rFonts w:asciiTheme="majorEastAsia" w:eastAsiaTheme="majorEastAsia" w:hAnsiTheme="majorEastAsia"/>
                <w:sz w:val="22"/>
              </w:rPr>
              <w:t>7</w:t>
            </w:r>
          </w:p>
        </w:tc>
        <w:tc>
          <w:tcPr>
            <w:tcW w:w="6658" w:type="dxa"/>
            <w:shd w:val="clear" w:color="auto" w:fill="auto"/>
          </w:tcPr>
          <w:p w:rsidR="00266735" w:rsidRPr="00C76F26" w:rsidRDefault="00266735" w:rsidP="003E43A5">
            <w:pPr>
              <w:adjustRightInd w:val="0"/>
              <w:ind w:left="74" w:hangingChars="31" w:hanging="74"/>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生活機能向上連携加算</w:t>
            </w:r>
          </w:p>
        </w:tc>
        <w:tc>
          <w:tcPr>
            <w:tcW w:w="1276" w:type="dxa"/>
            <w:shd w:val="clear" w:color="auto" w:fill="auto"/>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7</w:t>
            </w:r>
            <w:r w:rsidR="00772FB7">
              <w:rPr>
                <w:rFonts w:asciiTheme="majorEastAsia" w:eastAsiaTheme="majorEastAsia" w:hAnsiTheme="majorEastAsia"/>
                <w:sz w:val="22"/>
              </w:rPr>
              <w:t>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個別機能訓練加算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C76F26" w:rsidRPr="00B845BD" w:rsidTr="00266735">
        <w:tc>
          <w:tcPr>
            <w:tcW w:w="709" w:type="dxa"/>
            <w:shd w:val="clear" w:color="auto" w:fill="auto"/>
          </w:tcPr>
          <w:p w:rsidR="00C76F26"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79</w:t>
            </w:r>
          </w:p>
        </w:tc>
        <w:tc>
          <w:tcPr>
            <w:tcW w:w="6658" w:type="dxa"/>
            <w:shd w:val="clear" w:color="auto" w:fill="auto"/>
          </w:tcPr>
          <w:p w:rsidR="00C76F26" w:rsidRPr="00D02AA3" w:rsidRDefault="00C76F26" w:rsidP="003E43A5">
            <w:pPr>
              <w:adjustRightInd w:val="0"/>
              <w:ind w:left="182" w:hanging="182"/>
              <w:contextualSpacing/>
              <w:rPr>
                <w:rFonts w:asciiTheme="majorEastAsia" w:eastAsiaTheme="majorEastAsia" w:hAnsiTheme="majorEastAsia"/>
                <w:color w:val="000000" w:themeColor="text1"/>
                <w:spacing w:val="20"/>
                <w:sz w:val="22"/>
                <w:u w:val="single"/>
              </w:rPr>
            </w:pPr>
            <w:r w:rsidRPr="00D02AA3">
              <w:rPr>
                <w:rFonts w:asciiTheme="majorEastAsia" w:eastAsiaTheme="majorEastAsia" w:hAnsiTheme="majorEastAsia" w:hint="eastAsia"/>
                <w:color w:val="000000" w:themeColor="text1"/>
                <w:spacing w:val="20"/>
                <w:sz w:val="22"/>
                <w:u w:val="single"/>
              </w:rPr>
              <w:t>ADL維持等加算</w:t>
            </w:r>
          </w:p>
        </w:tc>
        <w:tc>
          <w:tcPr>
            <w:tcW w:w="1276" w:type="dxa"/>
          </w:tcPr>
          <w:p w:rsidR="00C76F26" w:rsidRPr="00B845BD" w:rsidRDefault="00C76F26"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0</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若年性認知症入所者受入加算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81</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常勤医師配置加算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2</w:t>
            </w:r>
          </w:p>
        </w:tc>
        <w:tc>
          <w:tcPr>
            <w:tcW w:w="6658" w:type="dxa"/>
            <w:shd w:val="clear" w:color="auto" w:fill="auto"/>
          </w:tcPr>
          <w:p w:rsidR="00266735" w:rsidRPr="00C76F26" w:rsidRDefault="00266735" w:rsidP="00F51B1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精神科</w:t>
            </w:r>
            <w:r w:rsidR="00F51B15">
              <w:rPr>
                <w:rFonts w:asciiTheme="majorEastAsia" w:eastAsiaTheme="majorEastAsia" w:hAnsiTheme="majorEastAsia" w:hint="eastAsia"/>
                <w:spacing w:val="20"/>
                <w:sz w:val="22"/>
              </w:rPr>
              <w:t>を担当する医師に係る</w:t>
            </w:r>
            <w:r w:rsidRPr="00C76F26">
              <w:rPr>
                <w:rFonts w:asciiTheme="majorEastAsia" w:eastAsiaTheme="majorEastAsia" w:hAnsiTheme="majorEastAsia" w:hint="eastAsia"/>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8</w:t>
            </w:r>
            <w:r w:rsidR="00772FB7">
              <w:rPr>
                <w:rFonts w:asciiTheme="majorEastAsia" w:eastAsiaTheme="majorEastAsia" w:hAnsiTheme="majorEastAsia"/>
                <w:sz w:val="22"/>
              </w:rPr>
              <w:t>3</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障害者生活支援体制加算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84</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入院、外泊の取扱い</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85</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初期加算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8</w:t>
            </w:r>
            <w:r w:rsidR="00772FB7">
              <w:rPr>
                <w:rFonts w:asciiTheme="majorEastAsia" w:eastAsiaTheme="majorEastAsia" w:hAnsiTheme="majorEastAsia"/>
                <w:sz w:val="22"/>
              </w:rPr>
              <w:t>6</w:t>
            </w:r>
          </w:p>
        </w:tc>
        <w:tc>
          <w:tcPr>
            <w:tcW w:w="6658" w:type="dxa"/>
            <w:shd w:val="clear" w:color="auto" w:fill="auto"/>
          </w:tcPr>
          <w:p w:rsidR="00266735" w:rsidRPr="00C76F26" w:rsidRDefault="00266735" w:rsidP="003E43A5">
            <w:pPr>
              <w:ind w:left="182" w:hanging="182"/>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再入所時栄養連携加算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lastRenderedPageBreak/>
              <w:t>87</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退所時等相談援助加算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栄養マネジメント</w:t>
            </w:r>
            <w:r w:rsidR="00C76F26" w:rsidRPr="00D02AA3">
              <w:rPr>
                <w:rFonts w:asciiTheme="majorEastAsia" w:eastAsiaTheme="majorEastAsia" w:hAnsiTheme="majorEastAsia" w:hint="eastAsia"/>
                <w:color w:val="000000" w:themeColor="text1"/>
                <w:spacing w:val="20"/>
                <w:sz w:val="22"/>
                <w:u w:val="single"/>
              </w:rPr>
              <w:t>強化</w:t>
            </w:r>
            <w:r w:rsidRPr="00D02AA3">
              <w:rPr>
                <w:rFonts w:asciiTheme="majorEastAsia" w:eastAsiaTheme="majorEastAsia" w:hAnsiTheme="majorEastAsia" w:hint="eastAsia"/>
                <w:color w:val="000000" w:themeColor="text1"/>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89</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経口移行加算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90</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経口維持加算Ⅰ</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91</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経口維持加算Ⅱ</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92</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口腔衛生管理加算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9</w:t>
            </w:r>
            <w:r w:rsidR="00772FB7">
              <w:rPr>
                <w:rFonts w:asciiTheme="majorEastAsia" w:eastAsiaTheme="majorEastAsia" w:hAnsiTheme="majorEastAsia"/>
                <w:sz w:val="22"/>
              </w:rPr>
              <w:t>3</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療養食加算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9</w:t>
            </w:r>
            <w:r w:rsidR="00772FB7">
              <w:rPr>
                <w:rFonts w:asciiTheme="majorEastAsia" w:eastAsiaTheme="majorEastAsia" w:hAnsiTheme="majorEastAsia"/>
                <w:sz w:val="22"/>
              </w:rPr>
              <w:t>4</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配置医師緊急時対応加算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95</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看取り介護加算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96</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在宅復帰支援機能加算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97</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在宅・入所相互利用加算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98</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cs="ＭＳ ゴシック" w:hint="eastAsia"/>
                <w:spacing w:val="20"/>
                <w:sz w:val="22"/>
              </w:rPr>
              <w:t>認知症専門ケア加算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99</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cs="ＭＳ ゴシック" w:hint="eastAsia"/>
                <w:spacing w:val="20"/>
                <w:sz w:val="22"/>
              </w:rPr>
              <w:t>認知症行動・心理症状緊急対応加算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00</w:t>
            </w:r>
          </w:p>
        </w:tc>
        <w:tc>
          <w:tcPr>
            <w:tcW w:w="6658" w:type="dxa"/>
            <w:shd w:val="clear" w:color="auto" w:fill="auto"/>
          </w:tcPr>
          <w:p w:rsidR="00266735" w:rsidRPr="00C76F26" w:rsidRDefault="00266735" w:rsidP="009E60AA">
            <w:pPr>
              <w:adjustRightInd w:val="0"/>
              <w:ind w:left="144" w:hanging="144"/>
              <w:contextualSpacing/>
              <w:rPr>
                <w:rFonts w:asciiTheme="majorEastAsia" w:eastAsiaTheme="majorEastAsia" w:hAnsiTheme="majorEastAsia" w:cs="ＭＳ ゴシック"/>
                <w:spacing w:val="20"/>
                <w:sz w:val="22"/>
              </w:rPr>
            </w:pPr>
            <w:r w:rsidRPr="00C76F26">
              <w:rPr>
                <w:rFonts w:ascii="MS UI Gothic" w:eastAsia="MS UI Gothic" w:hAnsi="MS UI Gothic" w:cs="ＭＳ 明朝" w:hint="eastAsia"/>
                <w:sz w:val="21"/>
                <w:szCs w:val="21"/>
              </w:rPr>
              <w:t>褥瘡</w:t>
            </w:r>
            <w:r w:rsidRPr="00C76F26">
              <w:rPr>
                <w:rFonts w:asciiTheme="majorEastAsia" w:eastAsiaTheme="majorEastAsia" w:hAnsiTheme="majorEastAsia" w:cs="ＭＳ ゴシック" w:hint="eastAsia"/>
                <w:spacing w:val="20"/>
                <w:sz w:val="22"/>
              </w:rPr>
              <w:t>マネジメント加算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013D28">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101</w:t>
            </w:r>
          </w:p>
        </w:tc>
        <w:tc>
          <w:tcPr>
            <w:tcW w:w="6658" w:type="dxa"/>
            <w:shd w:val="clear" w:color="auto" w:fill="auto"/>
          </w:tcPr>
          <w:p w:rsidR="00266735" w:rsidRPr="00C76F26" w:rsidRDefault="00266735" w:rsidP="000E1554">
            <w:pPr>
              <w:adjustRightInd w:val="0"/>
              <w:ind w:left="74" w:hangingChars="31" w:hanging="74"/>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cs="ＭＳ ゴシック" w:hint="eastAsia"/>
                <w:spacing w:val="20"/>
                <w:sz w:val="22"/>
              </w:rPr>
              <w:t>排せつ支援加算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102</w:t>
            </w:r>
          </w:p>
        </w:tc>
        <w:tc>
          <w:tcPr>
            <w:tcW w:w="6658" w:type="dxa"/>
            <w:shd w:val="clear" w:color="auto" w:fill="auto"/>
          </w:tcPr>
          <w:p w:rsidR="000E0903" w:rsidRPr="00D02AA3" w:rsidRDefault="000E090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自立支援促進加算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103</w:t>
            </w:r>
          </w:p>
        </w:tc>
        <w:tc>
          <w:tcPr>
            <w:tcW w:w="6658" w:type="dxa"/>
            <w:shd w:val="clear" w:color="auto" w:fill="auto"/>
          </w:tcPr>
          <w:p w:rsidR="000E0903" w:rsidRPr="00D02AA3" w:rsidRDefault="000E090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科学的介護推進体制加算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0E0903" w:rsidRPr="00B845BD" w:rsidTr="00266735">
        <w:tc>
          <w:tcPr>
            <w:tcW w:w="709" w:type="dxa"/>
            <w:shd w:val="clear" w:color="auto" w:fill="auto"/>
          </w:tcPr>
          <w:p w:rsidR="000E0903" w:rsidRPr="00234674" w:rsidRDefault="00772FB7" w:rsidP="00013D28">
            <w:pPr>
              <w:ind w:left="151" w:hanging="151"/>
              <w:jc w:val="center"/>
              <w:rPr>
                <w:rFonts w:asciiTheme="majorEastAsia" w:eastAsiaTheme="majorEastAsia" w:hAnsiTheme="majorEastAsia"/>
                <w:color w:val="000000" w:themeColor="text1"/>
                <w:sz w:val="22"/>
              </w:rPr>
            </w:pPr>
            <w:r w:rsidRPr="00234674">
              <w:rPr>
                <w:rFonts w:asciiTheme="majorEastAsia" w:eastAsiaTheme="majorEastAsia" w:hAnsiTheme="majorEastAsia" w:hint="eastAsia"/>
                <w:color w:val="000000" w:themeColor="text1"/>
                <w:sz w:val="22"/>
              </w:rPr>
              <w:t>104</w:t>
            </w:r>
          </w:p>
        </w:tc>
        <w:tc>
          <w:tcPr>
            <w:tcW w:w="6658" w:type="dxa"/>
            <w:shd w:val="clear" w:color="auto" w:fill="auto"/>
          </w:tcPr>
          <w:p w:rsidR="000E0903" w:rsidRPr="00D02AA3" w:rsidRDefault="00C07F43" w:rsidP="000E1554">
            <w:pPr>
              <w:adjustRightInd w:val="0"/>
              <w:ind w:left="74" w:hangingChars="31" w:hanging="74"/>
              <w:contextualSpacing/>
              <w:rPr>
                <w:rFonts w:asciiTheme="majorEastAsia" w:eastAsiaTheme="majorEastAsia" w:hAnsiTheme="majorEastAsia" w:cs="ＭＳ ゴシック"/>
                <w:color w:val="000000" w:themeColor="text1"/>
                <w:spacing w:val="20"/>
                <w:sz w:val="22"/>
                <w:u w:val="single"/>
              </w:rPr>
            </w:pPr>
            <w:r w:rsidRPr="00D02AA3">
              <w:rPr>
                <w:rFonts w:asciiTheme="majorEastAsia" w:eastAsiaTheme="majorEastAsia" w:hAnsiTheme="majorEastAsia" w:cs="ＭＳ ゴシック" w:hint="eastAsia"/>
                <w:color w:val="000000" w:themeColor="text1"/>
                <w:spacing w:val="20"/>
                <w:sz w:val="22"/>
                <w:u w:val="single"/>
              </w:rPr>
              <w:t>安全対策体制加算</w:t>
            </w:r>
          </w:p>
        </w:tc>
        <w:tc>
          <w:tcPr>
            <w:tcW w:w="1276" w:type="dxa"/>
          </w:tcPr>
          <w:p w:rsidR="000E0903" w:rsidRPr="00B845BD" w:rsidRDefault="000E0903"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266735" w:rsidP="00772FB7">
            <w:pPr>
              <w:ind w:left="151" w:hanging="151"/>
              <w:jc w:val="center"/>
              <w:rPr>
                <w:rFonts w:asciiTheme="majorEastAsia" w:eastAsiaTheme="majorEastAsia" w:hAnsiTheme="majorEastAsia"/>
                <w:sz w:val="22"/>
              </w:rPr>
            </w:pPr>
            <w:r w:rsidRPr="00C76F26">
              <w:rPr>
                <w:rFonts w:asciiTheme="majorEastAsia" w:eastAsiaTheme="majorEastAsia" w:hAnsiTheme="majorEastAsia" w:hint="eastAsia"/>
                <w:sz w:val="22"/>
              </w:rPr>
              <w:t>10</w:t>
            </w:r>
            <w:r w:rsidR="00772FB7">
              <w:rPr>
                <w:rFonts w:asciiTheme="majorEastAsia" w:eastAsiaTheme="majorEastAsia" w:hAnsiTheme="majorEastAsia"/>
                <w:sz w:val="22"/>
              </w:rPr>
              <w:t>5</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hint="eastAsia"/>
                <w:spacing w:val="20"/>
                <w:sz w:val="22"/>
              </w:rPr>
              <w:t>サービス提供体制強化加算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E66A69" w:rsidRPr="00B845BD" w:rsidTr="00266735">
        <w:tc>
          <w:tcPr>
            <w:tcW w:w="709" w:type="dxa"/>
            <w:shd w:val="clear" w:color="auto" w:fill="auto"/>
          </w:tcPr>
          <w:p w:rsidR="00266735"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106</w:t>
            </w:r>
          </w:p>
        </w:tc>
        <w:tc>
          <w:tcPr>
            <w:tcW w:w="6658" w:type="dxa"/>
            <w:shd w:val="clear" w:color="auto" w:fill="auto"/>
          </w:tcPr>
          <w:p w:rsidR="00266735" w:rsidRPr="00C76F26" w:rsidRDefault="00266735" w:rsidP="003E43A5">
            <w:pPr>
              <w:adjustRightInd w:val="0"/>
              <w:ind w:left="182" w:hanging="182"/>
              <w:contextualSpacing/>
              <w:rPr>
                <w:rFonts w:asciiTheme="majorEastAsia" w:eastAsiaTheme="majorEastAsia" w:hAnsiTheme="majorEastAsia" w:cs="ＭＳ ゴシック"/>
                <w:spacing w:val="20"/>
                <w:sz w:val="22"/>
              </w:rPr>
            </w:pPr>
            <w:r w:rsidRPr="00C76F26">
              <w:rPr>
                <w:rFonts w:asciiTheme="majorEastAsia" w:eastAsiaTheme="majorEastAsia" w:hAnsiTheme="majorEastAsia" w:hint="eastAsia"/>
                <w:spacing w:val="20"/>
                <w:sz w:val="22"/>
              </w:rPr>
              <w:t>介護職員処遇改善</w:t>
            </w:r>
            <w:r w:rsidRPr="00C76F26">
              <w:rPr>
                <w:rFonts w:asciiTheme="majorEastAsia" w:eastAsiaTheme="majorEastAsia" w:hAnsiTheme="majorEastAsia" w:cs="ＭＳ ゴシック" w:hint="eastAsia"/>
                <w:spacing w:val="20"/>
                <w:sz w:val="22"/>
              </w:rPr>
              <w:t>加算</w:t>
            </w:r>
          </w:p>
        </w:tc>
        <w:tc>
          <w:tcPr>
            <w:tcW w:w="1276" w:type="dxa"/>
          </w:tcPr>
          <w:p w:rsidR="00266735" w:rsidRPr="00B845BD" w:rsidRDefault="00266735" w:rsidP="003E43A5">
            <w:pPr>
              <w:ind w:left="151" w:hanging="151"/>
              <w:rPr>
                <w:rFonts w:asciiTheme="majorEastAsia" w:eastAsiaTheme="majorEastAsia" w:hAnsiTheme="majorEastAsia"/>
                <w:sz w:val="22"/>
              </w:rPr>
            </w:pPr>
          </w:p>
        </w:tc>
      </w:tr>
      <w:tr w:rsidR="000617B7" w:rsidRPr="00B845BD" w:rsidTr="00266735">
        <w:tc>
          <w:tcPr>
            <w:tcW w:w="709" w:type="dxa"/>
            <w:shd w:val="clear" w:color="auto" w:fill="auto"/>
          </w:tcPr>
          <w:p w:rsidR="000617B7" w:rsidRPr="00C76F26" w:rsidRDefault="00772FB7" w:rsidP="003E43A5">
            <w:pPr>
              <w:ind w:left="151" w:hanging="151"/>
              <w:jc w:val="center"/>
              <w:rPr>
                <w:rFonts w:asciiTheme="majorEastAsia" w:eastAsiaTheme="majorEastAsia" w:hAnsiTheme="majorEastAsia"/>
                <w:sz w:val="22"/>
              </w:rPr>
            </w:pPr>
            <w:r>
              <w:rPr>
                <w:rFonts w:asciiTheme="majorEastAsia" w:eastAsiaTheme="majorEastAsia" w:hAnsiTheme="majorEastAsia" w:hint="eastAsia"/>
                <w:sz w:val="22"/>
              </w:rPr>
              <w:t>107</w:t>
            </w:r>
          </w:p>
        </w:tc>
        <w:tc>
          <w:tcPr>
            <w:tcW w:w="6658" w:type="dxa"/>
            <w:shd w:val="clear" w:color="auto" w:fill="auto"/>
          </w:tcPr>
          <w:p w:rsidR="000617B7" w:rsidRPr="00C76F26" w:rsidRDefault="000617B7" w:rsidP="003E43A5">
            <w:pPr>
              <w:adjustRightInd w:val="0"/>
              <w:ind w:left="182" w:hanging="182"/>
              <w:contextualSpacing/>
              <w:rPr>
                <w:rFonts w:asciiTheme="majorEastAsia" w:eastAsiaTheme="majorEastAsia" w:hAnsiTheme="majorEastAsia"/>
                <w:spacing w:val="20"/>
                <w:sz w:val="22"/>
              </w:rPr>
            </w:pPr>
            <w:r w:rsidRPr="00C76F26">
              <w:rPr>
                <w:rFonts w:asciiTheme="majorEastAsia" w:eastAsiaTheme="majorEastAsia" w:hAnsiTheme="majorEastAsia" w:hint="eastAsia"/>
                <w:spacing w:val="20"/>
                <w:sz w:val="22"/>
              </w:rPr>
              <w:t>介護職員特定処遇改善加算</w:t>
            </w:r>
          </w:p>
        </w:tc>
        <w:tc>
          <w:tcPr>
            <w:tcW w:w="1276" w:type="dxa"/>
          </w:tcPr>
          <w:p w:rsidR="000617B7" w:rsidRPr="00B845BD" w:rsidRDefault="000617B7" w:rsidP="003E43A5">
            <w:pPr>
              <w:ind w:left="151" w:hanging="151"/>
              <w:rPr>
                <w:rFonts w:asciiTheme="majorEastAsia" w:eastAsiaTheme="majorEastAsia" w:hAnsiTheme="majorEastAsia"/>
                <w:sz w:val="22"/>
              </w:rPr>
            </w:pPr>
          </w:p>
        </w:tc>
      </w:tr>
      <w:tr w:rsidR="00A819D2" w:rsidRPr="00B845BD" w:rsidTr="00266735">
        <w:tc>
          <w:tcPr>
            <w:tcW w:w="709" w:type="dxa"/>
            <w:shd w:val="clear" w:color="auto" w:fill="auto"/>
          </w:tcPr>
          <w:p w:rsidR="00A819D2" w:rsidRPr="00BA4736" w:rsidRDefault="00A819D2" w:rsidP="003E43A5">
            <w:pPr>
              <w:ind w:left="151" w:hanging="151"/>
              <w:jc w:val="center"/>
              <w:rPr>
                <w:rFonts w:asciiTheme="majorEastAsia" w:eastAsiaTheme="majorEastAsia" w:hAnsiTheme="majorEastAsia"/>
                <w:sz w:val="22"/>
              </w:rPr>
            </w:pPr>
            <w:r w:rsidRPr="00BA4736">
              <w:rPr>
                <w:rFonts w:asciiTheme="majorEastAsia" w:eastAsiaTheme="majorEastAsia" w:hAnsiTheme="majorEastAsia" w:hint="eastAsia"/>
                <w:sz w:val="22"/>
                <w:u w:val="single"/>
              </w:rPr>
              <w:t>108</w:t>
            </w:r>
          </w:p>
        </w:tc>
        <w:tc>
          <w:tcPr>
            <w:tcW w:w="6658" w:type="dxa"/>
            <w:shd w:val="clear" w:color="auto" w:fill="auto"/>
          </w:tcPr>
          <w:p w:rsidR="00A819D2" w:rsidRPr="00BA4736" w:rsidRDefault="00A819D2" w:rsidP="003E43A5">
            <w:pPr>
              <w:adjustRightInd w:val="0"/>
              <w:ind w:left="144" w:hanging="144"/>
              <w:contextualSpacing/>
              <w:rPr>
                <w:rFonts w:asciiTheme="majorEastAsia" w:eastAsiaTheme="majorEastAsia" w:hAnsiTheme="majorEastAsia"/>
                <w:spacing w:val="20"/>
                <w:sz w:val="22"/>
              </w:rPr>
            </w:pPr>
            <w:r w:rsidRPr="00BA4736">
              <w:rPr>
                <w:rFonts w:ascii="MS UI Gothic" w:eastAsia="MS UI Gothic" w:hAnsi="MS UI Gothic" w:hint="eastAsia"/>
                <w:sz w:val="21"/>
                <w:szCs w:val="21"/>
                <w:u w:val="single"/>
              </w:rPr>
              <w:t>介護職員等ベースアップ等支援加算</w:t>
            </w:r>
          </w:p>
        </w:tc>
        <w:tc>
          <w:tcPr>
            <w:tcW w:w="1276" w:type="dxa"/>
          </w:tcPr>
          <w:p w:rsidR="00A819D2" w:rsidRPr="00B845BD" w:rsidRDefault="00A819D2" w:rsidP="003E43A5">
            <w:pPr>
              <w:ind w:left="151" w:hanging="151"/>
              <w:rPr>
                <w:rFonts w:asciiTheme="majorEastAsia" w:eastAsiaTheme="majorEastAsia" w:hAnsiTheme="majorEastAsia"/>
                <w:sz w:val="22"/>
              </w:rPr>
            </w:pPr>
          </w:p>
        </w:tc>
      </w:tr>
    </w:tbl>
    <w:p w:rsidR="00901B3D" w:rsidRPr="00B845BD" w:rsidRDefault="00901B3D" w:rsidP="00ED7851">
      <w:pPr>
        <w:ind w:left="166" w:hanging="166"/>
        <w:rPr>
          <w:rFonts w:ascii="MS UI Gothic" w:eastAsia="MS UI Gothic" w:hAnsi="MS UI Gothic" w:cs="ＭＳ 明朝"/>
          <w:szCs w:val="21"/>
        </w:rPr>
        <w:sectPr w:rsidR="00901B3D" w:rsidRPr="00B845BD"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03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6608"/>
        <w:gridCol w:w="941"/>
        <w:gridCol w:w="1439"/>
      </w:tblGrid>
      <w:tr w:rsidR="00E66A69" w:rsidRPr="00B845BD" w:rsidTr="00187834">
        <w:trPr>
          <w:trHeight w:val="422"/>
          <w:tblHeader/>
        </w:trPr>
        <w:tc>
          <w:tcPr>
            <w:tcW w:w="1357" w:type="dxa"/>
            <w:tcBorders>
              <w:top w:val="single" w:sz="4" w:space="0" w:color="auto"/>
              <w:left w:val="single" w:sz="4" w:space="0" w:color="auto"/>
              <w:bottom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lastRenderedPageBreak/>
              <w:t>項</w:t>
            </w:r>
            <w:r w:rsidR="00023724" w:rsidRPr="00B845BD">
              <w:rPr>
                <w:rFonts w:ascii="MS UI Gothic" w:eastAsia="MS UI Gothic" w:hAnsi="MS UI Gothic" w:cs="ＭＳ 明朝" w:hint="eastAsia"/>
                <w:spacing w:val="20"/>
                <w:szCs w:val="24"/>
              </w:rPr>
              <w:t xml:space="preserve">　</w:t>
            </w:r>
            <w:r w:rsidRPr="00B845BD">
              <w:rPr>
                <w:rFonts w:ascii="MS UI Gothic" w:eastAsia="MS UI Gothic" w:hAnsi="MS UI Gothic" w:cs="ＭＳ 明朝" w:hint="eastAsia"/>
                <w:spacing w:val="20"/>
                <w:szCs w:val="24"/>
              </w:rPr>
              <w:t>目</w:t>
            </w:r>
          </w:p>
        </w:tc>
        <w:tc>
          <w:tcPr>
            <w:tcW w:w="6608" w:type="dxa"/>
            <w:tcBorders>
              <w:top w:val="single" w:sz="4" w:space="0" w:color="auto"/>
              <w:bottom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自　主　点　検　の　ポ　イ　ン　ト</w:t>
            </w:r>
          </w:p>
        </w:tc>
        <w:tc>
          <w:tcPr>
            <w:tcW w:w="941" w:type="dxa"/>
            <w:tcBorders>
              <w:top w:val="single" w:sz="4" w:space="0" w:color="auto"/>
              <w:bottom w:val="single" w:sz="4" w:space="0" w:color="auto"/>
            </w:tcBorders>
            <w:shd w:val="clear" w:color="auto" w:fill="DAEEF3" w:themeFill="accent5" w:themeFillTint="33"/>
            <w:vAlign w:val="center"/>
          </w:tcPr>
          <w:p w:rsidR="00A11119" w:rsidRPr="00B845BD" w:rsidRDefault="00023724" w:rsidP="005C0A07">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点　検</w:t>
            </w:r>
          </w:p>
        </w:tc>
        <w:tc>
          <w:tcPr>
            <w:tcW w:w="1439" w:type="dxa"/>
            <w:tcBorders>
              <w:top w:val="single" w:sz="4" w:space="0" w:color="auto"/>
              <w:bottom w:val="single" w:sz="4" w:space="0" w:color="auto"/>
              <w:right w:val="single" w:sz="4" w:space="0" w:color="auto"/>
            </w:tcBorders>
            <w:shd w:val="clear" w:color="auto" w:fill="DAEEF3" w:themeFill="accent5" w:themeFillTint="33"/>
            <w:vAlign w:val="center"/>
          </w:tcPr>
          <w:p w:rsidR="00A11119" w:rsidRPr="00B845BD"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t>根拠法令</w:t>
            </w:r>
          </w:p>
        </w:tc>
      </w:tr>
      <w:tr w:rsidR="00E66A69" w:rsidRPr="00B845BD" w:rsidTr="00187834">
        <w:trPr>
          <w:trHeight w:val="640"/>
        </w:trPr>
        <w:tc>
          <w:tcPr>
            <w:tcW w:w="1034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C63D1" w:rsidRPr="00B845BD" w:rsidRDefault="00F5472D" w:rsidP="005C0A07">
            <w:pPr>
              <w:adjustRightInd w:val="0"/>
              <w:spacing w:line="240" w:lineRule="auto"/>
              <w:ind w:left="166" w:hanging="166"/>
              <w:contextualSpacing/>
              <w:rPr>
                <w:rFonts w:ascii="MS UI Gothic" w:eastAsia="MS UI Gothic" w:hAnsi="MS UI Gothic" w:cs="ＭＳ 明朝"/>
                <w:spacing w:val="20"/>
                <w:szCs w:val="24"/>
              </w:rPr>
            </w:pPr>
            <w:r w:rsidRPr="00B845BD">
              <w:rPr>
                <w:rFonts w:ascii="MS UI Gothic" w:eastAsia="MS UI Gothic" w:hAnsi="MS UI Gothic" w:cs="ＭＳ 明朝" w:hint="eastAsia"/>
                <w:szCs w:val="24"/>
              </w:rPr>
              <w:t>第１　基本方針</w:t>
            </w:r>
          </w:p>
        </w:tc>
      </w:tr>
      <w:tr w:rsidR="00E66A69" w:rsidRPr="00B845BD" w:rsidTr="007122AA">
        <w:tc>
          <w:tcPr>
            <w:tcW w:w="1357" w:type="dxa"/>
            <w:tcBorders>
              <w:top w:val="single" w:sz="4" w:space="0" w:color="auto"/>
              <w:bottom w:val="nil"/>
            </w:tcBorders>
          </w:tcPr>
          <w:p w:rsidR="006265F5" w:rsidRPr="00B845BD" w:rsidRDefault="006265F5" w:rsidP="006265F5">
            <w:pPr>
              <w:adjustRightInd w:val="0"/>
              <w:spacing w:line="240" w:lineRule="auto"/>
              <w:ind w:leftChars="15" w:left="143" w:hangingChars="58" w:hanging="11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p>
        </w:tc>
        <w:tc>
          <w:tcPr>
            <w:tcW w:w="6608" w:type="dxa"/>
            <w:vMerge w:val="restart"/>
            <w:tcBorders>
              <w:top w:val="single" w:sz="4" w:space="0" w:color="auto"/>
            </w:tcBorders>
          </w:tcPr>
          <w:p w:rsidR="006265F5" w:rsidRPr="00B845BD" w:rsidRDefault="006265F5" w:rsidP="006265F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r w:rsidR="00B773C5" w:rsidRPr="00B845BD">
              <w:rPr>
                <w:rFonts w:ascii="MS UI Gothic" w:eastAsia="MS UI Gothic" w:hAnsi="MS UI Gothic" w:cs="ＭＳ 明朝" w:hint="eastAsia"/>
                <w:sz w:val="21"/>
                <w:szCs w:val="21"/>
              </w:rPr>
              <w:t xml:space="preserve">　</w:t>
            </w:r>
            <w:r w:rsidR="00B773C5"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指定介護老人福祉施設（以下「指定施設」という）は、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なっていますか。</w:t>
            </w:r>
          </w:p>
        </w:tc>
        <w:tc>
          <w:tcPr>
            <w:tcW w:w="941" w:type="dxa"/>
            <w:tcBorders>
              <w:top w:val="single" w:sz="4" w:space="0" w:color="auto"/>
              <w:bottom w:val="nil"/>
            </w:tcBorders>
          </w:tcPr>
          <w:p w:rsidR="006265F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bottom w:val="nil"/>
            </w:tcBorders>
          </w:tcPr>
          <w:p w:rsidR="006265F5" w:rsidRPr="00B845BD" w:rsidRDefault="006265F5" w:rsidP="009B54A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87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E66A69" w:rsidRPr="00B845BD" w:rsidTr="00B773C5">
        <w:trPr>
          <w:trHeight w:val="1397"/>
        </w:trPr>
        <w:tc>
          <w:tcPr>
            <w:tcW w:w="1357" w:type="dxa"/>
            <w:tcBorders>
              <w:top w:val="nil"/>
              <w:bottom w:val="nil"/>
            </w:tcBorders>
          </w:tcPr>
          <w:p w:rsidR="006265F5" w:rsidRPr="00B845BD" w:rsidRDefault="006265F5" w:rsidP="006265F5">
            <w:pPr>
              <w:adjustRightInd w:val="0"/>
              <w:spacing w:line="240" w:lineRule="auto"/>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基本方針</w:t>
            </w:r>
          </w:p>
        </w:tc>
        <w:tc>
          <w:tcPr>
            <w:tcW w:w="6608" w:type="dxa"/>
            <w:vMerge/>
            <w:tcBorders>
              <w:bottom w:val="nil"/>
            </w:tcBorders>
          </w:tcPr>
          <w:p w:rsidR="006265F5" w:rsidRPr="00B845BD" w:rsidRDefault="006265F5" w:rsidP="00036C80">
            <w:pPr>
              <w:ind w:left="0" w:firstLineChars="0" w:firstLine="0"/>
              <w:rPr>
                <w:rFonts w:ascii="MS UI Gothic" w:eastAsia="MS UI Gothic" w:hAnsi="MS UI Gothic" w:cs="ＭＳ 明朝"/>
                <w:sz w:val="21"/>
                <w:szCs w:val="21"/>
              </w:rPr>
            </w:pPr>
          </w:p>
        </w:tc>
        <w:tc>
          <w:tcPr>
            <w:tcW w:w="941" w:type="dxa"/>
            <w:tcBorders>
              <w:top w:val="nil"/>
              <w:bottom w:val="nil"/>
            </w:tcBorders>
          </w:tcPr>
          <w:p w:rsidR="006265F5" w:rsidRPr="00B845BD" w:rsidRDefault="006265F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bottom w:val="nil"/>
            </w:tcBorders>
          </w:tcPr>
          <w:p w:rsidR="006265F5" w:rsidRPr="00B845BD" w:rsidRDefault="00D61DC6"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条第1項</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6265F5" w:rsidRPr="00B845BD" w:rsidRDefault="006265F5" w:rsidP="00036C8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第1条第1項</w:t>
            </w:r>
          </w:p>
        </w:tc>
      </w:tr>
      <w:tr w:rsidR="00E66A69" w:rsidRPr="00B845BD" w:rsidTr="009B54AD">
        <w:trPr>
          <w:trHeight w:val="80"/>
        </w:trPr>
        <w:tc>
          <w:tcPr>
            <w:tcW w:w="1357" w:type="dxa"/>
            <w:tcBorders>
              <w:top w:val="nil"/>
              <w:left w:val="single" w:sz="4" w:space="0" w:color="auto"/>
              <w:bottom w:val="nil"/>
              <w:right w:val="single" w:sz="4" w:space="0" w:color="auto"/>
            </w:tcBorders>
          </w:tcPr>
          <w:p w:rsidR="00D55A89" w:rsidRPr="00B845BD" w:rsidRDefault="00D55A89"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D55A89" w:rsidRPr="00B845BD" w:rsidRDefault="00D55A89" w:rsidP="006265F5">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6265F5"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00B773C5" w:rsidRPr="00B845BD">
              <w:rPr>
                <w:rFonts w:ascii="MS UI Gothic" w:eastAsia="MS UI Gothic" w:hAnsi="MS UI Gothic" w:cs="ＭＳ 明朝" w:hint="eastAsia"/>
                <w:sz w:val="21"/>
                <w:szCs w:val="21"/>
                <w:bdr w:val="single" w:sz="4" w:space="0" w:color="auto"/>
              </w:rPr>
              <w:t>従来型</w:t>
            </w:r>
            <w:r w:rsidR="00B773C5"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の意思及び人格を尊重し、常に</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の立場に立って指定介護福祉施設サービス（以下「指定施設サービス」という。）</w:t>
            </w:r>
            <w:r w:rsidR="006265F5" w:rsidRPr="00B845BD">
              <w:rPr>
                <w:rFonts w:ascii="MS UI Gothic" w:eastAsia="MS UI Gothic" w:hAnsi="MS UI Gothic" w:cs="ＭＳ 明朝" w:hint="eastAsia"/>
                <w:sz w:val="21"/>
                <w:szCs w:val="21"/>
              </w:rPr>
              <w:t>を</w:t>
            </w:r>
            <w:r w:rsidRPr="00B845BD">
              <w:rPr>
                <w:rFonts w:ascii="MS UI Gothic" w:eastAsia="MS UI Gothic" w:hAnsi="MS UI Gothic" w:cs="ＭＳ 明朝" w:hint="eastAsia"/>
                <w:sz w:val="21"/>
                <w:szCs w:val="21"/>
              </w:rPr>
              <w:t>提供</w:t>
            </w:r>
            <w:r w:rsidR="006265F5" w:rsidRPr="00B845BD">
              <w:rPr>
                <w:rFonts w:ascii="MS UI Gothic" w:eastAsia="MS UI Gothic" w:hAnsi="MS UI Gothic" w:cs="ＭＳ 明朝" w:hint="eastAsia"/>
                <w:sz w:val="21"/>
                <w:szCs w:val="21"/>
              </w:rPr>
              <w:t>するように</w:t>
            </w:r>
            <w:r w:rsidRPr="00B845BD">
              <w:rPr>
                <w:rFonts w:ascii="MS UI Gothic" w:eastAsia="MS UI Gothic" w:hAnsi="MS UI Gothic" w:cs="ＭＳ 明朝" w:hint="eastAsia"/>
                <w:sz w:val="21"/>
                <w:szCs w:val="21"/>
              </w:rPr>
              <w:t>努めていますか。</w:t>
            </w:r>
          </w:p>
        </w:tc>
        <w:tc>
          <w:tcPr>
            <w:tcW w:w="941" w:type="dxa"/>
            <w:tcBorders>
              <w:top w:val="single" w:sz="4" w:space="0" w:color="auto"/>
              <w:left w:val="single" w:sz="4" w:space="0" w:color="auto"/>
              <w:bottom w:val="single" w:sz="4" w:space="0" w:color="auto"/>
              <w:right w:val="single" w:sz="4" w:space="0" w:color="auto"/>
            </w:tcBorders>
          </w:tcPr>
          <w:p w:rsidR="00D55A8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D55A89" w:rsidRPr="00B845BD" w:rsidRDefault="00D61DC6"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条第2項</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D55A89" w:rsidRPr="00B845BD" w:rsidRDefault="00D55A89"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第1条の2第2項</w:t>
            </w:r>
          </w:p>
        </w:tc>
      </w:tr>
      <w:tr w:rsidR="00E66A69" w:rsidRPr="00B845BD" w:rsidTr="00B773C5">
        <w:trPr>
          <w:trHeight w:val="1139"/>
        </w:trPr>
        <w:tc>
          <w:tcPr>
            <w:tcW w:w="1357" w:type="dxa"/>
            <w:vMerge w:val="restart"/>
            <w:tcBorders>
              <w:top w:val="nil"/>
              <w:left w:val="single" w:sz="4" w:space="0" w:color="auto"/>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B773C5" w:rsidRPr="00B845BD" w:rsidRDefault="00D61DC6"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E63AF"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条第3項</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73C5" w:rsidRPr="00B845BD" w:rsidRDefault="00B773C5"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第1条の2第3項</w:t>
            </w:r>
          </w:p>
        </w:tc>
      </w:tr>
      <w:tr w:rsidR="00E66A69" w:rsidRPr="00B845BD" w:rsidTr="00B773C5">
        <w:trPr>
          <w:trHeight w:val="782"/>
        </w:trPr>
        <w:tc>
          <w:tcPr>
            <w:tcW w:w="1357" w:type="dxa"/>
            <w:vMerge/>
            <w:tcBorders>
              <w:left w:val="single" w:sz="4" w:space="0" w:color="auto"/>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w:t>
            </w:r>
            <w:r w:rsidRPr="00B845BD">
              <w:rPr>
                <w:rFonts w:ascii="MS UI Gothic" w:eastAsia="MS UI Gothic" w:hAnsi="MS UI Gothic" w:cs="ＭＳ 明朝" w:hint="eastAsia"/>
                <w:sz w:val="21"/>
                <w:szCs w:val="21"/>
                <w:bdr w:val="single" w:sz="4" w:space="0" w:color="auto"/>
              </w:rPr>
              <w:t>ユニット</w:t>
            </w:r>
            <w:r w:rsidR="00C4241D" w:rsidRPr="00B845BD">
              <w:rPr>
                <w:rFonts w:ascii="MS UI Gothic" w:eastAsia="MS UI Gothic" w:hAnsi="MS UI Gothic" w:cs="ＭＳ 明朝" w:hint="eastAsia"/>
                <w:sz w:val="21"/>
                <w:szCs w:val="21"/>
                <w:bdr w:val="single" w:sz="4" w:space="0" w:color="auto"/>
              </w:rPr>
              <w:t>型</w:t>
            </w:r>
            <w:r w:rsidRPr="00B845BD">
              <w:rPr>
                <w:rFonts w:ascii="MS UI Gothic" w:eastAsia="MS UI Gothic" w:hAnsi="MS UI Gothic" w:cs="ＭＳ 明朝" w:hint="eastAsia"/>
                <w:sz w:val="21"/>
                <w:szCs w:val="21"/>
              </w:rPr>
              <w:t xml:space="preserve">　ユニット型指定介護老人福祉施設（以下、「ユニット型施設」という。）は、入居者１人１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B773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B773C5" w:rsidRPr="00D02AA3" w:rsidRDefault="006E63AF" w:rsidP="00D55A89">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条例第４</w:t>
            </w:r>
            <w:r w:rsidR="002527D0" w:rsidRPr="00D02AA3">
              <w:rPr>
                <w:rFonts w:ascii="MS UI Gothic" w:eastAsia="MS UI Gothic" w:hAnsi="MS UI Gothic" w:cstheme="minorBidi" w:hint="eastAsia"/>
                <w:color w:val="000000" w:themeColor="text1"/>
                <w:w w:val="83"/>
                <w:kern w:val="0"/>
                <w:sz w:val="18"/>
                <w:szCs w:val="18"/>
                <w:u w:val="single"/>
              </w:rPr>
              <w:t>6</w:t>
            </w:r>
            <w:r w:rsidRPr="00D02AA3">
              <w:rPr>
                <w:rFonts w:ascii="MS UI Gothic" w:eastAsia="MS UI Gothic" w:hAnsi="MS UI Gothic" w:cstheme="minorBidi" w:hint="eastAsia"/>
                <w:color w:val="000000" w:themeColor="text1"/>
                <w:w w:val="83"/>
                <w:kern w:val="0"/>
                <w:sz w:val="18"/>
                <w:szCs w:val="18"/>
                <w:u w:val="single"/>
              </w:rPr>
              <w:t>条第１項</w:t>
            </w:r>
          </w:p>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6E63AF" w:rsidRPr="00B845BD" w:rsidRDefault="006E63AF" w:rsidP="00D55A89">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第３９条第１項</w:t>
            </w:r>
          </w:p>
        </w:tc>
      </w:tr>
      <w:tr w:rsidR="00E66A69" w:rsidRPr="00B845BD" w:rsidTr="00B773C5">
        <w:trPr>
          <w:trHeight w:val="984"/>
        </w:trPr>
        <w:tc>
          <w:tcPr>
            <w:tcW w:w="1357" w:type="dxa"/>
            <w:vMerge/>
            <w:tcBorders>
              <w:left w:val="single" w:sz="4" w:space="0" w:color="auto"/>
              <w:bottom w:val="nil"/>
              <w:right w:val="single" w:sz="4" w:space="0" w:color="auto"/>
            </w:tcBorders>
          </w:tcPr>
          <w:p w:rsidR="00B773C5" w:rsidRPr="00B845BD" w:rsidRDefault="00B773C5"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B773C5" w:rsidRPr="00B845BD" w:rsidRDefault="00B773C5" w:rsidP="00B773C5">
            <w:pPr>
              <w:overflowPunct w:val="0"/>
              <w:ind w:leftChars="2" w:left="193"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w:t>
            </w:r>
            <w:r w:rsidRPr="00B845BD">
              <w:rPr>
                <w:rFonts w:ascii="MS UI Gothic" w:eastAsia="MS UI Gothic" w:hAnsi="MS UI Gothic" w:cs="ＭＳ 明朝" w:hint="eastAsia"/>
                <w:sz w:val="21"/>
                <w:szCs w:val="21"/>
                <w:bdr w:val="single" w:sz="4" w:space="0" w:color="auto"/>
              </w:rPr>
              <w:t>ユニット</w:t>
            </w:r>
            <w:r w:rsidR="00C4241D" w:rsidRPr="00B845BD">
              <w:rPr>
                <w:rFonts w:ascii="MS UI Gothic" w:eastAsia="MS UI Gothic" w:hAnsi="MS UI Gothic" w:cs="ＭＳ 明朝" w:hint="eastAsia"/>
                <w:sz w:val="21"/>
                <w:szCs w:val="21"/>
                <w:bdr w:val="single" w:sz="4" w:space="0" w:color="auto"/>
              </w:rPr>
              <w:t>型</w:t>
            </w:r>
            <w:r w:rsidRPr="00B845BD">
              <w:rPr>
                <w:rFonts w:ascii="MS UI Gothic" w:eastAsia="MS UI Gothic" w:hAnsi="MS UI Gothic" w:cs="ＭＳ 明朝" w:hint="eastAsia"/>
                <w:sz w:val="21"/>
                <w:szCs w:val="21"/>
              </w:rPr>
              <w:t xml:space="preserve">　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41" w:type="dxa"/>
            <w:tcBorders>
              <w:top w:val="single" w:sz="4" w:space="0" w:color="auto"/>
              <w:left w:val="single" w:sz="4" w:space="0" w:color="auto"/>
              <w:bottom w:val="single" w:sz="4" w:space="0" w:color="auto"/>
              <w:right w:val="single" w:sz="4" w:space="0" w:color="auto"/>
            </w:tcBorders>
          </w:tcPr>
          <w:p w:rsidR="00B773C5" w:rsidRPr="00B845BD" w:rsidRDefault="00B773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6E63AF" w:rsidRPr="00D02AA3" w:rsidRDefault="006E63AF" w:rsidP="006E63AF">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条例第４</w:t>
            </w:r>
            <w:r w:rsidR="002527D0" w:rsidRPr="00D02AA3">
              <w:rPr>
                <w:rFonts w:ascii="MS UI Gothic" w:eastAsia="MS UI Gothic" w:hAnsi="MS UI Gothic" w:cstheme="minorBidi" w:hint="eastAsia"/>
                <w:color w:val="000000" w:themeColor="text1"/>
                <w:w w:val="83"/>
                <w:kern w:val="0"/>
                <w:sz w:val="18"/>
                <w:szCs w:val="18"/>
                <w:u w:val="single"/>
              </w:rPr>
              <w:t>6</w:t>
            </w:r>
            <w:r w:rsidRPr="00D02AA3">
              <w:rPr>
                <w:rFonts w:ascii="MS UI Gothic" w:eastAsia="MS UI Gothic" w:hAnsi="MS UI Gothic" w:cstheme="minorBidi" w:hint="eastAsia"/>
                <w:color w:val="000000" w:themeColor="text1"/>
                <w:w w:val="83"/>
                <w:kern w:val="0"/>
                <w:sz w:val="18"/>
                <w:szCs w:val="18"/>
                <w:u w:val="single"/>
              </w:rPr>
              <w:t>条第2項</w:t>
            </w:r>
          </w:p>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73C5"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第３９条第2項</w:t>
            </w:r>
          </w:p>
        </w:tc>
      </w:tr>
      <w:tr w:rsidR="00E66A69" w:rsidRPr="00B845BD" w:rsidTr="009B54AD">
        <w:trPr>
          <w:trHeight w:val="80"/>
        </w:trPr>
        <w:tc>
          <w:tcPr>
            <w:tcW w:w="1357" w:type="dxa"/>
            <w:tcBorders>
              <w:top w:val="nil"/>
              <w:left w:val="single" w:sz="4" w:space="0" w:color="auto"/>
              <w:bottom w:val="nil"/>
              <w:right w:val="single" w:sz="4" w:space="0" w:color="auto"/>
            </w:tcBorders>
          </w:tcPr>
          <w:p w:rsidR="00D55A89" w:rsidRPr="00B845BD" w:rsidRDefault="00D55A89" w:rsidP="00D55A89">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B54AD" w:rsidRPr="00B845BD" w:rsidRDefault="00D55A89" w:rsidP="004E5B42">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B773C5" w:rsidRPr="00B845BD">
              <w:rPr>
                <w:rFonts w:ascii="MS UI Gothic" w:eastAsia="MS UI Gothic" w:hAnsi="MS UI Gothic" w:cs="ＭＳ 明朝" w:hint="eastAsia"/>
                <w:sz w:val="21"/>
                <w:szCs w:val="21"/>
              </w:rPr>
              <w:t>6</w:t>
            </w:r>
            <w:r w:rsidRPr="00B845BD">
              <w:rPr>
                <w:rFonts w:ascii="MS UI Gothic" w:eastAsia="MS UI Gothic" w:hAnsi="MS UI Gothic" w:cs="ＭＳ 明朝"/>
                <w:sz w:val="21"/>
                <w:szCs w:val="21"/>
              </w:rPr>
              <w:t>)</w:t>
            </w:r>
            <w:r w:rsidR="004E5B42" w:rsidRPr="00B845BD">
              <w:rPr>
                <w:rFonts w:ascii="MS UI Gothic" w:eastAsia="MS UI Gothic" w:hAnsi="MS UI Gothic" w:cs="ＭＳ 明朝"/>
                <w:sz w:val="21"/>
                <w:szCs w:val="21"/>
              </w:rPr>
              <w:t xml:space="preserve"> </w:t>
            </w:r>
            <w:r w:rsidR="004E5B42" w:rsidRPr="00B845BD">
              <w:rPr>
                <w:rFonts w:ascii="MS UI Gothic" w:eastAsia="MS UI Gothic" w:hAnsi="MS UI Gothic" w:cs="ＭＳ 明朝" w:hint="eastAsia"/>
                <w:sz w:val="21"/>
                <w:szCs w:val="21"/>
              </w:rPr>
              <w:t>暴力団員又は暴力団員でなくなってから５年を経過していない者が、役員等（法第７０条第２項第６号に規定する役員等をいう。）になっていませんか。</w:t>
            </w:r>
          </w:p>
        </w:tc>
        <w:tc>
          <w:tcPr>
            <w:tcW w:w="941" w:type="dxa"/>
            <w:tcBorders>
              <w:top w:val="single" w:sz="4" w:space="0" w:color="auto"/>
              <w:left w:val="single" w:sz="4" w:space="0" w:color="auto"/>
              <w:bottom w:val="single" w:sz="4" w:space="0" w:color="auto"/>
              <w:right w:val="single" w:sz="4" w:space="0" w:color="auto"/>
            </w:tcBorders>
          </w:tcPr>
          <w:p w:rsidR="00D55A8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D55A89"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条例第４条</w:t>
            </w:r>
          </w:p>
          <w:p w:rsidR="00D51483" w:rsidRPr="00B845BD" w:rsidRDefault="00D51483"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E66A69" w:rsidRPr="00B845BD" w:rsidTr="004E5B42">
        <w:trPr>
          <w:trHeight w:val="80"/>
        </w:trPr>
        <w:tc>
          <w:tcPr>
            <w:tcW w:w="1357" w:type="dxa"/>
            <w:vMerge w:val="restart"/>
            <w:tcBorders>
              <w:top w:val="nil"/>
              <w:left w:val="single" w:sz="4" w:space="0" w:color="auto"/>
              <w:right w:val="single" w:sz="4" w:space="0" w:color="auto"/>
            </w:tcBorders>
          </w:tcPr>
          <w:p w:rsidR="004E5B42" w:rsidRPr="00B845BD" w:rsidRDefault="004E5B42" w:rsidP="00EE0DE7">
            <w:pPr>
              <w:adjustRightInd w:val="0"/>
              <w:ind w:leftChars="-13" w:left="-28"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w:t>
            </w:r>
            <w:r w:rsidR="00EE0DE7" w:rsidRPr="00B845BD">
              <w:rPr>
                <w:rFonts w:ascii="MS UI Gothic" w:eastAsia="MS UI Gothic" w:hAnsi="MS UI Gothic" w:cs="ＭＳ 明朝" w:hint="eastAsia"/>
                <w:spacing w:val="20"/>
                <w:sz w:val="21"/>
                <w:szCs w:val="21"/>
              </w:rPr>
              <w:t>高齢者の防止）</w:t>
            </w:r>
          </w:p>
        </w:tc>
        <w:tc>
          <w:tcPr>
            <w:tcW w:w="6608" w:type="dxa"/>
            <w:tcBorders>
              <w:top w:val="single" w:sz="4" w:space="0" w:color="auto"/>
              <w:left w:val="single" w:sz="4" w:space="0" w:color="auto"/>
              <w:bottom w:val="dotted" w:sz="4" w:space="0" w:color="auto"/>
              <w:right w:val="single" w:sz="4" w:space="0" w:color="auto"/>
            </w:tcBorders>
          </w:tcPr>
          <w:p w:rsidR="004E5B42" w:rsidRPr="00B845BD" w:rsidRDefault="004E5B42" w:rsidP="004E5B42">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7</w:t>
            </w:r>
            <w:r w:rsidRPr="00B845BD">
              <w:rPr>
                <w:rFonts w:ascii="MS UI Gothic" w:eastAsia="MS UI Gothic" w:hAnsi="MS UI Gothic" w:cs="ＭＳ 明朝" w:hint="eastAsia"/>
                <w:sz w:val="21"/>
                <w:szCs w:val="21"/>
              </w:rPr>
              <w:t>)　事業所の従業員は高齢者虐待を発見しやすい立場にあることを自覚し、高齢者虐待の早期発見に努めていますか。</w:t>
            </w:r>
          </w:p>
        </w:tc>
        <w:tc>
          <w:tcPr>
            <w:tcW w:w="941" w:type="dxa"/>
            <w:tcBorders>
              <w:top w:val="single" w:sz="4" w:space="0" w:color="auto"/>
              <w:left w:val="single" w:sz="4" w:space="0" w:color="auto"/>
              <w:bottom w:val="nil"/>
              <w:right w:val="single" w:sz="4" w:space="0" w:color="auto"/>
            </w:tcBorders>
          </w:tcPr>
          <w:p w:rsidR="004E5B42" w:rsidRPr="00B845BD" w:rsidRDefault="00AB1C45" w:rsidP="004E5B42">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4E5B42"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高齢者虐待防止法第５条</w:t>
            </w:r>
          </w:p>
        </w:tc>
      </w:tr>
      <w:tr w:rsidR="00E66A69" w:rsidRPr="00B845BD" w:rsidTr="004E5B42">
        <w:trPr>
          <w:trHeight w:val="80"/>
        </w:trPr>
        <w:tc>
          <w:tcPr>
            <w:tcW w:w="1357" w:type="dxa"/>
            <w:vMerge/>
            <w:tcBorders>
              <w:left w:val="single" w:sz="4" w:space="0" w:color="auto"/>
              <w:bottom w:val="nil"/>
              <w:right w:val="single" w:sz="4" w:space="0" w:color="auto"/>
            </w:tcBorders>
          </w:tcPr>
          <w:p w:rsidR="004E5B42" w:rsidRPr="00B845BD" w:rsidRDefault="004E5B42" w:rsidP="004E5B42">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4E5B42" w:rsidRPr="00B845BD" w:rsidRDefault="004E5B42" w:rsidP="004E5B4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養介護者による</w:t>
            </w:r>
            <w:r w:rsidRPr="00B845BD">
              <w:rPr>
                <w:rFonts w:ascii="MS UI Gothic" w:eastAsia="MS UI Gothic" w:hAnsi="MS UI Gothic" w:cs="ＭＳ 明朝" w:hint="eastAsia"/>
                <w:sz w:val="21"/>
                <w:szCs w:val="21"/>
              </w:rPr>
              <w:t>高齢者虐待に該当する行為）</w:t>
            </w:r>
          </w:p>
          <w:p w:rsidR="004E5B42" w:rsidRPr="00B845BD" w:rsidRDefault="004E5B42" w:rsidP="004E5B4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利用者の身体に外傷が生じ、又は生じるおそれのある暴行を加えること。</w:t>
            </w:r>
          </w:p>
          <w:p w:rsidR="004E5B42" w:rsidRPr="00B845BD" w:rsidRDefault="004E5B42" w:rsidP="004E5B42">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利用者を衰弱させるような著しい減食又は長時間の放置その他の利用者を養護すべき職務上の義務を著しく怠ること。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利用者に対する著しい暴言又は著しく拒絶的な対応その他の利用者に著しい心理的外傷を与える言動を行うこと。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利用者にわいせつな行為をすること又は利用者をしてわいせつな行為をさせること。</w:t>
            </w:r>
          </w:p>
          <w:p w:rsidR="004E5B42" w:rsidRPr="00B845BD" w:rsidRDefault="004E5B42" w:rsidP="00A24490">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利用者の財産を不当に処分することその他当該利用者から不当に財産上の利益を得ること。</w:t>
            </w:r>
          </w:p>
        </w:tc>
        <w:tc>
          <w:tcPr>
            <w:tcW w:w="941" w:type="dxa"/>
            <w:tcBorders>
              <w:top w:val="nil"/>
              <w:left w:val="single" w:sz="4" w:space="0" w:color="auto"/>
              <w:bottom w:val="single" w:sz="4" w:space="0" w:color="auto"/>
              <w:right w:val="single" w:sz="4" w:space="0" w:color="auto"/>
            </w:tcBorders>
          </w:tcPr>
          <w:p w:rsidR="004E5B42" w:rsidRPr="00B845BD" w:rsidRDefault="004E5B4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4E5B42" w:rsidRPr="00B845BD" w:rsidRDefault="004E5B42" w:rsidP="004E5B4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高齢者虐待防止法第２条</w:t>
            </w:r>
          </w:p>
        </w:tc>
      </w:tr>
      <w:tr w:rsidR="00E66A69" w:rsidRPr="00B845BD" w:rsidTr="00D8276B">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8</w:t>
            </w:r>
            <w:r w:rsidRPr="00B845BD">
              <w:rPr>
                <w:rFonts w:ascii="MS UI Gothic" w:eastAsia="MS UI Gothic" w:hAnsi="MS UI Gothic" w:cs="ＭＳ 明朝" w:hint="eastAsia"/>
                <w:sz w:val="21"/>
                <w:szCs w:val="21"/>
              </w:rPr>
              <w:t xml:space="preserve">）　</w:t>
            </w:r>
            <w:r w:rsidRPr="00D02AA3">
              <w:rPr>
                <w:rFonts w:ascii="MS UI Gothic" w:eastAsia="MS UI Gothic" w:hAnsi="MS UI Gothic" w:cs="ＭＳ 明朝" w:hint="eastAsia"/>
                <w:sz w:val="21"/>
                <w:szCs w:val="21"/>
              </w:rPr>
              <w:t>高齢者虐待の防止について、従業者への研修の実施、サービスの提供を受ける利用者及びその家族からの苦情の処理の体制の整備等、虐待の防止のための措置を講じていますか。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D02AA3"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D02AA3">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9F4490" w:rsidRPr="00D02AA3"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D02AA3">
              <w:rPr>
                <w:rFonts w:ascii="MS UI Gothic" w:eastAsia="MS UI Gothic" w:hAnsi="MS UI Gothic" w:cstheme="minorBidi" w:hint="eastAsia"/>
                <w:w w:val="83"/>
                <w:kern w:val="0"/>
                <w:sz w:val="18"/>
                <w:szCs w:val="18"/>
              </w:rPr>
              <w:t>高齢者虐待防止法第20条</w:t>
            </w:r>
          </w:p>
          <w:p w:rsidR="00C906A7" w:rsidRPr="00D02AA3" w:rsidRDefault="00C906A7" w:rsidP="00C906A7">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w:t>
            </w:r>
          </w:p>
          <w:p w:rsidR="00C906A7" w:rsidRPr="00D02AA3" w:rsidRDefault="00C906A7" w:rsidP="00C906A7">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第3条第４項</w:t>
            </w:r>
          </w:p>
          <w:p w:rsidR="00C906A7" w:rsidRPr="00D02AA3" w:rsidRDefault="00C906A7"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4E5B42">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773C5" w:rsidRPr="00B845BD">
              <w:rPr>
                <w:rFonts w:ascii="MS UI Gothic" w:eastAsia="MS UI Gothic" w:hAnsi="MS UI Gothic" w:cs="ＭＳ 明朝" w:hint="eastAsia"/>
                <w:sz w:val="21"/>
                <w:szCs w:val="21"/>
              </w:rPr>
              <w:t>9</w:t>
            </w:r>
            <w:r w:rsidRPr="00B845BD">
              <w:rPr>
                <w:rFonts w:ascii="MS UI Gothic" w:eastAsia="MS UI Gothic" w:hAnsi="MS UI Gothic" w:cs="ＭＳ 明朝" w:hint="eastAsia"/>
                <w:sz w:val="21"/>
                <w:szCs w:val="21"/>
              </w:rPr>
              <w:t xml:space="preserve">）　</w:t>
            </w:r>
            <w:r w:rsidRPr="00D02AA3">
              <w:rPr>
                <w:rFonts w:ascii="MS UI Gothic" w:eastAsia="MS UI Gothic" w:hAnsi="MS UI Gothic" w:cs="ＭＳ 明朝" w:hint="eastAsia"/>
                <w:sz w:val="21"/>
                <w:szCs w:val="21"/>
                <w:u w:val="single"/>
              </w:rPr>
              <w:t>高齢者虐待を受けたと思われる入所者を発見した場合は、速やかに市町村に通報していますか。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高齢者虐待防止法第２1条</w:t>
            </w:r>
          </w:p>
        </w:tc>
      </w:tr>
      <w:tr w:rsidR="00C906A7" w:rsidRPr="00B845BD" w:rsidTr="004E5B42">
        <w:trPr>
          <w:trHeight w:val="80"/>
        </w:trPr>
        <w:tc>
          <w:tcPr>
            <w:tcW w:w="1357" w:type="dxa"/>
            <w:tcBorders>
              <w:top w:val="nil"/>
              <w:left w:val="single" w:sz="4" w:space="0" w:color="auto"/>
              <w:bottom w:val="nil"/>
              <w:right w:val="single" w:sz="4" w:space="0" w:color="auto"/>
            </w:tcBorders>
          </w:tcPr>
          <w:p w:rsidR="00C906A7" w:rsidRPr="00B845BD" w:rsidRDefault="00C906A7"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C906A7" w:rsidRPr="00B845BD" w:rsidRDefault="00C906A7" w:rsidP="00C906A7">
            <w:pPr>
              <w:adjustRightInd w:val="0"/>
              <w:spacing w:line="240" w:lineRule="auto"/>
              <w:ind w:left="189" w:hangingChars="100" w:hanging="189"/>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（10）　</w:t>
            </w:r>
            <w:r w:rsidRPr="00363BF1">
              <w:rPr>
                <w:rFonts w:ascii="MS UI Gothic" w:eastAsia="MS UI Gothic" w:hAnsi="MS UI Gothic" w:hint="eastAsia"/>
                <w:color w:val="000000" w:themeColor="text1"/>
                <w:sz w:val="21"/>
                <w:szCs w:val="21"/>
                <w:u w:val="single"/>
              </w:rPr>
              <w:t>サービスを提供するに当たっては、法第１１８条の２第1項に規定する介護保険等関連情報その他必要な情報を活用し、適切かつ有効に行うよう努めていますか。</w:t>
            </w:r>
          </w:p>
        </w:tc>
        <w:tc>
          <w:tcPr>
            <w:tcW w:w="941" w:type="dxa"/>
            <w:tcBorders>
              <w:top w:val="single" w:sz="4" w:space="0" w:color="auto"/>
              <w:left w:val="single" w:sz="4" w:space="0" w:color="auto"/>
              <w:bottom w:val="single" w:sz="4" w:space="0" w:color="auto"/>
              <w:right w:val="single" w:sz="4" w:space="0" w:color="auto"/>
            </w:tcBorders>
          </w:tcPr>
          <w:p w:rsidR="00C906A7" w:rsidRPr="00363BF1" w:rsidRDefault="00C906A7" w:rsidP="009F4490">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363BF1">
              <w:rPr>
                <w:rFonts w:ascii="MS UI Gothic" w:eastAsia="MS UI Gothic" w:hAnsi="MS UI Gothic" w:cstheme="minorBidi" w:hint="eastAsia"/>
                <w:color w:val="000000" w:themeColor="text1"/>
                <w:w w:val="83"/>
                <w:kern w:val="0"/>
                <w:sz w:val="20"/>
                <w:szCs w:val="20"/>
                <w:u w:val="single"/>
              </w:rPr>
              <w:t>はい・いいえ</w:t>
            </w:r>
          </w:p>
        </w:tc>
        <w:tc>
          <w:tcPr>
            <w:tcW w:w="1439" w:type="dxa"/>
            <w:tcBorders>
              <w:top w:val="single" w:sz="4" w:space="0" w:color="auto"/>
              <w:left w:val="single" w:sz="4" w:space="0" w:color="auto"/>
              <w:bottom w:val="single" w:sz="4" w:space="0" w:color="auto"/>
              <w:right w:val="single" w:sz="4" w:space="0" w:color="auto"/>
            </w:tcBorders>
          </w:tcPr>
          <w:p w:rsidR="00775322" w:rsidRPr="00363BF1" w:rsidRDefault="00775322" w:rsidP="00775322">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363BF1">
              <w:rPr>
                <w:rFonts w:ascii="MS UI Gothic" w:eastAsia="MS UI Gothic" w:hAnsi="MS UI Gothic" w:cstheme="minorBidi" w:hint="eastAsia"/>
                <w:color w:val="000000" w:themeColor="text1"/>
                <w:w w:val="83"/>
                <w:kern w:val="0"/>
                <w:sz w:val="18"/>
                <w:szCs w:val="18"/>
                <w:u w:val="single"/>
              </w:rPr>
              <w:t>条例</w:t>
            </w:r>
          </w:p>
          <w:p w:rsidR="00775322" w:rsidRPr="00363BF1" w:rsidRDefault="00775322" w:rsidP="00775322">
            <w:pPr>
              <w:adjustRightInd w:val="0"/>
              <w:spacing w:line="18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363BF1">
              <w:rPr>
                <w:rFonts w:ascii="MS UI Gothic" w:eastAsia="MS UI Gothic" w:hAnsi="MS UI Gothic" w:cstheme="minorBidi" w:hint="eastAsia"/>
                <w:color w:val="000000" w:themeColor="text1"/>
                <w:w w:val="83"/>
                <w:kern w:val="0"/>
                <w:sz w:val="18"/>
                <w:szCs w:val="18"/>
                <w:u w:val="single"/>
              </w:rPr>
              <w:t>第3条第５項</w:t>
            </w:r>
          </w:p>
          <w:p w:rsidR="00C906A7" w:rsidRPr="00775322" w:rsidRDefault="00C906A7"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775322" w:rsidRPr="00B845BD" w:rsidTr="004E5B42">
        <w:trPr>
          <w:trHeight w:val="80"/>
        </w:trPr>
        <w:tc>
          <w:tcPr>
            <w:tcW w:w="1357" w:type="dxa"/>
            <w:tcBorders>
              <w:top w:val="nil"/>
              <w:left w:val="single" w:sz="4" w:space="0" w:color="auto"/>
              <w:bottom w:val="nil"/>
              <w:right w:val="single" w:sz="4" w:space="0" w:color="auto"/>
            </w:tcBorders>
          </w:tcPr>
          <w:p w:rsidR="00775322" w:rsidRPr="00B845BD" w:rsidRDefault="00775322"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775322" w:rsidRPr="00363BF1" w:rsidRDefault="00775322" w:rsidP="00775322">
            <w:pPr>
              <w:adjustRightInd w:val="0"/>
              <w:ind w:left="144" w:hanging="144"/>
              <w:contextualSpacing/>
              <w:rPr>
                <w:rFonts w:ascii="MS UI Gothic" w:eastAsia="MS UI Gothic" w:hAnsi="MS UI Gothic"/>
                <w:color w:val="000000" w:themeColor="text1"/>
                <w:sz w:val="21"/>
                <w:szCs w:val="21"/>
                <w:u w:val="single"/>
              </w:rPr>
            </w:pPr>
            <w:r w:rsidRPr="00363BF1">
              <w:rPr>
                <w:rFonts w:ascii="MS UI Gothic" w:eastAsia="MS UI Gothic" w:hAnsi="MS UI Gothic" w:hint="eastAsia"/>
                <w:color w:val="000000" w:themeColor="text1"/>
                <w:sz w:val="21"/>
                <w:szCs w:val="21"/>
                <w:u w:val="single"/>
              </w:rPr>
              <w:t>※　介護保険等関連情報の活用とＰＤＣＡサイクルの推進について</w:t>
            </w:r>
          </w:p>
          <w:p w:rsidR="00775322" w:rsidRPr="00363BF1" w:rsidRDefault="00775322" w:rsidP="00775322">
            <w:pPr>
              <w:adjustRightInd w:val="0"/>
              <w:ind w:left="144" w:firstLineChars="100" w:firstLine="189"/>
              <w:contextualSpacing/>
              <w:rPr>
                <w:rFonts w:ascii="MS UI Gothic" w:eastAsia="MS UI Gothic" w:hAnsi="MS UI Gothic"/>
                <w:color w:val="000000" w:themeColor="text1"/>
                <w:sz w:val="21"/>
                <w:szCs w:val="21"/>
                <w:u w:val="single"/>
              </w:rPr>
            </w:pPr>
            <w:r w:rsidRPr="00363BF1">
              <w:rPr>
                <w:rFonts w:ascii="MS UI Gothic" w:eastAsia="MS UI Gothic" w:hAnsi="MS UI Gothic" w:hint="eastAsia"/>
                <w:color w:val="000000" w:themeColor="text1"/>
                <w:sz w:val="21"/>
                <w:szCs w:val="21"/>
                <w:u w:val="single"/>
              </w:rPr>
              <w:lastRenderedPageBreak/>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775322" w:rsidRDefault="00775322" w:rsidP="00363BF1">
            <w:pPr>
              <w:adjustRightInd w:val="0"/>
              <w:spacing w:line="240" w:lineRule="auto"/>
              <w:ind w:leftChars="100" w:left="219" w:firstLineChars="100" w:firstLine="189"/>
              <w:contextualSpacing/>
              <w:rPr>
                <w:rFonts w:ascii="MS UI Gothic" w:eastAsia="MS UI Gothic" w:hAnsi="MS UI Gothic" w:cs="ＭＳ 明朝"/>
                <w:sz w:val="21"/>
                <w:szCs w:val="21"/>
              </w:rPr>
            </w:pPr>
            <w:r w:rsidRPr="00363BF1">
              <w:rPr>
                <w:rFonts w:ascii="MS UI Gothic" w:eastAsia="MS UI Gothic" w:hAnsi="MS UI Gothic" w:hint="eastAsia"/>
                <w:color w:val="000000" w:themeColor="text1"/>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941" w:type="dxa"/>
            <w:tcBorders>
              <w:top w:val="single" w:sz="4" w:space="0" w:color="auto"/>
              <w:left w:val="single" w:sz="4" w:space="0" w:color="auto"/>
              <w:bottom w:val="single" w:sz="4" w:space="0" w:color="auto"/>
              <w:right w:val="single" w:sz="4" w:space="0" w:color="auto"/>
            </w:tcBorders>
          </w:tcPr>
          <w:p w:rsidR="00775322" w:rsidRPr="00775322" w:rsidRDefault="00775322" w:rsidP="009F4490">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775322" w:rsidRPr="00775322" w:rsidRDefault="00775322" w:rsidP="00775322">
            <w:pPr>
              <w:adjustRightInd w:val="0"/>
              <w:spacing w:line="180" w:lineRule="exact"/>
              <w:ind w:leftChars="-10" w:left="-9" w:hangingChars="10" w:hanging="13"/>
              <w:contextualSpacing/>
              <w:rPr>
                <w:rFonts w:ascii="MS UI Gothic" w:eastAsia="MS UI Gothic" w:hAnsi="MS UI Gothic" w:cstheme="minorBidi"/>
                <w:color w:val="FF0000"/>
                <w:w w:val="83"/>
                <w:kern w:val="0"/>
                <w:sz w:val="18"/>
                <w:szCs w:val="18"/>
              </w:rPr>
            </w:pPr>
          </w:p>
        </w:tc>
      </w:tr>
      <w:tr w:rsidR="00E66A69" w:rsidRPr="00B845BD" w:rsidTr="00F73F16">
        <w:tc>
          <w:tcPr>
            <w:tcW w:w="1357" w:type="dxa"/>
            <w:tcBorders>
              <w:top w:val="single" w:sz="4" w:space="0" w:color="auto"/>
              <w:left w:val="single" w:sz="4" w:space="0" w:color="auto"/>
              <w:bottom w:val="nil"/>
              <w:right w:val="single" w:sz="4" w:space="0" w:color="auto"/>
            </w:tcBorders>
          </w:tcPr>
          <w:p w:rsidR="009F4490" w:rsidRPr="00B845BD" w:rsidRDefault="00447F7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２</w:t>
            </w:r>
          </w:p>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用語の定義</w:t>
            </w:r>
          </w:p>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第2の6の(1)</w:t>
            </w:r>
          </w:p>
        </w:tc>
      </w:tr>
      <w:tr w:rsidR="00E66A69" w:rsidRPr="00B845BD" w:rsidTr="00F73F16">
        <w:trPr>
          <w:trHeight w:val="1035"/>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p w:rsidR="009F4490" w:rsidRPr="00B845BD" w:rsidRDefault="009F449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常勤換算方法</w:t>
            </w:r>
          </w:p>
        </w:tc>
        <w:tc>
          <w:tcPr>
            <w:tcW w:w="6608" w:type="dxa"/>
            <w:tcBorders>
              <w:top w:val="single" w:sz="4" w:space="0" w:color="auto"/>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配置すべき職員数の常勤換算は、暦月ごとの職員の勤務延時間数を、当該事業所又は施設において常勤の職員が勤務すべき時間で除することによって算定していますか。また、その際、小数点第２位以下を切り捨てていますか。</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第2の１の(4)</w:t>
            </w:r>
          </w:p>
        </w:tc>
      </w:tr>
      <w:tr w:rsidR="00E66A69" w:rsidRPr="00B845BD" w:rsidTr="00F73F16">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常勤の従業者が勤務すべき就業規則上の勤務時間を記入して下さい。</w:t>
            </w:r>
          </w:p>
          <w:p w:rsidR="009F4490" w:rsidRPr="00B845BD" w:rsidRDefault="009F4490" w:rsidP="005B24F8">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E054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週　（　　　　）時間　</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F73F16">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9F4490" w:rsidRPr="00B845BD" w:rsidRDefault="009F4490" w:rsidP="009F4490">
            <w:pPr>
              <w:overflowPunct w:val="0"/>
              <w:ind w:leftChars="15" w:left="459" w:firstLineChars="0" w:hanging="42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配置基準を満たしていたかは、実績ベースの勤務表が根拠となります。</w:t>
            </w:r>
          </w:p>
          <w:p w:rsidR="009F4490" w:rsidRPr="00B845BD" w:rsidRDefault="009F4490" w:rsidP="009F4490">
            <w:pPr>
              <w:overflowPunct w:val="0"/>
              <w:ind w:leftChars="15" w:left="459" w:firstLineChars="0" w:hanging="42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（「11勤務体制の確保等」参照）</w:t>
            </w:r>
          </w:p>
        </w:tc>
        <w:tc>
          <w:tcPr>
            <w:tcW w:w="941"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F73F16">
        <w:tc>
          <w:tcPr>
            <w:tcW w:w="1357" w:type="dxa"/>
            <w:vMerge w:val="restart"/>
            <w:tcBorders>
              <w:top w:val="nil"/>
              <w:left w:val="single" w:sz="4" w:space="0" w:color="auto"/>
              <w:right w:val="single" w:sz="4" w:space="0" w:color="auto"/>
            </w:tcBorders>
          </w:tcPr>
          <w:p w:rsidR="009F4490" w:rsidRPr="00B845BD" w:rsidRDefault="009F4490" w:rsidP="009F449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w:t>
            </w:r>
          </w:p>
          <w:p w:rsidR="009F4490" w:rsidRPr="00B845BD" w:rsidRDefault="009F4490"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勤務延時間数</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勤務延時間数は、次のとおり計算していますか。</w:t>
            </w:r>
          </w:p>
        </w:tc>
        <w:tc>
          <w:tcPr>
            <w:tcW w:w="941"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E66A69" w:rsidRPr="00B845BD" w:rsidTr="00F73F16">
        <w:trPr>
          <w:trHeight w:val="80"/>
        </w:trPr>
        <w:tc>
          <w:tcPr>
            <w:tcW w:w="1357" w:type="dxa"/>
            <w:vMerge/>
            <w:tcBorders>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single" w:sz="4" w:space="0" w:color="auto"/>
              <w:right w:val="single" w:sz="4" w:space="0" w:color="auto"/>
            </w:tcBorders>
          </w:tcPr>
          <w:p w:rsidR="009F4490" w:rsidRPr="00B845BD" w:rsidRDefault="009F4490" w:rsidP="009F4490">
            <w:pPr>
              <w:overflowPunct w:val="0"/>
              <w:ind w:leftChars="16" w:left="224"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常勤換算に使用する「勤務延時間数」は、勤務表上、当該指定施設サービスの提供に従事する時間又は当該事業に係るサービスの提供のための準備を行う時間（待機の時間を含む。）として明確に位置付けられている時間の合計数としていますか。</w:t>
            </w:r>
          </w:p>
        </w:tc>
        <w:tc>
          <w:tcPr>
            <w:tcW w:w="941" w:type="dxa"/>
            <w:tcBorders>
              <w:top w:val="nil"/>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p>
        </w:tc>
      </w:tr>
      <w:tr w:rsidR="00E66A69" w:rsidRPr="00B845BD" w:rsidTr="00F73F16">
        <w:trPr>
          <w:trHeight w:val="634"/>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single" w:sz="4" w:space="0" w:color="auto"/>
              <w:left w:val="single" w:sz="4" w:space="0" w:color="auto"/>
              <w:bottom w:val="single" w:sz="4" w:space="0" w:color="auto"/>
              <w:right w:val="single" w:sz="4" w:space="0" w:color="auto"/>
            </w:tcBorders>
          </w:tcPr>
          <w:p w:rsidR="009F4490" w:rsidRPr="00B845BD" w:rsidRDefault="009F4490" w:rsidP="009F4490">
            <w:pPr>
              <w:tabs>
                <w:tab w:val="left" w:pos="712"/>
              </w:tabs>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従業者１人につき、勤務延時間数に算入することができる時間数は、当該施設において常勤の従業者が勤務すべき勤務時間数を上限としていますか。</w:t>
            </w:r>
          </w:p>
        </w:tc>
        <w:tc>
          <w:tcPr>
            <w:tcW w:w="941" w:type="dxa"/>
            <w:tcBorders>
              <w:top w:val="single" w:sz="4" w:space="0" w:color="auto"/>
              <w:left w:val="single" w:sz="4" w:space="0" w:color="auto"/>
              <w:bottom w:val="single" w:sz="4" w:space="0" w:color="auto"/>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97" w:hanging="97"/>
              <w:contextualSpacing/>
              <w:rPr>
                <w:rFonts w:ascii="MS UI Gothic" w:eastAsia="MS UI Gothic" w:hAnsi="MS UI Gothic" w:cstheme="minorBidi"/>
                <w:w w:val="83"/>
                <w:kern w:val="0"/>
                <w:sz w:val="18"/>
                <w:szCs w:val="18"/>
              </w:rPr>
            </w:pPr>
          </w:p>
        </w:tc>
      </w:tr>
      <w:tr w:rsidR="00E66A69" w:rsidRPr="00B845BD" w:rsidTr="00F73F16">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kern w:val="0"/>
                <w:sz w:val="21"/>
                <w:szCs w:val="21"/>
              </w:rPr>
              <w:t>(3)</w:t>
            </w:r>
            <w:r w:rsidRPr="00B845BD">
              <w:rPr>
                <w:rFonts w:ascii="MS UI Gothic" w:eastAsia="MS UI Gothic" w:hAnsi="MS UI Gothic" w:cs="ＭＳ 明朝" w:hint="eastAsia"/>
                <w:spacing w:val="20"/>
                <w:kern w:val="0"/>
                <w:sz w:val="21"/>
                <w:szCs w:val="21"/>
              </w:rPr>
              <w:t>常勤</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常勤・非常勤について、次のとおり取り扱っていますか。</w:t>
            </w:r>
            <w:r w:rsidRPr="00B845BD">
              <w:rPr>
                <w:rFonts w:ascii="MS UI Gothic" w:eastAsia="MS UI Gothic" w:hAnsi="MS UI Gothic" w:cs="ＭＳ 明朝"/>
                <w:sz w:val="21"/>
                <w:szCs w:val="21"/>
              </w:rPr>
              <w:t xml:space="preserve">   </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w:t>
            </w:r>
          </w:p>
        </w:tc>
      </w:tr>
      <w:tr w:rsidR="00E66A69" w:rsidRPr="00B845BD" w:rsidTr="001A5EDA">
        <w:trPr>
          <w:trHeight w:val="843"/>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nil"/>
              <w:right w:val="single" w:sz="4" w:space="0" w:color="auto"/>
            </w:tcBorders>
          </w:tcPr>
          <w:p w:rsidR="009F4490" w:rsidRPr="00B845BD" w:rsidRDefault="009F4490" w:rsidP="009F4490">
            <w:pPr>
              <w:overflowPunct w:val="0"/>
              <w:ind w:leftChars="16" w:left="224"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第3の1の(3)</w:t>
            </w:r>
          </w:p>
        </w:tc>
      </w:tr>
      <w:tr w:rsidR="00E66A69" w:rsidRPr="00B845BD" w:rsidTr="001A5EDA">
        <w:trPr>
          <w:trHeight w:val="285"/>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363BF1">
            <w:pPr>
              <w:overflowPunct w:val="0"/>
              <w:ind w:leftChars="1" w:left="191"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w:t>
            </w:r>
            <w:r w:rsidR="00363BF1" w:rsidRPr="00363BF1">
              <w:rPr>
                <w:rFonts w:hAnsi="ＭＳ ゴシック" w:hint="eastAsia"/>
                <w:color w:val="000000" w:themeColor="text1"/>
                <w:sz w:val="20"/>
                <w:szCs w:val="20"/>
                <w:u w:val="single"/>
              </w:rPr>
              <w:t>母性健康管理措置又は育児及び介護のための所定労働時間の短縮等の措置</w:t>
            </w:r>
            <w:r w:rsidRPr="00B845BD">
              <w:rPr>
                <w:rFonts w:ascii="MS UI Gothic" w:eastAsia="MS UI Gothic" w:hAnsi="MS UI Gothic" w:cs="ＭＳ 明朝" w:hint="eastAsia"/>
                <w:sz w:val="21"/>
                <w:szCs w:val="21"/>
              </w:rPr>
              <w:t>が講じられた者については、利用者の処遇に支障がない体制が整っている場合は、例外的に常勤の従業員が勤務すべき時間数を30時間として取り扱うことが可能です。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第2の6の(3)</w:t>
            </w: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dotted" w:sz="4" w:space="0" w:color="auto"/>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w:t>
            </w:r>
            <w:r w:rsidR="00F5336E" w:rsidRPr="00B845BD">
              <w:rPr>
                <w:rFonts w:ascii="MS UI Gothic" w:eastAsia="MS UI Gothic" w:hAnsi="MS UI Gothic" w:cs="ＭＳ 明朝" w:hint="eastAsia"/>
                <w:sz w:val="21"/>
                <w:szCs w:val="21"/>
              </w:rPr>
              <w:t>業務で、</w:t>
            </w:r>
            <w:r w:rsidR="004013FE" w:rsidRPr="00B845BD">
              <w:rPr>
                <w:rFonts w:ascii="MS UI Gothic" w:eastAsia="MS UI Gothic" w:hAnsi="MS UI Gothic" w:cs="ＭＳ 明朝" w:hint="eastAsia"/>
                <w:sz w:val="21"/>
                <w:szCs w:val="21"/>
              </w:rPr>
              <w:t>「同一敷地内にある他の事業所、施設等の職務に従事することができる」</w:t>
            </w:r>
            <w:r w:rsidR="00F5336E" w:rsidRPr="00B845BD">
              <w:rPr>
                <w:rFonts w:ascii="MS UI Gothic" w:eastAsia="MS UI Gothic" w:hAnsi="MS UI Gothic" w:cs="ＭＳ 明朝" w:hint="eastAsia"/>
                <w:sz w:val="21"/>
                <w:szCs w:val="21"/>
              </w:rPr>
              <w:t>といった但し書きがあるものに限ります。</w:t>
            </w:r>
          </w:p>
          <w:p w:rsidR="009F4490" w:rsidRPr="00B845BD" w:rsidRDefault="009F4490" w:rsidP="00095A8E">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41"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single" w:sz="4" w:space="0" w:color="auto"/>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1A5EDA">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tc>
        <w:tc>
          <w:tcPr>
            <w:tcW w:w="6608" w:type="dxa"/>
            <w:tcBorders>
              <w:top w:val="single" w:sz="4" w:space="0" w:color="auto"/>
              <w:left w:val="single" w:sz="4" w:space="0" w:color="auto"/>
              <w:bottom w:val="nil"/>
              <w:right w:val="single" w:sz="4" w:space="0" w:color="auto"/>
            </w:tcBorders>
          </w:tcPr>
          <w:p w:rsidR="009F4490" w:rsidRPr="00B845BD" w:rsidRDefault="009F4490" w:rsidP="009F4490">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(4)　「専ら従事する」従業者について、次のとおり扱っていますか。 </w:t>
            </w:r>
          </w:p>
        </w:tc>
        <w:tc>
          <w:tcPr>
            <w:tcW w:w="941" w:type="dxa"/>
            <w:tcBorders>
              <w:top w:val="single" w:sz="4" w:space="0" w:color="auto"/>
              <w:left w:val="single" w:sz="4" w:space="0" w:color="auto"/>
              <w:bottom w:val="nil"/>
              <w:right w:val="single" w:sz="4" w:space="0" w:color="auto"/>
            </w:tcBorders>
          </w:tcPr>
          <w:p w:rsidR="009F4490" w:rsidRPr="00B845BD"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439" w:type="dxa"/>
            <w:tcBorders>
              <w:top w:val="single" w:sz="4" w:space="0" w:color="auto"/>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第2の6</w:t>
            </w:r>
          </w:p>
        </w:tc>
      </w:tr>
      <w:tr w:rsidR="00E66A69" w:rsidRPr="00B845BD" w:rsidTr="001A5EDA">
        <w:trPr>
          <w:trHeight w:val="74"/>
        </w:trPr>
        <w:tc>
          <w:tcPr>
            <w:tcW w:w="1357" w:type="dxa"/>
            <w:tcBorders>
              <w:top w:val="nil"/>
              <w:left w:val="single" w:sz="4" w:space="0" w:color="auto"/>
              <w:bottom w:val="nil"/>
              <w:right w:val="single" w:sz="4" w:space="0" w:color="auto"/>
            </w:tcBorders>
          </w:tcPr>
          <w:p w:rsidR="009F4490" w:rsidRPr="00B845BD" w:rsidRDefault="009F449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専ら従事する</w:t>
            </w:r>
          </w:p>
        </w:tc>
        <w:tc>
          <w:tcPr>
            <w:tcW w:w="6608" w:type="dxa"/>
            <w:tcBorders>
              <w:top w:val="nil"/>
              <w:left w:val="single" w:sz="4" w:space="0" w:color="auto"/>
              <w:bottom w:val="nil"/>
              <w:right w:val="single" w:sz="4" w:space="0" w:color="auto"/>
            </w:tcBorders>
          </w:tcPr>
          <w:p w:rsidR="009F4490" w:rsidRPr="00B845BD" w:rsidRDefault="009F4490" w:rsidP="009F4490">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専ら従事する」とは、原則として、サービス提供時間帯を通じて当該指定施設サービス以外の職務に従事しないことをいいます。この場合の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の時間帯であることを勤務表等で明記したうえで、従事することはできます。なお、これにより「常勤」に必要な時間を満たさなくなった職員は常勤ではなくなりますので注意してください。</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H27.4.1Q&amp;A</w:t>
            </w:r>
          </w:p>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N0130～133</w:t>
            </w:r>
          </w:p>
        </w:tc>
      </w:tr>
      <w:tr w:rsidR="00E66A69" w:rsidRPr="00B845BD" w:rsidTr="00E34A92">
        <w:trPr>
          <w:trHeight w:val="80"/>
        </w:trPr>
        <w:tc>
          <w:tcPr>
            <w:tcW w:w="1357" w:type="dxa"/>
            <w:tcBorders>
              <w:top w:val="nil"/>
              <w:left w:val="single" w:sz="4" w:space="0" w:color="auto"/>
              <w:bottom w:val="nil"/>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dotted" w:sz="4" w:space="0" w:color="auto"/>
              <w:right w:val="single" w:sz="4" w:space="0" w:color="auto"/>
            </w:tcBorders>
          </w:tcPr>
          <w:p w:rsidR="009F4490" w:rsidRPr="00B845BD"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c>
          <w:tcPr>
            <w:tcW w:w="941" w:type="dxa"/>
            <w:tcBorders>
              <w:top w:val="nil"/>
              <w:left w:val="single" w:sz="4" w:space="0" w:color="auto"/>
              <w:bottom w:val="nil"/>
              <w:right w:val="single" w:sz="4" w:space="0" w:color="auto"/>
            </w:tcBorders>
          </w:tcPr>
          <w:p w:rsidR="009F4490" w:rsidRPr="00B845BD"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39" w:type="dxa"/>
            <w:tcBorders>
              <w:top w:val="nil"/>
              <w:left w:val="single" w:sz="4" w:space="0" w:color="auto"/>
              <w:bottom w:val="nil"/>
              <w:right w:val="single" w:sz="4" w:space="0" w:color="auto"/>
            </w:tcBorders>
          </w:tcPr>
          <w:p w:rsidR="009F4490" w:rsidRPr="00B845BD"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66A69" w:rsidRPr="00B845BD" w:rsidTr="00530548">
        <w:trPr>
          <w:trHeight w:val="80"/>
        </w:trPr>
        <w:tc>
          <w:tcPr>
            <w:tcW w:w="1357" w:type="dxa"/>
            <w:tcBorders>
              <w:top w:val="nil"/>
              <w:left w:val="single" w:sz="4" w:space="0" w:color="auto"/>
              <w:bottom w:val="single" w:sz="4" w:space="0" w:color="auto"/>
              <w:right w:val="single" w:sz="4" w:space="0" w:color="auto"/>
            </w:tcBorders>
          </w:tcPr>
          <w:p w:rsidR="009F4490" w:rsidRPr="00B845BD" w:rsidRDefault="009F4490" w:rsidP="009F4490">
            <w:pPr>
              <w:adjustRightInd w:val="0"/>
              <w:ind w:leftChars="-10" w:left="177" w:hangingChars="87" w:hanging="199"/>
              <w:contextualSpacing/>
              <w:rPr>
                <w:rFonts w:ascii="MS UI Gothic" w:eastAsia="MS UI Gothic" w:hAnsi="MS UI Gothic" w:cs="ＭＳ 明朝"/>
                <w:spacing w:val="20"/>
                <w:sz w:val="21"/>
                <w:szCs w:val="21"/>
              </w:rPr>
            </w:pPr>
          </w:p>
        </w:tc>
        <w:tc>
          <w:tcPr>
            <w:tcW w:w="6608" w:type="dxa"/>
            <w:tcBorders>
              <w:top w:val="nil"/>
              <w:left w:val="single" w:sz="4" w:space="0" w:color="auto"/>
              <w:bottom w:val="single" w:sz="4" w:space="0" w:color="auto"/>
              <w:right w:val="single" w:sz="4" w:space="0" w:color="auto"/>
            </w:tcBorders>
            <w:shd w:val="clear" w:color="auto" w:fill="auto"/>
          </w:tcPr>
          <w:p w:rsidR="009F4490" w:rsidRPr="00363BF1" w:rsidRDefault="009F4490" w:rsidP="009F4490">
            <w:pPr>
              <w:adjustRightInd w:val="0"/>
              <w:spacing w:line="240" w:lineRule="auto"/>
              <w:ind w:left="189" w:hangingChars="100" w:hanging="189"/>
              <w:contextualSpacing/>
              <w:rPr>
                <w:rFonts w:ascii="MS UI Gothic" w:eastAsia="MS UI Gothic" w:hAnsi="MS UI Gothic" w:cs="ＭＳ 明朝"/>
                <w:sz w:val="21"/>
                <w:szCs w:val="21"/>
              </w:rPr>
            </w:pPr>
            <w:r w:rsidRPr="00363BF1">
              <w:rPr>
                <w:rFonts w:ascii="MS UI Gothic" w:eastAsia="MS UI Gothic" w:hAnsi="MS UI Gothic" w:cs="ＭＳ 明朝" w:hint="eastAsia"/>
                <w:sz w:val="21"/>
                <w:szCs w:val="21"/>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このとおり取り扱っていますか。</w:t>
            </w:r>
          </w:p>
        </w:tc>
        <w:tc>
          <w:tcPr>
            <w:tcW w:w="941" w:type="dxa"/>
            <w:tcBorders>
              <w:top w:val="nil"/>
              <w:left w:val="single" w:sz="4" w:space="0" w:color="auto"/>
              <w:bottom w:val="single" w:sz="4" w:space="0" w:color="auto"/>
              <w:right w:val="single" w:sz="4" w:space="0" w:color="auto"/>
            </w:tcBorders>
            <w:shd w:val="clear" w:color="auto" w:fill="auto"/>
          </w:tcPr>
          <w:p w:rsidR="009F4490" w:rsidRPr="00363BF1" w:rsidRDefault="00AB1C45"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63BF1">
              <w:rPr>
                <w:rFonts w:ascii="MS UI Gothic" w:eastAsia="MS UI Gothic" w:hAnsi="MS UI Gothic" w:cstheme="minorBidi" w:hint="eastAsia"/>
                <w:w w:val="83"/>
                <w:kern w:val="0"/>
                <w:sz w:val="20"/>
                <w:szCs w:val="20"/>
              </w:rPr>
              <w:t>はい・いいえ</w:t>
            </w:r>
          </w:p>
          <w:p w:rsidR="009F4490" w:rsidRPr="00363BF1" w:rsidRDefault="009F4490" w:rsidP="009F449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63BF1">
              <w:rPr>
                <w:rFonts w:ascii="MS UI Gothic" w:eastAsia="MS UI Gothic" w:hAnsi="MS UI Gothic" w:cstheme="minorBidi" w:hint="eastAsia"/>
                <w:w w:val="83"/>
                <w:kern w:val="0"/>
                <w:sz w:val="20"/>
                <w:szCs w:val="20"/>
              </w:rPr>
              <w:t>非該当</w:t>
            </w:r>
          </w:p>
        </w:tc>
        <w:tc>
          <w:tcPr>
            <w:tcW w:w="1439" w:type="dxa"/>
            <w:tcBorders>
              <w:top w:val="nil"/>
              <w:left w:val="single" w:sz="4" w:space="0" w:color="auto"/>
              <w:bottom w:val="single" w:sz="4" w:space="0" w:color="auto"/>
              <w:right w:val="single" w:sz="4" w:space="0" w:color="auto"/>
            </w:tcBorders>
            <w:shd w:val="clear" w:color="auto" w:fill="auto"/>
          </w:tcPr>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Ｈ21.3.23平成21年</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改定関係Q＆Ａ</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363BF1">
              <w:rPr>
                <w:rFonts w:ascii="MS UI Gothic" w:eastAsia="MS UI Gothic" w:hAnsi="MS UI Gothic" w:cstheme="minorBidi" w:hint="eastAsia"/>
                <w:w w:val="83"/>
                <w:kern w:val="0"/>
                <w:sz w:val="18"/>
                <w:szCs w:val="18"/>
              </w:rPr>
              <w:t>vol.1問83</w:t>
            </w:r>
          </w:p>
          <w:p w:rsidR="009F4490" w:rsidRPr="00363BF1" w:rsidRDefault="009F4490" w:rsidP="009F4490">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bl>
    <w:p w:rsidR="00187834" w:rsidRPr="00B845BD" w:rsidRDefault="00187834" w:rsidP="00BA4736">
      <w:pPr>
        <w:ind w:left="74" w:hangingChars="34" w:hanging="74"/>
      </w:pPr>
      <w:r w:rsidRPr="00B845BD">
        <w:br w:type="page"/>
      </w:r>
    </w:p>
    <w:tbl>
      <w:tblPr>
        <w:tblW w:w="10538"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1295"/>
        <w:gridCol w:w="2649"/>
        <w:gridCol w:w="149"/>
        <w:gridCol w:w="3820"/>
        <w:gridCol w:w="1134"/>
        <w:gridCol w:w="1134"/>
        <w:gridCol w:w="349"/>
      </w:tblGrid>
      <w:tr w:rsidR="007C62A8" w:rsidRPr="00B845BD" w:rsidTr="006F7B54">
        <w:trPr>
          <w:gridBefore w:val="1"/>
          <w:gridAfter w:val="1"/>
          <w:wBefore w:w="8" w:type="dxa"/>
          <w:wAfter w:w="349" w:type="dxa"/>
          <w:trHeight w:val="422"/>
          <w:tblHeader/>
        </w:trPr>
        <w:tc>
          <w:tcPr>
            <w:tcW w:w="1295" w:type="dxa"/>
            <w:tcBorders>
              <w:top w:val="single" w:sz="4" w:space="0" w:color="auto"/>
              <w:left w:val="single" w:sz="4" w:space="0" w:color="auto"/>
              <w:bottom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lastRenderedPageBreak/>
              <w:t>項　目</w:t>
            </w:r>
          </w:p>
        </w:tc>
        <w:tc>
          <w:tcPr>
            <w:tcW w:w="6618" w:type="dxa"/>
            <w:gridSpan w:val="3"/>
            <w:tcBorders>
              <w:top w:val="single" w:sz="4" w:space="0" w:color="auto"/>
              <w:bottom w:val="single" w:sz="4" w:space="0" w:color="auto"/>
            </w:tcBorders>
            <w:shd w:val="clear" w:color="auto" w:fill="DAEEF3" w:themeFill="accent5" w:themeFillTint="33"/>
            <w:vAlign w:val="center"/>
          </w:tcPr>
          <w:p w:rsidR="00187834" w:rsidRPr="00B845BD" w:rsidRDefault="00187834" w:rsidP="00DB2A52">
            <w:pPr>
              <w:adjustRightInd w:val="0"/>
              <w:spacing w:line="240" w:lineRule="auto"/>
              <w:ind w:left="166" w:rightChars="-1061" w:right="-2324"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自　主　点　検　の　ポ　イ　ン　ト</w:t>
            </w:r>
          </w:p>
        </w:tc>
        <w:tc>
          <w:tcPr>
            <w:tcW w:w="1134" w:type="dxa"/>
            <w:tcBorders>
              <w:top w:val="single" w:sz="4" w:space="0" w:color="auto"/>
              <w:bottom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66" w:hanging="166"/>
              <w:contextualSpacing/>
              <w:jc w:val="center"/>
              <w:rPr>
                <w:rFonts w:ascii="MS UI Gothic" w:eastAsia="MS UI Gothic" w:hAnsi="MS UI Gothic" w:cs="ＭＳ 明朝"/>
                <w:szCs w:val="24"/>
              </w:rPr>
            </w:pPr>
            <w:r w:rsidRPr="00B845BD">
              <w:rPr>
                <w:rFonts w:ascii="MS UI Gothic" w:eastAsia="MS UI Gothic" w:hAnsi="MS UI Gothic" w:cs="ＭＳ 明朝" w:hint="eastAsia"/>
                <w:szCs w:val="24"/>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rsidR="00187834" w:rsidRPr="00B845BD" w:rsidRDefault="00187834" w:rsidP="00187834">
            <w:pPr>
              <w:adjustRightInd w:val="0"/>
              <w:spacing w:line="240" w:lineRule="auto"/>
              <w:ind w:left="197" w:hanging="197"/>
              <w:contextualSpacing/>
              <w:jc w:val="center"/>
              <w:rPr>
                <w:rFonts w:ascii="MS UI Gothic" w:eastAsia="MS UI Gothic" w:hAnsi="MS UI Gothic" w:cs="ＭＳ 明朝"/>
                <w:spacing w:val="20"/>
                <w:szCs w:val="24"/>
              </w:rPr>
            </w:pPr>
            <w:r w:rsidRPr="00B845BD">
              <w:rPr>
                <w:rFonts w:ascii="MS UI Gothic" w:eastAsia="MS UI Gothic" w:hAnsi="MS UI Gothic" w:cs="ＭＳ 明朝" w:hint="eastAsia"/>
                <w:spacing w:val="20"/>
                <w:szCs w:val="24"/>
              </w:rPr>
              <w:t>根拠法令</w:t>
            </w:r>
          </w:p>
        </w:tc>
      </w:tr>
      <w:tr w:rsidR="00E66A69" w:rsidRPr="00B845BD" w:rsidTr="00ED1354">
        <w:trPr>
          <w:gridBefore w:val="1"/>
          <w:gridAfter w:val="1"/>
          <w:wBefore w:w="8" w:type="dxa"/>
          <w:wAfter w:w="349" w:type="dxa"/>
          <w:trHeight w:val="552"/>
        </w:trPr>
        <w:tc>
          <w:tcPr>
            <w:tcW w:w="10181" w:type="dxa"/>
            <w:gridSpan w:val="6"/>
            <w:tcBorders>
              <w:top w:val="nil"/>
            </w:tcBorders>
            <w:shd w:val="clear" w:color="auto" w:fill="DAEEF3" w:themeFill="accent5" w:themeFillTint="33"/>
            <w:vAlign w:val="center"/>
          </w:tcPr>
          <w:p w:rsidR="00187834" w:rsidRPr="00B845BD" w:rsidRDefault="00187834" w:rsidP="00187834">
            <w:pPr>
              <w:adjustRightInd w:val="0"/>
              <w:spacing w:line="240" w:lineRule="auto"/>
              <w:ind w:leftChars="-10" w:left="169" w:hangingChars="87" w:hanging="191"/>
              <w:contextualSpacing/>
              <w:rPr>
                <w:rFonts w:ascii="MS UI Gothic" w:eastAsia="MS UI Gothic" w:hAnsi="MS UI Gothic" w:cs="ＭＳ 明朝"/>
                <w:szCs w:val="21"/>
              </w:rPr>
            </w:pPr>
            <w:r w:rsidRPr="00B845BD">
              <w:rPr>
                <w:rFonts w:ascii="MS UI Gothic" w:eastAsia="MS UI Gothic" w:hAnsi="MS UI Gothic" w:cs="ＭＳ 明朝" w:hint="eastAsia"/>
                <w:szCs w:val="21"/>
              </w:rPr>
              <w:t>第２　人員に関する基準</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013D28" w:rsidRPr="00B845BD" w:rsidRDefault="00013D28" w:rsidP="00187834">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013D28" w:rsidRPr="00B845BD" w:rsidRDefault="00187834" w:rsidP="005847F2">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71655F"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基準に満たない場合の算定の取扱いは「第</w:t>
            </w:r>
            <w:r w:rsidR="0071655F" w:rsidRPr="00B845BD">
              <w:rPr>
                <w:rFonts w:ascii="MS UI Gothic" w:eastAsia="MS UI Gothic" w:hAnsi="MS UI Gothic" w:cs="ＭＳ 明朝" w:hint="eastAsia"/>
                <w:sz w:val="21"/>
                <w:szCs w:val="21"/>
              </w:rPr>
              <w:t>5</w:t>
            </w:r>
            <w:r w:rsidR="004D090B" w:rsidRPr="00B845BD">
              <w:rPr>
                <w:rFonts w:ascii="MS UI Gothic" w:eastAsia="MS UI Gothic" w:hAnsi="MS UI Gothic" w:cs="ＭＳ 明朝" w:hint="eastAsia"/>
                <w:sz w:val="21"/>
                <w:szCs w:val="21"/>
              </w:rPr>
              <w:t>介護給付費の算定及び取扱い」</w:t>
            </w:r>
            <w:r w:rsidRPr="00B845BD">
              <w:rPr>
                <w:rFonts w:ascii="MS UI Gothic" w:eastAsia="MS UI Gothic" w:hAnsi="MS UI Gothic" w:cs="ＭＳ 明朝" w:hint="eastAsia"/>
                <w:sz w:val="21"/>
                <w:szCs w:val="21"/>
              </w:rPr>
              <w:t>を参照して下さい。</w:t>
            </w:r>
          </w:p>
        </w:tc>
        <w:tc>
          <w:tcPr>
            <w:tcW w:w="1134" w:type="dxa"/>
            <w:tcBorders>
              <w:top w:val="nil"/>
              <w:left w:val="single" w:sz="4" w:space="0" w:color="auto"/>
              <w:bottom w:val="single" w:sz="4" w:space="0" w:color="auto"/>
              <w:right w:val="single" w:sz="4" w:space="0" w:color="auto"/>
            </w:tcBorders>
          </w:tcPr>
          <w:p w:rsidR="00013D28" w:rsidRPr="00B845BD" w:rsidRDefault="00013D2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013D28" w:rsidRPr="00B845BD" w:rsidRDefault="00013D28" w:rsidP="00BC4B2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3F740A" w:rsidRPr="00B845BD" w:rsidRDefault="00447F70" w:rsidP="00187834">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３</w:t>
            </w:r>
          </w:p>
          <w:p w:rsidR="00187834" w:rsidRPr="00B845BD" w:rsidRDefault="00187834" w:rsidP="00187834">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医師</w:t>
            </w:r>
          </w:p>
        </w:tc>
        <w:tc>
          <w:tcPr>
            <w:tcW w:w="6618" w:type="dxa"/>
            <w:gridSpan w:val="3"/>
            <w:tcBorders>
              <w:top w:val="single" w:sz="4" w:space="0" w:color="auto"/>
              <w:left w:val="single" w:sz="4" w:space="0" w:color="auto"/>
              <w:bottom w:val="single" w:sz="4" w:space="0" w:color="auto"/>
              <w:right w:val="single" w:sz="4" w:space="0" w:color="auto"/>
            </w:tcBorders>
          </w:tcPr>
          <w:p w:rsidR="00187834" w:rsidRPr="00B845BD" w:rsidRDefault="004D090B" w:rsidP="000D19FD">
            <w:pPr>
              <w:ind w:left="144" w:firstLineChars="100" w:firstLine="189"/>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入所者</w:t>
            </w:r>
            <w:r w:rsidR="00187834" w:rsidRPr="00B845BD">
              <w:rPr>
                <w:rFonts w:ascii="MS UI Gothic" w:eastAsia="MS UI Gothic" w:hAnsi="MS UI Gothic" w:cs="ＭＳ 明朝" w:hint="eastAsia"/>
                <w:sz w:val="21"/>
                <w:szCs w:val="21"/>
              </w:rPr>
              <w:t xml:space="preserve">に対し健康管理及び療養上の指導を行うために必要な数を配置していますか。 </w:t>
            </w:r>
          </w:p>
        </w:tc>
        <w:tc>
          <w:tcPr>
            <w:tcW w:w="1134" w:type="dxa"/>
            <w:tcBorders>
              <w:top w:val="single" w:sz="4" w:space="0" w:color="auto"/>
              <w:left w:val="single" w:sz="4" w:space="0" w:color="auto"/>
              <w:bottom w:val="single" w:sz="4" w:space="0" w:color="auto"/>
              <w:right w:val="single" w:sz="4" w:space="0" w:color="auto"/>
            </w:tcBorders>
          </w:tcPr>
          <w:p w:rsidR="0018783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条例第５条第１項第１号</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第2条第1項</w:t>
            </w:r>
          </w:p>
          <w:p w:rsidR="00187834" w:rsidRPr="00B845BD" w:rsidRDefault="00187834" w:rsidP="00187834">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C53E7" w:rsidRPr="000C53E7" w:rsidRDefault="000C53E7" w:rsidP="000C53E7">
            <w:pPr>
              <w:adjustRightInd w:val="0"/>
              <w:ind w:leftChars="-15" w:left="29" w:hangingChars="31" w:hanging="62"/>
              <w:contextualSpacing/>
              <w:rPr>
                <w:rFonts w:ascii="MS UI Gothic" w:eastAsia="MS UI Gothic" w:hAnsi="MS UI Gothic" w:cs="ＭＳ 明朝"/>
                <w:spacing w:val="20"/>
                <w:sz w:val="18"/>
                <w:szCs w:val="18"/>
              </w:rPr>
            </w:pPr>
            <w:r w:rsidRPr="000C53E7">
              <w:rPr>
                <w:rFonts w:ascii="MS UI Gothic" w:eastAsia="MS UI Gothic" w:hAnsi="MS UI Gothic" w:cs="ＭＳ 明朝" w:hint="eastAsia"/>
                <w:spacing w:val="20"/>
                <w:sz w:val="18"/>
                <w:szCs w:val="18"/>
              </w:rPr>
              <w:t>（生活相談員・介護職員・看護職員の員数の留意点）</w:t>
            </w:r>
          </w:p>
        </w:tc>
        <w:tc>
          <w:tcPr>
            <w:tcW w:w="6618" w:type="dxa"/>
            <w:gridSpan w:val="3"/>
            <w:tcBorders>
              <w:top w:val="single" w:sz="4" w:space="0" w:color="auto"/>
              <w:left w:val="single" w:sz="4" w:space="0" w:color="auto"/>
              <w:bottom w:val="nil"/>
              <w:right w:val="single" w:sz="4" w:space="0" w:color="auto"/>
            </w:tcBorders>
          </w:tcPr>
          <w:p w:rsidR="000C53E7" w:rsidRPr="00B845BD" w:rsidRDefault="000C53E7" w:rsidP="0071655F">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(短期入所併設の特養における生活相談員・介護職員・看護職員の員数の留意点)</w:t>
            </w:r>
          </w:p>
        </w:tc>
        <w:tc>
          <w:tcPr>
            <w:tcW w:w="1134" w:type="dxa"/>
            <w:tcBorders>
              <w:top w:val="single" w:sz="4" w:space="0" w:color="auto"/>
              <w:left w:val="single" w:sz="4" w:space="0" w:color="auto"/>
              <w:bottom w:val="nil"/>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tcPr>
          <w:p w:rsidR="000C53E7" w:rsidRPr="00B845BD" w:rsidRDefault="000C53E7" w:rsidP="00BC4B2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90"/>
        </w:trPr>
        <w:tc>
          <w:tcPr>
            <w:tcW w:w="1295" w:type="dxa"/>
            <w:vMerge/>
            <w:tcBorders>
              <w:left w:val="single" w:sz="4" w:space="0" w:color="auto"/>
              <w:right w:val="single" w:sz="4" w:space="0" w:color="auto"/>
            </w:tcBorders>
          </w:tcPr>
          <w:p w:rsidR="000C53E7" w:rsidRPr="00B845BD" w:rsidRDefault="000C53E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tcPr>
          <w:p w:rsidR="000C53E7" w:rsidRPr="00B845BD" w:rsidRDefault="000C53E7" w:rsidP="0080585E">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特別養護老人ホームに併設される短期入所については、特養に必要とされる数の従業者に加えて併設短期の従業者を確保する必要があります。</w:t>
            </w:r>
          </w:p>
        </w:tc>
        <w:tc>
          <w:tcPr>
            <w:tcW w:w="1134" w:type="dxa"/>
            <w:tcBorders>
              <w:top w:val="nil"/>
              <w:left w:val="single" w:sz="4" w:space="0" w:color="auto"/>
              <w:bottom w:val="nil"/>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0C53E7" w:rsidRPr="00B845BD" w:rsidRDefault="000C53E7"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平11厚令37</w:t>
            </w:r>
          </w:p>
          <w:p w:rsidR="000C53E7" w:rsidRPr="00B845BD" w:rsidRDefault="000C53E7" w:rsidP="0071655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第121条第4項</w:t>
            </w:r>
          </w:p>
        </w:tc>
      </w:tr>
      <w:tr w:rsidR="00F814DA" w:rsidRPr="00B845BD" w:rsidTr="006F7B54">
        <w:trPr>
          <w:gridBefore w:val="1"/>
          <w:gridAfter w:val="1"/>
          <w:wBefore w:w="8" w:type="dxa"/>
          <w:wAfter w:w="349" w:type="dxa"/>
          <w:trHeight w:val="80"/>
        </w:trPr>
        <w:tc>
          <w:tcPr>
            <w:tcW w:w="1295" w:type="dxa"/>
            <w:vMerge/>
            <w:tcBorders>
              <w:left w:val="single" w:sz="4" w:space="0" w:color="auto"/>
              <w:bottom w:val="single" w:sz="4" w:space="0" w:color="auto"/>
              <w:right w:val="single" w:sz="4" w:space="0" w:color="auto"/>
            </w:tcBorders>
          </w:tcPr>
          <w:p w:rsidR="000C53E7" w:rsidRPr="00B845BD" w:rsidRDefault="000C53E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0C53E7" w:rsidRPr="00B845BD" w:rsidRDefault="000C53E7" w:rsidP="000D19FD">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この場合、併設短期入所の生活相談員、介護職員及び看護職員の員数は、特養と併設短期の利用者数を合算して、職員の配置数及び夜勤数を算出します。</w:t>
            </w:r>
          </w:p>
        </w:tc>
        <w:tc>
          <w:tcPr>
            <w:tcW w:w="1134" w:type="dxa"/>
            <w:tcBorders>
              <w:top w:val="nil"/>
              <w:left w:val="single" w:sz="4" w:space="0" w:color="auto"/>
              <w:bottom w:val="single" w:sz="4" w:space="0" w:color="auto"/>
              <w:right w:val="single" w:sz="4" w:space="0" w:color="auto"/>
            </w:tcBorders>
          </w:tcPr>
          <w:p w:rsidR="000C53E7" w:rsidRPr="00B845BD" w:rsidRDefault="000C53E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0C53E7" w:rsidRPr="00B845BD" w:rsidRDefault="000C53E7"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老企25</w:t>
            </w:r>
          </w:p>
          <w:p w:rsidR="000C53E7" w:rsidRPr="00B845BD" w:rsidRDefault="000C53E7"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第3の8のハ</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5847F2" w:rsidRPr="00B845BD" w:rsidRDefault="00447F70" w:rsidP="0080585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４</w:t>
            </w:r>
          </w:p>
          <w:p w:rsidR="0080585E" w:rsidRPr="00B845BD" w:rsidRDefault="0080585E" w:rsidP="0080585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生活相談員</w:t>
            </w:r>
          </w:p>
        </w:tc>
        <w:tc>
          <w:tcPr>
            <w:tcW w:w="6618" w:type="dxa"/>
            <w:gridSpan w:val="3"/>
            <w:tcBorders>
              <w:top w:val="single" w:sz="4" w:space="0" w:color="auto"/>
              <w:left w:val="single" w:sz="4" w:space="0" w:color="auto"/>
              <w:bottom w:val="single" w:sz="4" w:space="0" w:color="auto"/>
              <w:right w:val="single" w:sz="4" w:space="0" w:color="auto"/>
            </w:tcBorders>
          </w:tcPr>
          <w:p w:rsidR="0080585E" w:rsidRPr="00B845BD" w:rsidRDefault="0080585E" w:rsidP="005847F2">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の数が</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又はその端数を増すごとに</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以上配置していますか。</w:t>
            </w:r>
            <w:r w:rsidRPr="00B845BD">
              <w:rPr>
                <w:rFonts w:ascii="MS UI Gothic" w:eastAsia="MS UI Gothic" w:hAnsi="MS UI Gothic" w:cs="ＭＳ 明朝"/>
                <w:sz w:val="21"/>
                <w:szCs w:val="21"/>
              </w:rPr>
              <w:t xml:space="preserve"> </w:t>
            </w:r>
          </w:p>
          <w:p w:rsidR="00FD2E7C" w:rsidRPr="00B845BD" w:rsidRDefault="00FD2E7C" w:rsidP="005847F2">
            <w:pPr>
              <w:adjustRightInd w:val="0"/>
              <w:ind w:left="144" w:hanging="144"/>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80585E"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条例第５条第１項第2号</w:t>
            </w:r>
          </w:p>
          <w:p w:rsidR="005847F2" w:rsidRPr="00B845BD" w:rsidRDefault="0080585E"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平11厚令39第2条</w:t>
            </w:r>
          </w:p>
          <w:p w:rsidR="0080585E" w:rsidRPr="00B845BD" w:rsidRDefault="0080585E"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第1項第2号</w:t>
            </w:r>
          </w:p>
        </w:tc>
      </w:tr>
      <w:tr w:rsidR="00F814DA" w:rsidRPr="00B845BD" w:rsidTr="006F7B54">
        <w:trPr>
          <w:gridBefore w:val="1"/>
          <w:gridAfter w:val="1"/>
          <w:wBefore w:w="8" w:type="dxa"/>
          <w:wAfter w:w="349" w:type="dxa"/>
          <w:trHeight w:val="300"/>
        </w:trPr>
        <w:tc>
          <w:tcPr>
            <w:tcW w:w="1295" w:type="dxa"/>
            <w:vMerge w:val="restart"/>
            <w:tcBorders>
              <w:top w:val="nil"/>
              <w:left w:val="single" w:sz="4" w:space="0" w:color="auto"/>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5847F2" w:rsidRPr="00B845BD" w:rsidRDefault="005847F2" w:rsidP="005847F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生活相談員は、次の資格を有する者としていますか。</w:t>
            </w:r>
          </w:p>
        </w:tc>
        <w:tc>
          <w:tcPr>
            <w:tcW w:w="1134" w:type="dxa"/>
            <w:tcBorders>
              <w:top w:val="single" w:sz="4" w:space="0" w:color="auto"/>
              <w:left w:val="single" w:sz="4" w:space="0" w:color="auto"/>
              <w:bottom w:val="nil"/>
              <w:right w:val="single" w:sz="4" w:space="0" w:color="auto"/>
            </w:tcBorders>
          </w:tcPr>
          <w:p w:rsidR="005847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5847F2" w:rsidRPr="00B845BD" w:rsidRDefault="005847F2"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平12老企43第2の1</w:t>
            </w:r>
          </w:p>
          <w:p w:rsidR="005847F2" w:rsidRPr="00B845BD" w:rsidRDefault="005847F2" w:rsidP="0080585E">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5847F2" w:rsidRPr="00B845BD" w:rsidRDefault="005847F2"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第5条第2項</w:t>
            </w:r>
          </w:p>
        </w:tc>
      </w:tr>
      <w:tr w:rsidR="00F814DA" w:rsidRPr="00B845BD" w:rsidTr="006F7B54">
        <w:trPr>
          <w:gridBefore w:val="1"/>
          <w:gridAfter w:val="1"/>
          <w:wBefore w:w="8" w:type="dxa"/>
          <w:wAfter w:w="349" w:type="dxa"/>
          <w:trHeight w:val="4274"/>
        </w:trPr>
        <w:tc>
          <w:tcPr>
            <w:tcW w:w="1295" w:type="dxa"/>
            <w:vMerge/>
            <w:tcBorders>
              <w:left w:val="single" w:sz="4" w:space="0" w:color="auto"/>
              <w:bottom w:val="nil"/>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D61DC6" w:rsidRPr="00B845BD" w:rsidRDefault="005847F2" w:rsidP="00D61DC6">
            <w:pPr>
              <w:adjustRightInd w:val="0"/>
              <w:ind w:left="144" w:hanging="144"/>
              <w:contextualSpacing/>
              <w:jc w:val="left"/>
              <w:rPr>
                <w:rFonts w:ascii="MS UI Gothic" w:eastAsia="MS UI Gothic" w:hAnsi="MS UI Gothic"/>
                <w:snapToGrid w:val="0"/>
                <w:spacing w:val="-2"/>
                <w:kern w:val="0"/>
                <w:sz w:val="21"/>
                <w:szCs w:val="21"/>
              </w:rPr>
            </w:pPr>
            <w:r w:rsidRPr="00B845BD">
              <w:rPr>
                <w:rFonts w:ascii="MS UI Gothic" w:eastAsia="MS UI Gothic" w:hAnsi="MS UI Gothic" w:cs="ＭＳ 明朝" w:hint="eastAsia"/>
                <w:sz w:val="21"/>
                <w:szCs w:val="21"/>
              </w:rPr>
              <w:t xml:space="preserve">　</w:t>
            </w:r>
            <w:r w:rsidR="000D19FD" w:rsidRPr="00B845BD">
              <w:rPr>
                <w:rFonts w:ascii="MS UI Gothic" w:eastAsia="MS UI Gothic" w:hAnsi="MS UI Gothic" w:cs="ＭＳ 明朝" w:hint="eastAsia"/>
                <w:sz w:val="21"/>
                <w:szCs w:val="21"/>
              </w:rPr>
              <w:t xml:space="preserve">　</w:t>
            </w:r>
            <w:r w:rsidR="00D61DC6" w:rsidRPr="00B845BD">
              <w:rPr>
                <w:rFonts w:ascii="MS UI Gothic" w:eastAsia="MS UI Gothic" w:hAnsi="MS UI Gothic" w:hint="eastAsia"/>
                <w:snapToGrid w:val="0"/>
                <w:spacing w:val="-2"/>
                <w:kern w:val="0"/>
                <w:sz w:val="21"/>
                <w:szCs w:val="21"/>
              </w:rPr>
              <w:t>※　特別養護老人ホームの設備及び運営に関する基準第5条第2項に定める生活相談員の基準について、具体的には甲府市の定める「生活相談員の資格要件について」（平成29年3月22日甲府市福祉保健部長通知）により、次のとおりとします。</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ア　「社会福祉法第19条第1項各号のいずれかに該当する者」の資格要件</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①　社会福祉主事任用資格</w:t>
            </w:r>
          </w:p>
          <w:p w:rsidR="00D61DC6" w:rsidRPr="00B845BD" w:rsidRDefault="00D61DC6" w:rsidP="00D61DC6">
            <w:pPr>
              <w:adjustRightInd w:val="0"/>
              <w:ind w:left="141" w:hanging="141"/>
              <w:contextualSpacing/>
              <w:jc w:val="left"/>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②　社会福祉士</w:t>
            </w:r>
          </w:p>
          <w:p w:rsidR="000D19FD" w:rsidRPr="00B845BD" w:rsidRDefault="00D61DC6" w:rsidP="00D61DC6">
            <w:pPr>
              <w:adjustRightInd w:val="0"/>
              <w:ind w:left="141" w:hanging="141"/>
              <w:contextualSpacing/>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③　精神保健福祉士</w:t>
            </w:r>
          </w:p>
          <w:p w:rsidR="00D61DC6" w:rsidRPr="00B845BD" w:rsidRDefault="00D61DC6" w:rsidP="00D61DC6">
            <w:pPr>
              <w:adjustRightInd w:val="0"/>
              <w:ind w:leftChars="34" w:left="150" w:firstLineChars="0"/>
              <w:contextualSpacing/>
              <w:jc w:val="left"/>
              <w:rPr>
                <w:rFonts w:ascii="MS UI Gothic" w:eastAsia="MS UI Gothic" w:hAnsi="MS UI Gothic"/>
                <w:snapToGrid w:val="0"/>
                <w:spacing w:val="-2"/>
                <w:kern w:val="0"/>
                <w:sz w:val="21"/>
                <w:szCs w:val="21"/>
              </w:rPr>
            </w:pPr>
            <w:r w:rsidRPr="00B845BD">
              <w:rPr>
                <w:rFonts w:ascii="MS UI Gothic" w:eastAsia="MS UI Gothic" w:hAnsi="MS UI Gothic"/>
                <w:snapToGrid w:val="0"/>
                <w:spacing w:val="-2"/>
                <w:kern w:val="0"/>
                <w:sz w:val="21"/>
                <w:szCs w:val="21"/>
              </w:rPr>
              <w:t xml:space="preserve">イ　</w:t>
            </w:r>
            <w:r w:rsidRPr="00B845BD">
              <w:rPr>
                <w:rFonts w:ascii="MS UI Gothic" w:eastAsia="MS UI Gothic" w:hAnsi="MS UI Gothic" w:hint="eastAsia"/>
                <w:snapToGrid w:val="0"/>
                <w:spacing w:val="-2"/>
                <w:kern w:val="0"/>
                <w:sz w:val="21"/>
                <w:szCs w:val="21"/>
              </w:rPr>
              <w:t>「</w:t>
            </w:r>
            <w:r w:rsidRPr="00B845BD">
              <w:rPr>
                <w:rFonts w:ascii="MS UI Gothic" w:eastAsia="MS UI Gothic" w:hAnsi="MS UI Gothic"/>
                <w:snapToGrid w:val="0"/>
                <w:spacing w:val="-2"/>
                <w:kern w:val="0"/>
                <w:sz w:val="21"/>
                <w:szCs w:val="21"/>
              </w:rPr>
              <w:t>同等以上の能力を有すると認められる者</w:t>
            </w:r>
            <w:r w:rsidRPr="00B845BD">
              <w:rPr>
                <w:rFonts w:ascii="MS UI Gothic" w:eastAsia="MS UI Gothic" w:hAnsi="MS UI Gothic" w:hint="eastAsia"/>
                <w:snapToGrid w:val="0"/>
                <w:spacing w:val="-2"/>
                <w:kern w:val="0"/>
                <w:sz w:val="21"/>
                <w:szCs w:val="21"/>
              </w:rPr>
              <w:t>」の資格要件</w:t>
            </w:r>
          </w:p>
          <w:p w:rsidR="00D61DC6" w:rsidRPr="00B845BD" w:rsidRDefault="00D61DC6" w:rsidP="00D61DC6">
            <w:pPr>
              <w:spacing w:line="240" w:lineRule="auto"/>
              <w:ind w:left="370" w:hangingChars="200" w:hanging="370"/>
              <w:rPr>
                <w:rFonts w:ascii="MS UI Gothic" w:eastAsia="MS UI Gothic" w:hAnsi="MS UI Gothic"/>
                <w:snapToGrid w:val="0"/>
                <w:spacing w:val="-2"/>
                <w:kern w:val="0"/>
                <w:sz w:val="21"/>
                <w:szCs w:val="21"/>
              </w:rPr>
            </w:pPr>
            <w:r w:rsidRPr="00B845BD">
              <w:rPr>
                <w:rFonts w:ascii="MS UI Gothic" w:eastAsia="MS UI Gothic" w:hAnsi="MS UI Gothic" w:hint="eastAsia"/>
                <w:snapToGrid w:val="0"/>
                <w:spacing w:val="-2"/>
                <w:kern w:val="0"/>
                <w:sz w:val="21"/>
                <w:szCs w:val="21"/>
              </w:rPr>
              <w:t xml:space="preserve">　　①　介護保険施設・事業所（福祉用具販売・貸与事業所は除く）において計画の作成業務、又は相談援助業務の実務経験が通算1年以上</w:t>
            </w:r>
          </w:p>
          <w:p w:rsidR="00D61DC6" w:rsidRPr="00B845BD" w:rsidRDefault="00D61DC6" w:rsidP="00D61DC6">
            <w:pPr>
              <w:adjustRightInd w:val="0"/>
              <w:ind w:left="326" w:hangingChars="176" w:hanging="326"/>
              <w:contextualSpacing/>
              <w:rPr>
                <w:rFonts w:ascii="MS UI Gothic" w:eastAsia="MS UI Gothic" w:hAnsi="MS UI Gothic" w:cs="ＭＳ 明朝"/>
                <w:sz w:val="21"/>
                <w:szCs w:val="21"/>
              </w:rPr>
            </w:pPr>
            <w:r w:rsidRPr="00B845BD">
              <w:rPr>
                <w:rFonts w:ascii="MS UI Gothic" w:eastAsia="MS UI Gothic" w:hAnsi="MS UI Gothic" w:hint="eastAsia"/>
                <w:snapToGrid w:val="0"/>
                <w:spacing w:val="-2"/>
                <w:kern w:val="0"/>
                <w:sz w:val="21"/>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134" w:type="dxa"/>
            <w:tcBorders>
              <w:top w:val="nil"/>
              <w:left w:val="single" w:sz="4" w:space="0" w:color="auto"/>
              <w:bottom w:val="single" w:sz="4" w:space="0" w:color="auto"/>
              <w:right w:val="single" w:sz="4" w:space="0" w:color="auto"/>
            </w:tcBorders>
          </w:tcPr>
          <w:p w:rsidR="008A6A3D" w:rsidRPr="00B845BD" w:rsidRDefault="008A6A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5847F2" w:rsidRPr="00B845BD" w:rsidRDefault="005847F2" w:rsidP="005847F2">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0"/>
        </w:trPr>
        <w:tc>
          <w:tcPr>
            <w:tcW w:w="1295" w:type="dxa"/>
            <w:vMerge w:val="restart"/>
            <w:tcBorders>
              <w:top w:val="nil"/>
              <w:left w:val="single" w:sz="4" w:space="0" w:color="auto"/>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5847F2" w:rsidRPr="00B845BD" w:rsidRDefault="005847F2" w:rsidP="005847F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生活相談員は常勤の者を配置していますか。</w:t>
            </w:r>
          </w:p>
        </w:tc>
        <w:tc>
          <w:tcPr>
            <w:tcW w:w="1134" w:type="dxa"/>
            <w:tcBorders>
              <w:top w:val="single" w:sz="4" w:space="0" w:color="auto"/>
              <w:left w:val="single" w:sz="4" w:space="0" w:color="auto"/>
              <w:bottom w:val="nil"/>
              <w:right w:val="single" w:sz="4" w:space="0" w:color="auto"/>
            </w:tcBorders>
          </w:tcPr>
          <w:p w:rsidR="005847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F228FB"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第2条第5項</w:t>
            </w:r>
          </w:p>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平12老企43第二</w:t>
            </w:r>
          </w:p>
        </w:tc>
      </w:tr>
      <w:tr w:rsidR="00F814DA" w:rsidRPr="00B845BD" w:rsidTr="006F7B54">
        <w:trPr>
          <w:gridBefore w:val="1"/>
          <w:gridAfter w:val="1"/>
          <w:wBefore w:w="8" w:type="dxa"/>
          <w:wAfter w:w="349" w:type="dxa"/>
          <w:trHeight w:val="645"/>
        </w:trPr>
        <w:tc>
          <w:tcPr>
            <w:tcW w:w="1295" w:type="dxa"/>
            <w:vMerge/>
            <w:tcBorders>
              <w:left w:val="single" w:sz="4" w:space="0" w:color="auto"/>
              <w:bottom w:val="nil"/>
              <w:right w:val="single" w:sz="4" w:space="0" w:color="auto"/>
            </w:tcBorders>
          </w:tcPr>
          <w:p w:rsidR="005847F2" w:rsidRPr="00B845BD" w:rsidRDefault="005847F2" w:rsidP="005847F2">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tcPr>
          <w:p w:rsidR="005847F2" w:rsidRPr="00B845BD" w:rsidRDefault="00740CFB" w:rsidP="000D19F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5847F2" w:rsidRPr="00B845BD">
              <w:rPr>
                <w:rFonts w:ascii="MS UI Gothic" w:eastAsia="MS UI Gothic" w:hAnsi="MS UI Gothic" w:cs="ＭＳ 明朝" w:hint="eastAsia"/>
                <w:sz w:val="21"/>
                <w:szCs w:val="21"/>
              </w:rPr>
              <w:t>基準を超えて配備された生活相談員は時間帯を明確に区分したうえで法人内の他の業務に従事することができます。</w:t>
            </w:r>
          </w:p>
        </w:tc>
        <w:tc>
          <w:tcPr>
            <w:tcW w:w="1134" w:type="dxa"/>
            <w:tcBorders>
              <w:top w:val="nil"/>
              <w:left w:val="single" w:sz="4" w:space="0" w:color="auto"/>
              <w:bottom w:val="nil"/>
              <w:right w:val="single" w:sz="4" w:space="0" w:color="auto"/>
            </w:tcBorders>
          </w:tcPr>
          <w:p w:rsidR="005847F2" w:rsidRPr="00B845BD" w:rsidRDefault="005847F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5847F2" w:rsidRPr="00B845BD" w:rsidRDefault="005847F2"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E700ED" w:rsidRPr="00B845BD" w:rsidRDefault="00447F70" w:rsidP="00E700ED">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５</w:t>
            </w:r>
          </w:p>
          <w:p w:rsidR="00E700ED" w:rsidRPr="00B845BD" w:rsidRDefault="00E700ED"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介護職員又は看護職員</w:t>
            </w:r>
          </w:p>
        </w:tc>
        <w:tc>
          <w:tcPr>
            <w:tcW w:w="6618" w:type="dxa"/>
            <w:gridSpan w:val="3"/>
            <w:tcBorders>
              <w:top w:val="single" w:sz="4" w:space="0" w:color="auto"/>
              <w:left w:val="single" w:sz="4" w:space="0" w:color="auto"/>
              <w:bottom w:val="single" w:sz="4" w:space="0" w:color="auto"/>
              <w:right w:val="single" w:sz="4" w:space="0" w:color="auto"/>
            </w:tcBorders>
          </w:tcPr>
          <w:p w:rsidR="009B06D6" w:rsidRPr="00B845BD" w:rsidRDefault="00E700ED" w:rsidP="00F228FB">
            <w:pPr>
              <w:adjustRightInd w:val="0"/>
              <w:spacing w:line="240" w:lineRule="auto"/>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740CFB" w:rsidRPr="00B845BD">
              <w:rPr>
                <w:rFonts w:ascii="MS UI Gothic" w:eastAsia="MS UI Gothic" w:hAnsi="MS UI Gothic" w:cs="ＭＳ 明朝" w:hint="eastAsia"/>
                <w:sz w:val="21"/>
                <w:szCs w:val="21"/>
              </w:rPr>
              <w:t>介護職員又は看護職員は、</w:t>
            </w:r>
            <w:r w:rsidRPr="00B845BD">
              <w:rPr>
                <w:rFonts w:ascii="MS UI Gothic" w:eastAsia="MS UI Gothic" w:hAnsi="MS UI Gothic" w:cs="ＭＳ 明朝" w:hint="eastAsia"/>
                <w:sz w:val="21"/>
                <w:szCs w:val="21"/>
              </w:rPr>
              <w:t>常勤換算方法で、</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の数（特養入所及び併設短期入所の利用者の計で前年度の平均）が３又はその端数を増すごとに１人以上配置していますか。</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w:t>
            </w:r>
          </w:p>
          <w:p w:rsidR="006E63AF" w:rsidRPr="00B845BD" w:rsidRDefault="006E63AF"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第3号ア</w:t>
            </w:r>
          </w:p>
          <w:p w:rsidR="00E700ED" w:rsidRPr="00B845BD" w:rsidRDefault="00E700ED" w:rsidP="00E700E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700ED" w:rsidRPr="00B845BD" w:rsidRDefault="00E700ED" w:rsidP="00E700E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E700ED" w:rsidRPr="00B845BD" w:rsidRDefault="00E700ED" w:rsidP="00E700E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r w:rsidR="006E63AF" w:rsidRPr="00B845BD">
              <w:rPr>
                <w:rFonts w:ascii="MS UI Gothic" w:eastAsia="MS UI Gothic" w:hAnsi="MS UI Gothic" w:cstheme="minorBidi" w:hint="eastAsia"/>
                <w:w w:val="83"/>
                <w:kern w:val="0"/>
                <w:sz w:val="18"/>
                <w:szCs w:val="18"/>
              </w:rPr>
              <w:t>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E700ED" w:rsidRPr="00B845BD" w:rsidRDefault="00E700ED" w:rsidP="00740CFB">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tc>
        <w:tc>
          <w:tcPr>
            <w:tcW w:w="6618" w:type="dxa"/>
            <w:gridSpan w:val="3"/>
            <w:tcBorders>
              <w:top w:val="single" w:sz="4" w:space="0" w:color="auto"/>
              <w:left w:val="single" w:sz="4" w:space="0" w:color="auto"/>
              <w:bottom w:val="nil"/>
              <w:right w:val="single" w:sz="4" w:space="0" w:color="auto"/>
            </w:tcBorders>
          </w:tcPr>
          <w:p w:rsidR="00E700ED" w:rsidRPr="00B845BD" w:rsidRDefault="00740CFB" w:rsidP="00740CFB">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w:t>
            </w:r>
            <w:r w:rsidR="00F228FB" w:rsidRPr="00B845BD">
              <w:rPr>
                <w:rFonts w:ascii="MS UI Gothic" w:eastAsia="MS UI Gothic" w:hAnsi="MS UI Gothic" w:cs="ＭＳ 明朝" w:hint="eastAsia"/>
                <w:sz w:val="21"/>
                <w:szCs w:val="21"/>
              </w:rPr>
              <w:t xml:space="preserve">　</w:t>
            </w:r>
            <w:r w:rsidR="00E700ED" w:rsidRPr="00B845BD">
              <w:rPr>
                <w:rFonts w:ascii="MS UI Gothic" w:eastAsia="MS UI Gothic" w:hAnsi="MS UI Gothic" w:cs="ＭＳ 明朝" w:hint="eastAsia"/>
                <w:sz w:val="21"/>
                <w:szCs w:val="21"/>
              </w:rPr>
              <w:t>看護職員（看護師又は准看護師）の配置数は、次の基準を満たしていますか。</w:t>
            </w:r>
          </w:p>
        </w:tc>
        <w:tc>
          <w:tcPr>
            <w:tcW w:w="1134" w:type="dxa"/>
            <w:tcBorders>
              <w:top w:val="single" w:sz="4" w:space="0" w:color="auto"/>
              <w:left w:val="single" w:sz="4" w:space="0" w:color="auto"/>
              <w:bottom w:val="nil"/>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6E63AF" w:rsidRPr="00B845BD" w:rsidRDefault="006E63AF"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条例第５条第１項第3号イ</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700ED" w:rsidRPr="00B845BD" w:rsidRDefault="00E700ED"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第2条第1項第3号ロ</w:t>
            </w:r>
          </w:p>
        </w:tc>
      </w:tr>
      <w:tr w:rsidR="00F814DA" w:rsidRPr="00B845BD" w:rsidTr="006F7B54">
        <w:trPr>
          <w:gridBefore w:val="1"/>
          <w:gridAfter w:val="1"/>
          <w:wBefore w:w="8" w:type="dxa"/>
          <w:wAfter w:w="349" w:type="dxa"/>
          <w:trHeight w:val="2505"/>
        </w:trPr>
        <w:tc>
          <w:tcPr>
            <w:tcW w:w="1295" w:type="dxa"/>
            <w:tcBorders>
              <w:top w:val="nil"/>
              <w:left w:val="single" w:sz="4" w:space="0" w:color="auto"/>
              <w:bottom w:val="nil"/>
              <w:right w:val="single" w:sz="4" w:space="0" w:color="auto"/>
            </w:tcBorders>
          </w:tcPr>
          <w:p w:rsidR="00E700ED" w:rsidRPr="00B845BD" w:rsidRDefault="00740CFB"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看護職員の数</w:t>
            </w:r>
          </w:p>
        </w:tc>
        <w:tc>
          <w:tcPr>
            <w:tcW w:w="6618" w:type="dxa"/>
            <w:gridSpan w:val="3"/>
            <w:tcBorders>
              <w:top w:val="nil"/>
              <w:left w:val="single" w:sz="4" w:space="0" w:color="auto"/>
              <w:bottom w:val="single" w:sz="4" w:space="0" w:color="auto"/>
              <w:right w:val="single" w:sz="4" w:space="0" w:color="auto"/>
            </w:tcBorders>
          </w:tcPr>
          <w:p w:rsidR="00E700ED" w:rsidRPr="00B845BD" w:rsidRDefault="00740CFB" w:rsidP="00E700E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700ED" w:rsidRPr="00B845BD">
              <w:rPr>
                <w:rFonts w:ascii="MS UI Gothic" w:eastAsia="MS UI Gothic" w:hAnsi="MS UI Gothic" w:cs="ＭＳ 明朝" w:hint="eastAsia"/>
                <w:sz w:val="21"/>
                <w:szCs w:val="21"/>
              </w:rPr>
              <w:t>看護職員の基準に係る</w:t>
            </w:r>
            <w:r w:rsidR="004D090B" w:rsidRPr="00B845BD">
              <w:rPr>
                <w:rFonts w:ascii="MS UI Gothic" w:eastAsia="MS UI Gothic" w:hAnsi="MS UI Gothic" w:cs="ＭＳ 明朝" w:hint="eastAsia"/>
                <w:sz w:val="21"/>
                <w:szCs w:val="21"/>
              </w:rPr>
              <w:t>入所者</w:t>
            </w:r>
            <w:r w:rsidR="00E700ED" w:rsidRPr="00B845BD">
              <w:rPr>
                <w:rFonts w:ascii="MS UI Gothic" w:eastAsia="MS UI Gothic" w:hAnsi="MS UI Gothic" w:cs="ＭＳ 明朝" w:hint="eastAsia"/>
                <w:sz w:val="21"/>
                <w:szCs w:val="21"/>
              </w:rPr>
              <w:t>の数は、</w:t>
            </w:r>
            <w:r w:rsidR="00363BF1">
              <w:rPr>
                <w:rFonts w:ascii="MS UI Gothic" w:eastAsia="MS UI Gothic" w:hAnsi="MS UI Gothic" w:cs="ＭＳ 明朝" w:hint="eastAsia"/>
                <w:sz w:val="21"/>
                <w:szCs w:val="21"/>
              </w:rPr>
              <w:t>特養入所者及び</w:t>
            </w:r>
            <w:r w:rsidR="006262E2" w:rsidRPr="00B845BD">
              <w:rPr>
                <w:rFonts w:ascii="MS UI Gothic" w:eastAsia="MS UI Gothic" w:hAnsi="MS UI Gothic" w:cs="ＭＳ 明朝" w:hint="eastAsia"/>
                <w:sz w:val="21"/>
                <w:szCs w:val="21"/>
              </w:rPr>
              <w:t>空床利用の短期入所者</w:t>
            </w:r>
            <w:r w:rsidR="00363BF1">
              <w:rPr>
                <w:rFonts w:ascii="MS UI Gothic" w:eastAsia="MS UI Gothic" w:hAnsi="MS UI Gothic" w:cs="ＭＳ 明朝" w:hint="eastAsia"/>
                <w:sz w:val="21"/>
                <w:szCs w:val="21"/>
              </w:rPr>
              <w:t>の合計とします</w:t>
            </w:r>
            <w:r w:rsidR="006262E2" w:rsidRPr="00B845BD">
              <w:rPr>
                <w:rFonts w:ascii="MS UI Gothic" w:eastAsia="MS UI Gothic" w:hAnsi="MS UI Gothic" w:cs="ＭＳ 明朝" w:hint="eastAsia"/>
                <w:sz w:val="21"/>
                <w:szCs w:val="21"/>
              </w:rPr>
              <w:t>。</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E66A69" w:rsidRPr="00B845BD"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rsidR="00EC41C0" w:rsidRPr="00B845BD" w:rsidRDefault="00EC41C0" w:rsidP="00EC41C0">
                  <w:pPr>
                    <w:adjustRightInd w:val="0"/>
                    <w:ind w:left="0" w:firstLineChars="0" w:firstLine="0"/>
                    <w:contextualSpacing/>
                    <w:jc w:val="center"/>
                    <w:rPr>
                      <w:rFonts w:ascii="MS UI Gothic" w:eastAsia="MS UI Gothic" w:hAnsi="MS UI Gothic" w:cs="ＭＳ 明朝"/>
                      <w:b/>
                      <w:sz w:val="21"/>
                      <w:szCs w:val="21"/>
                    </w:rPr>
                  </w:pPr>
                  <w:r w:rsidRPr="00B845BD">
                    <w:rPr>
                      <w:rFonts w:ascii="MS UI Gothic" w:eastAsia="MS UI Gothic" w:hAnsi="MS UI Gothic" w:cs="ＭＳ 明朝" w:hint="eastAsia"/>
                      <w:b/>
                      <w:sz w:val="21"/>
                      <w:szCs w:val="21"/>
                    </w:rPr>
                    <w:t>入所者数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EC41C0" w:rsidRPr="00B845BD" w:rsidRDefault="00EC41C0" w:rsidP="00EC41C0">
                  <w:pPr>
                    <w:adjustRightInd w:val="0"/>
                    <w:ind w:left="0" w:firstLineChars="0" w:firstLine="0"/>
                    <w:contextualSpacing/>
                    <w:jc w:val="center"/>
                    <w:rPr>
                      <w:rFonts w:ascii="MS UI Gothic" w:eastAsia="MS UI Gothic" w:hAnsi="MS UI Gothic" w:cs="ＭＳ 明朝"/>
                      <w:b/>
                      <w:sz w:val="21"/>
                      <w:szCs w:val="21"/>
                    </w:rPr>
                  </w:pPr>
                  <w:r w:rsidRPr="00B845BD">
                    <w:rPr>
                      <w:rFonts w:ascii="MS UI Gothic" w:eastAsia="MS UI Gothic" w:hAnsi="MS UI Gothic" w:cs="ＭＳ 明朝" w:hint="eastAsia"/>
                      <w:b/>
                      <w:sz w:val="21"/>
                      <w:szCs w:val="21"/>
                    </w:rPr>
                    <w:t>看護職員数</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130</w:t>
                  </w:r>
                  <w:r w:rsidRPr="00B845BD">
                    <w:rPr>
                      <w:rFonts w:ascii="MS UI Gothic" w:eastAsia="MS UI Gothic" w:hAnsi="MS UI Gothic" w:cs="ＭＳ 明朝" w:hint="eastAsia"/>
                      <w:sz w:val="21"/>
                      <w:szCs w:val="21"/>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以上</w:t>
                  </w:r>
                </w:p>
              </w:tc>
            </w:tr>
            <w:tr w:rsidR="00E66A69" w:rsidRPr="00B845BD"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rsidR="00E700ED" w:rsidRPr="00B845BD" w:rsidRDefault="00E700ED" w:rsidP="00740CF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130</w:t>
                  </w:r>
                  <w:r w:rsidRPr="00B845BD">
                    <w:rPr>
                      <w:rFonts w:ascii="MS UI Gothic" w:eastAsia="MS UI Gothic" w:hAnsi="MS UI Gothic" w:cs="ＭＳ 明朝" w:hint="eastAsia"/>
                      <w:sz w:val="21"/>
                      <w:szCs w:val="21"/>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rsidR="00E700ED" w:rsidRPr="00B845BD" w:rsidRDefault="00E700ED" w:rsidP="006262E2">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に</w:t>
                  </w:r>
                  <w:r w:rsidR="006262E2" w:rsidRPr="00B845BD">
                    <w:rPr>
                      <w:rFonts w:ascii="MS UI Gothic" w:eastAsia="MS UI Gothic" w:hAnsi="MS UI Gothic" w:cs="ＭＳ 明朝" w:hint="eastAsia"/>
                      <w:sz w:val="21"/>
                      <w:szCs w:val="21"/>
                    </w:rPr>
                    <w:t>入所者数が130を超えて</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又は</w:t>
                  </w:r>
                  <w:r w:rsidR="006262E2" w:rsidRPr="00B845BD">
                    <w:rPr>
                      <w:rFonts w:ascii="MS UI Gothic" w:eastAsia="MS UI Gothic" w:hAnsi="MS UI Gothic" w:cs="ＭＳ 明朝" w:hint="eastAsia"/>
                      <w:sz w:val="21"/>
                      <w:szCs w:val="21"/>
                    </w:rPr>
                    <w:t>その</w:t>
                  </w:r>
                  <w:r w:rsidRPr="00B845BD">
                    <w:rPr>
                      <w:rFonts w:ascii="MS UI Gothic" w:eastAsia="MS UI Gothic" w:hAnsi="MS UI Gothic" w:cs="ＭＳ 明朝" w:hint="eastAsia"/>
                      <w:sz w:val="21"/>
                      <w:szCs w:val="21"/>
                    </w:rPr>
                    <w:t>端数を増すごとに</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p>
              </w:tc>
            </w:tr>
          </w:tbl>
          <w:p w:rsidR="00E700ED" w:rsidRPr="00B845BD" w:rsidRDefault="00E700ED" w:rsidP="00E700ED">
            <w:pPr>
              <w:adjustRightInd w:val="0"/>
              <w:ind w:left="174" w:hangingChars="92" w:hanging="17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E700ED" w:rsidRPr="00B845BD" w:rsidRDefault="00E700E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E700ED" w:rsidRPr="00B845BD" w:rsidRDefault="00E700ED"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第2の2の(3)の③</w:t>
            </w:r>
          </w:p>
        </w:tc>
      </w:tr>
      <w:tr w:rsidR="00F814DA" w:rsidRPr="00B845BD" w:rsidTr="006F7B54">
        <w:trPr>
          <w:gridBefore w:val="1"/>
          <w:gridAfter w:val="1"/>
          <w:wBefore w:w="8" w:type="dxa"/>
          <w:wAfter w:w="349" w:type="dxa"/>
          <w:trHeight w:val="171"/>
        </w:trPr>
        <w:tc>
          <w:tcPr>
            <w:tcW w:w="1295" w:type="dxa"/>
            <w:tcBorders>
              <w:top w:val="nil"/>
              <w:left w:val="single" w:sz="4" w:space="0" w:color="auto"/>
              <w:bottom w:val="nil"/>
              <w:right w:val="single" w:sz="4" w:space="0" w:color="auto"/>
            </w:tcBorders>
          </w:tcPr>
          <w:p w:rsidR="00E700ED" w:rsidRPr="00B845BD" w:rsidRDefault="00E700ED" w:rsidP="00C11B5D">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E700ED" w:rsidRPr="00B845BD" w:rsidRDefault="00740CFB" w:rsidP="00740CFB">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併設短期入所の定員が20</w:t>
            </w:r>
            <w:r w:rsidR="00E700ED" w:rsidRPr="00B845BD">
              <w:rPr>
                <w:rFonts w:ascii="MS UI Gothic" w:eastAsia="MS UI Gothic" w:hAnsi="MS UI Gothic" w:cs="ＭＳ 明朝" w:hint="eastAsia"/>
                <w:sz w:val="21"/>
                <w:szCs w:val="21"/>
              </w:rPr>
              <w:t>人以上の特養については、併設短期入所事業所に「常勤」の看護職員を</w:t>
            </w:r>
            <w:r w:rsidR="00E700ED" w:rsidRPr="00B845BD">
              <w:rPr>
                <w:rFonts w:ascii="MS UI Gothic" w:eastAsia="MS UI Gothic" w:hAnsi="MS UI Gothic" w:cs="ＭＳ 明朝"/>
                <w:sz w:val="21"/>
                <w:szCs w:val="21"/>
              </w:rPr>
              <w:t>1</w:t>
            </w:r>
            <w:r w:rsidR="00E700ED" w:rsidRPr="00B845BD">
              <w:rPr>
                <w:rFonts w:ascii="MS UI Gothic" w:eastAsia="MS UI Gothic" w:hAnsi="MS UI Gothic" w:cs="ＭＳ 明朝" w:hint="eastAsia"/>
                <w:sz w:val="21"/>
                <w:szCs w:val="21"/>
              </w:rPr>
              <w:t>名以上配置していますか。</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E700ED" w:rsidRPr="00B845BD" w:rsidRDefault="00E700ED"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第2の2の(4)の③</w:t>
            </w:r>
          </w:p>
        </w:tc>
      </w:tr>
      <w:tr w:rsidR="00F814DA" w:rsidRPr="00B845BD" w:rsidTr="006F7B54">
        <w:trPr>
          <w:gridBefore w:val="1"/>
          <w:gridAfter w:val="1"/>
          <w:wBefore w:w="8" w:type="dxa"/>
          <w:wAfter w:w="349" w:type="dxa"/>
          <w:trHeight w:val="621"/>
        </w:trPr>
        <w:tc>
          <w:tcPr>
            <w:tcW w:w="1295" w:type="dxa"/>
            <w:tcBorders>
              <w:top w:val="nil"/>
              <w:left w:val="single" w:sz="4" w:space="0" w:color="auto"/>
              <w:bottom w:val="nil"/>
              <w:right w:val="single" w:sz="4" w:space="0" w:color="auto"/>
            </w:tcBorders>
          </w:tcPr>
          <w:p w:rsidR="00E700ED" w:rsidRPr="00B845BD" w:rsidRDefault="00DD1B00" w:rsidP="00A36081">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w:t>
            </w:r>
            <w:r w:rsidRPr="00B845BD">
              <w:rPr>
                <w:rFonts w:ascii="MS UI Gothic" w:eastAsia="MS UI Gothic" w:hAnsi="MS UI Gothic" w:cs="ＭＳ 明朝" w:hint="eastAsia"/>
                <w:spacing w:val="20"/>
                <w:sz w:val="20"/>
                <w:szCs w:val="20"/>
              </w:rPr>
              <w:t>看護職員の勤務形態</w:t>
            </w:r>
          </w:p>
        </w:tc>
        <w:tc>
          <w:tcPr>
            <w:tcW w:w="6618" w:type="dxa"/>
            <w:gridSpan w:val="3"/>
            <w:tcBorders>
              <w:top w:val="nil"/>
              <w:left w:val="single" w:sz="4" w:space="0" w:color="auto"/>
              <w:bottom w:val="single" w:sz="4" w:space="0" w:color="auto"/>
              <w:right w:val="single" w:sz="4" w:space="0" w:color="auto"/>
            </w:tcBorders>
          </w:tcPr>
          <w:p w:rsidR="00E700ED" w:rsidRPr="00B845BD" w:rsidRDefault="00740CFB" w:rsidP="00740CFB">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(3)　看護職員のうち１人以上は常勤の職員を配置していますか。   </w:t>
            </w:r>
          </w:p>
        </w:tc>
        <w:tc>
          <w:tcPr>
            <w:tcW w:w="1134" w:type="dxa"/>
            <w:tcBorders>
              <w:top w:val="single" w:sz="4" w:space="0" w:color="auto"/>
              <w:left w:val="single" w:sz="4" w:space="0" w:color="auto"/>
              <w:bottom w:val="single" w:sz="4" w:space="0" w:color="auto"/>
              <w:right w:val="single" w:sz="4" w:space="0" w:color="auto"/>
            </w:tcBorders>
          </w:tcPr>
          <w:p w:rsidR="00E700E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条例第５条第6項</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700ED" w:rsidRPr="00B845BD" w:rsidRDefault="00E700ED"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335"/>
        </w:trPr>
        <w:tc>
          <w:tcPr>
            <w:tcW w:w="1295" w:type="dxa"/>
            <w:tcBorders>
              <w:top w:val="single" w:sz="4" w:space="0" w:color="auto"/>
              <w:left w:val="single" w:sz="4" w:space="0" w:color="auto"/>
              <w:bottom w:val="nil"/>
              <w:right w:val="single" w:sz="4" w:space="0" w:color="auto"/>
            </w:tcBorders>
          </w:tcPr>
          <w:p w:rsidR="003F740A" w:rsidRPr="00B845BD" w:rsidRDefault="00447F70" w:rsidP="003F740A">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６</w:t>
            </w:r>
          </w:p>
          <w:p w:rsidR="002C62F8" w:rsidRPr="00B845BD" w:rsidRDefault="00740CFB" w:rsidP="003F740A">
            <w:pPr>
              <w:adjustRightInd w:val="0"/>
              <w:ind w:leftChars="-10" w:left="177" w:hangingChars="87" w:hanging="199"/>
              <w:contextualSpacing/>
              <w:rPr>
                <w:rFonts w:ascii="MS UI Gothic" w:eastAsia="MS UI Gothic" w:hAnsi="MS UI Gothic" w:cs="ＭＳ 明朝"/>
                <w:spacing w:val="20"/>
                <w:sz w:val="21"/>
                <w:szCs w:val="21"/>
              </w:rPr>
            </w:pPr>
            <w:r w:rsidRPr="00363BF1">
              <w:rPr>
                <w:rFonts w:ascii="MS UI Gothic" w:eastAsia="MS UI Gothic" w:hAnsi="MS UI Gothic" w:cs="ＭＳ 明朝" w:hint="eastAsia"/>
                <w:color w:val="000000" w:themeColor="text1"/>
                <w:spacing w:val="20"/>
                <w:sz w:val="21"/>
                <w:szCs w:val="21"/>
              </w:rPr>
              <w:t>栄養士</w:t>
            </w:r>
            <w:r w:rsidR="00775322" w:rsidRPr="00363BF1">
              <w:rPr>
                <w:rFonts w:ascii="MS UI Gothic" w:eastAsia="MS UI Gothic" w:hAnsi="MS UI Gothic" w:cs="ＭＳ 明朝" w:hint="eastAsia"/>
                <w:color w:val="000000" w:themeColor="text1"/>
                <w:spacing w:val="20"/>
                <w:sz w:val="21"/>
                <w:szCs w:val="21"/>
                <w:u w:val="single"/>
              </w:rPr>
              <w:t>又は管理栄養士</w:t>
            </w:r>
          </w:p>
        </w:tc>
        <w:tc>
          <w:tcPr>
            <w:tcW w:w="6618" w:type="dxa"/>
            <w:gridSpan w:val="3"/>
            <w:tcBorders>
              <w:top w:val="single" w:sz="4" w:space="0" w:color="auto"/>
              <w:left w:val="single" w:sz="4" w:space="0" w:color="auto"/>
              <w:bottom w:val="dotted" w:sz="4" w:space="0" w:color="auto"/>
              <w:right w:val="single" w:sz="4" w:space="0" w:color="auto"/>
            </w:tcBorders>
          </w:tcPr>
          <w:p w:rsidR="002C62F8" w:rsidRPr="00B845BD" w:rsidRDefault="002C62F8" w:rsidP="00740CFB">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栄養士</w:t>
            </w:r>
            <w:r w:rsidR="00775322" w:rsidRPr="00363BF1">
              <w:rPr>
                <w:rFonts w:ascii="MS UI Gothic" w:eastAsia="MS UI Gothic" w:hAnsi="MS UI Gothic" w:cs="ＭＳ 明朝" w:hint="eastAsia"/>
                <w:color w:val="000000" w:themeColor="text1"/>
                <w:sz w:val="21"/>
                <w:szCs w:val="21"/>
                <w:u w:val="single"/>
              </w:rPr>
              <w:t>又は管理栄養士</w:t>
            </w:r>
            <w:r w:rsidRPr="00B845BD">
              <w:rPr>
                <w:rFonts w:ascii="MS UI Gothic" w:eastAsia="MS UI Gothic" w:hAnsi="MS UI Gothic" w:cs="ＭＳ 明朝" w:hint="eastAsia"/>
                <w:sz w:val="21"/>
                <w:szCs w:val="21"/>
              </w:rPr>
              <w:t>を１人以上置いていますか。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2C62F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条例第５条第１項第4号</w:t>
            </w:r>
          </w:p>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C62F8" w:rsidRPr="00B845BD" w:rsidRDefault="002C62F8"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2C62F8" w:rsidRPr="00B845BD" w:rsidRDefault="002C62F8"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2C62F8" w:rsidRPr="00B845BD" w:rsidRDefault="009B06D6" w:rsidP="00740CFB">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C62F8" w:rsidRPr="00B845BD">
              <w:rPr>
                <w:rFonts w:ascii="MS UI Gothic" w:eastAsia="MS UI Gothic" w:hAnsi="MS UI Gothic" w:cs="ＭＳ 明朝" w:hint="eastAsia"/>
                <w:sz w:val="21"/>
                <w:szCs w:val="21"/>
              </w:rPr>
              <w:t>入居定員が</w:t>
            </w:r>
            <w:r w:rsidR="002C62F8" w:rsidRPr="00B845BD">
              <w:rPr>
                <w:rFonts w:ascii="MS UI Gothic" w:eastAsia="MS UI Gothic" w:hAnsi="MS UI Gothic" w:cs="ＭＳ 明朝"/>
                <w:sz w:val="21"/>
                <w:szCs w:val="21"/>
              </w:rPr>
              <w:t>40</w:t>
            </w:r>
            <w:r w:rsidR="00EC41C0" w:rsidRPr="00B845BD">
              <w:rPr>
                <w:rFonts w:ascii="MS UI Gothic" w:eastAsia="MS UI Gothic" w:hAnsi="MS UI Gothic" w:cs="ＭＳ 明朝" w:hint="eastAsia"/>
                <w:sz w:val="21"/>
                <w:szCs w:val="21"/>
              </w:rPr>
              <w:t>人を超えない特別養護老人ホーム</w:t>
            </w:r>
            <w:r w:rsidR="002C62F8" w:rsidRPr="00B845BD">
              <w:rPr>
                <w:rFonts w:ascii="MS UI Gothic" w:eastAsia="MS UI Gothic" w:hAnsi="MS UI Gothic" w:cs="ＭＳ 明朝" w:hint="eastAsia"/>
                <w:sz w:val="21"/>
                <w:szCs w:val="21"/>
              </w:rPr>
              <w:t>では、他の社会福祉施設等の栄養士</w:t>
            </w:r>
            <w:r w:rsidR="00775322" w:rsidRPr="00363BF1">
              <w:rPr>
                <w:rFonts w:ascii="MS UI Gothic" w:eastAsia="MS UI Gothic" w:hAnsi="MS UI Gothic" w:cs="ＭＳ 明朝" w:hint="eastAsia"/>
                <w:color w:val="000000" w:themeColor="text1"/>
                <w:sz w:val="21"/>
                <w:szCs w:val="21"/>
                <w:u w:val="single"/>
              </w:rPr>
              <w:t>又は管理栄養士</w:t>
            </w:r>
            <w:r w:rsidR="002C62F8" w:rsidRPr="00B845BD">
              <w:rPr>
                <w:rFonts w:ascii="MS UI Gothic" w:eastAsia="MS UI Gothic" w:hAnsi="MS UI Gothic" w:cs="ＭＳ 明朝" w:hint="eastAsia"/>
                <w:sz w:val="21"/>
                <w:szCs w:val="21"/>
              </w:rPr>
              <w:t>との連携を図ることにより当該施設の効果的な運営を期待することができる場合であって、</w:t>
            </w:r>
            <w:r w:rsidR="004D090B" w:rsidRPr="00B845BD">
              <w:rPr>
                <w:rFonts w:ascii="MS UI Gothic" w:eastAsia="MS UI Gothic" w:hAnsi="MS UI Gothic" w:cs="ＭＳ 明朝" w:hint="eastAsia"/>
                <w:sz w:val="21"/>
                <w:szCs w:val="21"/>
              </w:rPr>
              <w:t>入所者</w:t>
            </w:r>
            <w:r w:rsidR="002C62F8" w:rsidRPr="00B845BD">
              <w:rPr>
                <w:rFonts w:ascii="MS UI Gothic" w:eastAsia="MS UI Gothic" w:hAnsi="MS UI Gothic" w:cs="ＭＳ 明朝" w:hint="eastAsia"/>
                <w:sz w:val="21"/>
                <w:szCs w:val="21"/>
              </w:rPr>
              <w:t>の処遇に支障がないときは、栄養士</w:t>
            </w:r>
            <w:r w:rsidR="00775322" w:rsidRPr="00363BF1">
              <w:rPr>
                <w:rFonts w:ascii="MS UI Gothic" w:eastAsia="MS UI Gothic" w:hAnsi="MS UI Gothic" w:cs="ＭＳ 明朝" w:hint="eastAsia"/>
                <w:color w:val="000000" w:themeColor="text1"/>
                <w:sz w:val="21"/>
                <w:szCs w:val="21"/>
                <w:u w:val="single"/>
              </w:rPr>
              <w:t>又は管理栄養士</w:t>
            </w:r>
            <w:r w:rsidR="002C62F8" w:rsidRPr="00B845BD">
              <w:rPr>
                <w:rFonts w:ascii="MS UI Gothic" w:eastAsia="MS UI Gothic" w:hAnsi="MS UI Gothic" w:cs="ＭＳ 明朝" w:hint="eastAsia"/>
                <w:sz w:val="21"/>
                <w:szCs w:val="21"/>
              </w:rPr>
              <w:t>を置かないことができます。</w:t>
            </w:r>
            <w:r w:rsidR="00740CFB" w:rsidRPr="00B845BD">
              <w:rPr>
                <w:rFonts w:ascii="MS UI Gothic" w:eastAsia="MS UI Gothic" w:hAnsi="MS UI Gothic" w:cs="ＭＳ 明朝" w:hint="eastAsia"/>
                <w:sz w:val="21"/>
                <w:szCs w:val="21"/>
              </w:rPr>
              <w:t>なお、隣接の他の社会福祉施設や病院等の栄養士</w:t>
            </w:r>
            <w:r w:rsidR="00363BF1" w:rsidRPr="00363BF1">
              <w:rPr>
                <w:rFonts w:ascii="MS UI Gothic" w:eastAsia="MS UI Gothic" w:hAnsi="MS UI Gothic" w:cs="ＭＳ 明朝" w:hint="eastAsia"/>
                <w:sz w:val="21"/>
                <w:szCs w:val="21"/>
                <w:u w:val="single"/>
              </w:rPr>
              <w:t>又は管理栄養士</w:t>
            </w:r>
            <w:r w:rsidR="00740CFB" w:rsidRPr="00B845BD">
              <w:rPr>
                <w:rFonts w:ascii="MS UI Gothic" w:eastAsia="MS UI Gothic" w:hAnsi="MS UI Gothic" w:cs="ＭＳ 明朝" w:hint="eastAsia"/>
                <w:sz w:val="21"/>
                <w:szCs w:val="21"/>
              </w:rPr>
              <w:t>との兼務や地域の栄養指導員との連携を図ることにより、適切な栄養指導が行われている場合をいいます。</w:t>
            </w:r>
          </w:p>
        </w:tc>
        <w:tc>
          <w:tcPr>
            <w:tcW w:w="1134" w:type="dxa"/>
            <w:tcBorders>
              <w:top w:val="nil"/>
              <w:left w:val="single" w:sz="4" w:space="0" w:color="auto"/>
              <w:bottom w:val="single" w:sz="4" w:space="0" w:color="auto"/>
              <w:right w:val="single" w:sz="4" w:space="0" w:color="auto"/>
            </w:tcBorders>
          </w:tcPr>
          <w:p w:rsidR="002C62F8"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w:t>
            </w:r>
          </w:p>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single" w:sz="4" w:space="0" w:color="auto"/>
              <w:right w:val="single" w:sz="4" w:space="0" w:color="auto"/>
            </w:tcBorders>
          </w:tcPr>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C62F8" w:rsidRPr="00B845BD" w:rsidRDefault="002C62F8"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740CFB" w:rsidRPr="00B845BD" w:rsidRDefault="00740CFB"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2C62F8" w:rsidRPr="00B845BD" w:rsidRDefault="00740CFB"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432B0" w:rsidRPr="00B845BD" w:rsidRDefault="00447F70" w:rsidP="000432B0">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w:t>
            </w:r>
          </w:p>
          <w:p w:rsidR="000432B0" w:rsidRPr="00B845BD" w:rsidRDefault="000432B0" w:rsidP="00B209B3">
            <w:pPr>
              <w:adjustRightInd w:val="0"/>
              <w:ind w:leftChars="-9" w:left="1" w:hangingChars="11" w:hanging="2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機能訓練指導員</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0432B0" w:rsidRPr="00B845BD" w:rsidRDefault="000432B0" w:rsidP="002C62F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機能訓練指導員を１人以上配置していますか。</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条例第５条第１項第5号</w:t>
            </w:r>
          </w:p>
          <w:p w:rsidR="000432B0" w:rsidRPr="00B845BD" w:rsidRDefault="000432B0"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432B0" w:rsidRPr="00B845BD" w:rsidRDefault="000432B0" w:rsidP="00740C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0432B0" w:rsidRPr="00B845BD" w:rsidRDefault="000432B0" w:rsidP="000432B0">
            <w:pPr>
              <w:adjustRightInd w:val="0"/>
              <w:ind w:leftChars="-10" w:left="142" w:hangingChars="87" w:hanging="164"/>
              <w:contextualSpacing/>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0432B0" w:rsidRPr="00B845BD" w:rsidRDefault="000432B0" w:rsidP="00822D48">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機能訓練指導員は、理学療法士、作業療法士、言語聴覚士、看護職員、柔道整復師、あん摩マッサージ指圧師、</w:t>
            </w:r>
            <w:r w:rsidRPr="00363BF1">
              <w:rPr>
                <w:rFonts w:ascii="MS UI Gothic" w:eastAsia="MS UI Gothic" w:hAnsi="MS UI Gothic" w:cs="ＭＳ 明朝" w:hint="eastAsia"/>
                <w:sz w:val="21"/>
                <w:szCs w:val="21"/>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充てていますか。</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432B0" w:rsidRPr="00B845BD" w:rsidRDefault="000432B0" w:rsidP="002C62F8">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432B0" w:rsidRPr="00B845BD" w:rsidRDefault="000432B0"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842"/>
        </w:trPr>
        <w:tc>
          <w:tcPr>
            <w:tcW w:w="1295" w:type="dxa"/>
            <w:tcBorders>
              <w:top w:val="nil"/>
              <w:left w:val="single" w:sz="4" w:space="0" w:color="auto"/>
              <w:bottom w:val="nil"/>
              <w:right w:val="single" w:sz="4" w:space="0" w:color="auto"/>
            </w:tcBorders>
          </w:tcPr>
          <w:p w:rsidR="002C62F8" w:rsidRPr="00B845BD" w:rsidRDefault="002C62F8"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2C62F8" w:rsidRPr="00B845BD" w:rsidRDefault="002C62F8" w:rsidP="00740CFB">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740CFB" w:rsidRPr="00B845BD">
              <w:rPr>
                <w:rFonts w:ascii="MS UI Gothic" w:eastAsia="MS UI Gothic" w:hAnsi="MS UI Gothic" w:cs="ＭＳ 明朝"/>
                <w:sz w:val="21"/>
                <w:szCs w:val="21"/>
              </w:rPr>
              <w:t>3)</w:t>
            </w:r>
            <w:r w:rsidR="00740CFB"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個別機能訓練加算を算定している特養において、看護職員を当該加算に係る常勤専従の機能訓練指導員として配置している場合、その職員を配置基準における、看護職員として扱うことはしていませんか。</w:t>
            </w:r>
          </w:p>
        </w:tc>
        <w:tc>
          <w:tcPr>
            <w:tcW w:w="1134" w:type="dxa"/>
            <w:tcBorders>
              <w:top w:val="single" w:sz="4" w:space="0" w:color="auto"/>
              <w:left w:val="single" w:sz="4" w:space="0" w:color="auto"/>
              <w:bottom w:val="nil"/>
              <w:right w:val="single" w:sz="4" w:space="0" w:color="auto"/>
            </w:tcBorders>
          </w:tcPr>
          <w:p w:rsidR="002C62F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0C4BB1" w:rsidRPr="00B845BD" w:rsidRDefault="000C4BB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nil"/>
              <w:right w:val="single" w:sz="4" w:space="0" w:color="auto"/>
            </w:tcBorders>
          </w:tcPr>
          <w:p w:rsidR="002C62F8" w:rsidRPr="00B845BD" w:rsidRDefault="002C62F8"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tcPr>
          <w:p w:rsidR="00740CFB" w:rsidRPr="00B845BD" w:rsidRDefault="00740C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740CFB" w:rsidRPr="00B845BD" w:rsidRDefault="00EC7C37" w:rsidP="00EC7C37">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740CFB" w:rsidRPr="00B845BD">
              <w:rPr>
                <w:rFonts w:ascii="MS UI Gothic" w:eastAsia="MS UI Gothic" w:hAnsi="MS UI Gothic" w:cs="ＭＳ 明朝" w:hint="eastAsia"/>
                <w:sz w:val="21"/>
                <w:szCs w:val="21"/>
              </w:rPr>
              <w:t>加算算定の場合は、勤務表には、機能訓練指導員としてのみ位置づけられ、看護職員としては勤務表に記載できません。</w:t>
            </w:r>
          </w:p>
        </w:tc>
        <w:tc>
          <w:tcPr>
            <w:tcW w:w="1134" w:type="dxa"/>
            <w:tcBorders>
              <w:top w:val="nil"/>
              <w:left w:val="single" w:sz="4" w:space="0" w:color="auto"/>
              <w:bottom w:val="nil"/>
              <w:right w:val="single" w:sz="4" w:space="0" w:color="auto"/>
            </w:tcBorders>
          </w:tcPr>
          <w:p w:rsidR="00740CFB" w:rsidRPr="00B845BD" w:rsidRDefault="00740C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740CFB" w:rsidRPr="00B845BD" w:rsidRDefault="00740CFB" w:rsidP="00E700E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B06D6" w:rsidRPr="00B845BD" w:rsidRDefault="00447F70" w:rsidP="009B06D6">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w:t>
            </w:r>
          </w:p>
          <w:p w:rsidR="009B06D6" w:rsidRPr="00B845BD" w:rsidRDefault="009B06D6" w:rsidP="00B209B3">
            <w:pPr>
              <w:adjustRightInd w:val="0"/>
              <w:ind w:leftChars="-10" w:left="3" w:hangingChars="13" w:hanging="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介護支援専門員</w:t>
            </w:r>
          </w:p>
        </w:tc>
        <w:tc>
          <w:tcPr>
            <w:tcW w:w="6618" w:type="dxa"/>
            <w:gridSpan w:val="3"/>
            <w:tcBorders>
              <w:top w:val="single" w:sz="4" w:space="0" w:color="auto"/>
              <w:left w:val="single" w:sz="4" w:space="0" w:color="auto"/>
              <w:bottom w:val="single" w:sz="4" w:space="0" w:color="auto"/>
              <w:right w:val="single" w:sz="4" w:space="0" w:color="auto"/>
            </w:tcBorders>
          </w:tcPr>
          <w:p w:rsidR="009B06D6" w:rsidRPr="00B845BD" w:rsidRDefault="009B06D6" w:rsidP="00174998">
            <w:pPr>
              <w:adjustRightInd w:val="0"/>
              <w:ind w:left="174" w:hangingChars="92" w:hanging="17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74998" w:rsidRPr="00B845BD">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以上の介護支援専門員を配置していますか。（</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の数が</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又はその端数が増すごとに</w:t>
            </w:r>
            <w:r w:rsidR="00174998" w:rsidRPr="00B845BD">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を標準とします。）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6E63AF" w:rsidRPr="00B845BD" w:rsidRDefault="006E63AF" w:rsidP="006E63A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条例第５条第１項第6号</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B06D6" w:rsidRPr="00B845BD" w:rsidRDefault="009B06D6" w:rsidP="00EC7C3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B06D6" w:rsidRPr="00B845BD" w:rsidRDefault="009B06D6" w:rsidP="009B06D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9B06D6" w:rsidRPr="00B845BD" w:rsidRDefault="009B06D6" w:rsidP="00EC7C37">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専ら介護支援専門員の業務に従事する常勤の者を１人以上配置していますか。</w:t>
            </w:r>
          </w:p>
        </w:tc>
        <w:tc>
          <w:tcPr>
            <w:tcW w:w="1134" w:type="dxa"/>
            <w:tcBorders>
              <w:top w:val="single" w:sz="4" w:space="0" w:color="auto"/>
              <w:left w:val="single" w:sz="4" w:space="0" w:color="auto"/>
              <w:bottom w:val="nil"/>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の処遇に支障がない場合は、当該介護老人福祉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134" w:type="dxa"/>
            <w:tcBorders>
              <w:top w:val="nil"/>
              <w:left w:val="single" w:sz="4" w:space="0" w:color="auto"/>
              <w:bottom w:val="single" w:sz="4" w:space="0" w:color="auto"/>
              <w:right w:val="single" w:sz="4" w:space="0" w:color="auto"/>
            </w:tcBorders>
          </w:tcPr>
          <w:p w:rsidR="00F228FB" w:rsidRPr="00B845BD" w:rsidRDefault="00F228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F228FB" w:rsidRPr="00B845BD" w:rsidRDefault="00F228FB" w:rsidP="00EC7C37">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00EC7C37"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居宅介護支援事業者の介護支援専門員との兼務を行っていませんか。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が</w:t>
            </w:r>
            <w:r w:rsidR="00F228FB" w:rsidRPr="00B845BD">
              <w:rPr>
                <w:rFonts w:ascii="MS UI Gothic" w:eastAsia="MS UI Gothic" w:hAnsi="MS UI Gothic" w:cs="ＭＳ 明朝"/>
                <w:sz w:val="21"/>
                <w:szCs w:val="21"/>
              </w:rPr>
              <w:t>100</w:t>
            </w:r>
            <w:r w:rsidR="00F228FB" w:rsidRPr="00B845BD">
              <w:rPr>
                <w:rFonts w:ascii="MS UI Gothic" w:eastAsia="MS UI Gothic" w:hAnsi="MS UI Gothic" w:cs="ＭＳ 明朝" w:hint="eastAsia"/>
                <w:sz w:val="21"/>
                <w:szCs w:val="21"/>
              </w:rPr>
              <w:t>人又はその端数を増すごとに増員した非常勤の介護支援専門員については兼務することができます。</w:t>
            </w:r>
          </w:p>
        </w:tc>
        <w:tc>
          <w:tcPr>
            <w:tcW w:w="1134" w:type="dxa"/>
            <w:tcBorders>
              <w:top w:val="nil"/>
              <w:left w:val="single" w:sz="4" w:space="0" w:color="auto"/>
              <w:bottom w:val="single" w:sz="4" w:space="0" w:color="auto"/>
              <w:right w:val="single" w:sz="4" w:space="0" w:color="auto"/>
            </w:tcBorders>
          </w:tcPr>
          <w:p w:rsidR="00F228FB" w:rsidRPr="00B845BD" w:rsidRDefault="00F228F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B06D6" w:rsidRPr="00B845BD" w:rsidRDefault="00447F70" w:rsidP="00B209B3">
            <w:pPr>
              <w:adjustRightInd w:val="0"/>
              <w:ind w:leftChars="-10" w:left="142" w:hangingChars="87" w:hanging="16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９　</w:t>
            </w:r>
            <w:r w:rsidR="004D090B" w:rsidRPr="00B845BD">
              <w:rPr>
                <w:rFonts w:ascii="MS UI Gothic" w:eastAsia="MS UI Gothic" w:hAnsi="MS UI Gothic" w:cs="ＭＳ 明朝" w:hint="eastAsia"/>
                <w:sz w:val="21"/>
                <w:szCs w:val="21"/>
              </w:rPr>
              <w:t>入所者</w:t>
            </w:r>
            <w:r w:rsidR="009B06D6" w:rsidRPr="00B845BD">
              <w:rPr>
                <w:rFonts w:ascii="MS UI Gothic" w:eastAsia="MS UI Gothic" w:hAnsi="MS UI Gothic" w:cs="ＭＳ 明朝" w:hint="eastAsia"/>
                <w:sz w:val="21"/>
                <w:szCs w:val="21"/>
              </w:rPr>
              <w:t>数の</w:t>
            </w:r>
            <w:r w:rsidR="003A4238" w:rsidRPr="00B845BD">
              <w:rPr>
                <w:rFonts w:ascii="MS UI Gothic" w:eastAsia="MS UI Gothic" w:hAnsi="MS UI Gothic" w:cs="ＭＳ 明朝" w:hint="eastAsia"/>
                <w:sz w:val="21"/>
                <w:szCs w:val="21"/>
              </w:rPr>
              <w:t>取り</w:t>
            </w:r>
            <w:r w:rsidR="009B06D6" w:rsidRPr="00B845BD">
              <w:rPr>
                <w:rFonts w:ascii="MS UI Gothic" w:eastAsia="MS UI Gothic" w:hAnsi="MS UI Gothic" w:cs="ＭＳ 明朝" w:hint="eastAsia"/>
                <w:sz w:val="21"/>
                <w:szCs w:val="21"/>
              </w:rPr>
              <w:t>扱い</w:t>
            </w:r>
          </w:p>
        </w:tc>
        <w:tc>
          <w:tcPr>
            <w:tcW w:w="6618" w:type="dxa"/>
            <w:gridSpan w:val="3"/>
            <w:tcBorders>
              <w:top w:val="single" w:sz="4" w:space="0" w:color="auto"/>
              <w:left w:val="single" w:sz="4" w:space="0" w:color="auto"/>
              <w:bottom w:val="single" w:sz="4" w:space="0" w:color="auto"/>
              <w:right w:val="single" w:sz="4" w:space="0" w:color="auto"/>
            </w:tcBorders>
          </w:tcPr>
          <w:p w:rsidR="00FD2E7C" w:rsidRPr="00B845BD" w:rsidRDefault="009B06D6" w:rsidP="00FD2E7C">
            <w:pPr>
              <w:adjustRightInd w:val="0"/>
              <w:ind w:left="144" w:hanging="144"/>
              <w:contextualSpacing/>
              <w:jc w:val="left"/>
              <w:rPr>
                <w:rFonts w:ascii="Century" w:eastAsia="ＭＳ 明朝"/>
                <w:sz w:val="21"/>
                <w:szCs w:val="24"/>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BF5910" w:rsidRPr="00B845BD">
              <w:rPr>
                <w:rFonts w:ascii="MS UI Gothic" w:eastAsia="MS UI Gothic" w:hAnsi="MS UI Gothic" w:cs="ＭＳ 明朝" w:hint="eastAsia"/>
                <w:sz w:val="21"/>
                <w:szCs w:val="21"/>
              </w:rPr>
              <w:t>人員基準上必要とされる</w:t>
            </w:r>
            <w:r w:rsidRPr="00B845BD">
              <w:rPr>
                <w:rFonts w:ascii="MS UI Gothic" w:eastAsia="MS UI Gothic" w:hAnsi="MS UI Gothic" w:cs="ＭＳ 明朝" w:hint="eastAsia"/>
                <w:sz w:val="21"/>
                <w:szCs w:val="21"/>
              </w:rPr>
              <w:t>従業者の員数を算定する場合の</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の数は、前年度の平均値としていますか。</w:t>
            </w:r>
          </w:p>
          <w:p w:rsidR="00FD2E7C" w:rsidRPr="00B845BD" w:rsidRDefault="00FD2E7C" w:rsidP="00FD2E7C">
            <w:pPr>
              <w:spacing w:line="240" w:lineRule="auto"/>
              <w:ind w:left="0" w:firstLineChars="0" w:firstLine="0"/>
              <w:rPr>
                <w:rFonts w:ascii="Century" w:eastAsia="ＭＳ 明朝"/>
                <w:sz w:val="21"/>
                <w:szCs w:val="24"/>
                <w:lang w:eastAsia="zh-CN"/>
              </w:rPr>
            </w:pPr>
            <w:r w:rsidRPr="00B845BD">
              <w:rPr>
                <w:rFonts w:ascii="Century" w:eastAsia="ＭＳ 明朝"/>
                <w:noProof/>
                <w:sz w:val="21"/>
                <w:szCs w:val="24"/>
              </w:rPr>
              <mc:AlternateContent>
                <mc:Choice Requires="wps">
                  <w:drawing>
                    <wp:anchor distT="0" distB="0" distL="114300" distR="114300" simplePos="0" relativeHeight="251661312" behindDoc="0" locked="0" layoutInCell="1" allowOverlap="1" wp14:anchorId="25D8AB73" wp14:editId="043614A0">
                      <wp:simplePos x="0" y="0"/>
                      <wp:positionH relativeFrom="column">
                        <wp:posOffset>2606040</wp:posOffset>
                      </wp:positionH>
                      <wp:positionV relativeFrom="paragraph">
                        <wp:posOffset>69215</wp:posOffset>
                      </wp:positionV>
                      <wp:extent cx="1363980" cy="571500"/>
                      <wp:effectExtent l="0" t="0" r="2667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FA4D24" w:rsidRDefault="00FA4D24" w:rsidP="00FD2E7C">
                                  <w:pPr>
                                    <w:ind w:left="1272" w:hangingChars="800" w:hanging="1272"/>
                                    <w:rPr>
                                      <w:sz w:val="18"/>
                                      <w:szCs w:val="18"/>
                                    </w:rPr>
                                  </w:pPr>
                                  <w:r w:rsidRPr="00D02AA3">
                                    <w:rPr>
                                      <w:rFonts w:hint="eastAsia"/>
                                      <w:color w:val="000000" w:themeColor="text1"/>
                                      <w:sz w:val="18"/>
                                      <w:szCs w:val="18"/>
                                    </w:rPr>
                                    <w:t>入所者の</w:t>
                                  </w:r>
                                  <w:r>
                                    <w:rPr>
                                      <w:rFonts w:hint="eastAsia"/>
                                      <w:sz w:val="18"/>
                                      <w:szCs w:val="18"/>
                                    </w:rPr>
                                    <w:t>数</w:t>
                                  </w:r>
                                </w:p>
                                <w:p w:rsidR="00FA4D24" w:rsidRDefault="00FA4D24" w:rsidP="00FD2E7C">
                                  <w:pPr>
                                    <w:ind w:left="1272" w:hangingChars="800" w:hanging="1272"/>
                                    <w:rPr>
                                      <w:sz w:val="18"/>
                                      <w:szCs w:val="18"/>
                                    </w:rPr>
                                  </w:pPr>
                                </w:p>
                                <w:p w:rsidR="00FA4D24" w:rsidRPr="00CB77DE" w:rsidRDefault="00FA4D24" w:rsidP="00FD2E7C">
                                  <w:pPr>
                                    <w:ind w:left="1752" w:hangingChars="800" w:hanging="1752"/>
                                    <w:jc w:val="right"/>
                                    <w:rPr>
                                      <w:szCs w:val="24"/>
                                    </w:rPr>
                                  </w:pPr>
                                  <w:r>
                                    <w:rPr>
                                      <w:rFonts w:hint="eastAsia"/>
                                      <w:szCs w:val="24"/>
                                    </w:rPr>
                                    <w:t>人</w:t>
                                  </w:r>
                                </w:p>
                                <w:p w:rsidR="00FA4D24" w:rsidRDefault="00FA4D24" w:rsidP="00FD2E7C">
                                  <w:pPr>
                                    <w:ind w:firstLineChars="1400" w:firstLine="3067"/>
                                  </w:pPr>
                                </w:p>
                                <w:p w:rsidR="00FA4D24" w:rsidRDefault="00FA4D24" w:rsidP="00FD2E7C">
                                  <w:pPr>
                                    <w:ind w:firstLineChars="1400" w:firstLine="3067"/>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AB73" id="_x0000_t202" coordsize="21600,21600" o:spt="202" path="m,l,21600r21600,l21600,xe">
                      <v:stroke joinstyle="miter"/>
                      <v:path gradientshapeok="t" o:connecttype="rect"/>
                    </v:shapetype>
                    <v:shape id="テキスト ボックス 4" o:spid="_x0000_s1026" type="#_x0000_t202" style="position:absolute;left:0;text-align:left;margin-left:205.2pt;margin-top:5.45pt;width:107.4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">
                      <v:textbox inset="5.85pt,.7pt,5.85pt,.7pt">
                        <w:txbxContent>
                          <w:p w:rsidR="00FA4D24" w:rsidRDefault="00FA4D24" w:rsidP="00FD2E7C">
                            <w:pPr>
                              <w:ind w:left="1272" w:hangingChars="800" w:hanging="1272"/>
                              <w:rPr>
                                <w:sz w:val="18"/>
                                <w:szCs w:val="18"/>
                              </w:rPr>
                            </w:pPr>
                            <w:r w:rsidRPr="00D02AA3">
                              <w:rPr>
                                <w:rFonts w:hint="eastAsia"/>
                                <w:color w:val="000000" w:themeColor="text1"/>
                                <w:sz w:val="18"/>
                                <w:szCs w:val="18"/>
                              </w:rPr>
                              <w:t>入所者の</w:t>
                            </w:r>
                            <w:r>
                              <w:rPr>
                                <w:rFonts w:hint="eastAsia"/>
                                <w:sz w:val="18"/>
                                <w:szCs w:val="18"/>
                              </w:rPr>
                              <w:t>数</w:t>
                            </w:r>
                          </w:p>
                          <w:p w:rsidR="00FA4D24" w:rsidRDefault="00FA4D24" w:rsidP="00FD2E7C">
                            <w:pPr>
                              <w:ind w:left="1272" w:hangingChars="800" w:hanging="1272"/>
                              <w:rPr>
                                <w:sz w:val="18"/>
                                <w:szCs w:val="18"/>
                              </w:rPr>
                            </w:pPr>
                          </w:p>
                          <w:p w:rsidR="00FA4D24" w:rsidRPr="00CB77DE" w:rsidRDefault="00FA4D24" w:rsidP="00FD2E7C">
                            <w:pPr>
                              <w:ind w:left="1752" w:hangingChars="800" w:hanging="1752"/>
                              <w:jc w:val="right"/>
                              <w:rPr>
                                <w:szCs w:val="24"/>
                              </w:rPr>
                            </w:pPr>
                            <w:r>
                              <w:rPr>
                                <w:rFonts w:hint="eastAsia"/>
                                <w:szCs w:val="24"/>
                              </w:rPr>
                              <w:t>人</w:t>
                            </w:r>
                          </w:p>
                          <w:p w:rsidR="00FA4D24" w:rsidRDefault="00FA4D24" w:rsidP="00FD2E7C">
                            <w:pPr>
                              <w:ind w:firstLineChars="1400" w:firstLine="3067"/>
                            </w:pPr>
                          </w:p>
                          <w:p w:rsidR="00FA4D24" w:rsidRDefault="00FA4D24" w:rsidP="00FD2E7C">
                            <w:pPr>
                              <w:ind w:firstLineChars="1400" w:firstLine="3067"/>
                            </w:pPr>
                            <w:r>
                              <w:rPr>
                                <w:rFonts w:hint="eastAsia"/>
                              </w:rPr>
                              <w:t>人</w:t>
                            </w:r>
                          </w:p>
                        </w:txbxContent>
                      </v:textbox>
                    </v:shape>
                  </w:pict>
                </mc:Fallback>
              </mc:AlternateContent>
            </w:r>
            <w:r w:rsidRPr="00B845BD">
              <w:rPr>
                <w:rFonts w:ascii="Century" w:eastAsia="ＭＳ 明朝"/>
                <w:noProof/>
                <w:sz w:val="21"/>
                <w:szCs w:val="24"/>
              </w:rPr>
              <mc:AlternateContent>
                <mc:Choice Requires="wps">
                  <w:drawing>
                    <wp:anchor distT="0" distB="0" distL="114300" distR="114300" simplePos="0" relativeHeight="251660288" behindDoc="0" locked="0" layoutInCell="1" allowOverlap="1" wp14:anchorId="29C1FA4B" wp14:editId="11ABE39E">
                      <wp:simplePos x="0" y="0"/>
                      <wp:positionH relativeFrom="column">
                        <wp:posOffset>1377315</wp:posOffset>
                      </wp:positionH>
                      <wp:positionV relativeFrom="paragraph">
                        <wp:posOffset>97790</wp:posOffset>
                      </wp:positionV>
                      <wp:extent cx="981075" cy="5619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61975"/>
                              </a:xfrm>
                              <a:prstGeom prst="rect">
                                <a:avLst/>
                              </a:prstGeom>
                              <a:solidFill>
                                <a:srgbClr val="FFFFFF"/>
                              </a:solidFill>
                              <a:ln w="9525">
                                <a:solidFill>
                                  <a:srgbClr val="000000"/>
                                </a:solidFill>
                                <a:miter lim="800000"/>
                                <a:headEnd/>
                                <a:tailEnd/>
                              </a:ln>
                            </wps:spPr>
                            <wps:txbx>
                              <w:txbxContent>
                                <w:p w:rsidR="00FA4D24" w:rsidRDefault="00FA4D24" w:rsidP="00FD2E7C">
                                  <w:pPr>
                                    <w:ind w:left="1272" w:hangingChars="800" w:hanging="1272"/>
                                    <w:rPr>
                                      <w:sz w:val="18"/>
                                      <w:szCs w:val="18"/>
                                    </w:rPr>
                                  </w:pPr>
                                  <w:r>
                                    <w:rPr>
                                      <w:rFonts w:hint="eastAsia"/>
                                      <w:sz w:val="18"/>
                                      <w:szCs w:val="18"/>
                                    </w:rPr>
                                    <w:t>前年度の日数</w:t>
                                  </w:r>
                                </w:p>
                                <w:p w:rsidR="00FA4D24" w:rsidRDefault="00FA4D24" w:rsidP="00FD2E7C">
                                  <w:pPr>
                                    <w:ind w:leftChars="30" w:left="140" w:hangingChars="34" w:hanging="74"/>
                                  </w:pPr>
                                </w:p>
                                <w:p w:rsidR="00FA4D24" w:rsidRDefault="00FA4D24" w:rsidP="00FD2E7C">
                                  <w:pPr>
                                    <w:ind w:leftChars="30" w:left="66" w:firstLineChars="500" w:firstLine="1095"/>
                                  </w:pP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FA4B" id="テキスト ボックス 5" o:spid="_x0000_s1027" type="#_x0000_t202" style="position:absolute;left:0;text-align:left;margin-left:108.45pt;margin-top:7.7pt;width:77.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">
                      <v:textbox inset="5.85pt,.7pt,5.85pt,.7pt">
                        <w:txbxContent>
                          <w:p w:rsidR="00FA4D24" w:rsidRDefault="00FA4D24" w:rsidP="00FD2E7C">
                            <w:pPr>
                              <w:ind w:left="1272" w:hangingChars="800" w:hanging="1272"/>
                              <w:rPr>
                                <w:sz w:val="18"/>
                                <w:szCs w:val="18"/>
                              </w:rPr>
                            </w:pPr>
                            <w:r>
                              <w:rPr>
                                <w:rFonts w:hint="eastAsia"/>
                                <w:sz w:val="18"/>
                                <w:szCs w:val="18"/>
                              </w:rPr>
                              <w:t>前年度の日数</w:t>
                            </w:r>
                          </w:p>
                          <w:p w:rsidR="00FA4D24" w:rsidRDefault="00FA4D24" w:rsidP="00FD2E7C">
                            <w:pPr>
                              <w:ind w:leftChars="30" w:left="140" w:hangingChars="34" w:hanging="74"/>
                            </w:pPr>
                          </w:p>
                          <w:p w:rsidR="00FA4D24" w:rsidRDefault="00FA4D24" w:rsidP="00FD2E7C">
                            <w:pPr>
                              <w:ind w:leftChars="30" w:left="66" w:firstLineChars="500" w:firstLine="1095"/>
                            </w:pPr>
                            <w:r>
                              <w:rPr>
                                <w:rFonts w:hint="eastAsia"/>
                              </w:rPr>
                              <w:t>日</w:t>
                            </w:r>
                          </w:p>
                        </w:txbxContent>
                      </v:textbox>
                    </v:shape>
                  </w:pict>
                </mc:Fallback>
              </mc:AlternateContent>
            </w:r>
            <w:r w:rsidR="00643DF5" w:rsidRPr="00B845BD">
              <w:rPr>
                <w:rFonts w:ascii="Century" w:eastAsia="ＭＳ 明朝"/>
                <w:noProof/>
                <w:sz w:val="21"/>
                <w:szCs w:val="24"/>
              </w:rPr>
              <mc:AlternateContent>
                <mc:Choice Requires="wps">
                  <w:drawing>
                    <wp:anchor distT="0" distB="0" distL="114300" distR="114300" simplePos="0" relativeHeight="251659264" behindDoc="0" locked="0" layoutInCell="1" allowOverlap="1" wp14:anchorId="0A47EC1C" wp14:editId="04399B22">
                      <wp:simplePos x="0" y="0"/>
                      <wp:positionH relativeFrom="column">
                        <wp:posOffset>15240</wp:posOffset>
                      </wp:positionH>
                      <wp:positionV relativeFrom="paragraph">
                        <wp:posOffset>97790</wp:posOffset>
                      </wp:positionV>
                      <wp:extent cx="1104900" cy="5715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71500"/>
                              </a:xfrm>
                              <a:prstGeom prst="rect">
                                <a:avLst/>
                              </a:prstGeom>
                              <a:solidFill>
                                <a:srgbClr val="FFFFFF"/>
                              </a:solidFill>
                              <a:ln w="9525">
                                <a:solidFill>
                                  <a:srgbClr val="000000"/>
                                </a:solidFill>
                                <a:miter lim="800000"/>
                                <a:headEnd/>
                                <a:tailEnd/>
                              </a:ln>
                            </wps:spPr>
                            <wps:txbx>
                              <w:txbxContent>
                                <w:p w:rsidR="00FA4D24" w:rsidRDefault="00FA4D24" w:rsidP="00FD2E7C">
                                  <w:pPr>
                                    <w:ind w:left="1272" w:hangingChars="800" w:hanging="1272"/>
                                    <w:rPr>
                                      <w:sz w:val="10"/>
                                      <w:szCs w:val="10"/>
                                    </w:rPr>
                                  </w:pPr>
                                  <w:r>
                                    <w:rPr>
                                      <w:rFonts w:hint="eastAsia"/>
                                      <w:sz w:val="18"/>
                                      <w:szCs w:val="18"/>
                                    </w:rPr>
                                    <w:t>前年度の入所者延数</w:t>
                                  </w:r>
                                </w:p>
                                <w:p w:rsidR="00FA4D24" w:rsidRPr="00CB77DE" w:rsidRDefault="00FA4D24" w:rsidP="00FD2E7C">
                                  <w:pPr>
                                    <w:ind w:left="632" w:hangingChars="800" w:hanging="632"/>
                                    <w:rPr>
                                      <w:sz w:val="10"/>
                                      <w:szCs w:val="10"/>
                                    </w:rPr>
                                  </w:pPr>
                                </w:p>
                                <w:p w:rsidR="00FA4D24" w:rsidRDefault="00FA4D24" w:rsidP="00FD2E7C">
                                  <w:pPr>
                                    <w:ind w:leftChars="26" w:left="57" w:firstLineChars="500" w:firstLine="1095"/>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EC1C" id="テキスト ボックス 6" o:spid="_x0000_s1028" type="#_x0000_t202" style="position:absolute;left:0;text-align:left;margin-left:1.2pt;margin-top:7.7pt;width: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">
                      <v:textbox inset="5.85pt,.7pt,5.85pt,.7pt">
                        <w:txbxContent>
                          <w:p w:rsidR="00FA4D24" w:rsidRDefault="00FA4D24" w:rsidP="00FD2E7C">
                            <w:pPr>
                              <w:ind w:left="1272" w:hangingChars="800" w:hanging="1272"/>
                              <w:rPr>
                                <w:sz w:val="10"/>
                                <w:szCs w:val="10"/>
                              </w:rPr>
                            </w:pPr>
                            <w:r>
                              <w:rPr>
                                <w:rFonts w:hint="eastAsia"/>
                                <w:sz w:val="18"/>
                                <w:szCs w:val="18"/>
                              </w:rPr>
                              <w:t>前年度の入所者延数</w:t>
                            </w:r>
                          </w:p>
                          <w:p w:rsidR="00FA4D24" w:rsidRPr="00CB77DE" w:rsidRDefault="00FA4D24" w:rsidP="00FD2E7C">
                            <w:pPr>
                              <w:ind w:left="632" w:hangingChars="800" w:hanging="632"/>
                              <w:rPr>
                                <w:sz w:val="10"/>
                                <w:szCs w:val="10"/>
                              </w:rPr>
                            </w:pPr>
                          </w:p>
                          <w:p w:rsidR="00FA4D24" w:rsidRDefault="00FA4D24" w:rsidP="00FD2E7C">
                            <w:pPr>
                              <w:ind w:leftChars="26" w:left="57" w:firstLineChars="500" w:firstLine="1095"/>
                            </w:pPr>
                            <w:r>
                              <w:rPr>
                                <w:rFonts w:hint="eastAsia"/>
                              </w:rPr>
                              <w:t>人</w:t>
                            </w:r>
                          </w:p>
                        </w:txbxContent>
                      </v:textbox>
                    </v:shape>
                  </w:pict>
                </mc:Fallback>
              </mc:AlternateContent>
            </w:r>
          </w:p>
          <w:p w:rsidR="00FD2E7C" w:rsidRPr="00B845BD" w:rsidRDefault="00FD2E7C" w:rsidP="00FD2E7C">
            <w:pPr>
              <w:spacing w:line="240" w:lineRule="auto"/>
              <w:ind w:left="0" w:firstLineChars="0" w:firstLine="0"/>
              <w:rPr>
                <w:rFonts w:ascii="Century" w:eastAsia="ＭＳ 明朝"/>
                <w:sz w:val="21"/>
                <w:szCs w:val="24"/>
                <w:lang w:eastAsia="zh-CN"/>
              </w:rPr>
            </w:pPr>
            <w:r w:rsidRPr="00B845BD">
              <w:rPr>
                <w:rFonts w:ascii="Century" w:eastAsia="ＭＳ 明朝" w:hint="eastAsia"/>
                <w:sz w:val="21"/>
                <w:szCs w:val="24"/>
                <w:lang w:eastAsia="zh-CN"/>
              </w:rPr>
              <w:t xml:space="preserve">　　　　　　　　　　÷　　　　　　　　　＝</w:t>
            </w:r>
          </w:p>
          <w:p w:rsidR="00FD2E7C" w:rsidRPr="00B845BD" w:rsidRDefault="00FD2E7C" w:rsidP="00FD2E7C">
            <w:pPr>
              <w:spacing w:line="240" w:lineRule="auto"/>
              <w:ind w:left="0" w:firstLineChars="0" w:firstLine="0"/>
              <w:rPr>
                <w:rFonts w:ascii="Century" w:eastAsia="ＭＳ 明朝"/>
                <w:sz w:val="21"/>
                <w:szCs w:val="24"/>
                <w:lang w:eastAsia="zh-CN"/>
              </w:rPr>
            </w:pPr>
          </w:p>
          <w:p w:rsidR="00FD2E7C" w:rsidRPr="00B845BD" w:rsidRDefault="00FD2E7C" w:rsidP="00FD2E7C">
            <w:pPr>
              <w:adjustRightInd w:val="0"/>
              <w:ind w:left="144" w:hanging="144"/>
              <w:contextualSpacing/>
              <w:jc w:val="left"/>
              <w:rPr>
                <w:rFonts w:ascii="Century" w:eastAsia="SimSun"/>
                <w:sz w:val="21"/>
                <w:szCs w:val="24"/>
                <w:lang w:eastAsia="zh-CN"/>
              </w:rPr>
            </w:pPr>
            <w:r w:rsidRPr="00B845BD">
              <w:rPr>
                <w:rFonts w:ascii="Century" w:eastAsia="ＭＳ 明朝" w:hint="eastAsia"/>
                <w:sz w:val="21"/>
                <w:szCs w:val="24"/>
                <w:lang w:eastAsia="zh-CN"/>
              </w:rPr>
              <w:t xml:space="preserve">　　　　　　　　　　　　　　　　　　　　　（小数点第</w:t>
            </w:r>
            <w:r w:rsidRPr="00B845BD">
              <w:rPr>
                <w:rFonts w:ascii="Century" w:eastAsia="ＭＳ 明朝" w:hint="eastAsia"/>
                <w:sz w:val="21"/>
                <w:szCs w:val="24"/>
                <w:lang w:eastAsia="zh-CN"/>
              </w:rPr>
              <w:t>2</w:t>
            </w:r>
            <w:r w:rsidRPr="00B845BD">
              <w:rPr>
                <w:rFonts w:ascii="Century" w:eastAsia="ＭＳ 明朝" w:hint="eastAsia"/>
                <w:sz w:val="21"/>
                <w:szCs w:val="24"/>
                <w:lang w:eastAsia="zh-CN"/>
              </w:rPr>
              <w:t>位以下切上）</w:t>
            </w:r>
          </w:p>
          <w:p w:rsidR="00BF5910" w:rsidRPr="00B845BD" w:rsidRDefault="00BF5910" w:rsidP="00FD2E7C">
            <w:pPr>
              <w:adjustRightInd w:val="0"/>
              <w:ind w:left="144" w:hanging="144"/>
              <w:contextualSpacing/>
              <w:jc w:val="left"/>
              <w:rPr>
                <w:rFonts w:ascii="MS UI Gothic" w:eastAsia="MS UI Gothic" w:hAnsi="MS UI Gothic" w:cs="ＭＳ 明朝"/>
                <w:sz w:val="21"/>
                <w:szCs w:val="21"/>
                <w:lang w:eastAsia="zh-CN"/>
              </w:rPr>
            </w:pPr>
            <w:r w:rsidRPr="00B845BD">
              <w:rPr>
                <w:rFonts w:ascii="MS UI Gothic" w:eastAsia="MS UI Gothic" w:hAnsi="MS UI Gothic" w:cs="ＭＳ 明朝" w:hint="eastAsia"/>
                <w:sz w:val="21"/>
                <w:szCs w:val="21"/>
                <w:lang w:eastAsia="zh-CN"/>
              </w:rPr>
              <w:t>※この場合の</w:t>
            </w:r>
            <w:r w:rsidRPr="00B845BD">
              <w:rPr>
                <w:rFonts w:ascii="MS UI Gothic" w:eastAsia="MS UI Gothic" w:hAnsi="MS UI Gothic" w:cs="ＭＳ 明朝" w:hint="eastAsia"/>
                <w:sz w:val="21"/>
                <w:szCs w:val="21"/>
              </w:rPr>
              <w:t>入所者延数は</w:t>
            </w:r>
            <w:r w:rsidRPr="00B845BD">
              <w:rPr>
                <w:rFonts w:ascii="MS UI Gothic" w:eastAsia="MS UI Gothic" w:hAnsi="MS UI Gothic" w:cs="ＭＳ 明朝" w:hint="eastAsia"/>
                <w:sz w:val="21"/>
                <w:szCs w:val="21"/>
                <w:lang w:eastAsia="zh-CN"/>
              </w:rPr>
              <w:t>、入所等した日を含み、退所等した日は含まない取扱いです。</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452E93" w:rsidRPr="00B845BD" w:rsidRDefault="00452E93" w:rsidP="00452E93">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条例第５条第2項</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B06D6" w:rsidRPr="00B845BD" w:rsidRDefault="009B06D6"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B06D6" w:rsidRPr="00B845BD" w:rsidRDefault="009B06D6" w:rsidP="009B06D6">
            <w:pPr>
              <w:adjustRightInd w:val="0"/>
              <w:ind w:leftChars="-10" w:left="142" w:hangingChars="87" w:hanging="164"/>
              <w:contextualSpacing/>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9B06D6" w:rsidRPr="00B845BD" w:rsidRDefault="009B06D6" w:rsidP="00EC7C37">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上記の</w:t>
            </w:r>
            <w:r w:rsidR="00C13955" w:rsidRPr="00B845BD">
              <w:rPr>
                <w:rFonts w:ascii="MS UI Gothic" w:eastAsia="MS UI Gothic" w:hAnsi="MS UI Gothic" w:cs="ＭＳ 明朝" w:hint="eastAsia"/>
                <w:sz w:val="21"/>
                <w:szCs w:val="21"/>
              </w:rPr>
              <w:t>前年度の平均値</w:t>
            </w:r>
            <w:r w:rsidRPr="00B845BD">
              <w:rPr>
                <w:rFonts w:ascii="MS UI Gothic" w:eastAsia="MS UI Gothic" w:hAnsi="MS UI Gothic" w:cs="ＭＳ 明朝" w:hint="eastAsia"/>
                <w:sz w:val="21"/>
                <w:szCs w:val="21"/>
              </w:rPr>
              <w:t>は、前年度の</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延数を当該前年度の日数で除して得た数とし、小数点２位以下を切り上げていますか。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B06D6" w:rsidRPr="00B845BD" w:rsidRDefault="009B06D6"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F228FB" w:rsidRPr="00B845BD" w:rsidRDefault="00F228FB" w:rsidP="00F228FB">
            <w:pPr>
              <w:adjustRightInd w:val="0"/>
              <w:ind w:leftChars="-10" w:left="142" w:hangingChars="87" w:hanging="164"/>
              <w:contextualSpacing/>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F228FB" w:rsidRPr="00B845BD" w:rsidRDefault="00EC7C37" w:rsidP="00EC7C37">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F228FB" w:rsidRPr="00B845BD">
              <w:rPr>
                <w:rFonts w:ascii="MS UI Gothic" w:eastAsia="MS UI Gothic" w:hAnsi="MS UI Gothic" w:cs="ＭＳ 明朝" w:hint="eastAsia"/>
                <w:sz w:val="21"/>
                <w:szCs w:val="21"/>
              </w:rPr>
              <w:t>新規に指定を受けた場合、増床した場合、減床した場合は、それぞれ定められた適正な方法により</w:t>
            </w:r>
            <w:r w:rsidR="004D090B" w:rsidRPr="00B845BD">
              <w:rPr>
                <w:rFonts w:ascii="MS UI Gothic" w:eastAsia="MS UI Gothic" w:hAnsi="MS UI Gothic" w:cs="ＭＳ 明朝" w:hint="eastAsia"/>
                <w:sz w:val="21"/>
                <w:szCs w:val="21"/>
              </w:rPr>
              <w:t>入所者</w:t>
            </w:r>
            <w:r w:rsidR="00F228FB" w:rsidRPr="00B845BD">
              <w:rPr>
                <w:rFonts w:ascii="MS UI Gothic" w:eastAsia="MS UI Gothic" w:hAnsi="MS UI Gothic" w:cs="ＭＳ 明朝" w:hint="eastAsia"/>
                <w:sz w:val="21"/>
                <w:szCs w:val="21"/>
              </w:rPr>
              <w:t>数を算定していますか。</w:t>
            </w:r>
          </w:p>
        </w:tc>
        <w:tc>
          <w:tcPr>
            <w:tcW w:w="1134" w:type="dxa"/>
            <w:tcBorders>
              <w:top w:val="single" w:sz="4" w:space="0" w:color="auto"/>
              <w:left w:val="single" w:sz="4" w:space="0" w:color="auto"/>
              <w:bottom w:val="single" w:sz="4" w:space="0" w:color="auto"/>
              <w:right w:val="single" w:sz="4" w:space="0" w:color="auto"/>
            </w:tcBorders>
          </w:tcPr>
          <w:p w:rsidR="00A36081" w:rsidRPr="00B845BD" w:rsidRDefault="00AB1C45" w:rsidP="00A3608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6262E2" w:rsidRPr="00B845BD" w:rsidRDefault="006262E2" w:rsidP="00A36081">
            <w:pPr>
              <w:adjustRightInd w:val="0"/>
              <w:spacing w:line="240" w:lineRule="auto"/>
              <w:ind w:left="109" w:firstLineChars="0" w:firstLine="0"/>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228FB" w:rsidRPr="00B845BD" w:rsidRDefault="00F228FB" w:rsidP="00A36081">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の②、③</w:t>
            </w:r>
          </w:p>
        </w:tc>
      </w:tr>
      <w:tr w:rsidR="00F814DA" w:rsidRPr="00B845BD" w:rsidTr="006F7B54">
        <w:trPr>
          <w:gridBefore w:val="1"/>
          <w:gridAfter w:val="1"/>
          <w:wBefore w:w="8" w:type="dxa"/>
          <w:wAfter w:w="349" w:type="dxa"/>
          <w:trHeight w:val="585"/>
        </w:trPr>
        <w:tc>
          <w:tcPr>
            <w:tcW w:w="1295" w:type="dxa"/>
            <w:tcBorders>
              <w:top w:val="single" w:sz="4" w:space="0" w:color="auto"/>
              <w:left w:val="single" w:sz="4" w:space="0" w:color="auto"/>
              <w:bottom w:val="nil"/>
              <w:right w:val="single" w:sz="4" w:space="0" w:color="auto"/>
            </w:tcBorders>
          </w:tcPr>
          <w:p w:rsidR="00EC7C37" w:rsidRPr="00B845BD" w:rsidRDefault="00447F70" w:rsidP="00EC7C37">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１０</w:t>
            </w:r>
          </w:p>
          <w:p w:rsidR="00EC7C37" w:rsidRPr="00B845BD" w:rsidRDefault="00EC7C37"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勤務体制の確保等</w:t>
            </w:r>
          </w:p>
        </w:tc>
        <w:tc>
          <w:tcPr>
            <w:tcW w:w="6618" w:type="dxa"/>
            <w:gridSpan w:val="3"/>
            <w:tcBorders>
              <w:top w:val="single" w:sz="4" w:space="0" w:color="auto"/>
              <w:left w:val="single" w:sz="4" w:space="0" w:color="auto"/>
              <w:bottom w:val="dotted" w:sz="4" w:space="0" w:color="auto"/>
              <w:right w:val="single" w:sz="4" w:space="0" w:color="auto"/>
            </w:tcBorders>
          </w:tcPr>
          <w:p w:rsidR="00EC7C37"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w:t>
            </w:r>
            <w:r w:rsidR="004D090B" w:rsidRPr="00B845BD">
              <w:rPr>
                <w:rFonts w:ascii="MS UI Gothic" w:eastAsia="MS UI Gothic" w:hAnsi="MS UI Gothic" w:cs="ＭＳ 明朝" w:hint="eastAsia"/>
                <w:sz w:val="21"/>
                <w:szCs w:val="21"/>
              </w:rPr>
              <w:t>入所者</w:t>
            </w:r>
            <w:r w:rsidRPr="00B845BD">
              <w:rPr>
                <w:rFonts w:ascii="MS UI Gothic" w:eastAsia="MS UI Gothic" w:hAnsi="MS UI Gothic" w:cs="ＭＳ 明朝" w:hint="eastAsia"/>
                <w:sz w:val="21"/>
                <w:szCs w:val="21"/>
              </w:rPr>
              <w:t>に対し、適切な指定施設サービスを提供することができるよう、</w:t>
            </w:r>
            <w:r w:rsidR="0042740A" w:rsidRPr="00B845BD">
              <w:rPr>
                <w:rFonts w:ascii="MS UI Gothic" w:eastAsia="MS UI Gothic" w:hAnsi="MS UI Gothic" w:cs="ＭＳ 明朝" w:hint="eastAsia"/>
                <w:sz w:val="21"/>
                <w:szCs w:val="21"/>
              </w:rPr>
              <w:t>原則として月ごとに</w:t>
            </w:r>
            <w:r w:rsidRPr="00B845BD">
              <w:rPr>
                <w:rFonts w:ascii="MS UI Gothic" w:eastAsia="MS UI Gothic" w:hAnsi="MS UI Gothic" w:cs="ＭＳ 明朝" w:hint="eastAsia"/>
                <w:sz w:val="21"/>
                <w:szCs w:val="21"/>
              </w:rPr>
              <w:t>従業者の勤務の体制を定めていますか。</w:t>
            </w:r>
          </w:p>
        </w:tc>
        <w:tc>
          <w:tcPr>
            <w:tcW w:w="1134" w:type="dxa"/>
            <w:tcBorders>
              <w:top w:val="single" w:sz="4" w:space="0" w:color="auto"/>
              <w:left w:val="single" w:sz="4" w:space="0" w:color="auto"/>
              <w:right w:val="single" w:sz="4" w:space="0" w:color="auto"/>
            </w:tcBorders>
          </w:tcPr>
          <w:p w:rsidR="00EC7C37" w:rsidRPr="00B845BD" w:rsidRDefault="00AB1C45" w:rsidP="00EC7C3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right w:val="single" w:sz="4" w:space="0" w:color="auto"/>
            </w:tcBorders>
          </w:tcPr>
          <w:p w:rsidR="0042740A" w:rsidRPr="00B845BD" w:rsidRDefault="00D61DC6"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2740A"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hint="eastAsia"/>
                <w:w w:val="83"/>
                <w:kern w:val="0"/>
                <w:sz w:val="18"/>
                <w:szCs w:val="18"/>
              </w:rPr>
              <w:t>条第1項</w:t>
            </w:r>
          </w:p>
          <w:p w:rsidR="0042740A"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C7C37" w:rsidRPr="00B845BD" w:rsidRDefault="0042740A" w:rsidP="0042740A">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tcPr>
          <w:p w:rsidR="00F228FB" w:rsidRPr="00B845BD" w:rsidRDefault="00C44DDF" w:rsidP="00F228FB">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3"/>
            <w:tcBorders>
              <w:top w:val="single" w:sz="4" w:space="0" w:color="auto"/>
              <w:left w:val="single" w:sz="4" w:space="0" w:color="auto"/>
              <w:bottom w:val="single" w:sz="4" w:space="0" w:color="auto"/>
              <w:right w:val="single" w:sz="4" w:space="0" w:color="auto"/>
            </w:tcBorders>
          </w:tcPr>
          <w:p w:rsidR="00F228FB" w:rsidRPr="00B845BD" w:rsidRDefault="00EC7C37" w:rsidP="00EC7C37">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F228FB" w:rsidRPr="00B845BD">
              <w:rPr>
                <w:rFonts w:ascii="MS UI Gothic" w:eastAsia="MS UI Gothic" w:hAnsi="MS UI Gothic" w:cs="ＭＳ 明朝" w:hint="eastAsia"/>
                <w:sz w:val="21"/>
                <w:szCs w:val="21"/>
              </w:rPr>
              <w:t>勤務表には、従業者の日々の勤務時間、常勤・非常勤の別、看護・介護職員等の配置、兼務関係等を記載し、明確にしていますか。</w:t>
            </w:r>
            <w:r w:rsidR="00F228FB"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F228FB" w:rsidP="00F228FB">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F228FB" w:rsidRPr="00B845BD" w:rsidRDefault="0042740A" w:rsidP="0042740A">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介護職員の勤務体制を2以上で行っている場合は、その勤務体制ごとに勤務表を定めていますか。</w:t>
            </w:r>
          </w:p>
        </w:tc>
        <w:tc>
          <w:tcPr>
            <w:tcW w:w="1134" w:type="dxa"/>
            <w:tcBorders>
              <w:top w:val="single" w:sz="4" w:space="0" w:color="auto"/>
              <w:left w:val="single" w:sz="4" w:space="0" w:color="auto"/>
              <w:bottom w:val="single" w:sz="4" w:space="0" w:color="auto"/>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740A" w:rsidRPr="00B845BD" w:rsidRDefault="0042740A" w:rsidP="0042740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42740A" w:rsidRPr="00B845BD" w:rsidRDefault="00A24490" w:rsidP="0042740A">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(4)　</w:t>
            </w:r>
            <w:r w:rsidR="0042740A" w:rsidRPr="00B845BD">
              <w:rPr>
                <w:rFonts w:ascii="MS UI Gothic" w:eastAsia="MS UI Gothic" w:hAnsi="MS UI Gothic" w:cs="ＭＳ 明朝" w:hint="eastAsia"/>
                <w:sz w:val="21"/>
                <w:szCs w:val="21"/>
              </w:rPr>
              <w:t>介護老人福祉施設の従業者によってサービスを提供していますか。</w:t>
            </w:r>
          </w:p>
        </w:tc>
        <w:tc>
          <w:tcPr>
            <w:tcW w:w="1134" w:type="dxa"/>
            <w:tcBorders>
              <w:top w:val="single" w:sz="4" w:space="0" w:color="auto"/>
              <w:left w:val="single" w:sz="4" w:space="0" w:color="auto"/>
              <w:bottom w:val="nil"/>
              <w:right w:val="single" w:sz="4" w:space="0" w:color="auto"/>
            </w:tcBorders>
          </w:tcPr>
          <w:p w:rsidR="0042740A"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42740A" w:rsidRPr="00B845BD" w:rsidRDefault="00D61DC6"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hint="eastAsia"/>
                <w:w w:val="83"/>
                <w:kern w:val="0"/>
                <w:sz w:val="18"/>
                <w:szCs w:val="18"/>
              </w:rPr>
              <w:t>条第2項</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第24条第2項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740A" w:rsidRPr="00B845BD" w:rsidRDefault="0042740A" w:rsidP="0042740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42740A" w:rsidRPr="00B845BD" w:rsidRDefault="0042740A" w:rsidP="0042740A">
            <w:pPr>
              <w:adjustRightInd w:val="0"/>
              <w:ind w:hangingChars="40"/>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42740A" w:rsidRPr="00B845BD" w:rsidRDefault="0042740A" w:rsidP="0042740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42740A" w:rsidRPr="00B845BD" w:rsidRDefault="0042740A" w:rsidP="0042740A">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228FB" w:rsidRPr="00B845BD" w:rsidRDefault="00F228F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F228FB" w:rsidRPr="00B845BD" w:rsidRDefault="0042740A" w:rsidP="00EC7C37">
            <w:pPr>
              <w:widowControl/>
              <w:ind w:left="175" w:firstLineChars="0" w:hanging="141"/>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　入所者の処遇に直接影響を及ぼさない業務（調理業務や洗濯等）に関してのみ、</w:t>
            </w:r>
            <w:r w:rsidR="006262E2" w:rsidRPr="00B845BD">
              <w:rPr>
                <w:rFonts w:ascii="MS UI Gothic" w:eastAsia="MS UI Gothic" w:hAnsi="MS UI Gothic" w:cs="ＭＳ 明朝" w:hint="eastAsia"/>
                <w:sz w:val="21"/>
                <w:szCs w:val="21"/>
              </w:rPr>
              <w:t>第三者への</w:t>
            </w:r>
            <w:r w:rsidRPr="00B845BD">
              <w:rPr>
                <w:rFonts w:ascii="MS UI Gothic" w:eastAsia="MS UI Gothic" w:hAnsi="MS UI Gothic" w:cs="ＭＳ 明朝" w:hint="eastAsia"/>
                <w:sz w:val="21"/>
                <w:szCs w:val="21"/>
              </w:rPr>
              <w:t>委託等を行っていますか。</w:t>
            </w:r>
          </w:p>
        </w:tc>
        <w:tc>
          <w:tcPr>
            <w:tcW w:w="1134" w:type="dxa"/>
            <w:tcBorders>
              <w:top w:val="single" w:sz="4" w:space="0" w:color="auto"/>
              <w:left w:val="single" w:sz="4" w:space="0" w:color="auto"/>
              <w:bottom w:val="nil"/>
              <w:right w:val="single" w:sz="4" w:space="0" w:color="auto"/>
            </w:tcBorders>
          </w:tcPr>
          <w:p w:rsidR="00F228F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42740A"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228FB" w:rsidRPr="00B845BD" w:rsidRDefault="0042740A" w:rsidP="0042740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第4の23の(2)</w:t>
            </w:r>
          </w:p>
        </w:tc>
      </w:tr>
      <w:tr w:rsidR="00F814DA" w:rsidRPr="00B845BD" w:rsidTr="006F7B54">
        <w:trPr>
          <w:gridBefore w:val="1"/>
          <w:gridAfter w:val="1"/>
          <w:wBefore w:w="8" w:type="dxa"/>
          <w:wAfter w:w="349" w:type="dxa"/>
          <w:trHeight w:val="805"/>
        </w:trPr>
        <w:tc>
          <w:tcPr>
            <w:tcW w:w="1295" w:type="dxa"/>
            <w:tcBorders>
              <w:top w:val="nil"/>
              <w:left w:val="single" w:sz="4" w:space="0" w:color="auto"/>
              <w:bottom w:val="dotted" w:sz="4" w:space="0" w:color="auto"/>
              <w:right w:val="single" w:sz="4" w:space="0" w:color="auto"/>
            </w:tcBorders>
          </w:tcPr>
          <w:p w:rsidR="003A1497" w:rsidRPr="00B845BD" w:rsidRDefault="003A149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A1497" w:rsidRPr="00B845BD" w:rsidRDefault="003A1497" w:rsidP="006262E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(6)　従業者に対し、資質の向上のための研修の機会を確保していますか。また、研修計画を策定し、計画的な研修を行っていますか。</w:t>
            </w:r>
          </w:p>
          <w:p w:rsidR="003A1497" w:rsidRPr="00B845BD" w:rsidRDefault="003A1497" w:rsidP="006262E2">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3A1497" w:rsidRPr="00B845BD" w:rsidRDefault="003A149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第31条第3項</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第24条第3項</w:t>
            </w:r>
          </w:p>
        </w:tc>
      </w:tr>
      <w:tr w:rsidR="00F814DA" w:rsidRPr="00B845BD" w:rsidTr="006F7B54">
        <w:trPr>
          <w:gridBefore w:val="1"/>
          <w:gridAfter w:val="1"/>
          <w:wBefore w:w="8" w:type="dxa"/>
          <w:wAfter w:w="349" w:type="dxa"/>
          <w:trHeight w:val="944"/>
        </w:trPr>
        <w:tc>
          <w:tcPr>
            <w:tcW w:w="1295" w:type="dxa"/>
            <w:tcBorders>
              <w:top w:val="nil"/>
              <w:left w:val="single" w:sz="4" w:space="0" w:color="auto"/>
              <w:bottom w:val="dotted" w:sz="4" w:space="0" w:color="auto"/>
              <w:right w:val="single" w:sz="4" w:space="0" w:color="auto"/>
            </w:tcBorders>
          </w:tcPr>
          <w:p w:rsidR="003A1497" w:rsidRPr="00B845BD" w:rsidRDefault="003A1497"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A1497" w:rsidRPr="003A1497" w:rsidRDefault="003A1497" w:rsidP="006262E2">
            <w:pPr>
              <w:adjustRightInd w:val="0"/>
              <w:ind w:left="144" w:hanging="144"/>
              <w:contextualSpacing/>
              <w:rPr>
                <w:rFonts w:ascii="MS UI Gothic" w:eastAsia="MS UI Gothic" w:hAnsi="MS UI Gothic" w:cs="ＭＳ 明朝"/>
                <w:sz w:val="21"/>
                <w:szCs w:val="21"/>
                <w:u w:val="single"/>
              </w:rPr>
            </w:pPr>
            <w:r w:rsidRPr="003A1497">
              <w:rPr>
                <w:rFonts w:ascii="MS UI Gothic" w:eastAsia="MS UI Gothic" w:hAnsi="MS UI Gothic" w:cs="ＭＳ 明朝" w:hint="eastAsia"/>
                <w:sz w:val="21"/>
                <w:szCs w:val="21"/>
                <w:u w:val="single"/>
              </w:rPr>
              <w:t>※</w:t>
            </w:r>
            <w:r>
              <w:rPr>
                <w:rFonts w:ascii="MS UI Gothic" w:eastAsia="MS UI Gothic" w:hAnsi="MS UI Gothic" w:cs="ＭＳ 明朝" w:hint="eastAsia"/>
                <w:sz w:val="21"/>
                <w:szCs w:val="21"/>
                <w:u w:val="single"/>
              </w:rPr>
              <w:t xml:space="preserve">　</w:t>
            </w:r>
            <w:r w:rsidRPr="003A1497">
              <w:rPr>
                <w:rFonts w:ascii="MS UI Gothic" w:eastAsia="MS UI Gothic" w:hAnsi="MS UI Gothic" w:cs="ＭＳ 明朝" w:hint="eastAsia"/>
                <w:sz w:val="21"/>
                <w:szCs w:val="21"/>
                <w:u w:val="single"/>
              </w:rPr>
              <w:t>その際、全ての従業者（看護師、准看護師、介護福祉士、介護支援専門員者等を除く。）に対し、認知症介護に係る基礎的な研修を受講させるために必要な措置を講じていますか。</w:t>
            </w:r>
          </w:p>
          <w:p w:rsidR="003A1497" w:rsidRPr="00B845BD" w:rsidRDefault="003A1497" w:rsidP="003A1497">
            <w:pPr>
              <w:adjustRightInd w:val="0"/>
              <w:ind w:left="144" w:hanging="144"/>
              <w:contextualSpacing/>
              <w:rPr>
                <w:rFonts w:ascii="MS UI Gothic" w:eastAsia="MS UI Gothic" w:hAnsi="MS UI Gothic" w:cs="ＭＳ 明朝"/>
                <w:sz w:val="21"/>
                <w:szCs w:val="21"/>
              </w:rPr>
            </w:pPr>
            <w:r w:rsidRPr="003A1497">
              <w:rPr>
                <w:rFonts w:ascii="MS UI Gothic" w:eastAsia="MS UI Gothic" w:hAnsi="MS UI Gothic" w:cs="ＭＳ 明朝" w:hint="eastAsia"/>
                <w:sz w:val="21"/>
                <w:szCs w:val="21"/>
              </w:rPr>
              <w:t xml:space="preserve">　</w:t>
            </w:r>
            <w:r w:rsidRPr="003A1497">
              <w:rPr>
                <w:rFonts w:ascii="MS UI Gothic" w:eastAsia="MS UI Gothic" w:hAnsi="MS UI Gothic" w:cs="ＭＳ 明朝" w:hint="eastAsia"/>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tcPr>
          <w:p w:rsidR="003A1497" w:rsidRPr="00B845BD" w:rsidRDefault="003A1497"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1497">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tcPr>
          <w:p w:rsidR="003A1497" w:rsidRPr="00B845BD" w:rsidRDefault="003A1497" w:rsidP="0042740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7"/>
        </w:trPr>
        <w:tc>
          <w:tcPr>
            <w:tcW w:w="1295" w:type="dxa"/>
            <w:vMerge w:val="restart"/>
            <w:tcBorders>
              <w:top w:val="dotted" w:sz="4" w:space="0" w:color="auto"/>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3A0F89">
            <w:pPr>
              <w:adjustRightInd w:val="0"/>
              <w:ind w:left="144"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入居者に対し、適切な指定施設サービスを提供することができるよう、従業者の勤務の体制を定めていますか。</w:t>
            </w:r>
          </w:p>
          <w:p w:rsidR="00C4241D" w:rsidRPr="00B845BD" w:rsidRDefault="00C4241D" w:rsidP="00C44DDF">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「勤務の体制を定める」とは、１のユニットごとに勤務表を作ることを意味します。（夜勤は２ユニットごとに１人以上の勤務体制）</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条第1項</w:t>
            </w:r>
          </w:p>
          <w:p w:rsidR="00C4241D" w:rsidRPr="00B845BD" w:rsidRDefault="00C4241D" w:rsidP="00C44DD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平11厚令39第47条</w:t>
            </w:r>
          </w:p>
        </w:tc>
      </w:tr>
      <w:tr w:rsidR="00F814DA" w:rsidRPr="00B845BD" w:rsidTr="006F7B54">
        <w:trPr>
          <w:gridBefore w:val="1"/>
          <w:gridAfter w:val="1"/>
          <w:wBefore w:w="8" w:type="dxa"/>
          <w:wAfter w:w="349" w:type="dxa"/>
          <w:trHeight w:val="471"/>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3A0F89">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3A0F89">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原則として月ごと及びユニットごとの勤務表を作成していますか。　　</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491"/>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勤務表には、従業者の日々の勤務時間、常勤・非常勤の別、看護・介護職員等の配置、兼務関係等を記載し、明確にしていますか。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C4241D" w:rsidRPr="00B845BD" w:rsidRDefault="00C4241D" w:rsidP="00C44DDF">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第4の23の(1)</w:t>
            </w:r>
          </w:p>
        </w:tc>
      </w:tr>
      <w:tr w:rsidR="00F814DA" w:rsidRPr="00B845BD" w:rsidTr="006F7B54">
        <w:trPr>
          <w:gridBefore w:val="1"/>
          <w:gridAfter w:val="1"/>
          <w:wBefore w:w="8" w:type="dxa"/>
          <w:wAfter w:w="349" w:type="dxa"/>
          <w:trHeight w:val="353"/>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昼間については、ユニットごとに常時１人以上の介護職員又は看護職員を配置していますか。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第１</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537"/>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夜間及び深夜については、２ユニットごとに１人以上の介護職員又は看護職員を夜間及び深夜の勤務に従事する職員として配置していますか。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第2</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629"/>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tcPr>
          <w:p w:rsidR="00C4241D" w:rsidRPr="00B845BD" w:rsidRDefault="00C4241D" w:rsidP="00C44DDF">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それぞれの勤務体制において常時１人以上の常勤の介護職員の配置が求められていることから、昼間はユニットごとに１人以上、夜間は２ユニットに１人以上常勤の職員を常時配置していますか。</w:t>
            </w:r>
          </w:p>
        </w:tc>
        <w:tc>
          <w:tcPr>
            <w:tcW w:w="1134" w:type="dxa"/>
            <w:tcBorders>
              <w:top w:val="nil"/>
              <w:left w:val="single" w:sz="4" w:space="0" w:color="auto"/>
              <w:bottom w:val="single" w:sz="4" w:space="0" w:color="auto"/>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4DDF">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第5の6の</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で第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を準用</w:t>
            </w:r>
          </w:p>
        </w:tc>
      </w:tr>
      <w:tr w:rsidR="00F814DA" w:rsidRPr="00B845BD" w:rsidTr="006F7B54">
        <w:trPr>
          <w:gridBefore w:val="1"/>
          <w:gridAfter w:val="1"/>
          <w:wBefore w:w="8" w:type="dxa"/>
          <w:wAfter w:w="349" w:type="dxa"/>
          <w:trHeight w:val="536"/>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tcPr>
          <w:p w:rsidR="00C4241D" w:rsidRPr="00B845BD" w:rsidRDefault="00C4241D" w:rsidP="00C44DDF">
            <w:pPr>
              <w:widowControl/>
              <w:ind w:left="175" w:firstLineChars="0" w:hanging="141"/>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ユニットごとに、常勤のユニットリーダーを配置していますか。</w:t>
            </w:r>
          </w:p>
        </w:tc>
        <w:tc>
          <w:tcPr>
            <w:tcW w:w="1134" w:type="dxa"/>
            <w:tcBorders>
              <w:top w:val="single" w:sz="4" w:space="0" w:color="auto"/>
              <w:left w:val="single" w:sz="4" w:space="0" w:color="auto"/>
              <w:bottom w:val="nil"/>
              <w:right w:val="single" w:sz="4" w:space="0" w:color="auto"/>
            </w:tcBorders>
          </w:tcPr>
          <w:p w:rsidR="00C4241D" w:rsidRPr="00B845BD" w:rsidRDefault="00AB1C45"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4241D" w:rsidRPr="00B845BD" w:rsidRDefault="00D61DC6"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52E93"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452E93" w:rsidRPr="00B845BD">
              <w:rPr>
                <w:rFonts w:ascii="MS UI Gothic" w:eastAsia="MS UI Gothic" w:hAnsi="MS UI Gothic" w:cstheme="minorBidi" w:hint="eastAsia"/>
                <w:w w:val="83"/>
                <w:kern w:val="0"/>
                <w:sz w:val="18"/>
                <w:szCs w:val="18"/>
              </w:rPr>
              <w:t>54</w:t>
            </w:r>
            <w:r w:rsidRPr="00B845BD">
              <w:rPr>
                <w:rFonts w:ascii="MS UI Gothic" w:eastAsia="MS UI Gothic" w:hAnsi="MS UI Gothic" w:cstheme="minorBidi" w:hint="eastAsia"/>
                <w:w w:val="83"/>
                <w:kern w:val="0"/>
                <w:sz w:val="18"/>
                <w:szCs w:val="18"/>
              </w:rPr>
              <w:t>条第2項</w:t>
            </w:r>
            <w:r w:rsidR="00452E93" w:rsidRPr="00B845BD">
              <w:rPr>
                <w:rFonts w:ascii="MS UI Gothic" w:eastAsia="MS UI Gothic" w:hAnsi="MS UI Gothic" w:cstheme="minorBidi" w:hint="eastAsia"/>
                <w:w w:val="83"/>
                <w:kern w:val="0"/>
                <w:sz w:val="18"/>
                <w:szCs w:val="18"/>
              </w:rPr>
              <w:t>第3</w:t>
            </w:r>
          </w:p>
          <w:p w:rsidR="00C4241D" w:rsidRPr="00B845BD" w:rsidRDefault="00452E93"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4DD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537"/>
        </w:trPr>
        <w:tc>
          <w:tcPr>
            <w:tcW w:w="1295" w:type="dxa"/>
            <w:vMerge/>
            <w:tcBorders>
              <w:left w:val="single" w:sz="4" w:space="0" w:color="auto"/>
              <w:right w:val="single" w:sz="4" w:space="0" w:color="auto"/>
            </w:tcBorders>
          </w:tcPr>
          <w:p w:rsidR="00C4241D" w:rsidRPr="00B845BD" w:rsidRDefault="00C4241D" w:rsidP="00C44DD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C4241D" w:rsidRPr="00B845BD" w:rsidRDefault="00C4241D" w:rsidP="00C44DDF">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)のいずれかが満たされない場合、全てのユニットの入居者について</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に減算されます。</w:t>
            </w: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C4241D" w:rsidRPr="00B845BD" w:rsidRDefault="00C4241D" w:rsidP="00C44DDF">
            <w:pPr>
              <w:overflowPunct w:val="0"/>
              <w:spacing w:line="180" w:lineRule="exact"/>
              <w:ind w:left="0" w:firstLineChars="0" w:firstLine="0"/>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別表の１のロの注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、注</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ユニットリーダーについては、ユニットケアリーダー研修を受講した職員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以下「研修受講者」という。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を2名以上配置していますか。（併設のユニット型短期入所生活介護事業所も含めて合計2名で構わない。）（2ユニット以下の施設は1名可）</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276"/>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研修受講者が配置されているユニット以外のユニットでは、ユニットにおけるケアに責任を持つ職員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研修受講者ではない常勤のユニットリーダー</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を決めていますか。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368"/>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研修受講者は、研修で得た知識等をリーダー研修を受講していないユニットの責任者に伝達するなど、当該施設におけるユニットケアの質の向上の中核となっていますか。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184"/>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入居者が安心して日常生活を送ることができるよう、従業者が、</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人</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人の入居者について、個性、心身の状況、生活歴などを具体的に把握したうえで、その日常生活上の活動を適切に援助するために、いわゆる「馴染みの関係」を築き、継続性を重視したサービスの提供に配慮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C4241D" w:rsidRPr="00B845BD" w:rsidRDefault="00C4241D"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506"/>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入居者の処遇に直接影響を及ぼさない業務</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調理・洗濯等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を除き、施設のサービスは、当該施設の従業者によって提供されていますか。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D61DC6"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w:t>
            </w:r>
            <w:r w:rsidR="00DF4F4C"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条第3項</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4241D" w:rsidRPr="00B845BD" w:rsidRDefault="00C4241D" w:rsidP="00C4241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175D29" w:rsidRDefault="00C4241D" w:rsidP="00C4241D">
            <w:pPr>
              <w:adjustRightInd w:val="0"/>
              <w:ind w:left="144" w:hanging="144"/>
              <w:contextualSpacing/>
              <w:rPr>
                <w:rFonts w:ascii="MS UI Gothic" w:eastAsia="MS UI Gothic" w:hAnsi="MS UI Gothic" w:cs="ＭＳ 明朝"/>
                <w:sz w:val="21"/>
                <w:szCs w:val="21"/>
                <w:highlight w:val="yellow"/>
              </w:rPr>
            </w:pPr>
            <w:r w:rsidRPr="003A0F89">
              <w:rPr>
                <w:rFonts w:ascii="MS UI Gothic" w:eastAsia="MS UI Gothic" w:hAnsi="MS UI Gothic" w:cs="ＭＳ 明朝"/>
                <w:sz w:val="21"/>
                <w:szCs w:val="21"/>
              </w:rPr>
              <w:t>(11)</w:t>
            </w:r>
            <w:r w:rsidRPr="003A0F89">
              <w:rPr>
                <w:rFonts w:ascii="MS UI Gothic" w:eastAsia="MS UI Gothic" w:hAnsi="MS UI Gothic" w:cs="ＭＳ 明朝" w:hint="eastAsia"/>
                <w:sz w:val="21"/>
                <w:szCs w:val="21"/>
              </w:rPr>
              <w:t xml:space="preserve">　従業者の資質の向上のために、その研修の機会を確保していますか。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C4241D" w:rsidRPr="00B845BD" w:rsidRDefault="00D61DC6"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w:t>
            </w:r>
            <w:r w:rsidR="00DF4F4C"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条第4項</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第47条第2項第4号</w:t>
            </w:r>
          </w:p>
        </w:tc>
      </w:tr>
      <w:tr w:rsidR="003A0F89"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3A0F89" w:rsidRPr="00B845BD" w:rsidRDefault="003A0F89"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A0F89" w:rsidRPr="003A0F89" w:rsidRDefault="003A0F89" w:rsidP="003A0F89">
            <w:pPr>
              <w:adjustRightInd w:val="0"/>
              <w:ind w:left="144" w:firstLineChars="0" w:firstLine="0"/>
              <w:contextualSpacing/>
              <w:rPr>
                <w:rFonts w:ascii="MS UI Gothic" w:eastAsia="MS UI Gothic" w:hAnsi="MS UI Gothic" w:cs="ＭＳ 明朝"/>
                <w:sz w:val="21"/>
                <w:szCs w:val="21"/>
                <w:u w:val="single"/>
              </w:rPr>
            </w:pPr>
            <w:r w:rsidRPr="003A0F89">
              <w:rPr>
                <w:rFonts w:ascii="MS UI Gothic" w:eastAsia="MS UI Gothic" w:hAnsi="MS UI Gothic" w:cs="ＭＳ 明朝" w:hint="eastAsia"/>
                <w:sz w:val="21"/>
                <w:szCs w:val="21"/>
                <w:u w:val="single"/>
              </w:rPr>
              <w:t>※その際、全ての従業者（看護師、准看護師、介護福祉士、介護支援専門員等その他これに類する者を除く。）に対し、認知症介護に係る基礎的な研修を受講させるために必要な措置を講じていますか。</w:t>
            </w:r>
          </w:p>
          <w:p w:rsidR="003A0F89" w:rsidRPr="003A0F89" w:rsidRDefault="003A0F89" w:rsidP="003A0F89">
            <w:pPr>
              <w:adjustRightInd w:val="0"/>
              <w:ind w:left="144" w:hanging="144"/>
              <w:contextualSpacing/>
              <w:rPr>
                <w:rFonts w:ascii="MS UI Gothic" w:eastAsia="MS UI Gothic" w:hAnsi="MS UI Gothic" w:cs="ＭＳ 明朝"/>
                <w:sz w:val="21"/>
                <w:szCs w:val="21"/>
                <w:highlight w:val="yellow"/>
              </w:rPr>
            </w:pPr>
            <w:r w:rsidRPr="003A0F89">
              <w:rPr>
                <w:rFonts w:ascii="MS UI Gothic" w:eastAsia="MS UI Gothic" w:hAnsi="MS UI Gothic" w:cs="ＭＳ 明朝" w:hint="eastAsia"/>
                <w:sz w:val="21"/>
                <w:szCs w:val="21"/>
              </w:rPr>
              <w:t xml:space="preserve">　　　</w:t>
            </w:r>
            <w:r w:rsidRPr="003A0F89">
              <w:rPr>
                <w:rFonts w:ascii="MS UI Gothic" w:eastAsia="MS UI Gothic" w:hAnsi="MS UI Gothic" w:cs="ＭＳ 明朝" w:hint="eastAsia"/>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tcPr>
          <w:p w:rsidR="003A0F89" w:rsidRPr="00B845BD" w:rsidRDefault="003A0F89"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0F89">
              <w:rPr>
                <w:rFonts w:ascii="MS UI Gothic" w:eastAsia="MS UI Gothic" w:hAnsi="MS UI Gothic" w:cstheme="minorBidi" w:hint="eastAsia"/>
                <w:w w:val="83"/>
                <w:kern w:val="0"/>
                <w:sz w:val="20"/>
                <w:szCs w:val="20"/>
              </w:rPr>
              <w:t>はい・いいえ</w:t>
            </w:r>
          </w:p>
        </w:tc>
        <w:tc>
          <w:tcPr>
            <w:tcW w:w="1134" w:type="dxa"/>
            <w:vMerge/>
            <w:tcBorders>
              <w:top w:val="single" w:sz="4" w:space="0" w:color="auto"/>
              <w:left w:val="single" w:sz="4" w:space="0" w:color="auto"/>
              <w:right w:val="single" w:sz="4" w:space="0" w:color="auto"/>
            </w:tcBorders>
          </w:tcPr>
          <w:p w:rsidR="003A0F89" w:rsidRPr="00B845BD" w:rsidRDefault="003A0F89"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3A0F89" w:rsidRPr="00B845BD" w:rsidTr="006F7B54">
        <w:trPr>
          <w:gridBefore w:val="1"/>
          <w:gridAfter w:val="1"/>
          <w:wBefore w:w="8" w:type="dxa"/>
          <w:wAfter w:w="349" w:type="dxa"/>
          <w:trHeight w:val="483"/>
        </w:trPr>
        <w:tc>
          <w:tcPr>
            <w:tcW w:w="1295" w:type="dxa"/>
            <w:vMerge/>
            <w:tcBorders>
              <w:left w:val="single" w:sz="4" w:space="0" w:color="auto"/>
              <w:right w:val="single" w:sz="4" w:space="0" w:color="auto"/>
            </w:tcBorders>
          </w:tcPr>
          <w:p w:rsidR="003A0F89" w:rsidRPr="00B845BD" w:rsidRDefault="003A0F89"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A0F89" w:rsidRPr="003A0F89" w:rsidRDefault="003A0F89" w:rsidP="003A0F89">
            <w:pPr>
              <w:adjustRightInd w:val="0"/>
              <w:ind w:left="144" w:firstLineChars="0" w:firstLine="0"/>
              <w:contextualSpacing/>
              <w:rPr>
                <w:rFonts w:ascii="MS UI Gothic" w:eastAsia="MS UI Gothic" w:hAnsi="MS UI Gothic" w:cs="ＭＳ 明朝"/>
                <w:sz w:val="21"/>
                <w:szCs w:val="21"/>
                <w:highlight w:val="yellow"/>
                <w:u w:val="single"/>
              </w:rPr>
            </w:pPr>
            <w:r w:rsidRPr="003A0F89">
              <w:rPr>
                <w:rFonts w:ascii="MS UI Gothic" w:eastAsia="MS UI Gothic" w:hAnsi="MS UI Gothic" w:cs="ＭＳ 明朝" w:hint="eastAsia"/>
                <w:sz w:val="21"/>
                <w:szCs w:val="21"/>
                <w:u w:val="single"/>
              </w:rPr>
              <w:t>※適切な指定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4" w:type="dxa"/>
            <w:tcBorders>
              <w:top w:val="single" w:sz="4" w:space="0" w:color="auto"/>
              <w:left w:val="single" w:sz="4" w:space="0" w:color="auto"/>
              <w:bottom w:val="single" w:sz="4" w:space="0" w:color="auto"/>
              <w:right w:val="single" w:sz="4" w:space="0" w:color="auto"/>
            </w:tcBorders>
          </w:tcPr>
          <w:p w:rsidR="003A0F89" w:rsidRPr="00B845BD" w:rsidRDefault="003A0F89"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A0F89">
              <w:rPr>
                <w:rFonts w:ascii="MS UI Gothic" w:eastAsia="MS UI Gothic" w:hAnsi="MS UI Gothic" w:cstheme="minorBidi" w:hint="eastAsia"/>
                <w:w w:val="83"/>
                <w:kern w:val="0"/>
                <w:sz w:val="20"/>
                <w:szCs w:val="20"/>
              </w:rPr>
              <w:t>はい・いいえ</w:t>
            </w:r>
          </w:p>
        </w:tc>
        <w:tc>
          <w:tcPr>
            <w:tcW w:w="1134" w:type="dxa"/>
            <w:vMerge/>
            <w:tcBorders>
              <w:top w:val="single" w:sz="4" w:space="0" w:color="auto"/>
              <w:left w:val="single" w:sz="4" w:space="0" w:color="auto"/>
              <w:right w:val="single" w:sz="4" w:space="0" w:color="auto"/>
            </w:tcBorders>
          </w:tcPr>
          <w:p w:rsidR="003A0F89" w:rsidRPr="00B845BD" w:rsidRDefault="003A0F89"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20"/>
        </w:trPr>
        <w:tc>
          <w:tcPr>
            <w:tcW w:w="1295" w:type="dxa"/>
            <w:vMerge/>
            <w:tcBorders>
              <w:left w:val="single" w:sz="4" w:space="0" w:color="auto"/>
              <w:bottom w:val="single" w:sz="4" w:space="0" w:color="auto"/>
              <w:right w:val="single" w:sz="4" w:space="0" w:color="auto"/>
            </w:tcBorders>
          </w:tcPr>
          <w:p w:rsidR="00C4241D" w:rsidRPr="00B845BD" w:rsidRDefault="00C4241D" w:rsidP="00C4241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4241D" w:rsidRPr="00B845BD" w:rsidRDefault="00C4241D" w:rsidP="00C4241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年間研修計画を策定し、計画的な研修を行っていますか。</w:t>
            </w:r>
          </w:p>
        </w:tc>
        <w:tc>
          <w:tcPr>
            <w:tcW w:w="1134" w:type="dxa"/>
            <w:tcBorders>
              <w:top w:val="single" w:sz="4" w:space="0" w:color="auto"/>
              <w:left w:val="single" w:sz="4" w:space="0" w:color="auto"/>
              <w:bottom w:val="single" w:sz="4" w:space="0" w:color="auto"/>
              <w:right w:val="single" w:sz="4" w:space="0" w:color="auto"/>
            </w:tcBorders>
          </w:tcPr>
          <w:p w:rsidR="00C4241D" w:rsidRPr="00B845BD" w:rsidRDefault="00AB1C45" w:rsidP="00C4241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tcPr>
          <w:p w:rsidR="00C4241D" w:rsidRPr="00B845BD" w:rsidRDefault="00C4241D" w:rsidP="00C4241D">
            <w:pPr>
              <w:adjustRightInd w:val="0"/>
              <w:spacing w:line="180" w:lineRule="exact"/>
              <w:ind w:left="97" w:hanging="97"/>
              <w:contextualSpacing/>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3416"/>
        </w:trPr>
        <w:tc>
          <w:tcPr>
            <w:tcW w:w="1295" w:type="dxa"/>
            <w:vMerge w:val="restart"/>
            <w:tcBorders>
              <w:top w:val="single" w:sz="4" w:space="0" w:color="auto"/>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１１</w:t>
            </w:r>
          </w:p>
          <w:p w:rsidR="00AC58BB" w:rsidRPr="00B845BD" w:rsidRDefault="00AC58BB"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夜勤職員の基準</w:t>
            </w:r>
          </w:p>
        </w:tc>
        <w:tc>
          <w:tcPr>
            <w:tcW w:w="6618" w:type="dxa"/>
            <w:gridSpan w:val="3"/>
            <w:tcBorders>
              <w:top w:val="single" w:sz="4" w:space="0" w:color="auto"/>
              <w:left w:val="single" w:sz="4" w:space="0" w:color="auto"/>
              <w:bottom w:val="single"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夜勤者数は、次の基準以上を配置していますか。</w:t>
            </w:r>
          </w:p>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p>
          <w:tbl>
            <w:tblPr>
              <w:tblStyle w:val="ab"/>
              <w:tblW w:w="0" w:type="auto"/>
              <w:tblLayout w:type="fixed"/>
              <w:tblLook w:val="04A0" w:firstRow="1" w:lastRow="0" w:firstColumn="1" w:lastColumn="0" w:noHBand="0" w:noVBand="1"/>
            </w:tblPr>
            <w:tblGrid>
              <w:gridCol w:w="1871"/>
              <w:gridCol w:w="3249"/>
            </w:tblGrid>
            <w:tr w:rsidR="00AC58BB" w:rsidRPr="00B845BD" w:rsidTr="006262E2">
              <w:tc>
                <w:tcPr>
                  <w:tcW w:w="5120" w:type="dxa"/>
                  <w:gridSpan w:val="2"/>
                  <w:tcBorders>
                    <w:top w:val="single" w:sz="12" w:space="0" w:color="auto"/>
                    <w:left w:val="single" w:sz="12" w:space="0" w:color="auto"/>
                    <w:bottom w:val="single" w:sz="4" w:space="0" w:color="auto"/>
                    <w:right w:val="single" w:sz="12" w:space="0" w:color="auto"/>
                  </w:tcBorders>
                </w:tcPr>
                <w:p w:rsidR="00AC58BB" w:rsidRPr="00B845BD" w:rsidRDefault="00AC58BB" w:rsidP="006262E2">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（参考）夜勤の配置基準</w:t>
                  </w:r>
                </w:p>
              </w:tc>
            </w:tr>
            <w:tr w:rsidR="00AC58BB" w:rsidRPr="00B845BD" w:rsidTr="006262E2">
              <w:tc>
                <w:tcPr>
                  <w:tcW w:w="1871" w:type="dxa"/>
                  <w:tcBorders>
                    <w:top w:val="single" w:sz="12" w:space="0" w:color="auto"/>
                    <w:left w:val="single" w:sz="12" w:space="0" w:color="auto"/>
                    <w:bottom w:val="single" w:sz="12" w:space="0" w:color="auto"/>
                    <w:right w:val="single" w:sz="12" w:space="0" w:color="auto"/>
                  </w:tcBorders>
                </w:tcPr>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前年度の</w:t>
                  </w:r>
                </w:p>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入所者数</w:t>
                  </w:r>
                </w:p>
              </w:tc>
              <w:tc>
                <w:tcPr>
                  <w:tcW w:w="3249" w:type="dxa"/>
                  <w:tcBorders>
                    <w:top w:val="single" w:sz="12" w:space="0" w:color="auto"/>
                    <w:left w:val="single" w:sz="12" w:space="0" w:color="auto"/>
                    <w:bottom w:val="single" w:sz="4" w:space="0" w:color="auto"/>
                    <w:right w:val="single" w:sz="12" w:space="0" w:color="auto"/>
                  </w:tcBorders>
                  <w:vAlign w:val="center"/>
                </w:tcPr>
                <w:p w:rsidR="00AC58BB" w:rsidRPr="00B845BD" w:rsidRDefault="00AC58BB" w:rsidP="00B806FA">
                  <w:pPr>
                    <w:adjustRightInd w:val="0"/>
                    <w:ind w:left="174" w:hanging="174"/>
                    <w:contextualSpacing/>
                    <w:jc w:val="center"/>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夜勤を行う介護・看護職員数</w:t>
                  </w:r>
                </w:p>
              </w:tc>
            </w:tr>
            <w:tr w:rsidR="00AC58BB" w:rsidRPr="00B845BD" w:rsidTr="006262E2">
              <w:tc>
                <w:tcPr>
                  <w:tcW w:w="1871" w:type="dxa"/>
                  <w:tcBorders>
                    <w:top w:val="single" w:sz="12"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２５人以下</w:t>
                  </w:r>
                </w:p>
              </w:tc>
              <w:tc>
                <w:tcPr>
                  <w:tcW w:w="3249" w:type="dxa"/>
                  <w:tcBorders>
                    <w:top w:val="single" w:sz="12"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１人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２６～６０人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２人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６１～８０人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３人</w:t>
                  </w:r>
                </w:p>
              </w:tc>
            </w:tr>
            <w:tr w:rsidR="00AC58BB" w:rsidRPr="00B845BD" w:rsidTr="006262E2">
              <w:tc>
                <w:tcPr>
                  <w:tcW w:w="1871" w:type="dxa"/>
                  <w:tcBorders>
                    <w:top w:val="single" w:sz="4" w:space="0" w:color="auto"/>
                    <w:left w:val="single" w:sz="12" w:space="0" w:color="auto"/>
                    <w:bottom w:val="single" w:sz="4"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８１～１００人</w:t>
                  </w:r>
                </w:p>
              </w:tc>
              <w:tc>
                <w:tcPr>
                  <w:tcW w:w="3249" w:type="dxa"/>
                  <w:tcBorders>
                    <w:top w:val="single" w:sz="4" w:space="0" w:color="auto"/>
                    <w:left w:val="single" w:sz="4" w:space="0" w:color="auto"/>
                    <w:bottom w:val="single" w:sz="4" w:space="0" w:color="auto"/>
                    <w:right w:val="single" w:sz="12" w:space="0" w:color="auto"/>
                  </w:tcBorders>
                </w:tcPr>
                <w:p w:rsidR="00AC58BB" w:rsidRPr="00B845BD" w:rsidRDefault="00AC58BB" w:rsidP="00B806FA">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 xml:space="preserve">　　　４人</w:t>
                  </w:r>
                </w:p>
              </w:tc>
            </w:tr>
            <w:tr w:rsidR="00AC58BB" w:rsidRPr="00B845BD" w:rsidTr="006262E2">
              <w:tc>
                <w:tcPr>
                  <w:tcW w:w="1871" w:type="dxa"/>
                  <w:tcBorders>
                    <w:top w:val="single" w:sz="4" w:space="0" w:color="auto"/>
                    <w:left w:val="single" w:sz="12" w:space="0" w:color="auto"/>
                    <w:bottom w:val="single" w:sz="12" w:space="0" w:color="auto"/>
                    <w:right w:val="single" w:sz="4"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１０１人以上</w:t>
                  </w:r>
                </w:p>
              </w:tc>
              <w:tc>
                <w:tcPr>
                  <w:tcW w:w="3249" w:type="dxa"/>
                  <w:tcBorders>
                    <w:top w:val="single" w:sz="4" w:space="0" w:color="auto"/>
                    <w:left w:val="single" w:sz="4" w:space="0" w:color="auto"/>
                    <w:bottom w:val="single" w:sz="12" w:space="0" w:color="auto"/>
                    <w:right w:val="single" w:sz="12" w:space="0" w:color="auto"/>
                  </w:tcBorders>
                </w:tcPr>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４人に加えて、入所者が100を</w:t>
                  </w:r>
                </w:p>
                <w:p w:rsidR="00AC58BB" w:rsidRPr="00B845BD" w:rsidRDefault="00AC58BB" w:rsidP="006262E2">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超えて２５人ごとに１人</w:t>
                  </w:r>
                </w:p>
              </w:tc>
            </w:tr>
          </w:tbl>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平12厚告29</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 xml:space="preserve">5のイの(1) </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第2の1の(6)の①</w:t>
            </w:r>
          </w:p>
        </w:tc>
      </w:tr>
      <w:tr w:rsidR="00AC58BB" w:rsidRPr="00B845BD" w:rsidTr="006F7B54">
        <w:trPr>
          <w:gridBefore w:val="1"/>
          <w:gridAfter w:val="1"/>
          <w:wBefore w:w="8" w:type="dxa"/>
          <w:wAfter w:w="349" w:type="dxa"/>
          <w:trHeight w:val="665"/>
        </w:trPr>
        <w:tc>
          <w:tcPr>
            <w:tcW w:w="1295" w:type="dxa"/>
            <w:vMerge/>
            <w:tcBorders>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夜勤者数は、２ユニットごとに１人以上の夜勤を行う看護職員又は介護職員を配置していますか。</w:t>
            </w:r>
          </w:p>
        </w:tc>
        <w:tc>
          <w:tcPr>
            <w:tcW w:w="1134" w:type="dxa"/>
            <w:tcBorders>
              <w:top w:val="single" w:sz="4" w:space="0" w:color="auto"/>
              <w:left w:val="single" w:sz="4" w:space="0" w:color="auto"/>
              <w:bottom w:val="dotted"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tcPr>
          <w:p w:rsidR="00AC58BB" w:rsidRPr="00B845BD" w:rsidRDefault="00AC58BB" w:rsidP="00DC4617">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平12厚告29</w:t>
            </w:r>
          </w:p>
          <w:p w:rsidR="00AC58BB" w:rsidRPr="00B845BD" w:rsidRDefault="00AC58BB" w:rsidP="00DC4617">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5のイの(2)</w:t>
            </w:r>
          </w:p>
        </w:tc>
      </w:tr>
      <w:tr w:rsidR="00AC58BB" w:rsidRPr="00B845BD" w:rsidTr="006F7B54">
        <w:trPr>
          <w:gridBefore w:val="1"/>
          <w:gridAfter w:val="1"/>
          <w:wBefore w:w="8" w:type="dxa"/>
          <w:wAfter w:w="349" w:type="dxa"/>
          <w:trHeight w:val="70"/>
        </w:trPr>
        <w:tc>
          <w:tcPr>
            <w:tcW w:w="1295" w:type="dxa"/>
            <w:vMerge/>
            <w:tcBorders>
              <w:left w:val="single" w:sz="4" w:space="0" w:color="auto"/>
              <w:right w:val="single" w:sz="4" w:space="0" w:color="auto"/>
            </w:tcBorders>
          </w:tcPr>
          <w:p w:rsidR="00AC58BB" w:rsidRPr="00B845BD" w:rsidRDefault="00AC58BB" w:rsidP="00481C55">
            <w:pPr>
              <w:adjustRightInd w:val="0"/>
              <w:ind w:leftChars="1" w:left="2"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C58BB" w:rsidRPr="00B845BD" w:rsidRDefault="00AC58BB" w:rsidP="00B806FA">
            <w:pPr>
              <w:adjustRightInd w:val="0"/>
              <w:ind w:left="495" w:hangingChars="262" w:hanging="495"/>
              <w:contextualSpacing/>
              <w:rPr>
                <w:rFonts w:ascii="MS UI Gothic" w:eastAsia="MS UI Gothic" w:hAnsi="MS UI Gothic" w:cs="ＭＳ 明朝"/>
                <w:sz w:val="21"/>
                <w:szCs w:val="21"/>
              </w:rPr>
            </w:pPr>
            <w:r w:rsidRPr="003A0F89">
              <w:rPr>
                <w:rFonts w:ascii="MS UI Gothic" w:eastAsia="MS UI Gothic" w:hAnsi="MS UI Gothic" w:cs="ＭＳ 明朝" w:hint="eastAsia"/>
                <w:sz w:val="21"/>
                <w:szCs w:val="21"/>
              </w:rPr>
              <w:t>※　夜勤減算の基準については「65　夜勤体制による減算」を参照</w:t>
            </w:r>
          </w:p>
        </w:tc>
        <w:tc>
          <w:tcPr>
            <w:tcW w:w="1134" w:type="dxa"/>
            <w:tcBorders>
              <w:top w:val="dotted" w:sz="4" w:space="0" w:color="auto"/>
              <w:left w:val="single" w:sz="4" w:space="0" w:color="auto"/>
              <w:bottom w:val="nil"/>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180"/>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夜勤時間帯とは、午後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時から午前</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時までの時間を含めた連続した</w:t>
            </w:r>
            <w:r w:rsidRPr="00B845BD">
              <w:rPr>
                <w:rFonts w:ascii="MS UI Gothic" w:eastAsia="MS UI Gothic" w:hAnsi="MS UI Gothic" w:cs="ＭＳ 明朝"/>
                <w:sz w:val="21"/>
                <w:szCs w:val="21"/>
              </w:rPr>
              <w:t>16</w:t>
            </w:r>
            <w:r w:rsidRPr="00B845BD">
              <w:rPr>
                <w:rFonts w:ascii="MS UI Gothic" w:eastAsia="MS UI Gothic" w:hAnsi="MS UI Gothic" w:cs="ＭＳ 明朝" w:hint="eastAsia"/>
                <w:sz w:val="21"/>
                <w:szCs w:val="21"/>
              </w:rPr>
              <w:t>時間をいい、この時間は事業所または施設ごとに設定します。</w:t>
            </w:r>
          </w:p>
        </w:tc>
        <w:tc>
          <w:tcPr>
            <w:tcW w:w="1134" w:type="dxa"/>
            <w:vMerge w:val="restart"/>
            <w:tcBorders>
              <w:top w:val="nil"/>
              <w:left w:val="single" w:sz="4" w:space="0" w:color="auto"/>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tcPr>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第2の1の(6)の②</w:t>
            </w:r>
          </w:p>
        </w:tc>
      </w:tr>
      <w:tr w:rsidR="00AC58BB" w:rsidRPr="00B845BD" w:rsidTr="006F7B54">
        <w:trPr>
          <w:gridBefore w:val="1"/>
          <w:gridAfter w:val="1"/>
          <w:wBefore w:w="8" w:type="dxa"/>
          <w:wAfter w:w="349" w:type="dxa"/>
          <w:trHeight w:val="530"/>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前年度の入所者数は、特養（空床短期含む）と併設短期の合計とします。また、小数点以下は切り上げます。</w:t>
            </w:r>
          </w:p>
        </w:tc>
        <w:tc>
          <w:tcPr>
            <w:tcW w:w="1134" w:type="dxa"/>
            <w:vMerge/>
            <w:tcBorders>
              <w:left w:val="single" w:sz="4" w:space="0" w:color="auto"/>
              <w:bottom w:val="nil"/>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856"/>
        </w:trPr>
        <w:tc>
          <w:tcPr>
            <w:tcW w:w="1295" w:type="dxa"/>
            <w:vMerge/>
            <w:tcBorders>
              <w:left w:val="single" w:sz="4" w:space="0" w:color="auto"/>
              <w:right w:val="single" w:sz="4" w:space="0" w:color="auto"/>
            </w:tcBorders>
          </w:tcPr>
          <w:p w:rsidR="00AC58BB" w:rsidRPr="00B845BD" w:rsidRDefault="00AC58BB" w:rsidP="00F7295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夜勤職員の加算については、実人数ではなく、夜勤時間帯の延べ勤務時間数を１６時間で除した数を加算に係る夜勤者数とします。</w:t>
            </w:r>
          </w:p>
          <w:p w:rsidR="00AC58BB" w:rsidRPr="00B845BD" w:rsidRDefault="00AC58BB" w:rsidP="003A0F89">
            <w:pPr>
              <w:adjustRightInd w:val="0"/>
              <w:ind w:left="144" w:firstLineChars="0" w:firstLine="0"/>
              <w:contextualSpacing/>
              <w:rPr>
                <w:rFonts w:ascii="MS UI Gothic" w:eastAsia="MS UI Gothic" w:hAnsi="MS UI Gothic" w:cs="ＭＳ 明朝"/>
                <w:sz w:val="21"/>
                <w:szCs w:val="21"/>
              </w:rPr>
            </w:pPr>
            <w:r w:rsidRPr="003A0F89">
              <w:rPr>
                <w:rFonts w:ascii="MS UI Gothic" w:eastAsia="MS UI Gothic" w:hAnsi="MS UI Gothic" w:cs="ＭＳ 明朝" w:hint="eastAsia"/>
                <w:sz w:val="21"/>
                <w:szCs w:val="21"/>
              </w:rPr>
              <w:t>→「7</w:t>
            </w:r>
            <w:r w:rsidR="003A0F89" w:rsidRPr="003A0F89">
              <w:rPr>
                <w:rFonts w:ascii="MS UI Gothic" w:eastAsia="MS UI Gothic" w:hAnsi="MS UI Gothic" w:cs="ＭＳ 明朝" w:hint="eastAsia"/>
                <w:sz w:val="21"/>
                <w:szCs w:val="21"/>
              </w:rPr>
              <w:t>5</w:t>
            </w:r>
            <w:r w:rsidRPr="003A0F89">
              <w:rPr>
                <w:rFonts w:ascii="MS UI Gothic" w:eastAsia="MS UI Gothic" w:hAnsi="MS UI Gothic" w:cs="ＭＳ 明朝" w:hint="eastAsia"/>
                <w:sz w:val="21"/>
                <w:szCs w:val="21"/>
              </w:rPr>
              <w:t xml:space="preserve">　夜勤職員配置加算」を参照</w:t>
            </w:r>
          </w:p>
        </w:tc>
        <w:tc>
          <w:tcPr>
            <w:tcW w:w="1134" w:type="dxa"/>
            <w:vMerge/>
            <w:tcBorders>
              <w:left w:val="single" w:sz="4" w:space="0" w:color="auto"/>
              <w:bottom w:val="nil"/>
              <w:right w:val="single" w:sz="4" w:space="0" w:color="auto"/>
            </w:tcBorders>
          </w:tcPr>
          <w:p w:rsidR="00AC58BB" w:rsidRPr="00B845BD" w:rsidRDefault="00AC58BB" w:rsidP="00F7295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B845BD" w:rsidRDefault="00AC58BB" w:rsidP="002C31BD">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併設事業所」とは、特別養護老人ホーム等と同一敷地内又は隣接する敷地において、サービスの提供、夜勤を行う職員の配置等が特別養護老人ホーム等と一体的に行われている短期入所生活介護事業所を指します。</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第2の2の(4)の①</w:t>
            </w: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r w:rsidRPr="00D02AA3">
              <w:rPr>
                <w:rFonts w:ascii="MS UI Gothic" w:eastAsia="MS UI Gothic" w:hAnsi="MS UI Gothic" w:cs="ＭＳ 明朝" w:hint="eastAsia"/>
                <w:sz w:val="21"/>
                <w:szCs w:val="21"/>
              </w:rPr>
              <w:t>〇</w:t>
            </w:r>
            <w:r w:rsidRPr="00D02AA3">
              <w:rPr>
                <w:rFonts w:ascii="MS UI Gothic" w:eastAsia="MS UI Gothic" w:hAnsi="MS UI Gothic" w:cs="ＭＳ 明朝" w:hint="eastAsia"/>
                <w:sz w:val="21"/>
                <w:szCs w:val="21"/>
                <w:u w:val="single"/>
              </w:rPr>
              <w:t>見守り機器等を導入した場合における人員配置基準の緩和</w:t>
            </w:r>
          </w:p>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p>
          <w:p w:rsidR="00AC58BB" w:rsidRPr="000F1F69" w:rsidRDefault="00AC58BB" w:rsidP="000F1F69">
            <w:pPr>
              <w:adjustRightInd w:val="0"/>
              <w:ind w:left="144" w:hanging="144"/>
              <w:contextualSpacing/>
              <w:rPr>
                <w:rFonts w:ascii="MS UI Gothic" w:eastAsia="MS UI Gothic" w:hAnsi="MS UI Gothic" w:cs="ＭＳ 明朝"/>
                <w:sz w:val="21"/>
                <w:szCs w:val="21"/>
                <w:u w:val="single"/>
              </w:rPr>
            </w:pPr>
            <w:r w:rsidRPr="000F1F69">
              <w:rPr>
                <w:rFonts w:ascii="MS UI Gothic" w:eastAsia="MS UI Gothic" w:hAnsi="MS UI Gothic" w:cs="ＭＳ 明朝" w:hint="eastAsia"/>
                <w:sz w:val="21"/>
                <w:szCs w:val="21"/>
                <w:u w:val="single"/>
              </w:rPr>
              <w:t xml:space="preserve">　　夜間の人員配置基準について、令和２年度に実施した介護ロボットの導入効果に関する実証結果を踏まえつつ、職員の負担軽減や職員ごとの効率化のばらつきに配慮して、見守り機器やインカム等のＩＣＴを導入する場合に従来型のおける夜間の人員配置基準が緩和されました。</w:t>
            </w:r>
          </w:p>
          <w:p w:rsidR="00AC58BB" w:rsidRPr="00B845BD" w:rsidRDefault="00AC58BB" w:rsidP="000F1F69">
            <w:pPr>
              <w:adjustRightInd w:val="0"/>
              <w:ind w:left="144" w:hanging="144"/>
              <w:contextualSpacing/>
              <w:rPr>
                <w:rFonts w:ascii="MS UI Gothic" w:eastAsia="MS UI Gothic" w:hAnsi="MS UI Gothic" w:cs="ＭＳ 明朝"/>
                <w:sz w:val="21"/>
                <w:szCs w:val="21"/>
              </w:rPr>
            </w:pPr>
            <w:r w:rsidRPr="000F1F69">
              <w:rPr>
                <w:rFonts w:ascii="MS UI Gothic" w:eastAsia="MS UI Gothic" w:hAnsi="MS UI Gothic" w:cs="ＭＳ 明朝" w:hint="eastAsia"/>
                <w:sz w:val="21"/>
                <w:szCs w:val="21"/>
                <w:u w:val="single"/>
              </w:rPr>
              <w:t xml:space="preserve">　　夜間の人員配置基準の緩和にあたっては、利用者数の狭間で急減に職員体制の変更が生じないよう配慮して、現行の配置人員数が２人以上に限り、１日あたりの配置人員数として、常勤換算方式に変更されました。ただし、配置人員は常時１人以上（利用者数が61人以上の場合は常時２人以上配置することとなります。）</w:t>
            </w:r>
          </w:p>
        </w:tc>
        <w:tc>
          <w:tcPr>
            <w:tcW w:w="1134" w:type="dxa"/>
            <w:vMerge w:val="restart"/>
            <w:tcBorders>
              <w:top w:val="nil"/>
              <w:left w:val="single" w:sz="4" w:space="0" w:color="auto"/>
              <w:right w:val="single" w:sz="4" w:space="0" w:color="auto"/>
            </w:tcBorders>
          </w:tcPr>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AC58BB" w:rsidRPr="00B845BD" w:rsidRDefault="00AC58BB" w:rsidP="003B022E">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tcPr>
          <w:p w:rsidR="00AC58BB"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p>
          <w:p w:rsidR="00AC58BB" w:rsidRPr="000F1F69"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r w:rsidRPr="000F1F69">
              <w:rPr>
                <w:rFonts w:ascii="MS UI Gothic" w:eastAsia="MS UI Gothic" w:hAnsi="MS UI Gothic" w:cstheme="minorBidi" w:hint="eastAsia"/>
                <w:w w:val="83"/>
                <w:kern w:val="0"/>
                <w:sz w:val="18"/>
                <w:szCs w:val="18"/>
              </w:rPr>
              <w:t>平成12厚告29</w:t>
            </w:r>
          </w:p>
          <w:p w:rsidR="00AC58BB" w:rsidRPr="00B845BD" w:rsidRDefault="00AC58BB" w:rsidP="000F1F69">
            <w:pPr>
              <w:overflowPunct w:val="0"/>
              <w:spacing w:line="180" w:lineRule="exact"/>
              <w:ind w:left="97" w:hanging="97"/>
              <w:textAlignment w:val="baseline"/>
              <w:rPr>
                <w:rFonts w:ascii="MS UI Gothic" w:eastAsia="MS UI Gothic" w:hAnsi="MS UI Gothic" w:cstheme="minorBidi"/>
                <w:w w:val="83"/>
                <w:kern w:val="0"/>
                <w:sz w:val="18"/>
                <w:szCs w:val="18"/>
              </w:rPr>
            </w:pPr>
            <w:r w:rsidRPr="000F1F69">
              <w:rPr>
                <w:rFonts w:ascii="MS UI Gothic" w:eastAsia="MS UI Gothic" w:hAnsi="MS UI Gothic" w:cstheme="minorBidi"/>
                <w:w w:val="83"/>
                <w:kern w:val="0"/>
                <w:sz w:val="18"/>
                <w:szCs w:val="18"/>
              </w:rPr>
              <w:t>5</w:t>
            </w: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（要件）</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・施設内の全床に見守り機器を導入していること</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・夜勤職員全員がインカム等のＩＣＴを使用していること</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 xml:space="preserve">　・安全体制を確保していること（※）</w:t>
            </w:r>
          </w:p>
        </w:tc>
        <w:tc>
          <w:tcPr>
            <w:tcW w:w="1134" w:type="dxa"/>
            <w:vMerge/>
            <w:tcBorders>
              <w:left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Height w:val="2154"/>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※安全体制の確保の具体的な要件</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①利用者の安全やケアの質の確保、職員の負担を軽減するための委員会を設置</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②職員に対する十分な休憩時間の確保等の勤務・雇用条件への配慮</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③緊急時の体制整備（近隣在住職員を中心とした緊急参集要員の確保等）</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④機器の不具合の定期的チェックの実施（メーカーとの連携を含む）</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⑤職員に対するテクノロジー活用に関する教育の実施</w:t>
            </w:r>
          </w:p>
          <w:p w:rsidR="00AC58BB" w:rsidRPr="00507493" w:rsidRDefault="00AC58BB" w:rsidP="000F1F69">
            <w:pPr>
              <w:adjustRightInd w:val="0"/>
              <w:ind w:left="144" w:hanging="144"/>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⑥夜間の訪室が必要な利用者に対する訪室の個別実施</w:t>
            </w:r>
          </w:p>
        </w:tc>
        <w:tc>
          <w:tcPr>
            <w:tcW w:w="1134" w:type="dxa"/>
            <w:vMerge/>
            <w:tcBorders>
              <w:left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tcPr>
          <w:p w:rsidR="00AC58BB" w:rsidRPr="00B845BD" w:rsidRDefault="00AC58BB" w:rsidP="00F7295B">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firstLineChars="100" w:firstLine="189"/>
              <w:contextualSpacing/>
              <w:rPr>
                <w:rFonts w:ascii="MS UI Gothic" w:eastAsia="MS UI Gothic" w:hAnsi="MS UI Gothic" w:cs="ＭＳ 明朝"/>
                <w:sz w:val="21"/>
                <w:szCs w:val="21"/>
                <w:u w:val="single"/>
              </w:rPr>
            </w:pPr>
            <w:r w:rsidRPr="00507493">
              <w:rPr>
                <w:rFonts w:ascii="MS UI Gothic" w:eastAsia="MS UI Gothic" w:hAnsi="MS UI Gothic" w:cs="ＭＳ 明朝" w:hint="eastAsia"/>
                <w:sz w:val="21"/>
                <w:szCs w:val="21"/>
                <w:u w:val="single"/>
              </w:rPr>
              <w:t>見守り機器やＩＣＴの導入後、上記の要件を少なくとも３か月以上試行し、現場職員の意見が適切に反映できるよう、夜間職員をはじめ実際にケア等を行う多職種の職員が参画する委員会（具体的な要件①）において、安全体制やケアの質の確保、職員の負担軽減が図られていることを確認した上で届け出が必要です。</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97" w:hanging="97"/>
              <w:contextualSpacing/>
              <w:jc w:val="center"/>
              <w:rPr>
                <w:rFonts w:ascii="MS UI Gothic" w:eastAsia="MS UI Gothic" w:hAnsi="MS UI Gothic" w:cstheme="minorBidi"/>
                <w:w w:val="83"/>
                <w:kern w:val="0"/>
                <w:sz w:val="18"/>
                <w:szCs w:val="18"/>
              </w:rPr>
            </w:pPr>
          </w:p>
        </w:tc>
      </w:tr>
      <w:tr w:rsidR="00AC58BB"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tcPr>
          <w:p w:rsidR="00AC58BB" w:rsidRPr="00B845BD" w:rsidRDefault="00AC58B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AC58BB" w:rsidRPr="00507493" w:rsidRDefault="00AC58BB" w:rsidP="000F1F69">
            <w:pPr>
              <w:adjustRightInd w:val="0"/>
              <w:ind w:left="144" w:firstLineChars="100" w:firstLine="189"/>
              <w:contextualSpacing/>
              <w:rPr>
                <w:rFonts w:ascii="MS UI Gothic" w:eastAsia="MS UI Gothic" w:hAnsi="MS UI Gothic" w:cs="ＭＳ 明朝"/>
                <w:sz w:val="21"/>
                <w:szCs w:val="21"/>
                <w:u w:val="single"/>
              </w:rPr>
            </w:pPr>
            <w:r w:rsidRPr="00D02AA3">
              <w:rPr>
                <w:rFonts w:ascii="MS UI Gothic" w:eastAsia="MS UI Gothic" w:hAnsi="MS UI Gothic" w:cs="ＭＳ 明朝" w:hint="eastAsia"/>
                <w:sz w:val="21"/>
                <w:szCs w:val="21"/>
                <w:u w:val="single"/>
              </w:rPr>
              <w:t>届け出を行い、人員配置基準を緩和していますか。</w:t>
            </w:r>
          </w:p>
        </w:tc>
        <w:tc>
          <w:tcPr>
            <w:tcW w:w="1134" w:type="dxa"/>
            <w:tcBorders>
              <w:top w:val="nil"/>
              <w:left w:val="single" w:sz="4" w:space="0" w:color="auto"/>
              <w:bottom w:val="single" w:sz="4" w:space="0" w:color="auto"/>
              <w:right w:val="single" w:sz="4" w:space="0" w:color="auto"/>
            </w:tcBorders>
          </w:tcPr>
          <w:p w:rsidR="00AC58BB" w:rsidRPr="00D02AA3" w:rsidRDefault="00AC58BB" w:rsidP="00740CFB">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D02AA3">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single" w:sz="4" w:space="0" w:color="auto"/>
              <w:right w:val="single" w:sz="4" w:space="0" w:color="auto"/>
            </w:tcBorders>
          </w:tcPr>
          <w:p w:rsidR="00AC58BB" w:rsidRPr="00B845BD" w:rsidRDefault="00AC58BB" w:rsidP="00740CFB">
            <w:pPr>
              <w:adjustRightInd w:val="0"/>
              <w:spacing w:line="240" w:lineRule="auto"/>
              <w:ind w:left="97" w:hanging="97"/>
              <w:contextualSpacing/>
              <w:jc w:val="center"/>
              <w:rPr>
                <w:rFonts w:ascii="MS UI Gothic" w:eastAsia="MS UI Gothic" w:hAnsi="MS UI Gothic" w:cstheme="minorBidi"/>
                <w:w w:val="83"/>
                <w:kern w:val="0"/>
                <w:sz w:val="18"/>
                <w:szCs w:val="18"/>
              </w:rPr>
            </w:pPr>
          </w:p>
        </w:tc>
      </w:tr>
      <w:tr w:rsidR="00A159C0"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tcPr>
          <w:p w:rsidR="00A159C0" w:rsidRPr="003A0F89" w:rsidRDefault="00A159C0" w:rsidP="00A159C0">
            <w:pPr>
              <w:adjustRightInd w:val="0"/>
              <w:ind w:leftChars="-10" w:left="177" w:hangingChars="87" w:hanging="199"/>
              <w:contextualSpacing/>
              <w:rPr>
                <w:rFonts w:ascii="MS UI Gothic" w:eastAsia="MS UI Gothic" w:hAnsi="MS UI Gothic" w:cs="ＭＳ 明朝"/>
                <w:spacing w:val="20"/>
                <w:sz w:val="21"/>
                <w:szCs w:val="21"/>
              </w:rPr>
            </w:pPr>
            <w:r w:rsidRPr="003A0F89">
              <w:rPr>
                <w:rFonts w:ascii="MS UI Gothic" w:eastAsia="MS UI Gothic" w:hAnsi="MS UI Gothic" w:cs="ＭＳ 明朝" w:hint="eastAsia"/>
                <w:spacing w:val="20"/>
                <w:sz w:val="21"/>
                <w:szCs w:val="21"/>
              </w:rPr>
              <w:t>１２</w:t>
            </w:r>
          </w:p>
          <w:p w:rsidR="00A159C0" w:rsidRPr="00B845BD" w:rsidRDefault="00AC58BB" w:rsidP="003A0F89">
            <w:pPr>
              <w:adjustRightInd w:val="0"/>
              <w:ind w:leftChars="-1" w:left="7" w:hangingChars="4" w:hanging="9"/>
              <w:contextualSpacing/>
              <w:rPr>
                <w:rFonts w:ascii="MS UI Gothic" w:eastAsia="MS UI Gothic" w:hAnsi="MS UI Gothic" w:cs="ＭＳ 明朝"/>
                <w:spacing w:val="20"/>
                <w:sz w:val="21"/>
                <w:szCs w:val="21"/>
              </w:rPr>
            </w:pPr>
            <w:r w:rsidRPr="003A0F89">
              <w:rPr>
                <w:rFonts w:ascii="MS UI Gothic" w:eastAsia="MS UI Gothic" w:hAnsi="MS UI Gothic" w:cs="ＭＳ 明朝" w:hint="eastAsia"/>
                <w:spacing w:val="20"/>
                <w:sz w:val="21"/>
                <w:szCs w:val="21"/>
              </w:rPr>
              <w:t>管理宿直者</w:t>
            </w:r>
          </w:p>
        </w:tc>
        <w:tc>
          <w:tcPr>
            <w:tcW w:w="6618" w:type="dxa"/>
            <w:gridSpan w:val="3"/>
            <w:tcBorders>
              <w:top w:val="dotted" w:sz="4" w:space="0" w:color="auto"/>
              <w:left w:val="single" w:sz="4" w:space="0" w:color="auto"/>
              <w:bottom w:val="nil"/>
              <w:right w:val="single" w:sz="4" w:space="0" w:color="auto"/>
            </w:tcBorders>
          </w:tcPr>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直接処遇職員の夜勤者とは別に、宿直者を配置していますか。   </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○宿直員の形態に○をつけてください。</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事務職員等  ・  宿直専門職員  ・  委託職員</w:t>
            </w:r>
          </w:p>
          <w:p w:rsidR="00A159C0" w:rsidRPr="00B845BD" w:rsidRDefault="00A159C0" w:rsidP="00A159C0">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（職員宿直）   （賃金雇用職員） 　(業務委託）</w:t>
            </w:r>
          </w:p>
        </w:tc>
        <w:tc>
          <w:tcPr>
            <w:tcW w:w="1134" w:type="dxa"/>
            <w:tcBorders>
              <w:top w:val="dotted" w:sz="4" w:space="0" w:color="auto"/>
              <w:left w:val="single" w:sz="4" w:space="0" w:color="auto"/>
              <w:bottom w:val="nil"/>
              <w:right w:val="single" w:sz="4" w:space="0" w:color="auto"/>
            </w:tcBorders>
          </w:tcPr>
          <w:p w:rsidR="00A159C0" w:rsidRPr="00B845BD" w:rsidRDefault="00A159C0" w:rsidP="00A159C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159C0" w:rsidRPr="00B845BD" w:rsidRDefault="00A159C0" w:rsidP="00A159C0">
            <w:pPr>
              <w:adjustRightInd w:val="0"/>
              <w:spacing w:line="240" w:lineRule="auto"/>
              <w:ind w:left="84" w:hanging="84"/>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16"/>
                <w:szCs w:val="16"/>
              </w:rPr>
              <w:t>下記※に該当</w:t>
            </w:r>
          </w:p>
        </w:tc>
        <w:tc>
          <w:tcPr>
            <w:tcW w:w="1134" w:type="dxa"/>
            <w:tcBorders>
              <w:top w:val="dotted" w:sz="4" w:space="0" w:color="auto"/>
              <w:left w:val="single" w:sz="4" w:space="0" w:color="auto"/>
              <w:bottom w:val="nil"/>
              <w:right w:val="single" w:sz="4" w:space="0" w:color="auto"/>
            </w:tcBorders>
          </w:tcPr>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昭62社施107</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５の(1)のイ</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A159C0" w:rsidRPr="00B845BD" w:rsidRDefault="00A159C0" w:rsidP="00A159C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第4の11の(2)</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tcPr>
          <w:p w:rsidR="002C31BD" w:rsidRPr="00B845BD" w:rsidRDefault="002C31BD" w:rsidP="002C31BD">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tcPr>
          <w:p w:rsidR="004A05DD" w:rsidRPr="00B845BD" w:rsidRDefault="002C31BD" w:rsidP="00A436EE">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6262E2" w:rsidRPr="00B845BD">
              <w:rPr>
                <w:rFonts w:ascii="MS UI Gothic" w:eastAsia="MS UI Gothic" w:hAnsi="MS UI Gothic" w:cs="ＭＳ 明朝" w:hint="eastAsia"/>
                <w:sz w:val="21"/>
                <w:szCs w:val="21"/>
              </w:rPr>
              <w:t xml:space="preserve">　現に夜勤職員が１以上加配されている時間帯であり</w:t>
            </w:r>
            <w:r w:rsidRPr="00B845BD">
              <w:rPr>
                <w:rFonts w:ascii="MS UI Gothic" w:eastAsia="MS UI Gothic" w:hAnsi="MS UI Gothic" w:cs="ＭＳ 明朝" w:hint="eastAsia"/>
                <w:sz w:val="21"/>
                <w:szCs w:val="21"/>
              </w:rPr>
              <w:t>、かつ当該夜勤職員のうち１以上</w:t>
            </w:r>
            <w:r w:rsidR="00E915B2" w:rsidRPr="00B845BD">
              <w:rPr>
                <w:rFonts w:ascii="MS UI Gothic" w:eastAsia="MS UI Gothic" w:hAnsi="MS UI Gothic" w:cs="ＭＳ 明朝" w:hint="eastAsia"/>
                <w:sz w:val="21"/>
                <w:szCs w:val="21"/>
              </w:rPr>
              <w:t>の者を夜間における防火管理の担当者として指名している時間帯は宿直者の配置は不要となりますが、</w:t>
            </w:r>
            <w:r w:rsidR="002368D3" w:rsidRPr="00B845BD">
              <w:rPr>
                <w:rFonts w:ascii="MS UI Gothic" w:eastAsia="MS UI Gothic" w:hAnsi="MS UI Gothic" w:cs="ＭＳ 明朝" w:hint="eastAsia"/>
                <w:sz w:val="21"/>
                <w:szCs w:val="21"/>
              </w:rPr>
              <w:t>宿直者を配置しない場合は</w:t>
            </w:r>
            <w:r w:rsidR="00E915B2" w:rsidRPr="00B845BD">
              <w:rPr>
                <w:rFonts w:ascii="MS UI Gothic" w:eastAsia="MS UI Gothic" w:hAnsi="MS UI Gothic" w:cs="ＭＳ 明朝" w:hint="eastAsia"/>
                <w:sz w:val="21"/>
                <w:szCs w:val="21"/>
              </w:rPr>
              <w:t>このように取り扱っていますか</w:t>
            </w:r>
            <w:r w:rsidRPr="00B845BD">
              <w:rPr>
                <w:rFonts w:ascii="MS UI Gothic" w:eastAsia="MS UI Gothic" w:hAnsi="MS UI Gothic" w:cs="ＭＳ 明朝" w:hint="eastAsia"/>
                <w:sz w:val="21"/>
                <w:szCs w:val="21"/>
              </w:rPr>
              <w:t>。</w:t>
            </w:r>
          </w:p>
        </w:tc>
        <w:tc>
          <w:tcPr>
            <w:tcW w:w="1134" w:type="dxa"/>
            <w:tcBorders>
              <w:top w:val="dotted" w:sz="4" w:space="0" w:color="auto"/>
              <w:left w:val="single" w:sz="4" w:space="0" w:color="auto"/>
              <w:bottom w:val="nil"/>
              <w:right w:val="single" w:sz="4" w:space="0" w:color="auto"/>
            </w:tcBorders>
          </w:tcPr>
          <w:p w:rsidR="002C31BD" w:rsidRPr="00B845BD" w:rsidRDefault="00E915B2" w:rsidP="002C31B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F4F4C" w:rsidRPr="00B845BD" w:rsidRDefault="00DF4F4C" w:rsidP="002C31B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常時配置</w:t>
            </w:r>
          </w:p>
        </w:tc>
        <w:tc>
          <w:tcPr>
            <w:tcW w:w="1134" w:type="dxa"/>
            <w:tcBorders>
              <w:top w:val="dotted" w:sz="4" w:space="0" w:color="auto"/>
              <w:left w:val="single" w:sz="4" w:space="0" w:color="auto"/>
              <w:bottom w:val="nil"/>
              <w:right w:val="single" w:sz="4" w:space="0" w:color="auto"/>
            </w:tcBorders>
          </w:tcPr>
          <w:p w:rsidR="002C31BD" w:rsidRPr="00B845BD" w:rsidRDefault="00E915B2" w:rsidP="002C31B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H27.4.1報酬改訂Q&amp;A</w:t>
            </w:r>
          </w:p>
          <w:p w:rsidR="00E915B2" w:rsidRPr="00B845BD" w:rsidRDefault="00E915B2" w:rsidP="002C31B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問137</w:t>
            </w:r>
          </w:p>
        </w:tc>
      </w:tr>
      <w:tr w:rsidR="00E66A69" w:rsidRPr="00B845BD" w:rsidTr="00ED1354">
        <w:trPr>
          <w:gridBefore w:val="1"/>
          <w:gridAfter w:val="1"/>
          <w:wBefore w:w="8" w:type="dxa"/>
          <w:wAfter w:w="349" w:type="dxa"/>
          <w:trHeight w:val="447"/>
        </w:trPr>
        <w:tc>
          <w:tcPr>
            <w:tcW w:w="1018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5EFF" w:rsidRPr="00B845BD" w:rsidRDefault="00265EFF" w:rsidP="00265EFF">
            <w:pPr>
              <w:adjustRightInd w:val="0"/>
              <w:spacing w:line="240" w:lineRule="auto"/>
              <w:ind w:leftChars="-10" w:left="4" w:hangingChars="10" w:hanging="26"/>
              <w:contextualSpacing/>
              <w:rPr>
                <w:rFonts w:ascii="MS UI Gothic" w:eastAsia="MS UI Gothic" w:hAnsi="MS UI Gothic" w:cstheme="minorBidi"/>
                <w:w w:val="83"/>
                <w:kern w:val="0"/>
                <w:szCs w:val="20"/>
              </w:rPr>
            </w:pPr>
            <w:r w:rsidRPr="00B845BD">
              <w:rPr>
                <w:rFonts w:ascii="MS UI Gothic" w:eastAsia="MS UI Gothic" w:hAnsi="MS UI Gothic" w:cs="ＭＳ 明朝" w:hint="eastAsia"/>
                <w:spacing w:val="20"/>
                <w:szCs w:val="20"/>
              </w:rPr>
              <w:t>第３　設備に関する基準</w:t>
            </w:r>
          </w:p>
        </w:tc>
      </w:tr>
      <w:tr w:rsidR="00F814DA" w:rsidRPr="00B845BD" w:rsidTr="006F7B54">
        <w:trPr>
          <w:gridBefore w:val="1"/>
          <w:gridAfter w:val="1"/>
          <w:wBefore w:w="8" w:type="dxa"/>
          <w:wAfter w:w="349" w:type="dxa"/>
          <w:trHeight w:val="5338"/>
        </w:trPr>
        <w:tc>
          <w:tcPr>
            <w:tcW w:w="1295" w:type="dxa"/>
            <w:tcBorders>
              <w:top w:val="single" w:sz="4" w:space="0" w:color="auto"/>
              <w:left w:val="single" w:sz="4" w:space="0" w:color="auto"/>
              <w:bottom w:val="nil"/>
              <w:right w:val="single" w:sz="4" w:space="0" w:color="auto"/>
            </w:tcBorders>
          </w:tcPr>
          <w:p w:rsidR="00257ACD" w:rsidRPr="00B845BD" w:rsidRDefault="00447F70" w:rsidP="0017499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 xml:space="preserve">１３　</w:t>
            </w:r>
            <w:r w:rsidR="00055D37" w:rsidRPr="00B845BD">
              <w:rPr>
                <w:rFonts w:ascii="MS UI Gothic" w:eastAsia="MS UI Gothic" w:hAnsi="MS UI Gothic" w:cs="ＭＳ 明朝" w:hint="eastAsia"/>
                <w:spacing w:val="20"/>
                <w:sz w:val="21"/>
                <w:szCs w:val="21"/>
              </w:rPr>
              <w:t>従来型施設の</w:t>
            </w:r>
            <w:r w:rsidR="007C4CCB" w:rsidRPr="00B845BD">
              <w:rPr>
                <w:rFonts w:ascii="MS UI Gothic" w:eastAsia="MS UI Gothic" w:hAnsi="MS UI Gothic" w:cs="ＭＳ 明朝" w:hint="eastAsia"/>
                <w:spacing w:val="20"/>
                <w:sz w:val="21"/>
                <w:szCs w:val="21"/>
              </w:rPr>
              <w:t>設備</w:t>
            </w:r>
          </w:p>
          <w:p w:rsidR="00DC4617" w:rsidRPr="00B845BD" w:rsidRDefault="00DC4617" w:rsidP="0017499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539"/>
              <w:gridCol w:w="1418"/>
            </w:tblGrid>
            <w:tr w:rsidR="00E66A69" w:rsidRPr="00B845BD" w:rsidTr="00B806F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１　</w:t>
                  </w:r>
                  <w:r w:rsidR="00257ACD" w:rsidRPr="00B845BD">
                    <w:rPr>
                      <w:rFonts w:ascii="MS UI Gothic" w:eastAsia="MS UI Gothic" w:hAnsi="MS UI Gothic" w:cs="ＭＳ 明朝" w:hint="eastAsia"/>
                      <w:sz w:val="21"/>
                      <w:szCs w:val="21"/>
                    </w:rPr>
                    <w:t>居室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静養室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食堂</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　浴室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　洗面設備</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　便所</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　医務室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　調理室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９　介護職員室</w:t>
                  </w:r>
                </w:p>
                <w:p w:rsidR="00257ACD"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10　看護職員室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11　機能訓練室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12　面談室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13　洗濯室又は洗濯場</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14　汚物処理室</w:t>
                  </w:r>
                </w:p>
                <w:p w:rsidR="00B806FA" w:rsidRPr="00B845BD" w:rsidRDefault="00B806FA" w:rsidP="00B91DB3">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15介護材料室</w:t>
                  </w:r>
                </w:p>
                <w:p w:rsidR="00257ACD" w:rsidRPr="00B845BD" w:rsidRDefault="00B806FA" w:rsidP="00B806FA">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16　</w:t>
                  </w:r>
                  <w:r w:rsidR="00257ACD" w:rsidRPr="00B845BD">
                    <w:rPr>
                      <w:rFonts w:ascii="MS UI Gothic" w:eastAsia="MS UI Gothic" w:hAnsi="MS UI Gothic" w:cs="ＭＳ 明朝" w:hint="eastAsia"/>
                      <w:sz w:val="21"/>
                      <w:szCs w:val="21"/>
                    </w:rPr>
                    <w:t>事務室その他の運営上必要な</w:t>
                  </w:r>
                  <w:r w:rsidR="008667B5" w:rsidRPr="00B845BD">
                    <w:rPr>
                      <w:rFonts w:ascii="MS UI Gothic" w:eastAsia="MS UI Gothic" w:hAnsi="MS UI Gothic" w:cs="ＭＳ 明朝" w:hint="eastAsia"/>
                      <w:sz w:val="21"/>
                      <w:szCs w:val="21"/>
                    </w:rPr>
                    <w:t>設備</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7ACD" w:rsidRPr="00B845BD" w:rsidRDefault="00257ACD" w:rsidP="007C4CCB">
                  <w:pPr>
                    <w:adjustRightInd w:val="0"/>
                    <w:spacing w:line="300" w:lineRule="exact"/>
                    <w:ind w:left="0" w:firstLineChars="0" w:firstLine="0"/>
                    <w:contextualSpacing/>
                    <w:jc w:val="center"/>
                    <w:rPr>
                      <w:rFonts w:ascii="MS UI Gothic" w:eastAsia="MS UI Gothic" w:hAnsi="MS UI Gothic" w:cs="ＭＳ 明朝"/>
                      <w:sz w:val="21"/>
                      <w:szCs w:val="21"/>
                    </w:rPr>
                  </w:pPr>
                </w:p>
              </w:tc>
            </w:tr>
          </w:tbl>
          <w:p w:rsidR="00257ACD" w:rsidRPr="00B845BD" w:rsidRDefault="00257ACD" w:rsidP="007C4CCB">
            <w:pPr>
              <w:adjustRightInd w:val="0"/>
              <w:spacing w:line="340" w:lineRule="exact"/>
              <w:ind w:left="0" w:firstLineChars="0" w:firstLine="0"/>
              <w:contextualSpacing/>
              <w:rPr>
                <w:rFonts w:asciiTheme="majorEastAsia" w:eastAsiaTheme="majorEastAsia" w:hAnsiTheme="majorEastAsia"/>
                <w:spacing w:val="20"/>
                <w:sz w:val="21"/>
              </w:rPr>
            </w:pPr>
            <w:r w:rsidRPr="00B845BD">
              <w:rPr>
                <w:rFonts w:ascii="MS UI Gothic" w:eastAsia="MS UI Gothic" w:hAnsi="MS UI Gothic" w:cs="ＭＳ 明朝" w:hint="eastAsia"/>
                <w:sz w:val="21"/>
                <w:szCs w:val="21"/>
              </w:rPr>
              <w:t>次の設備を備えていますか。</w:t>
            </w:r>
          </w:p>
        </w:tc>
        <w:tc>
          <w:tcPr>
            <w:tcW w:w="1134" w:type="dxa"/>
            <w:tcBorders>
              <w:top w:val="single" w:sz="4" w:space="0" w:color="auto"/>
              <w:left w:val="single" w:sz="4" w:space="0" w:color="auto"/>
              <w:bottom w:val="nil"/>
              <w:right w:val="single" w:sz="4" w:space="0" w:color="auto"/>
            </w:tcBorders>
          </w:tcPr>
          <w:p w:rsidR="00257AC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法第87条</w:t>
            </w:r>
          </w:p>
          <w:p w:rsidR="00B806FA" w:rsidRPr="00B845BD" w:rsidRDefault="00135185"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w:t>
            </w:r>
          </w:p>
          <w:p w:rsidR="00B806FA" w:rsidRPr="00B845BD" w:rsidRDefault="00135185"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第３項</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第11条第3項</w:t>
            </w:r>
          </w:p>
          <w:p w:rsidR="00B806FA" w:rsidRPr="00B845BD" w:rsidRDefault="00B806FA" w:rsidP="00B806FA">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p w:rsidR="00257ACD" w:rsidRPr="00B845BD" w:rsidRDefault="00257ACD" w:rsidP="00257ACD">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7C4CCB" w:rsidRPr="00B845BD" w:rsidRDefault="007C4CCB"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7C4CCB" w:rsidRPr="00B845BD" w:rsidRDefault="007C4CCB" w:rsidP="00E915B2">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整備時及び指定時には基準が守られていたが、その後の運営や使用形態</w:t>
            </w:r>
            <w:r w:rsidR="00CF7D17" w:rsidRPr="00B845BD">
              <w:rPr>
                <w:rFonts w:ascii="MS UI Gothic" w:eastAsia="MS UI Gothic" w:hAnsi="MS UI Gothic" w:cs="ＭＳ 明朝" w:hint="eastAsia"/>
                <w:sz w:val="21"/>
                <w:szCs w:val="21"/>
              </w:rPr>
              <w:t>の変更、設備の改修などにより、不適切な利用形態となっている、ある</w:t>
            </w:r>
            <w:r w:rsidRPr="00B845BD">
              <w:rPr>
                <w:rFonts w:ascii="MS UI Gothic" w:eastAsia="MS UI Gothic" w:hAnsi="MS UI Gothic" w:cs="ＭＳ 明朝" w:hint="eastAsia"/>
                <w:sz w:val="21"/>
                <w:szCs w:val="21"/>
              </w:rPr>
              <w:t>いは無届けで設備が変更されている</w:t>
            </w:r>
            <w:r w:rsidR="00E915B2" w:rsidRPr="00B845BD">
              <w:rPr>
                <w:rFonts w:ascii="MS UI Gothic" w:eastAsia="MS UI Gothic" w:hAnsi="MS UI Gothic" w:cs="ＭＳ 明朝" w:hint="eastAsia"/>
                <w:sz w:val="21"/>
                <w:szCs w:val="21"/>
              </w:rPr>
              <w:t>ことがないか、</w:t>
            </w:r>
            <w:r w:rsidRPr="00B845BD">
              <w:rPr>
                <w:rFonts w:ascii="MS UI Gothic" w:eastAsia="MS UI Gothic" w:hAnsi="MS UI Gothic" w:cs="ＭＳ 明朝" w:hint="eastAsia"/>
                <w:sz w:val="21"/>
                <w:szCs w:val="21"/>
              </w:rPr>
              <w:t>改めて現状を点検してください。</w:t>
            </w:r>
          </w:p>
        </w:tc>
        <w:tc>
          <w:tcPr>
            <w:tcW w:w="1134" w:type="dxa"/>
            <w:tcBorders>
              <w:top w:val="nil"/>
              <w:left w:val="single" w:sz="4" w:space="0" w:color="auto"/>
              <w:bottom w:val="single" w:sz="4" w:space="0" w:color="auto"/>
              <w:right w:val="single" w:sz="4" w:space="0" w:color="auto"/>
            </w:tcBorders>
          </w:tcPr>
          <w:p w:rsidR="007C4CCB" w:rsidRPr="00B845BD" w:rsidRDefault="007C4CCB" w:rsidP="007C4CC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7C4CCB" w:rsidRPr="00B845BD" w:rsidRDefault="007C4CCB" w:rsidP="007C4CC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法第86条の2</w:t>
            </w:r>
          </w:p>
          <w:p w:rsidR="007C4CCB" w:rsidRPr="00B845BD" w:rsidRDefault="007C4CCB" w:rsidP="007C4CC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法第87条</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B7093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(1)居室</w:t>
            </w:r>
          </w:p>
        </w:tc>
        <w:tc>
          <w:tcPr>
            <w:tcW w:w="6618" w:type="dxa"/>
            <w:gridSpan w:val="3"/>
            <w:tcBorders>
              <w:top w:val="single" w:sz="4" w:space="0" w:color="auto"/>
              <w:left w:val="single" w:sz="4" w:space="0" w:color="auto"/>
              <w:bottom w:val="dotted" w:sz="4" w:space="0" w:color="auto"/>
              <w:right w:val="single" w:sz="4" w:space="0" w:color="auto"/>
            </w:tcBorders>
          </w:tcPr>
          <w:p w:rsidR="00B70935" w:rsidRPr="00B845BD" w:rsidRDefault="003A6B34" w:rsidP="00B70935">
            <w:pPr>
              <w:overflowPunct w:val="0"/>
              <w:ind w:left="144" w:hanging="144"/>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w:t>
            </w:r>
            <w:r w:rsidR="00B70935" w:rsidRPr="00B845BD">
              <w:rPr>
                <w:rFonts w:ascii="MS UI Gothic" w:eastAsia="MS UI Gothic" w:hAnsi="MS UI Gothic" w:cs="ＭＳ 明朝"/>
                <w:sz w:val="21"/>
                <w:szCs w:val="21"/>
              </w:rPr>
              <w:t>1</w:t>
            </w:r>
            <w:r w:rsidR="00B70935" w:rsidRPr="00B845BD">
              <w:rPr>
                <w:rFonts w:ascii="MS UI Gothic" w:eastAsia="MS UI Gothic" w:hAnsi="MS UI Gothic" w:cs="ＭＳ 明朝" w:hint="eastAsia"/>
                <w:sz w:val="21"/>
                <w:szCs w:val="21"/>
              </w:rPr>
              <w:t>つの居室の定員は1人となっていますか。</w:t>
            </w:r>
            <w:r w:rsidR="001954BA" w:rsidRPr="00B845BD">
              <w:rPr>
                <w:rFonts w:ascii="MS UI Gothic" w:eastAsia="MS UI Gothic" w:hAnsi="MS UI Gothic" w:cs="ＭＳ 明朝" w:hint="eastAsia"/>
                <w:sz w:val="21"/>
                <w:szCs w:val="21"/>
              </w:rPr>
              <w:t>ただし、入所者へのサービスの提供上必要と認められる場合にあっては２人、入所者のプライバシーに配慮した措置が講じられ、かつ、地域の実情等を踏まえ市長が必要と認める場合にあっては２人以上４人以下としていますか。</w:t>
            </w:r>
            <w:r w:rsidR="00E915B2" w:rsidRPr="00B845BD">
              <w:rPr>
                <w:rFonts w:ascii="MS UI Gothic" w:eastAsia="MS UI Gothic" w:hAnsi="MS UI Gothic" w:cs="ＭＳ 明朝" w:hint="eastAsia"/>
                <w:sz w:val="21"/>
                <w:szCs w:val="21"/>
              </w:rPr>
              <w:t>（経過措置にあたる施設の場合には</w:t>
            </w:r>
            <w:r w:rsidR="00B70935" w:rsidRPr="00B845BD">
              <w:rPr>
                <w:rFonts w:ascii="MS UI Gothic" w:eastAsia="MS UI Gothic" w:hAnsi="MS UI Gothic" w:cs="ＭＳ 明朝"/>
                <w:sz w:val="21"/>
                <w:szCs w:val="21"/>
              </w:rPr>
              <w:t>4</w:t>
            </w:r>
            <w:r w:rsidR="00B70935" w:rsidRPr="00B845BD">
              <w:rPr>
                <w:rFonts w:ascii="MS UI Gothic" w:eastAsia="MS UI Gothic" w:hAnsi="MS UI Gothic" w:cs="ＭＳ 明朝" w:hint="eastAsia"/>
                <w:sz w:val="21"/>
                <w:szCs w:val="21"/>
              </w:rPr>
              <w:t>人以下になっていますか。</w:t>
            </w:r>
            <w:r w:rsidR="00E915B2"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95660" w:rsidRPr="00B845BD" w:rsidRDefault="00D95660" w:rsidP="00D95660">
            <w:pPr>
              <w:adjustRightInd w:val="0"/>
              <w:spacing w:line="240" w:lineRule="auto"/>
              <w:ind w:left="75" w:firstLineChars="0" w:firstLine="0"/>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経過措置</w:t>
            </w:r>
          </w:p>
        </w:tc>
        <w:tc>
          <w:tcPr>
            <w:tcW w:w="1134" w:type="dxa"/>
            <w:tcBorders>
              <w:top w:val="single" w:sz="4" w:space="0" w:color="auto"/>
              <w:left w:val="single" w:sz="4" w:space="0" w:color="auto"/>
              <w:bottom w:val="nil"/>
              <w:right w:val="single" w:sz="4" w:space="0" w:color="auto"/>
            </w:tcBorders>
          </w:tcPr>
          <w:p w:rsidR="001954BA" w:rsidRPr="00B845BD" w:rsidRDefault="00D61DC6"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1E6B2C" w:rsidRPr="00B845BD">
              <w:rPr>
                <w:rFonts w:ascii="MS UI Gothic" w:eastAsia="MS UI Gothic" w:hAnsi="MS UI Gothic" w:cstheme="minorBidi" w:hint="eastAsia"/>
                <w:w w:val="83"/>
                <w:kern w:val="0"/>
                <w:sz w:val="18"/>
                <w:szCs w:val="18"/>
              </w:rPr>
              <w:t>第</w:t>
            </w:r>
            <w:r w:rsidR="00DF4F4C" w:rsidRPr="00B845BD">
              <w:rPr>
                <w:rFonts w:ascii="MS UI Gothic" w:eastAsia="MS UI Gothic" w:hAnsi="MS UI Gothic" w:cstheme="minorBidi" w:hint="eastAsia"/>
                <w:w w:val="83"/>
                <w:kern w:val="0"/>
                <w:sz w:val="18"/>
                <w:szCs w:val="18"/>
              </w:rPr>
              <w:t>6</w:t>
            </w:r>
            <w:r w:rsidR="001E6B2C" w:rsidRPr="00B845BD">
              <w:rPr>
                <w:rFonts w:ascii="MS UI Gothic" w:eastAsia="MS UI Gothic" w:hAnsi="MS UI Gothic" w:cstheme="minorBidi" w:hint="eastAsia"/>
                <w:w w:val="83"/>
                <w:kern w:val="0"/>
                <w:sz w:val="18"/>
                <w:szCs w:val="18"/>
              </w:rPr>
              <w:t>条第1項</w:t>
            </w:r>
          </w:p>
          <w:p w:rsidR="001954BA"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r w:rsidR="001954BA" w:rsidRPr="00B845BD">
              <w:rPr>
                <w:rFonts w:ascii="MS UI Gothic" w:eastAsia="MS UI Gothic" w:hAnsi="MS UI Gothic" w:cstheme="minorBidi" w:hint="eastAsia"/>
                <w:w w:val="83"/>
                <w:kern w:val="0"/>
                <w:sz w:val="18"/>
                <w:szCs w:val="18"/>
              </w:rPr>
              <w:t>ア【独自基準</w:t>
            </w:r>
          </w:p>
          <w:p w:rsidR="001E6B2C"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（市・県）】</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イ</w:t>
            </w:r>
          </w:p>
          <w:p w:rsidR="00B70935" w:rsidRPr="00B845BD" w:rsidRDefault="00B70935" w:rsidP="00135185">
            <w:pPr>
              <w:overflowPunct w:val="0"/>
              <w:spacing w:line="180" w:lineRule="exact"/>
              <w:ind w:left="75" w:hangingChars="59" w:hanging="75"/>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B70935">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B70935" w:rsidRPr="00B845BD" w:rsidRDefault="00B70935" w:rsidP="00B7093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多床室では、男女別室にしてください。</w:t>
            </w:r>
          </w:p>
        </w:tc>
        <w:tc>
          <w:tcPr>
            <w:tcW w:w="1134" w:type="dxa"/>
            <w:tcBorders>
              <w:top w:val="nil"/>
              <w:left w:val="single" w:sz="4" w:space="0" w:color="auto"/>
              <w:bottom w:val="single" w:sz="4" w:space="0" w:color="auto"/>
              <w:right w:val="single" w:sz="4" w:space="0" w:color="auto"/>
            </w:tcBorders>
          </w:tcPr>
          <w:p w:rsidR="00B70935" w:rsidRPr="00B845BD" w:rsidRDefault="00B709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B70935" w:rsidRPr="00B845BD" w:rsidRDefault="00B70935" w:rsidP="00257ACD">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351A6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B70935" w:rsidRPr="00B845BD" w:rsidRDefault="003A6B34" w:rsidP="00B709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B70935" w:rsidRPr="00B845BD">
              <w:rPr>
                <w:rFonts w:ascii="MS UI Gothic" w:eastAsia="MS UI Gothic" w:hAnsi="MS UI Gothic" w:cs="ＭＳ 明朝" w:hint="eastAsia"/>
                <w:sz w:val="21"/>
                <w:szCs w:val="21"/>
              </w:rPr>
              <w:t xml:space="preserve">　居室を地階に設けていませんか。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4項第1号イ</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3518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第11条第4項第1</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A24490" w:rsidRPr="00B845BD" w:rsidRDefault="003A6B34" w:rsidP="00E915B2">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B70935" w:rsidRPr="00B845BD">
              <w:rPr>
                <w:rFonts w:ascii="MS UI Gothic" w:eastAsia="MS UI Gothic" w:hAnsi="MS UI Gothic" w:cs="ＭＳ 明朝" w:hint="eastAsia"/>
                <w:sz w:val="21"/>
                <w:szCs w:val="21"/>
              </w:rPr>
              <w:t xml:space="preserve">　入所者一人当たりの床面積は、</w:t>
            </w:r>
            <w:r w:rsidR="00B70935" w:rsidRPr="00B845BD">
              <w:rPr>
                <w:rFonts w:ascii="MS UI Gothic" w:eastAsia="MS UI Gothic" w:hAnsi="MS UI Gothic" w:cs="ＭＳ 明朝"/>
                <w:sz w:val="21"/>
                <w:szCs w:val="21"/>
              </w:rPr>
              <w:t>10.65</w:t>
            </w:r>
            <w:r w:rsidR="00B70935" w:rsidRPr="00B845BD">
              <w:rPr>
                <w:rFonts w:ascii="MS UI Gothic" w:eastAsia="MS UI Gothic" w:hAnsi="MS UI Gothic" w:cs="ＭＳ 明朝" w:hint="eastAsia"/>
                <w:sz w:val="21"/>
                <w:szCs w:val="21"/>
              </w:rPr>
              <w:t>㎡以上となっていますか。</w:t>
            </w:r>
            <w:r w:rsidR="00E915B2" w:rsidRPr="00B845BD">
              <w:rPr>
                <w:rFonts w:ascii="MS UI Gothic" w:eastAsia="MS UI Gothic" w:hAnsi="MS UI Gothic" w:cs="ＭＳ 明朝" w:hint="eastAsia"/>
                <w:sz w:val="21"/>
                <w:szCs w:val="21"/>
              </w:rPr>
              <w:t>（経過措置あり。）</w:t>
            </w:r>
          </w:p>
        </w:tc>
        <w:tc>
          <w:tcPr>
            <w:tcW w:w="1134" w:type="dxa"/>
            <w:tcBorders>
              <w:top w:val="single" w:sz="4" w:space="0" w:color="auto"/>
              <w:left w:val="single" w:sz="4" w:space="0" w:color="auto"/>
              <w:bottom w:val="nil"/>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95660" w:rsidRPr="00B845BD" w:rsidRDefault="00D95660"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経過措置</w:t>
            </w:r>
          </w:p>
        </w:tc>
        <w:tc>
          <w:tcPr>
            <w:tcW w:w="1134" w:type="dxa"/>
            <w:tcBorders>
              <w:top w:val="single" w:sz="4" w:space="0" w:color="auto"/>
              <w:left w:val="single" w:sz="4" w:space="0" w:color="auto"/>
              <w:bottom w:val="nil"/>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第１号イ</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7093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70935" w:rsidRPr="00B845BD" w:rsidRDefault="00B70935" w:rsidP="006C566A">
            <w:pPr>
              <w:adjustRightInd w:val="0"/>
              <w:ind w:left="174" w:hanging="174"/>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B70935" w:rsidRPr="00B845BD" w:rsidRDefault="003A6B34" w:rsidP="00B709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B70935" w:rsidRPr="00B845BD">
              <w:rPr>
                <w:rFonts w:ascii="MS UI Gothic" w:eastAsia="MS UI Gothic" w:hAnsi="MS UI Gothic" w:cs="ＭＳ 明朝" w:hint="eastAsia"/>
                <w:sz w:val="21"/>
                <w:szCs w:val="21"/>
              </w:rPr>
              <w:t xml:space="preserve">　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4項第1号ｴ</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第1号ニ</w:t>
            </w:r>
          </w:p>
        </w:tc>
      </w:tr>
      <w:tr w:rsidR="00F814DA" w:rsidRPr="00B845BD" w:rsidTr="006F7B54">
        <w:trPr>
          <w:gridBefore w:val="1"/>
          <w:gridAfter w:val="1"/>
          <w:wBefore w:w="8" w:type="dxa"/>
          <w:wAfter w:w="349" w:type="dxa"/>
          <w:trHeight w:val="313"/>
        </w:trPr>
        <w:tc>
          <w:tcPr>
            <w:tcW w:w="1295" w:type="dxa"/>
            <w:tcBorders>
              <w:top w:val="nil"/>
              <w:left w:val="single" w:sz="4" w:space="0" w:color="auto"/>
              <w:bottom w:val="nil"/>
              <w:right w:val="single" w:sz="4" w:space="0" w:color="auto"/>
            </w:tcBorders>
          </w:tcPr>
          <w:p w:rsidR="00B70935" w:rsidRPr="00B845BD" w:rsidRDefault="00B70935" w:rsidP="006C566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B70935" w:rsidRPr="00B845BD" w:rsidRDefault="003A6B34" w:rsidP="00B70935">
            <w:pPr>
              <w:ind w:left="174" w:hangingChars="92" w:hanging="174"/>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B70935" w:rsidRPr="00B845BD">
              <w:rPr>
                <w:rFonts w:ascii="MS UI Gothic" w:eastAsia="MS UI Gothic" w:hAnsi="MS UI Gothic" w:cs="ＭＳ 明朝" w:hint="eastAsia"/>
                <w:sz w:val="21"/>
                <w:szCs w:val="21"/>
              </w:rPr>
              <w:t xml:space="preserve">　</w:t>
            </w:r>
            <w:r w:rsidR="00174998" w:rsidRPr="00B845BD">
              <w:rPr>
                <w:rFonts w:ascii="MS UI Gothic" w:eastAsia="MS UI Gothic" w:hAnsi="MS UI Gothic" w:cs="ＭＳ 明朝" w:hint="eastAsia"/>
                <w:sz w:val="21"/>
                <w:szCs w:val="21"/>
              </w:rPr>
              <w:t>居室には1</w:t>
            </w:r>
            <w:r w:rsidR="00B70935" w:rsidRPr="00B845BD">
              <w:rPr>
                <w:rFonts w:ascii="MS UI Gothic" w:eastAsia="MS UI Gothic" w:hAnsi="MS UI Gothic" w:cs="ＭＳ 明朝" w:hint="eastAsia"/>
                <w:sz w:val="21"/>
                <w:szCs w:val="21"/>
              </w:rPr>
              <w:t>以上の出入口が、避難上有効な空地、廊下又は広間に直接面して設けられていますか。</w:t>
            </w:r>
          </w:p>
        </w:tc>
        <w:tc>
          <w:tcPr>
            <w:tcW w:w="1134" w:type="dxa"/>
            <w:tcBorders>
              <w:top w:val="single" w:sz="4" w:space="0" w:color="auto"/>
              <w:left w:val="single" w:sz="4" w:space="0" w:color="auto"/>
              <w:bottom w:val="single" w:sz="4" w:space="0" w:color="auto"/>
              <w:right w:val="single" w:sz="4" w:space="0" w:color="auto"/>
            </w:tcBorders>
          </w:tcPr>
          <w:p w:rsidR="00B70935" w:rsidRPr="00B845BD" w:rsidRDefault="00AB1C45" w:rsidP="004A653B">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4項第1号オ</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1E6B2C"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第11条第4項</w:t>
            </w:r>
          </w:p>
          <w:p w:rsidR="00B70935" w:rsidRPr="00B845BD" w:rsidRDefault="001E6B2C" w:rsidP="001E6B2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E6B2C"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居室の床面積の</w:t>
            </w:r>
            <w:r w:rsidR="001E6B2C" w:rsidRPr="00B845BD">
              <w:rPr>
                <w:rFonts w:ascii="MS UI Gothic" w:eastAsia="MS UI Gothic" w:hAnsi="MS UI Gothic" w:cs="ＭＳ 明朝"/>
                <w:sz w:val="21"/>
                <w:szCs w:val="21"/>
              </w:rPr>
              <w:t>14</w:t>
            </w:r>
            <w:r w:rsidR="001E6B2C" w:rsidRPr="00B845BD">
              <w:rPr>
                <w:rFonts w:ascii="MS UI Gothic" w:eastAsia="MS UI Gothic" w:hAnsi="MS UI Gothic" w:cs="ＭＳ 明朝" w:hint="eastAsia"/>
                <w:sz w:val="21"/>
                <w:szCs w:val="21"/>
              </w:rPr>
              <w:t>分の</w:t>
            </w:r>
            <w:r w:rsidR="001E6B2C" w:rsidRPr="00B845BD">
              <w:rPr>
                <w:rFonts w:ascii="MS UI Gothic" w:eastAsia="MS UI Gothic" w:hAnsi="MS UI Gothic" w:cs="ＭＳ 明朝"/>
                <w:sz w:val="21"/>
                <w:szCs w:val="21"/>
              </w:rPr>
              <w:t>1</w:t>
            </w:r>
            <w:r w:rsidR="001E6B2C" w:rsidRPr="00B845BD">
              <w:rPr>
                <w:rFonts w:ascii="MS UI Gothic" w:eastAsia="MS UI Gothic" w:hAnsi="MS UI Gothic" w:cs="ＭＳ 明朝" w:hint="eastAsia"/>
                <w:sz w:val="21"/>
                <w:szCs w:val="21"/>
              </w:rPr>
              <w:t>以上に相当する面積を、直接外気に面して開放できるようにしていますか。</w:t>
            </w:r>
          </w:p>
        </w:tc>
        <w:tc>
          <w:tcPr>
            <w:tcW w:w="1134" w:type="dxa"/>
            <w:tcBorders>
              <w:top w:val="single" w:sz="4" w:space="0" w:color="auto"/>
              <w:left w:val="single" w:sz="4" w:space="0" w:color="auto"/>
              <w:bottom w:val="single" w:sz="4" w:space="0" w:color="auto"/>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954BA" w:rsidRPr="00B845BD" w:rsidRDefault="001954BA"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w:t>
            </w:r>
            <w:r w:rsidR="00135185" w:rsidRPr="00B845BD">
              <w:rPr>
                <w:rFonts w:ascii="MS UI Gothic" w:eastAsia="MS UI Gothic" w:hAnsi="MS UI Gothic" w:cstheme="minorBidi" w:hint="eastAsia"/>
                <w:w w:val="83"/>
                <w:kern w:val="0"/>
                <w:sz w:val="18"/>
                <w:szCs w:val="18"/>
              </w:rPr>
              <w:t>カ</w:t>
            </w:r>
          </w:p>
          <w:p w:rsidR="001E6B2C" w:rsidRPr="00B845BD" w:rsidRDefault="001E6B2C" w:rsidP="001954B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AA4793"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1E6B2C"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号ヘ</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E6B2C"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入所者の身の回り品を保管することができる設備を備えていますか。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4項第1号キ</w:t>
            </w:r>
          </w:p>
          <w:p w:rsidR="001E6B2C" w:rsidRPr="00B845BD" w:rsidRDefault="001E6B2C"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E6B2C" w:rsidRPr="00B845BD" w:rsidRDefault="001E6B2C" w:rsidP="00AA4793">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号ト</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E6B2C" w:rsidRPr="00B845BD" w:rsidRDefault="001E6B2C" w:rsidP="004A653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1E6B2C" w:rsidRPr="00B845BD" w:rsidRDefault="003A6B34"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AA4793" w:rsidRPr="00B845BD">
              <w:rPr>
                <w:rFonts w:ascii="MS UI Gothic" w:eastAsia="MS UI Gothic" w:hAnsi="MS UI Gothic" w:cs="ＭＳ 明朝" w:hint="eastAsia"/>
                <w:sz w:val="21"/>
                <w:szCs w:val="21"/>
              </w:rPr>
              <w:t xml:space="preserve">　</w:t>
            </w:r>
            <w:r w:rsidR="001E6B2C" w:rsidRPr="00B845BD">
              <w:rPr>
                <w:rFonts w:ascii="MS UI Gothic" w:eastAsia="MS UI Gothic" w:hAnsi="MS UI Gothic" w:cs="ＭＳ 明朝" w:hint="eastAsia"/>
                <w:sz w:val="21"/>
                <w:szCs w:val="21"/>
              </w:rPr>
              <w:t>ナースコール（ブザー又はこれに代わる設備）を設けていますか。</w:t>
            </w:r>
          </w:p>
          <w:p w:rsidR="00135185" w:rsidRPr="00B845BD" w:rsidRDefault="003A6B34" w:rsidP="00135185">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w:t>
            </w:r>
            <w:r w:rsidR="00135185" w:rsidRPr="00B845BD">
              <w:rPr>
                <w:rFonts w:ascii="MS UI Gothic" w:eastAsia="MS UI Gothic" w:hAnsi="MS UI Gothic" w:cs="ＭＳ 明朝" w:hint="eastAsia"/>
                <w:sz w:val="21"/>
                <w:szCs w:val="21"/>
              </w:rPr>
              <w:t>ナースコールの作動確認をしてください。</w:t>
            </w:r>
          </w:p>
          <w:p w:rsidR="00135185" w:rsidRPr="00B845BD" w:rsidRDefault="00135185" w:rsidP="003A6B34">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A6B34" w:rsidRPr="00B845BD">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ナースコールにすぐ対応できる体制を整えてください。</w:t>
            </w:r>
          </w:p>
        </w:tc>
        <w:tc>
          <w:tcPr>
            <w:tcW w:w="1134" w:type="dxa"/>
            <w:tcBorders>
              <w:top w:val="single" w:sz="4" w:space="0" w:color="auto"/>
              <w:left w:val="single" w:sz="4" w:space="0" w:color="auto"/>
              <w:bottom w:val="nil"/>
              <w:right w:val="single" w:sz="4" w:space="0" w:color="auto"/>
            </w:tcBorders>
          </w:tcPr>
          <w:p w:rsidR="001E6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第１号ウ</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35185"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第3条第1項第１号</w:t>
            </w:r>
          </w:p>
          <w:p w:rsidR="001E6B2C" w:rsidRPr="00B845BD" w:rsidRDefault="00135185" w:rsidP="0013518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ハ</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(2)静養室</w:t>
            </w: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介護職員室又は看護職員室に近接して設けていますか。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第2号ア</w:t>
            </w:r>
          </w:p>
          <w:p w:rsidR="003A6B34"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37B28" w:rsidRPr="00B845BD" w:rsidRDefault="003A6B34" w:rsidP="003A6B3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w:t>
            </w:r>
            <w:r w:rsidR="00837B28" w:rsidRPr="00B845BD">
              <w:rPr>
                <w:rFonts w:ascii="MS UI Gothic" w:eastAsia="MS UI Gothic" w:hAnsi="MS UI Gothic" w:cstheme="minorBidi" w:hint="eastAsia"/>
                <w:w w:val="83"/>
                <w:kern w:val="0"/>
                <w:sz w:val="18"/>
                <w:szCs w:val="18"/>
              </w:rPr>
              <w:t>第2</w:t>
            </w:r>
          </w:p>
          <w:p w:rsidR="00AA4793" w:rsidRPr="00B845BD" w:rsidRDefault="003A6B34"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r w:rsidR="00837B28" w:rsidRPr="00B845BD">
              <w:rPr>
                <w:rFonts w:ascii="MS UI Gothic" w:eastAsia="MS UI Gothic" w:hAnsi="MS UI Gothic" w:cstheme="minorBidi" w:hint="eastAsia"/>
                <w:w w:val="83"/>
                <w:kern w:val="0"/>
                <w:sz w:val="18"/>
                <w:szCs w:val="18"/>
              </w:rPr>
              <w:t>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3A6B34"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上記（1）居室の</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845BD">
              <w:rPr>
                <w:rFonts w:ascii="MS UI Gothic" w:eastAsia="MS UI Gothic" w:hAnsi="MS UI Gothic" w:cs="ＭＳ 明朝" w:hint="eastAsia"/>
                <w:sz w:val="21"/>
                <w:szCs w:val="21"/>
              </w:rPr>
              <w:t>～</w:t>
            </w: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B845BD">
              <w:rPr>
                <w:rFonts w:ascii="MS UI Gothic" w:eastAsia="MS UI Gothic" w:hAnsi="MS UI Gothic" w:cs="ＭＳ 明朝" w:hint="eastAsia"/>
                <w:sz w:val="21"/>
                <w:szCs w:val="21"/>
              </w:rPr>
              <w:t>を満たしていますか。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4項第２号イ</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837B28"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項第２</w:t>
            </w:r>
          </w:p>
          <w:p w:rsidR="00AA4793" w:rsidRPr="00B845BD" w:rsidRDefault="00837B28" w:rsidP="00837B2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w:t>
            </w:r>
          </w:p>
          <w:p w:rsidR="00DC34CC" w:rsidRPr="00B845BD" w:rsidRDefault="00DC34CC"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食堂及び機能訓練室</w:t>
            </w:r>
          </w:p>
        </w:tc>
        <w:tc>
          <w:tcPr>
            <w:tcW w:w="6618" w:type="dxa"/>
            <w:gridSpan w:val="3"/>
            <w:tcBorders>
              <w:top w:val="single" w:sz="4" w:space="0" w:color="auto"/>
              <w:left w:val="single" w:sz="4" w:space="0" w:color="auto"/>
              <w:bottom w:val="single" w:sz="4" w:space="0" w:color="auto"/>
              <w:right w:val="single" w:sz="4" w:space="0" w:color="auto"/>
            </w:tcBorders>
          </w:tcPr>
          <w:p w:rsidR="00DC34CC" w:rsidRPr="00B845BD" w:rsidRDefault="00B95766" w:rsidP="00D95660">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DC34CC" w:rsidRPr="00B845BD">
              <w:rPr>
                <w:rFonts w:ascii="MS UI Gothic" w:eastAsia="MS UI Gothic" w:hAnsi="MS UI Gothic" w:cs="ＭＳ 明朝" w:hint="eastAsia"/>
                <w:sz w:val="21"/>
                <w:szCs w:val="21"/>
              </w:rPr>
              <w:t xml:space="preserve">　それぞれ必要な広さを有するとともに、食堂と機能訓練室を合計した面積は、３㎡に入所定員を乗じた面積以上となっていますか。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第7号ア</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DD5FFB" w:rsidRPr="00B845BD" w:rsidRDefault="00DD5FFB" w:rsidP="00DD5FF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第3条第1項第7</w:t>
            </w:r>
          </w:p>
          <w:p w:rsidR="00DC34CC" w:rsidRPr="00B845BD" w:rsidRDefault="00DD5FFB" w:rsidP="00DD5FF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DC34CC" w:rsidRPr="00B845BD" w:rsidRDefault="00B95766"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DC34CC" w:rsidRPr="00B845BD">
              <w:rPr>
                <w:rFonts w:ascii="MS UI Gothic" w:eastAsia="MS UI Gothic" w:hAnsi="MS UI Gothic" w:cs="ＭＳ 明朝" w:hint="eastAsia"/>
                <w:sz w:val="21"/>
                <w:szCs w:val="21"/>
              </w:rPr>
              <w:t xml:space="preserve">　</w:t>
            </w:r>
            <w:r w:rsidR="00DD5FFB" w:rsidRPr="00B845BD">
              <w:rPr>
                <w:rFonts w:ascii="MS UI Gothic" w:eastAsia="MS UI Gothic" w:hAnsi="MS UI Gothic" w:cs="ＭＳ 明朝" w:hint="eastAsia"/>
                <w:sz w:val="21"/>
                <w:szCs w:val="21"/>
              </w:rPr>
              <w:t>食堂と機能訓練室を同一の場所としている</w:t>
            </w:r>
            <w:r w:rsidR="00DC34CC" w:rsidRPr="00B845BD">
              <w:rPr>
                <w:rFonts w:ascii="MS UI Gothic" w:eastAsia="MS UI Gothic" w:hAnsi="MS UI Gothic" w:cs="ＭＳ 明朝" w:hint="eastAsia"/>
                <w:sz w:val="21"/>
                <w:szCs w:val="21"/>
              </w:rPr>
              <w:t>場合</w:t>
            </w:r>
            <w:r w:rsidR="00DD5FFB" w:rsidRPr="00B845BD">
              <w:rPr>
                <w:rFonts w:ascii="MS UI Gothic" w:eastAsia="MS UI Gothic" w:hAnsi="MS UI Gothic" w:cs="ＭＳ 明朝" w:hint="eastAsia"/>
                <w:sz w:val="21"/>
                <w:szCs w:val="21"/>
              </w:rPr>
              <w:t>に</w:t>
            </w:r>
            <w:r w:rsidR="00DC34CC" w:rsidRPr="00B845BD">
              <w:rPr>
                <w:rFonts w:ascii="MS UI Gothic" w:eastAsia="MS UI Gothic" w:hAnsi="MS UI Gothic" w:cs="ＭＳ 明朝" w:hint="eastAsia"/>
                <w:sz w:val="21"/>
                <w:szCs w:val="21"/>
              </w:rPr>
              <w:t>は、食事の提供及び機能訓練に支障がない広さを確保できていますか。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DC34CC" w:rsidRPr="00B845BD" w:rsidRDefault="00DC34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single" w:sz="4" w:space="0" w:color="auto"/>
              <w:right w:val="single" w:sz="4" w:space="0" w:color="auto"/>
            </w:tcBorders>
          </w:tcPr>
          <w:p w:rsidR="00DC34CC" w:rsidRPr="00B845BD" w:rsidRDefault="00DC34CC" w:rsidP="006A013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DC34CC" w:rsidRPr="00B845BD" w:rsidRDefault="00DC34CC" w:rsidP="00DC34CC">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DC34CC"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DC34CC" w:rsidRPr="00B845BD">
              <w:rPr>
                <w:rFonts w:ascii="MS UI Gothic" w:eastAsia="MS UI Gothic" w:hAnsi="MS UI Gothic" w:cs="ＭＳ 明朝" w:hint="eastAsia"/>
                <w:sz w:val="21"/>
                <w:szCs w:val="21"/>
              </w:rPr>
              <w:t xml:space="preserve">　必要な備品を備えていますか。</w:t>
            </w:r>
          </w:p>
        </w:tc>
        <w:tc>
          <w:tcPr>
            <w:tcW w:w="1134" w:type="dxa"/>
            <w:tcBorders>
              <w:top w:val="single" w:sz="4" w:space="0" w:color="auto"/>
              <w:left w:val="single" w:sz="4" w:space="0" w:color="auto"/>
              <w:bottom w:val="single" w:sz="4" w:space="0" w:color="auto"/>
              <w:right w:val="single" w:sz="4" w:space="0" w:color="auto"/>
            </w:tcBorders>
          </w:tcPr>
          <w:p w:rsidR="00DC34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第7号イ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第3条第1項第7</w:t>
            </w:r>
          </w:p>
          <w:p w:rsidR="00DC34CC"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(4)</w:t>
            </w:r>
            <w:r w:rsidRPr="00B845BD">
              <w:rPr>
                <w:rFonts w:ascii="MS UI Gothic" w:eastAsia="MS UI Gothic" w:hAnsi="MS UI Gothic" w:cs="ＭＳ 明朝" w:hint="eastAsia"/>
                <w:spacing w:val="20"/>
                <w:sz w:val="21"/>
                <w:szCs w:val="21"/>
              </w:rPr>
              <w:t>浴室</w:t>
            </w: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AA4793" w:rsidP="00AA4793">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要介護者が入浴するのに適したものとなっていますか。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w:t>
            </w:r>
            <w:r w:rsidRPr="00B845BD">
              <w:rPr>
                <w:rFonts w:ascii="MS UI Gothic" w:eastAsia="MS UI Gothic" w:hAnsi="MS UI Gothic" w:cstheme="minorBidi" w:hint="eastAsia"/>
                <w:w w:val="83"/>
                <w:kern w:val="0"/>
                <w:sz w:val="18"/>
                <w:szCs w:val="18"/>
              </w:rPr>
              <w:lastRenderedPageBreak/>
              <w:t>3</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F72605" w:rsidRPr="00B845BD" w:rsidRDefault="00AA4793" w:rsidP="00F7260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lastRenderedPageBreak/>
              <w:t>(5)</w:t>
            </w:r>
          </w:p>
          <w:p w:rsidR="00AA4793" w:rsidRPr="00B845BD" w:rsidRDefault="00AA4793" w:rsidP="00F72605">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洗面設備</w:t>
            </w: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居室のある階ごとに設けられていますか。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第3条第1項第4</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要介護者が使用するのに適したものとなっていますか。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第3条第1項第4</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(6)</w:t>
            </w:r>
            <w:r w:rsidRPr="00B845BD">
              <w:rPr>
                <w:rFonts w:ascii="MS UI Gothic" w:eastAsia="MS UI Gothic" w:hAnsi="MS UI Gothic" w:cs="ＭＳ 明朝" w:hint="eastAsia"/>
                <w:spacing w:val="20"/>
                <w:sz w:val="21"/>
                <w:szCs w:val="21"/>
              </w:rPr>
              <w:t>便所</w:t>
            </w: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A4793" w:rsidRPr="00B845BD">
              <w:rPr>
                <w:rFonts w:ascii="MS UI Gothic" w:eastAsia="MS UI Gothic" w:hAnsi="MS UI Gothic" w:cs="ＭＳ 明朝" w:hint="eastAsia"/>
                <w:sz w:val="21"/>
                <w:szCs w:val="21"/>
              </w:rPr>
              <w:t xml:space="preserve">　居室のある階ごとに居室に近接して設けられていますか。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第3条第1項第5</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B95766" w:rsidP="00AA4793">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ブザー又はこれに代わる設備を設</w:t>
            </w:r>
            <w:r w:rsidR="00D95660" w:rsidRPr="00B845BD">
              <w:rPr>
                <w:rFonts w:ascii="MS UI Gothic" w:eastAsia="MS UI Gothic" w:hAnsi="MS UI Gothic" w:cs="ＭＳ 明朝" w:hint="eastAsia"/>
                <w:sz w:val="21"/>
                <w:szCs w:val="21"/>
              </w:rPr>
              <w:t>け</w:t>
            </w:r>
            <w:r w:rsidR="00AA4793" w:rsidRPr="00B845BD">
              <w:rPr>
                <w:rFonts w:ascii="MS UI Gothic" w:eastAsia="MS UI Gothic" w:hAnsi="MS UI Gothic" w:cs="ＭＳ 明朝" w:hint="eastAsia"/>
                <w:sz w:val="21"/>
                <w:szCs w:val="21"/>
              </w:rPr>
              <w:t>るとともに、要介護者が使用するのに適したものとなっていますか。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6C566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第3条第1項第５</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AA4793">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(7)</w:t>
            </w:r>
            <w:r w:rsidRPr="00B845BD">
              <w:rPr>
                <w:rFonts w:ascii="MS UI Gothic" w:eastAsia="MS UI Gothic" w:hAnsi="MS UI Gothic" w:cs="ＭＳ 明朝" w:hint="eastAsia"/>
                <w:spacing w:val="20"/>
                <w:sz w:val="21"/>
                <w:szCs w:val="21"/>
              </w:rPr>
              <w:t>医務室</w:t>
            </w:r>
          </w:p>
        </w:tc>
        <w:tc>
          <w:tcPr>
            <w:tcW w:w="6618" w:type="dxa"/>
            <w:gridSpan w:val="3"/>
            <w:tcBorders>
              <w:top w:val="single" w:sz="4" w:space="0" w:color="auto"/>
              <w:left w:val="single" w:sz="4" w:space="0" w:color="auto"/>
              <w:bottom w:val="single" w:sz="4" w:space="0" w:color="auto"/>
              <w:right w:val="single" w:sz="4" w:space="0" w:color="auto"/>
            </w:tcBorders>
          </w:tcPr>
          <w:p w:rsidR="002639DE" w:rsidRPr="00B845BD" w:rsidRDefault="00B95766" w:rsidP="00816B89">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w:t>
            </w:r>
            <w:r w:rsidR="00AA4793" w:rsidRPr="00B845BD">
              <w:rPr>
                <w:rFonts w:ascii="MS UI Gothic" w:eastAsia="MS UI Gothic" w:hAnsi="MS UI Gothic" w:cs="ＭＳ 明朝" w:hint="eastAsia"/>
                <w:sz w:val="21"/>
                <w:szCs w:val="21"/>
              </w:rPr>
              <w:t>医療法第</w:t>
            </w:r>
            <w:r w:rsidR="00AA4793" w:rsidRPr="00B845BD">
              <w:rPr>
                <w:rFonts w:ascii="MS UI Gothic" w:eastAsia="MS UI Gothic" w:hAnsi="MS UI Gothic" w:cs="ＭＳ 明朝"/>
                <w:sz w:val="21"/>
                <w:szCs w:val="21"/>
              </w:rPr>
              <w:t>1</w:t>
            </w:r>
            <w:r w:rsidR="00AA4793" w:rsidRPr="00B845BD">
              <w:rPr>
                <w:rFonts w:ascii="MS UI Gothic" w:eastAsia="MS UI Gothic" w:hAnsi="MS UI Gothic" w:cs="ＭＳ 明朝" w:hint="eastAsia"/>
                <w:sz w:val="21"/>
                <w:szCs w:val="21"/>
              </w:rPr>
              <w:t>条の</w:t>
            </w:r>
            <w:r w:rsidR="00AA4793" w:rsidRPr="00B845BD">
              <w:rPr>
                <w:rFonts w:ascii="MS UI Gothic" w:eastAsia="MS UI Gothic" w:hAnsi="MS UI Gothic" w:cs="ＭＳ 明朝"/>
                <w:sz w:val="21"/>
                <w:szCs w:val="21"/>
              </w:rPr>
              <w:t>5</w:t>
            </w:r>
            <w:r w:rsidR="00AA4793" w:rsidRPr="00B845BD">
              <w:rPr>
                <w:rFonts w:ascii="MS UI Gothic" w:eastAsia="MS UI Gothic" w:hAnsi="MS UI Gothic" w:cs="ＭＳ 明朝" w:hint="eastAsia"/>
                <w:sz w:val="21"/>
                <w:szCs w:val="21"/>
              </w:rPr>
              <w:t>第</w:t>
            </w:r>
            <w:r w:rsidR="00AA4793" w:rsidRPr="00B845BD">
              <w:rPr>
                <w:rFonts w:ascii="MS UI Gothic" w:eastAsia="MS UI Gothic" w:hAnsi="MS UI Gothic" w:cs="ＭＳ 明朝"/>
                <w:sz w:val="21"/>
                <w:szCs w:val="21"/>
              </w:rPr>
              <w:t>2</w:t>
            </w:r>
            <w:r w:rsidR="00AA4793" w:rsidRPr="00B845BD">
              <w:rPr>
                <w:rFonts w:ascii="MS UI Gothic" w:eastAsia="MS UI Gothic" w:hAnsi="MS UI Gothic" w:cs="ＭＳ 明朝" w:hint="eastAsia"/>
                <w:sz w:val="21"/>
                <w:szCs w:val="21"/>
              </w:rPr>
              <w:t>項に規定する診療所となっていますか。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第6号ア</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第3条第1項第6</w:t>
            </w:r>
          </w:p>
          <w:p w:rsidR="00AA4793"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AA4793" w:rsidRPr="00B845BD" w:rsidRDefault="00AA4793" w:rsidP="006C566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AA4793" w:rsidRPr="00B845BD" w:rsidRDefault="00B95766" w:rsidP="00D95660">
            <w:pPr>
              <w:adjustRightInd w:val="0"/>
              <w:ind w:left="174" w:hangingChars="92" w:hanging="17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A4793" w:rsidRPr="00B845BD">
              <w:rPr>
                <w:rFonts w:ascii="MS UI Gothic" w:eastAsia="MS UI Gothic" w:hAnsi="MS UI Gothic" w:cs="ＭＳ 明朝" w:hint="eastAsia"/>
                <w:sz w:val="21"/>
                <w:szCs w:val="21"/>
              </w:rPr>
              <w:t xml:space="preserve">　入所者を診療するために必要な医薬品や医療機器を備えるほか、必要に応じて臨床検査設備を設けていますか。</w:t>
            </w:r>
            <w:r w:rsidR="00AA4793"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AA4793"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第6号イ</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B95766" w:rsidRPr="00B845BD" w:rsidRDefault="00B95766" w:rsidP="00B9576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第3条第1項第6</w:t>
            </w:r>
          </w:p>
          <w:p w:rsidR="00AA4793" w:rsidRPr="00B845BD" w:rsidRDefault="00B95766" w:rsidP="00B9576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Height w:val="405"/>
        </w:trPr>
        <w:tc>
          <w:tcPr>
            <w:tcW w:w="1295" w:type="dxa"/>
            <w:vMerge w:val="restart"/>
            <w:tcBorders>
              <w:top w:val="nil"/>
              <w:left w:val="single" w:sz="4" w:space="0" w:color="auto"/>
              <w:right w:val="single" w:sz="4" w:space="0" w:color="auto"/>
            </w:tcBorders>
          </w:tcPr>
          <w:p w:rsidR="002A2002" w:rsidRPr="00B845BD" w:rsidRDefault="002A2002" w:rsidP="00AA4793">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(8)</w:t>
            </w:r>
            <w:r w:rsidRPr="00B845BD">
              <w:rPr>
                <w:rFonts w:ascii="MS UI Gothic" w:eastAsia="MS UI Gothic" w:hAnsi="MS UI Gothic" w:cs="ＭＳ 明朝" w:hint="eastAsia"/>
                <w:spacing w:val="20"/>
                <w:sz w:val="21"/>
                <w:szCs w:val="21"/>
              </w:rPr>
              <w:t>調理室</w:t>
            </w:r>
          </w:p>
        </w:tc>
        <w:tc>
          <w:tcPr>
            <w:tcW w:w="6618" w:type="dxa"/>
            <w:gridSpan w:val="3"/>
            <w:tcBorders>
              <w:top w:val="single" w:sz="4" w:space="0" w:color="auto"/>
              <w:left w:val="single" w:sz="4" w:space="0" w:color="auto"/>
              <w:bottom w:val="single" w:sz="4" w:space="0" w:color="auto"/>
              <w:right w:val="single" w:sz="4" w:space="0" w:color="auto"/>
            </w:tcBorders>
          </w:tcPr>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火気を使用する部分は、不燃材料を用いていますか。</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4項第7号</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項第7</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Height w:val="705"/>
        </w:trPr>
        <w:tc>
          <w:tcPr>
            <w:tcW w:w="1295" w:type="dxa"/>
            <w:vMerge/>
            <w:tcBorders>
              <w:left w:val="single" w:sz="4" w:space="0" w:color="auto"/>
              <w:bottom w:val="nil"/>
              <w:right w:val="single" w:sz="4" w:space="0" w:color="auto"/>
            </w:tcBorders>
          </w:tcPr>
          <w:p w:rsidR="002A2002" w:rsidRPr="00B845BD" w:rsidRDefault="002A2002" w:rsidP="002A2002">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 xml:space="preserve">　食器、調理器具等を消毒する設備、食器、食品等を清潔に保管する設備並びに防虫及び防鼠の設備を設けていますか。</w:t>
            </w:r>
          </w:p>
          <w:p w:rsidR="002A2002" w:rsidRPr="00B845BD" w:rsidRDefault="002A2002" w:rsidP="002A2002">
            <w:pPr>
              <w:adjustRightInd w:val="0"/>
              <w:ind w:left="0" w:firstLineChars="0" w:firstLine="0"/>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AB1C45" w:rsidP="002A2002">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2A2002" w:rsidRPr="00B845BD" w:rsidRDefault="002A2002" w:rsidP="002A2002">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(9)</w:t>
            </w:r>
          </w:p>
          <w:p w:rsidR="00174998" w:rsidRPr="00B845BD" w:rsidRDefault="00174998" w:rsidP="00B209B3">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介護職員室</w:t>
            </w:r>
          </w:p>
        </w:tc>
        <w:tc>
          <w:tcPr>
            <w:tcW w:w="6618" w:type="dxa"/>
            <w:gridSpan w:val="3"/>
            <w:tcBorders>
              <w:top w:val="single" w:sz="4" w:space="0" w:color="auto"/>
              <w:left w:val="single" w:sz="4" w:space="0" w:color="auto"/>
              <w:bottom w:val="single" w:sz="4" w:space="0" w:color="auto"/>
              <w:right w:val="single" w:sz="4" w:space="0" w:color="auto"/>
            </w:tcBorders>
          </w:tcPr>
          <w:p w:rsidR="00174998" w:rsidRPr="00B845BD" w:rsidRDefault="00B72C84" w:rsidP="00F7260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174998" w:rsidRPr="00B845BD">
              <w:rPr>
                <w:rFonts w:ascii="MS UI Gothic" w:eastAsia="MS UI Gothic" w:hAnsi="MS UI Gothic" w:cs="ＭＳ 明朝" w:hint="eastAsia"/>
                <w:sz w:val="21"/>
                <w:szCs w:val="21"/>
              </w:rPr>
              <w:t xml:space="preserve">　居室のある階ごとに居室に近接して設けられていますか。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4項第8号ア</w:t>
            </w:r>
          </w:p>
          <w:p w:rsidR="00174998" w:rsidRPr="00B845BD" w:rsidRDefault="00174998"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号イ</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174998" w:rsidRPr="00B845BD" w:rsidRDefault="00174998" w:rsidP="0017499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174998" w:rsidRPr="00B845BD" w:rsidRDefault="00B72C84" w:rsidP="00F7260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174998" w:rsidRPr="00B845BD">
              <w:rPr>
                <w:rFonts w:ascii="MS UI Gothic" w:eastAsia="MS UI Gothic" w:hAnsi="MS UI Gothic" w:cs="ＭＳ 明朝" w:hint="eastAsia"/>
                <w:sz w:val="21"/>
                <w:szCs w:val="21"/>
              </w:rPr>
              <w:t xml:space="preserve">　必要な備品を備えていますか。</w:t>
            </w:r>
            <w:r w:rsidR="00174998" w:rsidRPr="00B845BD">
              <w:rPr>
                <w:rFonts w:ascii="MS UI Gothic" w:eastAsia="MS UI Gothic" w:hAnsi="MS UI Gothic" w:cs="ＭＳ 明朝"/>
                <w:sz w:val="21"/>
                <w:szCs w:val="21"/>
              </w:rPr>
              <w:t xml:space="preserve">  </w:t>
            </w:r>
          </w:p>
          <w:p w:rsidR="00816B89" w:rsidRPr="00B845BD" w:rsidRDefault="00816B89" w:rsidP="00F72605">
            <w:pPr>
              <w:adjustRightInd w:val="0"/>
              <w:ind w:left="144" w:hanging="144"/>
              <w:contextualSpacing/>
              <w:rPr>
                <w:rFonts w:ascii="MS UI Gothic" w:eastAsia="MS UI Gothic" w:hAnsi="MS UI Gothic" w:cs="ＭＳ 明朝"/>
                <w:sz w:val="21"/>
                <w:szCs w:val="21"/>
              </w:rPr>
            </w:pPr>
          </w:p>
          <w:p w:rsidR="00816B89" w:rsidRPr="00B845BD" w:rsidRDefault="00816B89" w:rsidP="00F72605">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B72C84" w:rsidRPr="00B845BD" w:rsidRDefault="00B72C84" w:rsidP="00B72C84">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4項第8号イ</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74998" w:rsidRPr="00B845BD" w:rsidRDefault="00174998" w:rsidP="006A013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174998" w:rsidRPr="00B845BD" w:rsidRDefault="00174998" w:rsidP="006A013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号ロ</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(10)</w:t>
            </w:r>
          </w:p>
          <w:p w:rsidR="00174998" w:rsidRPr="00B845BD" w:rsidRDefault="00174998"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汚物処理室</w:t>
            </w:r>
          </w:p>
        </w:tc>
        <w:tc>
          <w:tcPr>
            <w:tcW w:w="6618" w:type="dxa"/>
            <w:gridSpan w:val="3"/>
            <w:tcBorders>
              <w:top w:val="single" w:sz="4" w:space="0" w:color="auto"/>
              <w:left w:val="single" w:sz="4" w:space="0" w:color="auto"/>
              <w:bottom w:val="single" w:sz="4" w:space="0" w:color="auto"/>
              <w:right w:val="single" w:sz="4" w:space="0" w:color="auto"/>
            </w:tcBorders>
          </w:tcPr>
          <w:p w:rsidR="00174998" w:rsidRPr="00B845BD" w:rsidRDefault="00B72C84" w:rsidP="008C2335">
            <w:pPr>
              <w:adjustRightInd w:val="0"/>
              <w:ind w:leftChars="16" w:left="150" w:hangingChars="61" w:hanging="115"/>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174998" w:rsidRPr="00B845BD">
              <w:rPr>
                <w:rFonts w:ascii="MS UI Gothic" w:eastAsia="MS UI Gothic" w:hAnsi="MS UI Gothic" w:cs="ＭＳ 明朝" w:hint="eastAsia"/>
                <w:sz w:val="21"/>
                <w:szCs w:val="21"/>
              </w:rPr>
              <w:t xml:space="preserve">　他の設備と区分された一定のスペースを有していますか。</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174998" w:rsidRPr="00B845BD" w:rsidRDefault="00174998" w:rsidP="0017499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74998" w:rsidRPr="00B845BD" w:rsidRDefault="00B72C84" w:rsidP="008C2335">
            <w:pPr>
              <w:adjustRightInd w:val="0"/>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174998" w:rsidRPr="00B845BD">
              <w:rPr>
                <w:rFonts w:ascii="MS UI Gothic" w:eastAsia="MS UI Gothic" w:hAnsi="MS UI Gothic" w:cs="ＭＳ 明朝" w:hint="eastAsia"/>
                <w:sz w:val="21"/>
                <w:szCs w:val="21"/>
              </w:rPr>
              <w:t xml:space="preserve">　換気及び衛生管理等に十分配慮していますか。</w:t>
            </w:r>
          </w:p>
          <w:p w:rsidR="00816B89" w:rsidRPr="00B845BD" w:rsidRDefault="00816B89" w:rsidP="008C2335">
            <w:pPr>
              <w:adjustRightInd w:val="0"/>
              <w:ind w:left="144" w:hanging="144"/>
              <w:contextualSpacing/>
              <w:rPr>
                <w:rFonts w:ascii="MS UI Gothic" w:eastAsia="MS UI Gothic" w:hAnsi="MS UI Gothic" w:cs="ＭＳ 明朝"/>
                <w:sz w:val="21"/>
                <w:szCs w:val="21"/>
              </w:rPr>
            </w:pPr>
          </w:p>
          <w:p w:rsidR="00816B89" w:rsidRPr="00B845BD" w:rsidRDefault="00816B89" w:rsidP="008C2335">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174998" w:rsidRPr="00B845BD" w:rsidRDefault="00174998"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8C233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(11)構造等</w:t>
            </w:r>
          </w:p>
        </w:tc>
        <w:tc>
          <w:tcPr>
            <w:tcW w:w="6618" w:type="dxa"/>
            <w:gridSpan w:val="3"/>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便所等の面積又は数の定めがない設備は、それぞれの設備の持つ機能を十分に発揮しうる適当な広さ又は数を確保していますか。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焼却炉、浄化槽、その他の汚物処理設備及び便槽を設ける場合には、居室、静養室、食堂及び調理室から相当の距離を隔てて設けていますか。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Height w:val="783"/>
        </w:trPr>
        <w:tc>
          <w:tcPr>
            <w:tcW w:w="1295" w:type="dxa"/>
            <w:tcBorders>
              <w:top w:val="nil"/>
              <w:left w:val="single" w:sz="4" w:space="0" w:color="auto"/>
              <w:bottom w:val="nil"/>
              <w:right w:val="single" w:sz="4" w:space="0" w:color="auto"/>
            </w:tcBorders>
          </w:tcPr>
          <w:p w:rsidR="001B416B" w:rsidRPr="00B845BD" w:rsidRDefault="001B416B" w:rsidP="001B416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1B416B" w:rsidRPr="00B845BD" w:rsidRDefault="001B416B"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(3) </w:t>
            </w:r>
            <w:r w:rsidRPr="00B845BD">
              <w:rPr>
                <w:rFonts w:ascii="MS UI Gothic" w:eastAsia="MS UI Gothic" w:hAnsi="MS UI Gothic" w:cs="ＭＳ 明朝" w:hint="eastAsia"/>
                <w:sz w:val="21"/>
                <w:szCs w:val="21"/>
              </w:rPr>
              <w:t>居室、静養室、食堂、浴室及び機能訓練室は、3階以上の階に設けていませんか。</w:t>
            </w:r>
          </w:p>
        </w:tc>
        <w:tc>
          <w:tcPr>
            <w:tcW w:w="1134" w:type="dxa"/>
            <w:vMerge w:val="restart"/>
            <w:tcBorders>
              <w:top w:val="single" w:sz="4" w:space="0" w:color="auto"/>
              <w:left w:val="single" w:sz="4" w:space="0" w:color="auto"/>
              <w:right w:val="single" w:sz="4" w:space="0" w:color="auto"/>
            </w:tcBorders>
          </w:tcPr>
          <w:p w:rsidR="001B416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1B416B" w:rsidRPr="00B845BD" w:rsidRDefault="00B72C84" w:rsidP="00740CFB">
            <w:pPr>
              <w:adjustRightInd w:val="0"/>
              <w:spacing w:line="240" w:lineRule="auto"/>
              <w:ind w:left="84" w:hanging="84"/>
              <w:contextualSpacing/>
              <w:jc w:val="center"/>
              <w:rPr>
                <w:rFonts w:ascii="MS UI Gothic" w:eastAsia="MS UI Gothic" w:hAnsi="MS UI Gothic" w:cstheme="minorBidi"/>
                <w:w w:val="83"/>
                <w:kern w:val="0"/>
                <w:sz w:val="16"/>
                <w:szCs w:val="16"/>
              </w:rPr>
            </w:pPr>
            <w:r w:rsidRPr="00B845BD">
              <w:rPr>
                <w:rFonts w:ascii="MS UI Gothic" w:eastAsia="MS UI Gothic" w:hAnsi="MS UI Gothic" w:cstheme="minorBidi" w:hint="eastAsia"/>
                <w:w w:val="83"/>
                <w:kern w:val="0"/>
                <w:sz w:val="16"/>
                <w:szCs w:val="16"/>
              </w:rPr>
              <w:t>※１～３に該当</w:t>
            </w:r>
          </w:p>
        </w:tc>
        <w:tc>
          <w:tcPr>
            <w:tcW w:w="1134" w:type="dxa"/>
            <w:tcBorders>
              <w:top w:val="single" w:sz="4" w:space="0" w:color="auto"/>
              <w:left w:val="single" w:sz="4" w:space="0" w:color="auto"/>
              <w:bottom w:val="nil"/>
              <w:right w:val="single" w:sz="4" w:space="0" w:color="auto"/>
            </w:tcBorders>
          </w:tcPr>
          <w:p w:rsidR="001B416B" w:rsidRPr="00B845BD" w:rsidRDefault="001B416B"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B416B" w:rsidRPr="00B845BD" w:rsidRDefault="001B416B"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p w:rsidR="001B416B" w:rsidRPr="00B845BD" w:rsidRDefault="001B416B" w:rsidP="008C2335">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B416B" w:rsidRPr="00B845BD" w:rsidRDefault="001B416B" w:rsidP="001B416B">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tcPr>
          <w:p w:rsidR="001B416B" w:rsidRPr="00B845BD" w:rsidRDefault="001B416B"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次の各項のいずれにも該当する建物に設けられる場合は、この限りではありません。</w:t>
            </w:r>
          </w:p>
        </w:tc>
        <w:tc>
          <w:tcPr>
            <w:tcW w:w="1134" w:type="dxa"/>
            <w:vMerge/>
            <w:tcBorders>
              <w:left w:val="single" w:sz="4" w:space="0" w:color="auto"/>
              <w:bottom w:val="nil"/>
              <w:right w:val="single" w:sz="4" w:space="0" w:color="auto"/>
            </w:tcBorders>
          </w:tcPr>
          <w:p w:rsidR="001B416B" w:rsidRPr="00B845BD" w:rsidRDefault="001B416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B416B" w:rsidRPr="00B845BD" w:rsidRDefault="001B416B"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居室、静養室等のある3階以上の各階に通ずる特別避難階段を2以上(防災上有効な傾斜路を有する場合又は車いす若しくはストレッチャーで通行するために必要な幅を有するバルコニー及び屋外に設ける避難階段を有する場合は、1以上)有すること。</w:t>
            </w:r>
          </w:p>
        </w:tc>
        <w:tc>
          <w:tcPr>
            <w:tcW w:w="1134" w:type="dxa"/>
            <w:tcBorders>
              <w:top w:val="nil"/>
              <w:left w:val="single" w:sz="4" w:space="0" w:color="auto"/>
              <w:bottom w:val="nil"/>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3階以上の階にある居室、静養室等及びこれから地上に通ずる廊下その他の通路の壁及び天井の室内に面する部分の仕上げを不燃材料でしていること。</w:t>
            </w:r>
          </w:p>
        </w:tc>
        <w:tc>
          <w:tcPr>
            <w:tcW w:w="1134" w:type="dxa"/>
            <w:tcBorders>
              <w:top w:val="nil"/>
              <w:left w:val="single" w:sz="4" w:space="0" w:color="auto"/>
              <w:bottom w:val="nil"/>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居室、静養室等のある3階以上の各階が耐火構造の壁又は建築基準法施行令第112条第1項に規定する特定防火設備により防災上有効に区画されていること。</w:t>
            </w:r>
          </w:p>
        </w:tc>
        <w:tc>
          <w:tcPr>
            <w:tcW w:w="1134" w:type="dxa"/>
            <w:tcBorders>
              <w:top w:val="nil"/>
              <w:left w:val="single" w:sz="4" w:space="0" w:color="auto"/>
              <w:bottom w:val="single" w:sz="4" w:space="0" w:color="auto"/>
              <w:right w:val="single" w:sz="4" w:space="0" w:color="auto"/>
            </w:tcBorders>
          </w:tcPr>
          <w:p w:rsidR="008C2335" w:rsidRPr="00B845BD" w:rsidRDefault="008C233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8C2335" w:rsidRPr="00B845BD" w:rsidRDefault="008C2335" w:rsidP="00B91DB3">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tcPr>
          <w:p w:rsidR="005D311F" w:rsidRPr="00B845BD" w:rsidRDefault="005D311F" w:rsidP="005D311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(12)</w:t>
            </w:r>
          </w:p>
          <w:p w:rsidR="005D311F" w:rsidRPr="00B845BD" w:rsidRDefault="005D311F"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その他の設備の基準等</w:t>
            </w:r>
          </w:p>
        </w:tc>
        <w:tc>
          <w:tcPr>
            <w:tcW w:w="6618" w:type="dxa"/>
            <w:gridSpan w:val="3"/>
            <w:tcBorders>
              <w:top w:val="single" w:sz="4" w:space="0" w:color="auto"/>
              <w:left w:val="single" w:sz="4" w:space="0" w:color="auto"/>
              <w:bottom w:val="dotted" w:sz="4" w:space="0" w:color="auto"/>
              <w:right w:val="single" w:sz="4" w:space="0" w:color="auto"/>
            </w:tcBorders>
          </w:tcPr>
          <w:p w:rsidR="005D311F" w:rsidRPr="00B845BD" w:rsidRDefault="005D311F" w:rsidP="00B72C84">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片廊下は</w:t>
            </w:r>
            <w:r w:rsidRPr="00B845BD">
              <w:rPr>
                <w:rFonts w:ascii="MS UI Gothic" w:eastAsia="MS UI Gothic" w:hAnsi="MS UI Gothic" w:cs="ＭＳ 明朝"/>
                <w:sz w:val="21"/>
                <w:szCs w:val="21"/>
              </w:rPr>
              <w:t>1.8</w:t>
            </w:r>
            <w:r w:rsidRPr="00B845BD">
              <w:rPr>
                <w:rFonts w:ascii="MS UI Gothic" w:eastAsia="MS UI Gothic" w:hAnsi="MS UI Gothic" w:cs="ＭＳ 明朝" w:hint="eastAsia"/>
                <w:sz w:val="21"/>
                <w:szCs w:val="21"/>
              </w:rPr>
              <w:t>ｍ以上、中廊下は</w:t>
            </w:r>
            <w:r w:rsidRPr="00B845BD">
              <w:rPr>
                <w:rFonts w:ascii="MS UI Gothic" w:eastAsia="MS UI Gothic" w:hAnsi="MS UI Gothic" w:cs="ＭＳ 明朝"/>
                <w:sz w:val="21"/>
                <w:szCs w:val="21"/>
              </w:rPr>
              <w:t>2.7</w:t>
            </w:r>
            <w:r w:rsidRPr="00B845BD">
              <w:rPr>
                <w:rFonts w:ascii="MS UI Gothic" w:eastAsia="MS UI Gothic" w:hAnsi="MS UI Gothic" w:cs="ＭＳ 明朝" w:hint="eastAsia"/>
                <w:sz w:val="21"/>
                <w:szCs w:val="21"/>
              </w:rPr>
              <w:t>ｍ以上（</w:t>
            </w:r>
            <w:r w:rsidR="00E61727" w:rsidRPr="00B845BD">
              <w:rPr>
                <w:rFonts w:ascii="MS UI Gothic" w:eastAsia="MS UI Gothic" w:hAnsi="MS UI Gothic" w:cs="ＭＳ 明朝" w:hint="eastAsia"/>
                <w:sz w:val="21"/>
                <w:szCs w:val="21"/>
              </w:rPr>
              <w:t>内法によ</w:t>
            </w:r>
            <w:r w:rsidR="001A163D" w:rsidRPr="00B845BD">
              <w:rPr>
                <w:rFonts w:ascii="MS UI Gothic" w:eastAsia="MS UI Gothic" w:hAnsi="MS UI Gothic" w:cs="ＭＳ 明朝" w:hint="eastAsia"/>
                <w:sz w:val="21"/>
                <w:szCs w:val="21"/>
              </w:rPr>
              <w:t>るものとし、</w:t>
            </w:r>
            <w:r w:rsidRPr="00B845BD">
              <w:rPr>
                <w:rFonts w:ascii="MS UI Gothic" w:eastAsia="MS UI Gothic" w:hAnsi="MS UI Gothic" w:cs="ＭＳ 明朝" w:hint="eastAsia"/>
                <w:sz w:val="21"/>
                <w:szCs w:val="21"/>
              </w:rPr>
              <w:t>手すりから計測する）となっていますか。</w:t>
            </w:r>
          </w:p>
        </w:tc>
        <w:tc>
          <w:tcPr>
            <w:tcW w:w="1134" w:type="dxa"/>
            <w:tcBorders>
              <w:top w:val="single" w:sz="4" w:space="0" w:color="auto"/>
              <w:left w:val="single" w:sz="4" w:space="0" w:color="auto"/>
              <w:bottom w:val="nil"/>
              <w:right w:val="single" w:sz="4" w:space="0" w:color="auto"/>
            </w:tcBorders>
          </w:tcPr>
          <w:p w:rsidR="005D311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第8号</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6項第1号</w:t>
            </w:r>
          </w:p>
          <w:p w:rsidR="005D311F" w:rsidRPr="00B845BD" w:rsidRDefault="005D311F"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1A163D" w:rsidRPr="00B845BD" w:rsidRDefault="005D311F"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1</w:t>
            </w:r>
          </w:p>
          <w:p w:rsidR="005D311F" w:rsidRPr="00B845BD" w:rsidRDefault="005D311F"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5D311F" w:rsidRPr="00B845BD" w:rsidRDefault="005D311F" w:rsidP="005D311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5D311F" w:rsidRPr="00B845BD" w:rsidRDefault="005D311F" w:rsidP="008C2335">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中廊下とは、廊下の両側に居室、静養室等入所者の日常生活に直接使用する設備のある廊下を言います。</w:t>
            </w:r>
          </w:p>
        </w:tc>
        <w:tc>
          <w:tcPr>
            <w:tcW w:w="1134" w:type="dxa"/>
            <w:tcBorders>
              <w:top w:val="nil"/>
              <w:left w:val="single" w:sz="4" w:space="0" w:color="auto"/>
              <w:bottom w:val="single" w:sz="4" w:space="0" w:color="auto"/>
              <w:right w:val="single" w:sz="4" w:space="0" w:color="auto"/>
            </w:tcBorders>
          </w:tcPr>
          <w:p w:rsidR="005D311F" w:rsidRPr="00B845BD" w:rsidRDefault="005D311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5D311F" w:rsidRPr="00B845BD" w:rsidRDefault="001A163D"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r w:rsidR="005D311F" w:rsidRPr="00B845BD">
              <w:rPr>
                <w:rFonts w:ascii="MS UI Gothic" w:eastAsia="MS UI Gothic" w:hAnsi="MS UI Gothic" w:cstheme="minorBidi" w:hint="eastAsia"/>
                <w:w w:val="83"/>
                <w:kern w:val="0"/>
                <w:sz w:val="18"/>
                <w:szCs w:val="18"/>
              </w:rPr>
              <w:t>第</w:t>
            </w:r>
            <w:r w:rsidR="005D311F" w:rsidRPr="00B845BD">
              <w:rPr>
                <w:rFonts w:ascii="MS UI Gothic" w:eastAsia="MS UI Gothic" w:hAnsi="MS UI Gothic" w:cstheme="minorBidi"/>
                <w:w w:val="83"/>
                <w:kern w:val="0"/>
                <w:sz w:val="18"/>
                <w:szCs w:val="18"/>
              </w:rPr>
              <w:t>3</w:t>
            </w:r>
            <w:r w:rsidR="005D311F" w:rsidRPr="00B845BD">
              <w:rPr>
                <w:rFonts w:ascii="MS UI Gothic" w:eastAsia="MS UI Gothic" w:hAnsi="MS UI Gothic" w:cstheme="minorBidi" w:hint="eastAsia"/>
                <w:w w:val="83"/>
                <w:kern w:val="0"/>
                <w:sz w:val="18"/>
                <w:szCs w:val="18"/>
              </w:rPr>
              <w:t>の</w:t>
            </w:r>
            <w:r w:rsidR="005D311F"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8C2335" w:rsidRPr="00B845BD" w:rsidRDefault="008C2335"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8C2335" w:rsidRPr="00B845BD" w:rsidRDefault="008C2335" w:rsidP="008C233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廊下、便所その他必要な場所には常夜灯を設けていますか。</w:t>
            </w:r>
          </w:p>
        </w:tc>
        <w:tc>
          <w:tcPr>
            <w:tcW w:w="1134" w:type="dxa"/>
            <w:tcBorders>
              <w:top w:val="single" w:sz="4" w:space="0" w:color="auto"/>
              <w:left w:val="single" w:sz="4" w:space="0" w:color="auto"/>
              <w:bottom w:val="single" w:sz="4" w:space="0" w:color="auto"/>
              <w:right w:val="single" w:sz="4" w:space="0" w:color="auto"/>
            </w:tcBorders>
          </w:tcPr>
          <w:p w:rsidR="008C233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6項第2号</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8C2335" w:rsidRPr="00B845BD" w:rsidRDefault="008C2335" w:rsidP="008C233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B91DB3">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24C70" w:rsidRPr="00B845BD" w:rsidRDefault="00424C70"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00A2171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6項第3号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24C70" w:rsidRPr="00B845BD" w:rsidRDefault="00A2171E"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424C70" w:rsidRPr="00B845BD">
              <w:rPr>
                <w:rFonts w:ascii="MS UI Gothic" w:eastAsia="MS UI Gothic" w:hAnsi="MS UI Gothic" w:cs="ＭＳ 明朝" w:hint="eastAsia"/>
                <w:sz w:val="21"/>
                <w:szCs w:val="21"/>
              </w:rPr>
              <w:t>階段の傾斜は、緩やかにしていますか。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6項第4号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24C70" w:rsidRPr="00B845BD" w:rsidRDefault="00424C70"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24C70" w:rsidRPr="00B845BD" w:rsidRDefault="00A2171E" w:rsidP="00A2171E">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424C70" w:rsidRPr="00B845BD">
              <w:rPr>
                <w:rFonts w:ascii="MS UI Gothic" w:eastAsia="MS UI Gothic" w:hAnsi="MS UI Gothic" w:cs="ＭＳ 明朝" w:hint="eastAsia"/>
                <w:sz w:val="21"/>
                <w:szCs w:val="21"/>
              </w:rPr>
              <w:t>居室、静養室等が</w:t>
            </w:r>
            <w:r w:rsidR="00424C70" w:rsidRPr="00B845BD">
              <w:rPr>
                <w:rFonts w:ascii="MS UI Gothic" w:eastAsia="MS UI Gothic" w:hAnsi="MS UI Gothic" w:cs="ＭＳ 明朝"/>
                <w:sz w:val="21"/>
                <w:szCs w:val="21"/>
              </w:rPr>
              <w:t>2</w:t>
            </w:r>
            <w:r w:rsidR="00424C70" w:rsidRPr="00B845BD">
              <w:rPr>
                <w:rFonts w:ascii="MS UI Gothic" w:eastAsia="MS UI Gothic" w:hAnsi="MS UI Gothic" w:cs="ＭＳ 明朝" w:hint="eastAsia"/>
                <w:sz w:val="21"/>
                <w:szCs w:val="21"/>
              </w:rPr>
              <w:t>階以上の階にある場合は、</w:t>
            </w:r>
            <w:r w:rsidR="00424C70" w:rsidRPr="00B845BD">
              <w:rPr>
                <w:rFonts w:ascii="MS UI Gothic" w:eastAsia="MS UI Gothic" w:hAnsi="MS UI Gothic" w:cs="ＭＳ 明朝"/>
                <w:sz w:val="21"/>
                <w:szCs w:val="21"/>
              </w:rPr>
              <w:t>1</w:t>
            </w:r>
            <w:r w:rsidR="00424C70" w:rsidRPr="00B845BD">
              <w:rPr>
                <w:rFonts w:ascii="MS UI Gothic" w:eastAsia="MS UI Gothic" w:hAnsi="MS UI Gothic" w:cs="ＭＳ 明朝" w:hint="eastAsia"/>
                <w:sz w:val="21"/>
                <w:szCs w:val="21"/>
              </w:rPr>
              <w:t>か所以上の傾斜路を設けていますか。ただし、エレベータを設ける場合はこの限りではありません。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rsidR="00424C70" w:rsidRPr="00B845BD" w:rsidRDefault="00AB1C45" w:rsidP="00CB20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2171E" w:rsidRPr="00B845BD" w:rsidRDefault="00A2171E" w:rsidP="00CB20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6項第5号</w:t>
            </w:r>
          </w:p>
          <w:p w:rsidR="00424C70" w:rsidRPr="00B845BD" w:rsidRDefault="00424C70" w:rsidP="00424C70">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24C70" w:rsidRPr="00B845BD" w:rsidRDefault="00424C70" w:rsidP="00A2171E">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49548F" w:rsidRPr="00B845BD" w:rsidRDefault="0049548F" w:rsidP="0049548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(13)</w:t>
            </w:r>
          </w:p>
          <w:p w:rsidR="0049548F" w:rsidRPr="00B845BD" w:rsidRDefault="0049548F"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構造及び消火設備等</w:t>
            </w:r>
          </w:p>
        </w:tc>
        <w:tc>
          <w:tcPr>
            <w:tcW w:w="6618" w:type="dxa"/>
            <w:gridSpan w:val="3"/>
            <w:tcBorders>
              <w:top w:val="single" w:sz="4" w:space="0" w:color="auto"/>
              <w:left w:val="single" w:sz="4" w:space="0" w:color="auto"/>
              <w:bottom w:val="single" w:sz="4" w:space="0" w:color="auto"/>
              <w:right w:val="single" w:sz="4" w:space="0" w:color="auto"/>
            </w:tcBorders>
          </w:tcPr>
          <w:p w:rsidR="0030404E" w:rsidRPr="00B845BD" w:rsidRDefault="0049548F" w:rsidP="001B416B">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建物は耐火建築物になっていますか。ただし、入所者の日常生活に充てられる場所を</w:t>
            </w:r>
            <w:r w:rsidR="005D311F" w:rsidRPr="00B845BD">
              <w:rPr>
                <w:rFonts w:ascii="MS UI Gothic" w:eastAsia="MS UI Gothic" w:hAnsi="MS UI Gothic" w:cs="ＭＳ 明朝" w:hint="eastAsia"/>
                <w:sz w:val="21"/>
                <w:szCs w:val="21"/>
              </w:rPr>
              <w:t>2</w:t>
            </w:r>
            <w:r w:rsidRPr="00B845BD">
              <w:rPr>
                <w:rFonts w:ascii="MS UI Gothic" w:eastAsia="MS UI Gothic" w:hAnsi="MS UI Gothic" w:cs="ＭＳ 明朝" w:hint="eastAsia"/>
                <w:sz w:val="21"/>
                <w:szCs w:val="21"/>
              </w:rPr>
              <w:t xml:space="preserve">階以上の階及び地階のいずれにも設けていない建物は､準耐火建築物とすることができます。  </w:t>
            </w:r>
            <w:r w:rsidR="009144C4" w:rsidRPr="00B845BD">
              <w:rPr>
                <w:rFonts w:ascii="MS UI Gothic" w:eastAsia="MS UI Gothic" w:hAnsi="MS UI Gothic" w:cs="ＭＳ 明朝" w:hint="eastAsia"/>
                <w:sz w:val="21"/>
                <w:szCs w:val="21"/>
              </w:rPr>
              <w:t>（例外規定あり。）</w:t>
            </w:r>
          </w:p>
        </w:tc>
        <w:tc>
          <w:tcPr>
            <w:tcW w:w="1134" w:type="dxa"/>
            <w:tcBorders>
              <w:top w:val="single" w:sz="4" w:space="0" w:color="auto"/>
              <w:left w:val="single" w:sz="4" w:space="0" w:color="auto"/>
              <w:bottom w:val="single" w:sz="4" w:space="0" w:color="auto"/>
              <w:right w:val="single" w:sz="4" w:space="0" w:color="auto"/>
            </w:tcBorders>
          </w:tcPr>
          <w:p w:rsidR="0049548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特養条例第11条第</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1項</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46</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009144C4" w:rsidRPr="00B845BD">
              <w:rPr>
                <w:rFonts w:ascii="MS UI Gothic" w:eastAsia="MS UI Gothic" w:hAnsi="MS UI Gothic" w:cstheme="minorBidi" w:hint="eastAsia"/>
                <w:w w:val="83"/>
                <w:kern w:val="0"/>
                <w:sz w:val="18"/>
                <w:szCs w:val="18"/>
              </w:rPr>
              <w:t>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59"/>
        </w:trPr>
        <w:tc>
          <w:tcPr>
            <w:tcW w:w="1295" w:type="dxa"/>
            <w:tcBorders>
              <w:top w:val="nil"/>
              <w:left w:val="single" w:sz="4" w:space="0" w:color="auto"/>
              <w:bottom w:val="dotted" w:sz="4" w:space="0" w:color="auto"/>
              <w:right w:val="single" w:sz="4" w:space="0" w:color="auto"/>
            </w:tcBorders>
          </w:tcPr>
          <w:p w:rsidR="0049548F" w:rsidRPr="00B845BD" w:rsidRDefault="0049548F"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3F740A" w:rsidRPr="00B845BD" w:rsidRDefault="0049548F" w:rsidP="003040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消火設備その他の非常災害に際して必要な設備（消防法その他の法令等に規定された設備）を設けていますか。</w:t>
            </w:r>
          </w:p>
          <w:p w:rsidR="00055D37" w:rsidRPr="00B845BD" w:rsidRDefault="00055D37" w:rsidP="0030404E">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dotted" w:sz="4" w:space="0" w:color="auto"/>
              <w:right w:val="single" w:sz="4" w:space="0" w:color="auto"/>
            </w:tcBorders>
          </w:tcPr>
          <w:p w:rsidR="0049548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条例第６条第１項</w:t>
            </w:r>
          </w:p>
          <w:p w:rsidR="001A163D" w:rsidRPr="00B845BD" w:rsidRDefault="001A163D" w:rsidP="001A163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第9号</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A163D"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lastRenderedPageBreak/>
              <w:t>9</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p w:rsidR="0049548F" w:rsidRPr="00B845BD" w:rsidRDefault="0049548F" w:rsidP="004954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521"/>
        </w:trPr>
        <w:tc>
          <w:tcPr>
            <w:tcW w:w="1295" w:type="dxa"/>
            <w:tcBorders>
              <w:top w:val="dotted" w:sz="4" w:space="0" w:color="auto"/>
              <w:left w:val="single" w:sz="4" w:space="0" w:color="auto"/>
              <w:bottom w:val="single" w:sz="4" w:space="0" w:color="FFFFFF" w:themeColor="background1"/>
              <w:right w:val="single" w:sz="4" w:space="0" w:color="auto"/>
            </w:tcBorders>
          </w:tcPr>
          <w:p w:rsidR="00F53539" w:rsidRPr="00B845BD" w:rsidRDefault="00447F70" w:rsidP="00F53539">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１４</w:t>
            </w:r>
          </w:p>
          <w:p w:rsidR="00F53539" w:rsidRPr="00B845BD" w:rsidRDefault="00F53539"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ユニット型施設の設備</w:t>
            </w:r>
          </w:p>
          <w:p w:rsidR="00F53539" w:rsidRPr="00B845BD" w:rsidRDefault="00F53539" w:rsidP="00F53539">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3"/>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273" w:tblpY="376"/>
              <w:tblOverlap w:val="never"/>
              <w:tblW w:w="0" w:type="auto"/>
              <w:tblLayout w:type="fixed"/>
              <w:tblLook w:val="04A0" w:firstRow="1" w:lastRow="0" w:firstColumn="1" w:lastColumn="0" w:noHBand="0" w:noVBand="1"/>
            </w:tblPr>
            <w:tblGrid>
              <w:gridCol w:w="3256"/>
              <w:gridCol w:w="1701"/>
            </w:tblGrid>
            <w:tr w:rsidR="00E66A69" w:rsidRPr="00B845BD" w:rsidTr="00DF46C5">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１ユニット</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①居室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②共同生活室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③洗面設備</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④便所</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２浴室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３医務室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４調理室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５洗濯室又は洗濯場</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６汚物処理室</w:t>
                  </w:r>
                </w:p>
                <w:p w:rsidR="00F53539" w:rsidRPr="00B845BD" w:rsidRDefault="00F53539" w:rsidP="00F53539">
                  <w:pPr>
                    <w:adjustRightInd w:val="0"/>
                    <w:spacing w:line="300" w:lineRule="exact"/>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７介護材料室</w:t>
                  </w:r>
                </w:p>
                <w:p w:rsidR="00F53539" w:rsidRPr="00B845BD" w:rsidRDefault="00F53539" w:rsidP="00F53539">
                  <w:pPr>
                    <w:adjustRightInd w:val="0"/>
                    <w:spacing w:line="300" w:lineRule="exact"/>
                    <w:ind w:left="140" w:hangingChars="74" w:hanging="1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８事務室その他の運営上必要な部屋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p w:rsidR="00F53539" w:rsidRPr="00B845BD" w:rsidRDefault="00F53539" w:rsidP="00F53539">
                  <w:pPr>
                    <w:adjustRightInd w:val="0"/>
                    <w:spacing w:line="300" w:lineRule="exact"/>
                    <w:ind w:left="0" w:firstLineChars="0" w:firstLine="0"/>
                    <w:contextualSpacing/>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いる・いない</w:t>
                  </w:r>
                </w:p>
              </w:tc>
            </w:tr>
          </w:tbl>
          <w:p w:rsidR="00F53539" w:rsidRPr="00B845BD" w:rsidRDefault="00F53539" w:rsidP="00F53539">
            <w:pPr>
              <w:adjustRightInd w:val="0"/>
              <w:spacing w:line="340" w:lineRule="exact"/>
              <w:ind w:left="0" w:firstLineChars="0" w:firstLine="0"/>
              <w:contextualSpacing/>
              <w:rPr>
                <w:rFonts w:asciiTheme="majorEastAsia" w:eastAsiaTheme="majorEastAsia" w:hAnsiTheme="majorEastAsia"/>
                <w:spacing w:val="20"/>
                <w:sz w:val="21"/>
              </w:rPr>
            </w:pPr>
            <w:r w:rsidRPr="00B845BD">
              <w:rPr>
                <w:rFonts w:ascii="MS UI Gothic" w:eastAsia="MS UI Gothic" w:hAnsi="MS UI Gothic" w:cs="ＭＳ 明朝" w:hint="eastAsia"/>
                <w:sz w:val="21"/>
                <w:szCs w:val="21"/>
              </w:rPr>
              <w:t>次の設備を備えていますか。</w:t>
            </w:r>
          </w:p>
        </w:tc>
        <w:tc>
          <w:tcPr>
            <w:tcW w:w="1134" w:type="dxa"/>
            <w:tcBorders>
              <w:top w:val="single" w:sz="4" w:space="0" w:color="auto"/>
              <w:left w:val="single" w:sz="4" w:space="0" w:color="auto"/>
              <w:bottom w:val="nil"/>
              <w:right w:val="single" w:sz="4" w:space="0" w:color="auto"/>
            </w:tcBorders>
          </w:tcPr>
          <w:p w:rsidR="00F53539" w:rsidRPr="00B845BD" w:rsidRDefault="00AB1C45" w:rsidP="00F5353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F53539" w:rsidRPr="00B845BD" w:rsidRDefault="00D61DC6"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684DCA"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D61DC6"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特養条例</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684DCA" w:rsidRPr="00B845BD">
              <w:rPr>
                <w:rFonts w:ascii="MS UI Gothic" w:eastAsia="MS UI Gothic" w:hAnsi="MS UI Gothic" w:cstheme="minorBidi" w:hint="eastAsia"/>
                <w:w w:val="83"/>
                <w:kern w:val="0"/>
                <w:sz w:val="18"/>
                <w:szCs w:val="18"/>
              </w:rPr>
              <w:t>37</w:t>
            </w:r>
            <w:r w:rsidRPr="00B845BD">
              <w:rPr>
                <w:rFonts w:ascii="MS UI Gothic" w:eastAsia="MS UI Gothic" w:hAnsi="MS UI Gothic" w:cstheme="minorBidi" w:hint="eastAsia"/>
                <w:w w:val="83"/>
                <w:kern w:val="0"/>
                <w:sz w:val="18"/>
                <w:szCs w:val="18"/>
              </w:rPr>
              <w:t>条</w:t>
            </w:r>
            <w:r w:rsidR="002521AA" w:rsidRPr="00B845BD">
              <w:rPr>
                <w:rFonts w:ascii="MS UI Gothic" w:eastAsia="MS UI Gothic" w:hAnsi="MS UI Gothic" w:cstheme="minorBidi" w:hint="eastAsia"/>
                <w:w w:val="83"/>
                <w:kern w:val="0"/>
                <w:sz w:val="18"/>
                <w:szCs w:val="18"/>
              </w:rPr>
              <w:t>第3項</w:t>
            </w:r>
          </w:p>
          <w:p w:rsidR="002521AA" w:rsidRPr="00B845BD" w:rsidRDefault="002521AA"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平11厚令46</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第35条第3項</w:t>
            </w:r>
          </w:p>
          <w:p w:rsidR="00F53539" w:rsidRPr="00B845BD" w:rsidRDefault="00F53539" w:rsidP="00F53539">
            <w:pPr>
              <w:overflowPunct w:val="0"/>
              <w:spacing w:line="180" w:lineRule="exact"/>
              <w:ind w:left="97" w:hanging="97"/>
              <w:textAlignment w:val="baseline"/>
              <w:rPr>
                <w:rFonts w:ascii="MS UI Gothic" w:eastAsia="MS UI Gothic" w:hAnsi="MS UI Gothic" w:cstheme="minorBidi"/>
                <w:w w:val="83"/>
                <w:kern w:val="0"/>
                <w:sz w:val="18"/>
                <w:szCs w:val="18"/>
              </w:rPr>
            </w:pPr>
          </w:p>
          <w:p w:rsidR="00F53539" w:rsidRPr="00B845BD" w:rsidRDefault="00F53539" w:rsidP="002521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vMerge w:val="restart"/>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820FAA" w:rsidRPr="00B845BD" w:rsidRDefault="00820FAA" w:rsidP="00820FAA">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整備時及び指定時には基準が守られていたが、その後の運営や使用形態の変更、設備の改修などにより、不適切な利用形態となっている、あるいは無届けで設備が変更されているといったことが</w:t>
            </w:r>
            <w:r w:rsidR="00801E4E" w:rsidRPr="00B845BD">
              <w:rPr>
                <w:rFonts w:ascii="MS UI Gothic" w:eastAsia="MS UI Gothic" w:hAnsi="MS UI Gothic" w:cs="ＭＳ 明朝" w:hint="eastAsia"/>
                <w:sz w:val="21"/>
                <w:szCs w:val="21"/>
              </w:rPr>
              <w:t>ないか、改めて現状を点検してください。</w:t>
            </w:r>
          </w:p>
        </w:tc>
        <w:tc>
          <w:tcPr>
            <w:tcW w:w="1134" w:type="dxa"/>
            <w:tcBorders>
              <w:top w:val="dotted" w:sz="4" w:space="0" w:color="auto"/>
              <w:left w:val="single" w:sz="4" w:space="0" w:color="auto"/>
              <w:bottom w:val="single" w:sz="4" w:space="0" w:color="auto"/>
              <w:right w:val="single" w:sz="4" w:space="0" w:color="auto"/>
            </w:tcBorders>
          </w:tcPr>
          <w:p w:rsidR="00820FAA" w:rsidRPr="00B845BD" w:rsidRDefault="00820FAA"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49548F">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22"/>
        </w:trPr>
        <w:tc>
          <w:tcPr>
            <w:tcW w:w="1295" w:type="dxa"/>
            <w:vMerge/>
            <w:tcBorders>
              <w:top w:val="single" w:sz="4" w:space="0" w:color="auto"/>
              <w:left w:val="single" w:sz="4" w:space="0" w:color="auto"/>
              <w:bottom w:val="single" w:sz="4" w:space="0" w:color="FFFFFF" w:themeColor="background1"/>
              <w:right w:val="single" w:sz="4" w:space="0" w:color="auto"/>
            </w:tcBorders>
          </w:tcPr>
          <w:p w:rsidR="00820FAA" w:rsidRPr="00B845BD" w:rsidRDefault="00820FAA" w:rsidP="00781E5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820FAA" w:rsidRPr="00B845BD" w:rsidRDefault="00820FAA" w:rsidP="003040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ユニット型短期入所生活介護を併設し一体的に運営される場合は、本体施設のサービス提供上支障がなければ、ユニットを除いて併設短期事業所と設備を共用できます。</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820FAA"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49548F">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vMerge w:val="restart"/>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p>
          <w:p w:rsidR="00820FAA" w:rsidRPr="00B845BD" w:rsidRDefault="00820FAA" w:rsidP="00B209B3">
            <w:pPr>
              <w:adjustRightInd w:val="0"/>
              <w:ind w:leftChars="-11" w:left="1" w:hangingChars="11" w:hanging="2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ユニットの設備</w:t>
            </w:r>
          </w:p>
        </w:tc>
        <w:tc>
          <w:tcPr>
            <w:tcW w:w="6618" w:type="dxa"/>
            <w:gridSpan w:val="3"/>
            <w:tcBorders>
              <w:top w:val="single"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ユニット型施設は、施設全体を、こうした居室と共同生活室によって一体的に構成される場所（ユニット）を単位として構成し、運営し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第5の3の(1)</w:t>
            </w:r>
          </w:p>
        </w:tc>
      </w:tr>
      <w:tr w:rsidR="00F814DA" w:rsidRPr="00B845BD" w:rsidTr="006F7B54">
        <w:trPr>
          <w:gridBefore w:val="1"/>
          <w:gridAfter w:val="1"/>
          <w:wBefore w:w="8" w:type="dxa"/>
          <w:wAfter w:w="349" w:type="dxa"/>
          <w:trHeight w:val="414"/>
        </w:trPr>
        <w:tc>
          <w:tcPr>
            <w:tcW w:w="1295" w:type="dxa"/>
            <w:vMerge/>
            <w:tcBorders>
              <w:top w:val="dotted" w:sz="4" w:space="0" w:color="auto"/>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820FAA" w:rsidRPr="00B845BD" w:rsidRDefault="00820FAA" w:rsidP="00820FAA">
            <w:pPr>
              <w:widowControl/>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入居者が、自室のあるユニットを超えて広がりのある日常生活を楽しむことができるよう、他のユニットの入居者と交流したり、多数の入居者が集まったりすることのできる場所を設けていますか。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第5の3の(2)</w:t>
            </w:r>
          </w:p>
        </w:tc>
      </w:tr>
      <w:tr w:rsidR="00F814DA" w:rsidRPr="00B845BD" w:rsidTr="006F7B54">
        <w:trPr>
          <w:gridBefore w:val="1"/>
          <w:gridAfter w:val="1"/>
          <w:wBefore w:w="8" w:type="dxa"/>
          <w:wAfter w:w="349" w:type="dxa"/>
          <w:trHeight w:val="337"/>
        </w:trPr>
        <w:tc>
          <w:tcPr>
            <w:tcW w:w="1295" w:type="dxa"/>
            <w:tcBorders>
              <w:top w:val="single" w:sz="4" w:space="0" w:color="FFFFFF" w:themeColor="background1"/>
              <w:left w:val="single" w:sz="4" w:space="0" w:color="auto"/>
              <w:bottom w:val="nil"/>
              <w:right w:val="single" w:sz="4" w:space="0" w:color="auto"/>
            </w:tcBorders>
          </w:tcPr>
          <w:p w:rsidR="00820FAA" w:rsidRPr="00B845BD" w:rsidRDefault="00820FAA" w:rsidP="00820FAA">
            <w:pPr>
              <w:adjustRightInd w:val="0"/>
              <w:ind w:left="174" w:hanging="174"/>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(2)</w:t>
            </w:r>
          </w:p>
          <w:p w:rsidR="00820FAA" w:rsidRPr="00B845BD" w:rsidRDefault="00820FAA" w:rsidP="00820FAA">
            <w:pPr>
              <w:adjustRightInd w:val="0"/>
              <w:ind w:left="174" w:hanging="17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w:t>
            </w:r>
          </w:p>
        </w:tc>
        <w:tc>
          <w:tcPr>
            <w:tcW w:w="6618" w:type="dxa"/>
            <w:gridSpan w:val="3"/>
            <w:tcBorders>
              <w:top w:val="single" w:sz="4" w:space="0" w:color="auto"/>
              <w:left w:val="single" w:sz="4" w:space="0" w:color="auto"/>
              <w:bottom w:val="single" w:sz="4" w:space="0" w:color="auto"/>
              <w:right w:val="single" w:sz="4" w:space="0" w:color="auto"/>
            </w:tcBorders>
          </w:tcPr>
          <w:p w:rsidR="00820FAA" w:rsidRPr="00B845BD" w:rsidRDefault="00820FAA" w:rsidP="00820FAA">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ユニットは、居宅に近い居住環境の下で、居宅における生活に近い日常の生活の中でケアを行うというユニットケアの特徴を踏まえたものとなっていますか。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第5の3の(3)</w:t>
            </w:r>
          </w:p>
        </w:tc>
      </w:tr>
      <w:tr w:rsidR="004678E5" w:rsidRPr="00B845BD" w:rsidTr="006F7B54">
        <w:trPr>
          <w:gridBefore w:val="1"/>
          <w:gridAfter w:val="1"/>
          <w:wBefore w:w="8" w:type="dxa"/>
          <w:wAfter w:w="349" w:type="dxa"/>
          <w:trHeight w:val="230"/>
        </w:trPr>
        <w:tc>
          <w:tcPr>
            <w:tcW w:w="1295" w:type="dxa"/>
            <w:vMerge w:val="restart"/>
            <w:tcBorders>
              <w:top w:val="nil"/>
              <w:left w:val="single" w:sz="4" w:space="0" w:color="auto"/>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r w:rsidRPr="00B845BD">
              <w:rPr>
                <w:rFonts w:ascii="MS UI Gothic" w:eastAsia="MS UI Gothic" w:hAnsi="MS UI Gothic" w:cs="ＭＳ 明朝"/>
                <w:spacing w:val="20"/>
                <w:sz w:val="21"/>
                <w:szCs w:val="21"/>
              </w:rPr>
              <w:t>(3)</w:t>
            </w:r>
          </w:p>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居室</w:t>
            </w:r>
          </w:p>
        </w:tc>
        <w:tc>
          <w:tcPr>
            <w:tcW w:w="6618" w:type="dxa"/>
            <w:gridSpan w:val="3"/>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１の居室の定員は１人となっていますか。</w:t>
            </w:r>
          </w:p>
        </w:tc>
        <w:tc>
          <w:tcPr>
            <w:tcW w:w="1134" w:type="dxa"/>
            <w:vMerge w:val="restart"/>
            <w:tcBorders>
              <w:top w:val="single" w:sz="4" w:space="0" w:color="auto"/>
              <w:left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678E5" w:rsidRPr="00B845BD" w:rsidRDefault="004678E5" w:rsidP="00820FAA">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nil"/>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w:t>
            </w:r>
          </w:p>
        </w:tc>
      </w:tr>
      <w:tr w:rsidR="004678E5" w:rsidRPr="00B845BD" w:rsidTr="006F7B54">
        <w:trPr>
          <w:gridBefore w:val="1"/>
          <w:gridAfter w:val="1"/>
          <w:wBefore w:w="8" w:type="dxa"/>
          <w:wAfter w:w="349" w:type="dxa"/>
          <w:trHeight w:val="199"/>
        </w:trPr>
        <w:tc>
          <w:tcPr>
            <w:tcW w:w="1295" w:type="dxa"/>
            <w:vMerge/>
            <w:tcBorders>
              <w:left w:val="single" w:sz="4" w:space="0" w:color="auto"/>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夫婦で居室を利用する場合などサービスの提供上必要と認められる場合は、２人部屋とすることができます。　　　　</w:t>
            </w:r>
          </w:p>
        </w:tc>
        <w:tc>
          <w:tcPr>
            <w:tcW w:w="1134" w:type="dxa"/>
            <w:vMerge/>
            <w:tcBorders>
              <w:left w:val="single" w:sz="4" w:space="0" w:color="auto"/>
              <w:bottom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4678E5" w:rsidRPr="00B845BD" w:rsidTr="006F7B54">
        <w:trPr>
          <w:gridBefore w:val="1"/>
          <w:gridAfter w:val="1"/>
          <w:wBefore w:w="8" w:type="dxa"/>
          <w:wAfter w:w="349" w:type="dxa"/>
          <w:trHeight w:val="199"/>
        </w:trPr>
        <w:tc>
          <w:tcPr>
            <w:tcW w:w="1295" w:type="dxa"/>
            <w:vMerge/>
            <w:tcBorders>
              <w:left w:val="single" w:sz="4" w:space="0" w:color="auto"/>
              <w:bottom w:val="nil"/>
              <w:right w:val="single" w:sz="4" w:space="0" w:color="auto"/>
            </w:tcBorders>
          </w:tcPr>
          <w:p w:rsidR="004678E5" w:rsidRPr="00B845BD" w:rsidRDefault="004678E5" w:rsidP="00820FAA">
            <w:pPr>
              <w:adjustRightInd w:val="0"/>
              <w:ind w:left="284" w:hangingChars="124" w:hanging="284"/>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78E5" w:rsidRPr="00B845BD" w:rsidRDefault="004678E5" w:rsidP="00820FAA">
            <w:pPr>
              <w:ind w:left="144" w:hanging="144"/>
              <w:jc w:val="left"/>
              <w:rPr>
                <w:rFonts w:ascii="MS UI Gothic" w:eastAsia="MS UI Gothic" w:hAnsi="MS UI Gothic" w:cs="ＭＳ 明朝"/>
                <w:sz w:val="21"/>
                <w:szCs w:val="21"/>
              </w:rPr>
            </w:pPr>
            <w:r w:rsidRPr="00336441">
              <w:rPr>
                <w:rFonts w:ascii="MS UI Gothic" w:eastAsia="MS UI Gothic" w:hAnsi="MS UI Gothic" w:cs="ＭＳ 明朝" w:hint="eastAsia"/>
                <w:color w:val="000000" w:themeColor="text1"/>
                <w:sz w:val="21"/>
                <w:szCs w:val="21"/>
              </w:rPr>
              <w:t>※　居室は、いずれかのユニットに属するものとし、当該ユニットの共同生活室に近接して一体的に設けてください。1ユニットの入居定員は、原則として</w:t>
            </w:r>
            <w:r w:rsidRPr="00336441">
              <w:rPr>
                <w:rFonts w:ascii="MS UI Gothic" w:eastAsia="MS UI Gothic" w:hAnsi="MS UI Gothic" w:cs="ＭＳ 明朝" w:hint="eastAsia"/>
                <w:color w:val="000000" w:themeColor="text1"/>
                <w:sz w:val="21"/>
                <w:szCs w:val="21"/>
                <w:u w:val="single"/>
              </w:rPr>
              <w:t>おおむね10人以下とし、15人を超えないようにしてください。</w:t>
            </w:r>
          </w:p>
        </w:tc>
        <w:tc>
          <w:tcPr>
            <w:tcW w:w="1134" w:type="dxa"/>
            <w:tcBorders>
              <w:left w:val="single" w:sz="4" w:space="0" w:color="auto"/>
              <w:bottom w:val="single" w:sz="4" w:space="0" w:color="auto"/>
              <w:right w:val="single" w:sz="4" w:space="0" w:color="auto"/>
            </w:tcBorders>
          </w:tcPr>
          <w:p w:rsidR="004678E5" w:rsidRPr="00B845BD" w:rsidRDefault="004678E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tcPr>
          <w:p w:rsidR="004678E5" w:rsidRPr="00B845BD" w:rsidRDefault="004678E5"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820FAA" w:rsidRPr="00B845BD" w:rsidRDefault="00820FAA" w:rsidP="00BA10CD">
            <w:pPr>
              <w:overflowPunct w:val="0"/>
              <w:ind w:leftChars="8" w:left="94" w:hangingChars="40"/>
              <w:textAlignment w:val="baseline"/>
              <w:rPr>
                <w:rFonts w:ascii="MS UI Gothic" w:eastAsia="MS UI Gothic" w:hAnsi="MS UI Gothic" w:cs="ＭＳ 明朝"/>
                <w:sz w:val="21"/>
                <w:szCs w:val="21"/>
              </w:rPr>
            </w:pPr>
            <w:r w:rsidRPr="00336441">
              <w:rPr>
                <w:rFonts w:ascii="MS UI Gothic" w:eastAsia="MS UI Gothic" w:hAnsi="MS UI Gothic" w:cs="ＭＳ 明朝"/>
                <w:color w:val="000000" w:themeColor="text1"/>
                <w:sz w:val="21"/>
                <w:szCs w:val="21"/>
              </w:rPr>
              <w:t>(4)</w:t>
            </w:r>
            <w:r w:rsidRPr="00336441">
              <w:rPr>
                <w:rFonts w:ascii="MS UI Gothic" w:eastAsia="MS UI Gothic" w:hAnsi="MS UI Gothic" w:cs="ＭＳ 明朝" w:hint="eastAsia"/>
                <w:color w:val="000000" w:themeColor="text1"/>
                <w:sz w:val="21"/>
                <w:szCs w:val="21"/>
              </w:rPr>
              <w:t>１の居室の床面積等は、次の</w:t>
            </w:r>
            <w:r w:rsidR="00BA10CD" w:rsidRPr="00336441">
              <w:rPr>
                <w:rFonts w:ascii="MS UI Gothic" w:eastAsia="MS UI Gothic" w:hAnsi="MS UI Gothic" w:cs="ＭＳ 明朝" w:hint="eastAsia"/>
                <w:color w:val="000000" w:themeColor="text1"/>
                <w:sz w:val="21"/>
                <w:szCs w:val="21"/>
              </w:rPr>
              <w:t>要件を</w:t>
            </w:r>
            <w:r w:rsidRPr="00336441">
              <w:rPr>
                <w:rFonts w:ascii="MS UI Gothic" w:eastAsia="MS UI Gothic" w:hAnsi="MS UI Gothic" w:cs="ＭＳ 明朝" w:hint="eastAsia"/>
                <w:color w:val="000000" w:themeColor="text1"/>
                <w:sz w:val="21"/>
                <w:szCs w:val="21"/>
              </w:rPr>
              <w:t>満たしていますか。</w:t>
            </w:r>
            <w:r w:rsidRPr="00BA10CD">
              <w:rPr>
                <w:rFonts w:ascii="MS UI Gothic" w:eastAsia="MS UI Gothic" w:hAnsi="MS UI Gothic" w:cs="ＭＳ 明朝"/>
                <w:color w:val="FF0000"/>
                <w:sz w:val="21"/>
                <w:szCs w:val="21"/>
              </w:rPr>
              <w:t xml:space="preserve">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60"/>
        </w:trPr>
        <w:tc>
          <w:tcPr>
            <w:tcW w:w="1295" w:type="dxa"/>
            <w:tcBorders>
              <w:top w:val="nil"/>
              <w:left w:val="single" w:sz="4" w:space="0" w:color="auto"/>
              <w:bottom w:val="nil"/>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820FAA" w:rsidRPr="00B845BD" w:rsidRDefault="00820FAA" w:rsidP="00820FAA">
            <w:pPr>
              <w:overflowPunct w:val="0"/>
              <w:spacing w:line="240" w:lineRule="exact"/>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㎡以上とすること。（内法による）</w:t>
            </w:r>
          </w:p>
          <w:p w:rsidR="00820FAA" w:rsidRPr="00B845BD" w:rsidRDefault="00820FAA" w:rsidP="00820FAA">
            <w:pPr>
              <w:overflowPunct w:val="0"/>
              <w:spacing w:line="240" w:lineRule="exact"/>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ただし２人室の場合は</w:t>
            </w:r>
            <w:r w:rsidRPr="00B845BD">
              <w:rPr>
                <w:rFonts w:ascii="MS UI Gothic" w:eastAsia="MS UI Gothic" w:hAnsi="MS UI Gothic" w:cs="ＭＳ 明朝"/>
                <w:sz w:val="21"/>
                <w:szCs w:val="21"/>
              </w:rPr>
              <w:t>21.3</w:t>
            </w:r>
            <w:r w:rsidRPr="00B845BD">
              <w:rPr>
                <w:rFonts w:ascii="MS UI Gothic" w:eastAsia="MS UI Gothic" w:hAnsi="MS UI Gothic" w:cs="ＭＳ 明朝" w:hint="eastAsia"/>
                <w:sz w:val="21"/>
                <w:szCs w:val="21"/>
              </w:rPr>
              <w:t>㎡以上とすること。</w:t>
            </w:r>
          </w:p>
          <w:p w:rsidR="00820FAA" w:rsidRPr="00B845BD" w:rsidRDefault="00820FAA" w:rsidP="00336441">
            <w:pPr>
              <w:spacing w:line="240" w:lineRule="exact"/>
              <w:ind w:leftChars="8" w:left="207"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336441">
              <w:rPr>
                <w:rFonts w:ascii="MS UI Gothic" w:eastAsia="MS UI Gothic" w:hAnsi="MS UI Gothic" w:cs="ＭＳ 明朝" w:hint="eastAsia"/>
                <w:sz w:val="21"/>
                <w:szCs w:val="21"/>
              </w:rPr>
              <w:t>※（経過措置）</w:t>
            </w:r>
            <w:r w:rsidRPr="00336441">
              <w:rPr>
                <w:rFonts w:ascii="MS UI Gothic" w:eastAsia="MS UI Gothic" w:hAnsi="MS UI Gothic" w:cs="ＭＳ 明朝" w:hint="eastAsia"/>
                <w:color w:val="000000" w:themeColor="text1"/>
                <w:sz w:val="21"/>
                <w:szCs w:val="21"/>
              </w:rPr>
              <w:t xml:space="preserve">　ユニットに属さない居室を改修したものについては、入居者同士の視線の遮断の確保を前提にした上で、居室を隔てる壁について、天井との間に一定の隙間が生じていても差し支えない。</w:t>
            </w:r>
          </w:p>
        </w:tc>
        <w:tc>
          <w:tcPr>
            <w:tcW w:w="1134" w:type="dxa"/>
            <w:tcBorders>
              <w:top w:val="nil"/>
              <w:left w:val="single" w:sz="4" w:space="0" w:color="auto"/>
              <w:bottom w:val="single" w:sz="4" w:space="0" w:color="auto"/>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nil"/>
              <w:left w:val="single" w:sz="4" w:space="0" w:color="auto"/>
              <w:bottom w:val="nil"/>
              <w:right w:val="single" w:sz="4" w:space="0" w:color="auto"/>
            </w:tcBorders>
            <w:shd w:val="clear" w:color="auto" w:fill="auto"/>
          </w:tcPr>
          <w:p w:rsidR="00820FAA" w:rsidRPr="00991685" w:rsidRDefault="00820FAA" w:rsidP="00B209B3">
            <w:pPr>
              <w:adjustRightInd w:val="0"/>
              <w:ind w:leftChars="-10" w:left="169" w:hangingChars="87" w:hanging="191"/>
              <w:contextualSpacing/>
              <w:rPr>
                <w:rFonts w:ascii="MS UI Gothic" w:eastAsia="MS UI Gothic" w:hAnsi="MS UI Gothic" w:cs="ＭＳ 明朝"/>
                <w:spacing w:val="20"/>
                <w:sz w:val="21"/>
                <w:szCs w:val="21"/>
              </w:rPr>
            </w:pPr>
            <w:r w:rsidRPr="00991685">
              <w:rPr>
                <w:rFonts w:ascii="MS UI Gothic" w:eastAsia="MS UI Gothic" w:hAnsi="MS UI Gothic" w:cs="ＭＳ 明朝" w:hint="eastAsia"/>
                <w:spacing w:val="20"/>
                <w:sz w:val="20"/>
                <w:szCs w:val="21"/>
              </w:rPr>
              <w:t>（ユニット型個室的多床室）</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ユニット型</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については、ユニットに属さない居室を改修してユニットを造る場合であり、床面積は、</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㎡以上（居室内に洗面設備が設けられているときはその面積を含み、居室内に便所が設けられているときはその面積を除く。内法による）となっていますか。</w:t>
            </w: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shd w:val="clear" w:color="auto" w:fill="auto"/>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20FAA" w:rsidRPr="00B845BD" w:rsidRDefault="00820FAA" w:rsidP="00820FAA">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w:t>
            </w:r>
            <w:r w:rsidRPr="00991685">
              <w:rPr>
                <w:rFonts w:ascii="MS UI Gothic" w:eastAsia="MS UI Gothic" w:hAnsi="MS UI Gothic" w:cs="ＭＳ 明朝" w:hint="eastAsia"/>
                <w:sz w:val="21"/>
                <w:szCs w:val="21"/>
              </w:rPr>
              <w:t>ト型</w:t>
            </w:r>
            <w:r w:rsidRPr="00991685">
              <w:rPr>
                <w:rFonts w:ascii="MS UI Gothic" w:eastAsia="MS UI Gothic" w:hAnsi="MS UI Gothic" w:cs="ＭＳ 明朝" w:hint="eastAsia"/>
                <w:sz w:val="21"/>
                <w:szCs w:val="21"/>
                <w:u w:val="single"/>
              </w:rPr>
              <w:t>個室的多床室</w:t>
            </w:r>
            <w:r w:rsidRPr="00991685">
              <w:rPr>
                <w:rFonts w:ascii="MS UI Gothic" w:eastAsia="MS UI Gothic" w:hAnsi="MS UI Gothic" w:cs="ＭＳ 明朝" w:hint="eastAsia"/>
                <w:sz w:val="21"/>
                <w:szCs w:val="21"/>
              </w:rPr>
              <w:t>に</w:t>
            </w:r>
            <w:r w:rsidRPr="00B845BD">
              <w:rPr>
                <w:rFonts w:ascii="MS UI Gothic" w:eastAsia="MS UI Gothic" w:hAnsi="MS UI Gothic" w:cs="ＭＳ 明朝" w:hint="eastAsia"/>
                <w:sz w:val="21"/>
                <w:szCs w:val="21"/>
              </w:rPr>
              <w:t>ついては、次の要件を満たしていますか。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254"/>
        </w:trPr>
        <w:tc>
          <w:tcPr>
            <w:tcW w:w="1295" w:type="dxa"/>
            <w:tcBorders>
              <w:top w:val="nil"/>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入居者同士の視線が遮断され、入居者のプライバシーが十分に確保されていれば、天井と壁との間に一定の隙間が生じていても差し支えありません。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壁については、家具等のように可動のもので室内を区分しただけのものは認められず、可動でないものであって、プライバシーの確保のために適切な素材であることが必要です。</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居室であるためには、一定程度以上の大きさの窓が必要であることから、多床室を仕切って窓のない居室を設けたとしても</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としては認められません。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居室への入口が、複数の居室で共同であったり、カーテンなどで仕切られているに過ぎないような場合には、十分なプライバシーが確保されているとはいえず、</w:t>
            </w:r>
            <w:r w:rsidRPr="00B845BD">
              <w:rPr>
                <w:rFonts w:ascii="MS UI Gothic" w:eastAsia="MS UI Gothic" w:hAnsi="MS UI Gothic" w:cs="ＭＳ 明朝" w:hint="eastAsia"/>
                <w:sz w:val="21"/>
                <w:szCs w:val="21"/>
                <w:u w:val="single"/>
              </w:rPr>
              <w:t>個室的多床室</w:t>
            </w:r>
            <w:r w:rsidRPr="00B845BD">
              <w:rPr>
                <w:rFonts w:ascii="MS UI Gothic" w:eastAsia="MS UI Gothic" w:hAnsi="MS UI Gothic" w:cs="ＭＳ 明朝" w:hint="eastAsia"/>
                <w:sz w:val="21"/>
                <w:szCs w:val="21"/>
              </w:rPr>
              <w:t>としては認められません。</w:t>
            </w:r>
          </w:p>
          <w:p w:rsidR="00820FAA" w:rsidRPr="00B845BD" w:rsidRDefault="00820FAA" w:rsidP="00820FAA">
            <w:pPr>
              <w:adjustRightInd w:val="0"/>
              <w:spacing w:line="24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入居者へのサービス提供上必要と認められる場合に２人部屋とするときは</w:t>
            </w:r>
            <w:r w:rsidRPr="00B845BD">
              <w:rPr>
                <w:rFonts w:ascii="MS UI Gothic" w:eastAsia="MS UI Gothic" w:hAnsi="MS UI Gothic" w:cs="ＭＳ 明朝"/>
                <w:sz w:val="21"/>
                <w:szCs w:val="21"/>
              </w:rPr>
              <w:t>21.3</w:t>
            </w:r>
            <w:r w:rsidRPr="00B845BD">
              <w:rPr>
                <w:rFonts w:ascii="MS UI Gothic" w:eastAsia="MS UI Gothic" w:hAnsi="MS UI Gothic" w:cs="ＭＳ 明朝" w:hint="eastAsia"/>
                <w:sz w:val="21"/>
                <w:szCs w:val="21"/>
              </w:rPr>
              <w:t>㎡以上とすること。</w:t>
            </w:r>
          </w:p>
        </w:tc>
        <w:tc>
          <w:tcPr>
            <w:tcW w:w="1134" w:type="dxa"/>
            <w:tcBorders>
              <w:top w:val="nil"/>
              <w:left w:val="single" w:sz="4" w:space="0" w:color="auto"/>
              <w:bottom w:val="nil"/>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ユニットに属さない居室を改修してユニットを造る場合に、居室が</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ユニット個室の要件を満たしていれば、ユニット型個室に分類されます。</w:t>
            </w:r>
          </w:p>
        </w:tc>
        <w:tc>
          <w:tcPr>
            <w:tcW w:w="1134" w:type="dxa"/>
            <w:tcBorders>
              <w:top w:val="nil"/>
              <w:left w:val="single" w:sz="4" w:space="0" w:color="auto"/>
              <w:bottom w:val="single" w:sz="4" w:space="0" w:color="auto"/>
              <w:right w:val="single" w:sz="4" w:space="0" w:color="auto"/>
            </w:tcBorders>
          </w:tcPr>
          <w:p w:rsidR="00820FAA" w:rsidRPr="00B845BD" w:rsidRDefault="00820FAA"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第5の3の(4)の⑤のロ</w:t>
            </w:r>
          </w:p>
        </w:tc>
      </w:tr>
      <w:tr w:rsidR="00F814DA" w:rsidRPr="00B845BD" w:rsidTr="006F7B54">
        <w:trPr>
          <w:gridBefore w:val="1"/>
          <w:gridAfter w:val="1"/>
          <w:wBefore w:w="8" w:type="dxa"/>
          <w:wAfter w:w="349" w:type="dxa"/>
          <w:trHeight w:val="38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ナースコール（ブザー又はこれに代わる設備）を設けていますか。</w:t>
            </w:r>
          </w:p>
          <w:p w:rsidR="00820FAA" w:rsidRPr="00B845BD" w:rsidRDefault="00820FAA" w:rsidP="00820FAA">
            <w:pPr>
              <w:ind w:left="144" w:hanging="144"/>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22"/>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820FAA" w:rsidRPr="00B845BD" w:rsidRDefault="00820FAA" w:rsidP="00820FA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820FAA" w:rsidRPr="00B845BD" w:rsidRDefault="00820FAA" w:rsidP="00820FAA">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ユニット型施設では、居宅に近い居住環境の下で、居宅における生活に近い日常の生活の中でケアを行うため、入居者は長年使い慣れた箪笥などの家具を持ち込むことを想定されていますが、貴施設ではそのような配慮を行っていますか。　</w:t>
            </w:r>
          </w:p>
        </w:tc>
        <w:tc>
          <w:tcPr>
            <w:tcW w:w="1134" w:type="dxa"/>
            <w:tcBorders>
              <w:top w:val="single" w:sz="4" w:space="0" w:color="auto"/>
              <w:left w:val="single" w:sz="4" w:space="0" w:color="auto"/>
              <w:bottom w:val="nil"/>
              <w:right w:val="single" w:sz="4" w:space="0" w:color="auto"/>
            </w:tcBorders>
          </w:tcPr>
          <w:p w:rsidR="00820FAA" w:rsidRPr="00B845BD" w:rsidRDefault="00AB1C45" w:rsidP="00820F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20FAA" w:rsidRPr="00B845BD" w:rsidRDefault="00820FAA" w:rsidP="00820FA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第5の3の(4)の⑤のイ</w:t>
            </w:r>
          </w:p>
        </w:tc>
      </w:tr>
      <w:tr w:rsidR="00F814DA" w:rsidRPr="00B845BD" w:rsidTr="006F7B54">
        <w:trPr>
          <w:gridBefore w:val="1"/>
          <w:gridAfter w:val="1"/>
          <w:wBefore w:w="8" w:type="dxa"/>
          <w:wAfter w:w="349" w:type="dxa"/>
          <w:trHeight w:val="322"/>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ベッド又はこれに代わる設備を備えていますか。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2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１以上の出入口は避難上有効な空地、廊下、共同生活室、又は広間に直接面していますか。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15"/>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(11)</w:t>
            </w:r>
            <w:r w:rsidRPr="00B845BD">
              <w:rPr>
                <w:rFonts w:ascii="MS UI Gothic" w:eastAsia="MS UI Gothic" w:hAnsi="MS UI Gothic" w:cs="ＭＳ 明朝" w:hint="eastAsia"/>
                <w:sz w:val="21"/>
                <w:szCs w:val="21"/>
              </w:rPr>
              <w:t xml:space="preserve">　床面積の１／１４以上に相当する面積を直接外気に面して開放できるようにされていますか。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08"/>
        </w:trPr>
        <w:tc>
          <w:tcPr>
            <w:tcW w:w="1295"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必要に応じて入居者の身の回り品を保管することができる設備を備えていますか。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7"/>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共同生活室</w:t>
            </w: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いずれかのユニットに属し、当該ユニットの入居者が交流し、共同で日常生活を営むための場所としてふさわしい形状を有していますか。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共同生活室の床面積は、２平方メートルに当該ユニットの入所定員数を乗じた面積以上とされていますか。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1"/>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他のユニットの入居者が、当該共同生活室を通過することなく施設内の他の場所に移動することができるようになっていますか。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の①イ</w:t>
            </w:r>
          </w:p>
        </w:tc>
      </w:tr>
      <w:tr w:rsidR="00F814DA" w:rsidRPr="00B845BD" w:rsidTr="006F7B54">
        <w:trPr>
          <w:gridBefore w:val="1"/>
          <w:gridAfter w:val="1"/>
          <w:wBefore w:w="8" w:type="dxa"/>
          <w:wAfter w:w="349" w:type="dxa"/>
          <w:trHeight w:val="25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当該ユニットの入居者全員とその介護等を行う職員が一度に食事をしたり、談話等を楽しんだりすることが可能な備品を備えていますか。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の①ロ</w:t>
            </w:r>
          </w:p>
        </w:tc>
      </w:tr>
      <w:tr w:rsidR="00F814DA" w:rsidRPr="00B845BD" w:rsidTr="006F7B54">
        <w:trPr>
          <w:gridBefore w:val="1"/>
          <w:gridAfter w:val="1"/>
          <w:wBefore w:w="8" w:type="dxa"/>
          <w:wAfter w:w="349" w:type="dxa"/>
          <w:trHeight w:val="238"/>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共同生活室には、要介護者による食事や談話に適したテーブルやイス等の備品が備えられていますか。</w:t>
            </w:r>
          </w:p>
        </w:tc>
        <w:tc>
          <w:tcPr>
            <w:tcW w:w="1134" w:type="dxa"/>
            <w:tcBorders>
              <w:top w:val="single" w:sz="4" w:space="0" w:color="auto"/>
              <w:left w:val="single" w:sz="4" w:space="0" w:color="auto"/>
              <w:bottom w:val="dotted"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088" w:rsidRPr="00B845BD" w:rsidRDefault="00466088" w:rsidP="0046608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の③</w:t>
            </w:r>
          </w:p>
        </w:tc>
      </w:tr>
      <w:tr w:rsidR="00F814DA" w:rsidRPr="00B845BD" w:rsidTr="006F7B54">
        <w:trPr>
          <w:gridBefore w:val="1"/>
          <w:gridAfter w:val="1"/>
          <w:wBefore w:w="8" w:type="dxa"/>
          <w:wAfter w:w="349" w:type="dxa"/>
          <w:trHeight w:val="26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また、入居者が、その心身の状況に応じて家事を行うことができるようにする観点から、簡易な流し・調理設備を設けることが望ましいとされていますが、そのように設置されていますか。</w:t>
            </w:r>
          </w:p>
        </w:tc>
        <w:tc>
          <w:tcPr>
            <w:tcW w:w="1134" w:type="dxa"/>
            <w:tcBorders>
              <w:top w:val="dotted"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15"/>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洗面設備</w:t>
            </w:r>
          </w:p>
        </w:tc>
        <w:tc>
          <w:tcPr>
            <w:tcW w:w="6618" w:type="dxa"/>
            <w:gridSpan w:val="3"/>
            <w:tcBorders>
              <w:top w:val="single" w:sz="4" w:space="0" w:color="auto"/>
              <w:left w:val="single" w:sz="4" w:space="0" w:color="auto"/>
              <w:bottom w:val="dotted"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54036B" w:rsidRPr="00B845BD">
              <w:rPr>
                <w:rFonts w:hint="eastAsia"/>
              </w:rPr>
              <w:t xml:space="preserve"> </w:t>
            </w:r>
            <w:r w:rsidR="0054036B" w:rsidRPr="00B845BD">
              <w:rPr>
                <w:rFonts w:ascii="MS UI Gothic" w:eastAsia="MS UI Gothic" w:hAnsi="MS UI Gothic" w:cs="ＭＳ 明朝" w:hint="eastAsia"/>
                <w:sz w:val="21"/>
                <w:szCs w:val="21"/>
              </w:rPr>
              <w:t>居室ごとに設けていますか。居室ごとに設けることができない場合には、共同生活室ごとに適当数設けていますか。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第40条第1項</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第1号のハの(1)</w:t>
            </w:r>
          </w:p>
        </w:tc>
      </w:tr>
      <w:tr w:rsidR="00F814DA" w:rsidRPr="00B845BD" w:rsidTr="006F7B54">
        <w:trPr>
          <w:gridBefore w:val="1"/>
          <w:gridAfter w:val="1"/>
          <w:wBefore w:w="8" w:type="dxa"/>
          <w:wAfter w:w="349" w:type="dxa"/>
          <w:trHeight w:val="2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居室ごとに設ける方式と、共同生活室ごとに設ける方式とを混在させても差し支えありません。</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第5の3の(6)</w:t>
            </w:r>
          </w:p>
        </w:tc>
      </w:tr>
      <w:tr w:rsidR="00F814DA" w:rsidRPr="00B845BD" w:rsidTr="006F7B54">
        <w:trPr>
          <w:gridBefore w:val="1"/>
          <w:gridAfter w:val="1"/>
          <w:wBefore w:w="8" w:type="dxa"/>
          <w:wAfter w:w="349" w:type="dxa"/>
          <w:trHeight w:val="3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共同生活室に設けている場合は、１か所でなく２か所以上に分散して設けていますか。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第5の3の(6)</w:t>
            </w:r>
          </w:p>
        </w:tc>
      </w:tr>
      <w:tr w:rsidR="00F814DA" w:rsidRPr="00B845BD" w:rsidTr="006F7B54">
        <w:trPr>
          <w:gridBefore w:val="1"/>
          <w:gridAfter w:val="1"/>
          <w:wBefore w:w="8" w:type="dxa"/>
          <w:wAfter w:w="349" w:type="dxa"/>
          <w:trHeight w:val="445"/>
        </w:trPr>
        <w:tc>
          <w:tcPr>
            <w:tcW w:w="1295" w:type="dxa"/>
            <w:tcBorders>
              <w:top w:val="nil"/>
              <w:left w:val="single" w:sz="4" w:space="0" w:color="auto"/>
              <w:bottom w:val="nil"/>
              <w:right w:val="single" w:sz="4" w:space="0" w:color="auto"/>
            </w:tcBorders>
            <w:shd w:val="clear" w:color="auto" w:fill="auto"/>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(6)便所</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66088" w:rsidRPr="00B845BD" w:rsidRDefault="00466088" w:rsidP="00F438E3">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00F438E3" w:rsidRPr="00B845BD">
              <w:rPr>
                <w:rFonts w:ascii="MS UI Gothic" w:eastAsia="MS UI Gothic" w:hAnsi="MS UI Gothic" w:cs="ＭＳ 明朝" w:hint="eastAsia"/>
                <w:sz w:val="21"/>
                <w:szCs w:val="21"/>
              </w:rPr>
              <w:t xml:space="preserve">　居室ごとに設けていますか。居室ごとに設けることができない場合には、</w:t>
            </w:r>
            <w:r w:rsidRPr="00B845BD">
              <w:rPr>
                <w:rFonts w:ascii="MS UI Gothic" w:eastAsia="MS UI Gothic" w:hAnsi="MS UI Gothic" w:cs="ＭＳ 明朝" w:hint="eastAsia"/>
                <w:sz w:val="21"/>
                <w:szCs w:val="21"/>
              </w:rPr>
              <w:t>共同生活室ごとに適当数設けていますか。</w:t>
            </w:r>
          </w:p>
        </w:tc>
        <w:tc>
          <w:tcPr>
            <w:tcW w:w="1134" w:type="dxa"/>
            <w:tcBorders>
              <w:top w:val="single" w:sz="4" w:space="0" w:color="auto"/>
              <w:left w:val="single" w:sz="4" w:space="0" w:color="auto"/>
              <w:bottom w:val="nil"/>
              <w:right w:val="single" w:sz="4" w:space="0" w:color="auto"/>
            </w:tcBorders>
            <w:shd w:val="clear" w:color="auto" w:fill="auto"/>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1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居室ごとに設ける方式と、共同生活室ごとに設ける方式とを混在させても差し支えありません。</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第5の3の(7)</w:t>
            </w:r>
          </w:p>
        </w:tc>
      </w:tr>
      <w:tr w:rsidR="00F814DA" w:rsidRPr="00B845BD" w:rsidTr="006F7B54">
        <w:trPr>
          <w:gridBefore w:val="1"/>
          <w:gridAfter w:val="1"/>
          <w:wBefore w:w="8" w:type="dxa"/>
          <w:wAfter w:w="349" w:type="dxa"/>
          <w:trHeight w:val="383"/>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共同生活室に設けている場合は、１か所でなく２か所以上に分散して設けていますか。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第5の3の(7)</w:t>
            </w:r>
          </w:p>
        </w:tc>
      </w:tr>
      <w:tr w:rsidR="00F814DA" w:rsidRPr="00B845BD" w:rsidTr="006F7B54">
        <w:trPr>
          <w:gridBefore w:val="1"/>
          <w:gridAfter w:val="1"/>
          <w:wBefore w:w="8" w:type="dxa"/>
          <w:wAfter w:w="349" w:type="dxa"/>
          <w:trHeight w:val="506"/>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要介護者が使用するのに適したものとなっていますか。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29"/>
        </w:trPr>
        <w:tc>
          <w:tcPr>
            <w:tcW w:w="1295"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ナースコール（ブザー又はこれに代わる設備）を設けていますか。</w:t>
            </w:r>
            <w:r w:rsidRPr="00B845BD">
              <w:rPr>
                <w:rFonts w:ascii="MS UI Gothic" w:eastAsia="MS UI Gothic" w:hAnsi="MS UI Gothic" w:cs="ＭＳ 明朝"/>
                <w:sz w:val="21"/>
                <w:szCs w:val="21"/>
              </w:rPr>
              <w:t xml:space="preserve">  </w:t>
            </w:r>
          </w:p>
          <w:p w:rsidR="00466088" w:rsidRPr="00B845BD" w:rsidRDefault="00466088" w:rsidP="00466088">
            <w:pPr>
              <w:overflowPunct w:val="0"/>
              <w:ind w:left="144" w:hanging="144"/>
              <w:textAlignment w:val="baseline"/>
              <w:rPr>
                <w:rFonts w:ascii="MS UI Gothic" w:eastAsia="MS UI Gothic" w:hAnsi="MS UI Gothic" w:cs="ＭＳ 明朝"/>
                <w:sz w:val="21"/>
                <w:szCs w:val="21"/>
              </w:rPr>
            </w:pPr>
          </w:p>
          <w:p w:rsidR="00466088" w:rsidRPr="00B845BD" w:rsidRDefault="00466088" w:rsidP="00466088">
            <w:pPr>
              <w:overflowPunct w:val="0"/>
              <w:ind w:left="144" w:hanging="144"/>
              <w:textAlignment w:val="baseline"/>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53"/>
        </w:trPr>
        <w:tc>
          <w:tcPr>
            <w:tcW w:w="1295"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(7)浴室</w:t>
            </w: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要介護者が入浴するのに適したものになっていますか。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37"/>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居室のある階ごとに設けていますか。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第5の3の(8)</w:t>
            </w:r>
          </w:p>
        </w:tc>
      </w:tr>
      <w:tr w:rsidR="00F814DA" w:rsidRPr="00B845BD" w:rsidTr="006F7B54">
        <w:trPr>
          <w:gridBefore w:val="1"/>
          <w:gridAfter w:val="1"/>
          <w:wBefore w:w="8" w:type="dxa"/>
          <w:wAfter w:w="349" w:type="dxa"/>
          <w:trHeight w:val="29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専ら当該ユニット型施設の用に供するものとなっていますか</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サービスの提供に支障がない場合は、この限りではありません</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6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(8)</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医務室</w:t>
            </w: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医療法第１条の５第２項に規定する診療所となっていますか。</w:t>
            </w:r>
          </w:p>
          <w:p w:rsidR="00466088" w:rsidRPr="00B845BD" w:rsidRDefault="00466088" w:rsidP="008874EF">
            <w:pPr>
              <w:widowControl/>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6"/>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(2)　入居者を診療するために必要な医薬品や医療機器を備えるほか、必要に応じて臨床検査設備を設けていますか。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専ら当該ユニット型施設の用に供するものとなっていますか</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サービスの提供に支障がない場合は、この限りではありません</w:t>
            </w:r>
            <w:r w:rsidR="0054036B"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08"/>
        </w:trPr>
        <w:tc>
          <w:tcPr>
            <w:tcW w:w="1295" w:type="dxa"/>
            <w:vMerge w:val="restart"/>
            <w:tcBorders>
              <w:top w:val="nil"/>
              <w:left w:val="single" w:sz="4" w:space="0" w:color="auto"/>
              <w:right w:val="single" w:sz="4" w:space="0" w:color="auto"/>
            </w:tcBorders>
          </w:tcPr>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(9)</w:t>
            </w:r>
          </w:p>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調理室</w:t>
            </w:r>
          </w:p>
        </w:tc>
        <w:tc>
          <w:tcPr>
            <w:tcW w:w="6618" w:type="dxa"/>
            <w:gridSpan w:val="3"/>
            <w:tcBorders>
              <w:top w:val="single" w:sz="4" w:space="0" w:color="auto"/>
              <w:left w:val="single" w:sz="4" w:space="0" w:color="auto"/>
              <w:bottom w:val="single" w:sz="4" w:space="0" w:color="auto"/>
              <w:right w:val="single" w:sz="4" w:space="0" w:color="auto"/>
            </w:tcBorders>
          </w:tcPr>
          <w:p w:rsidR="002521AA" w:rsidRPr="00B845BD" w:rsidRDefault="002521AA" w:rsidP="002521AA">
            <w:pPr>
              <w:widowControl/>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火気を使用する部分は、不燃材料を用いていますか。</w:t>
            </w:r>
          </w:p>
        </w:tc>
        <w:tc>
          <w:tcPr>
            <w:tcW w:w="1134" w:type="dxa"/>
            <w:tcBorders>
              <w:top w:val="single" w:sz="4" w:space="0" w:color="auto"/>
              <w:left w:val="single" w:sz="4" w:space="0" w:color="auto"/>
              <w:bottom w:val="single" w:sz="4" w:space="0" w:color="auto"/>
              <w:right w:val="single" w:sz="4" w:space="0" w:color="auto"/>
            </w:tcBorders>
          </w:tcPr>
          <w:p w:rsidR="002521AA"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tcPr>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第2の1の(8)</w:t>
            </w:r>
          </w:p>
        </w:tc>
      </w:tr>
      <w:tr w:rsidR="00F814DA" w:rsidRPr="00B845BD" w:rsidTr="006F7B54">
        <w:trPr>
          <w:gridBefore w:val="1"/>
          <w:gridAfter w:val="1"/>
          <w:wBefore w:w="8" w:type="dxa"/>
          <w:wAfter w:w="349" w:type="dxa"/>
          <w:trHeight w:val="765"/>
        </w:trPr>
        <w:tc>
          <w:tcPr>
            <w:tcW w:w="1295" w:type="dxa"/>
            <w:vMerge/>
            <w:tcBorders>
              <w:left w:val="single" w:sz="4" w:space="0" w:color="auto"/>
              <w:bottom w:val="nil"/>
              <w:right w:val="single" w:sz="4" w:space="0" w:color="auto"/>
            </w:tcBorders>
          </w:tcPr>
          <w:p w:rsidR="002521AA" w:rsidRPr="00B845BD" w:rsidRDefault="002521AA"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521AA" w:rsidRPr="00B845BD" w:rsidRDefault="002521AA" w:rsidP="002521AA">
            <w:pPr>
              <w:spacing w:line="240" w:lineRule="atLeast"/>
              <w:ind w:left="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食器、調理器具等を消毒する設備、食器、食品等を清潔に保管する設備並びに防虫及び防鼠の設備を設けていますか。</w:t>
            </w:r>
          </w:p>
        </w:tc>
        <w:tc>
          <w:tcPr>
            <w:tcW w:w="1134" w:type="dxa"/>
            <w:tcBorders>
              <w:top w:val="single" w:sz="4" w:space="0" w:color="auto"/>
              <w:left w:val="single" w:sz="4" w:space="0" w:color="auto"/>
              <w:bottom w:val="single" w:sz="4" w:space="0" w:color="auto"/>
              <w:right w:val="single" w:sz="4" w:space="0" w:color="auto"/>
            </w:tcBorders>
          </w:tcPr>
          <w:p w:rsidR="002521AA" w:rsidRPr="00B845BD" w:rsidRDefault="00AB1C45" w:rsidP="002521A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tcPr>
          <w:p w:rsidR="002521AA" w:rsidRPr="00B845BD" w:rsidRDefault="002521AA"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0"/>
        </w:trPr>
        <w:tc>
          <w:tcPr>
            <w:tcW w:w="1295" w:type="dxa"/>
            <w:vMerge w:val="restart"/>
            <w:tcBorders>
              <w:top w:val="nil"/>
              <w:left w:val="single" w:sz="4" w:space="0" w:color="auto"/>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(10)</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汚物処理室</w:t>
            </w: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他の設備と区分された一定のスペースを有していますか。</w:t>
            </w:r>
            <w:r w:rsidRPr="00B845BD">
              <w:rPr>
                <w:rFonts w:ascii="MS UI Gothic" w:eastAsia="MS UI Gothic" w:hAnsi="MS UI Gothic" w:cs="ＭＳ 明朝"/>
                <w:sz w:val="21"/>
                <w:szCs w:val="21"/>
              </w:rPr>
              <w:t xml:space="preserve"> </w:t>
            </w:r>
          </w:p>
          <w:p w:rsidR="00B522AE" w:rsidRPr="00B845BD" w:rsidRDefault="00B522AE" w:rsidP="00466088">
            <w:pPr>
              <w:widowControl/>
              <w:spacing w:line="240" w:lineRule="atLeast"/>
              <w:ind w:left="175" w:firstLineChars="0" w:hanging="175"/>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第2の1の(9)</w:t>
            </w:r>
          </w:p>
        </w:tc>
      </w:tr>
      <w:tr w:rsidR="00F814DA" w:rsidRPr="00B845BD" w:rsidTr="006F7B54">
        <w:trPr>
          <w:gridBefore w:val="1"/>
          <w:gridAfter w:val="1"/>
          <w:wBefore w:w="8" w:type="dxa"/>
          <w:wAfter w:w="349" w:type="dxa"/>
          <w:trHeight w:val="330"/>
        </w:trPr>
        <w:tc>
          <w:tcPr>
            <w:tcW w:w="1295" w:type="dxa"/>
            <w:vMerge/>
            <w:tcBorders>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widowControl/>
              <w:spacing w:line="240" w:lineRule="atLeast"/>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換気及び衛生管理等に十分配慮していますか。</w:t>
            </w:r>
          </w:p>
          <w:p w:rsidR="00B522AE" w:rsidRPr="00B845BD" w:rsidRDefault="00B522AE" w:rsidP="00466088">
            <w:pPr>
              <w:widowControl/>
              <w:spacing w:line="240" w:lineRule="atLeast"/>
              <w:ind w:left="175" w:firstLineChars="0" w:hanging="175"/>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平12老発214</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第2の1の(9)</w:t>
            </w:r>
          </w:p>
        </w:tc>
      </w:tr>
      <w:tr w:rsidR="00F814DA" w:rsidRPr="00B845BD" w:rsidTr="006F7B54">
        <w:trPr>
          <w:gridBefore w:val="1"/>
          <w:gridAfter w:val="1"/>
          <w:wBefore w:w="8" w:type="dxa"/>
          <w:wAfter w:w="349" w:type="dxa"/>
          <w:trHeight w:val="42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(11)</w:t>
            </w: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構造等</w:t>
            </w:r>
          </w:p>
        </w:tc>
        <w:tc>
          <w:tcPr>
            <w:tcW w:w="6618" w:type="dxa"/>
            <w:gridSpan w:val="3"/>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廊下幅</w:t>
            </w:r>
          </w:p>
          <w:p w:rsidR="00466088" w:rsidRPr="00B845BD" w:rsidRDefault="00466088" w:rsidP="00466088">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片廊下は</w:t>
            </w:r>
            <w:r w:rsidRPr="00B845BD">
              <w:rPr>
                <w:rFonts w:ascii="MS UI Gothic" w:eastAsia="MS UI Gothic" w:hAnsi="MS UI Gothic" w:cs="ＭＳ 明朝"/>
                <w:sz w:val="21"/>
                <w:szCs w:val="21"/>
              </w:rPr>
              <w:t>1.8</w:t>
            </w:r>
            <w:r w:rsidRPr="00B845BD">
              <w:rPr>
                <w:rFonts w:ascii="MS UI Gothic" w:eastAsia="MS UI Gothic" w:hAnsi="MS UI Gothic" w:cs="ＭＳ 明朝" w:hint="eastAsia"/>
                <w:sz w:val="21"/>
                <w:szCs w:val="21"/>
              </w:rPr>
              <w:t>ｍ以上、中廊下は</w:t>
            </w:r>
            <w:r w:rsidRPr="00B845BD">
              <w:rPr>
                <w:rFonts w:ascii="MS UI Gothic" w:eastAsia="MS UI Gothic" w:hAnsi="MS UI Gothic" w:cs="ＭＳ 明朝"/>
                <w:sz w:val="21"/>
                <w:szCs w:val="21"/>
              </w:rPr>
              <w:t>2.7</w:t>
            </w:r>
            <w:r w:rsidRPr="00B845BD">
              <w:rPr>
                <w:rFonts w:ascii="MS UI Gothic" w:eastAsia="MS UI Gothic" w:hAnsi="MS UI Gothic" w:cs="ＭＳ 明朝" w:hint="eastAsia"/>
                <w:sz w:val="21"/>
                <w:szCs w:val="21"/>
              </w:rPr>
              <w:t>ｍ以上（いずれも手すりの内側から計測する）となっていますか。</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83"/>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廊下の一部の幅を拡張することにより、入居者、従業者等の円滑な往来に支障が生じないと認められる場合には、</w:t>
            </w:r>
            <w:r w:rsidRPr="00B845BD">
              <w:rPr>
                <w:rFonts w:ascii="MS UI Gothic" w:eastAsia="MS UI Gothic" w:hAnsi="MS UI Gothic" w:cs="ＭＳ 明朝"/>
                <w:sz w:val="21"/>
                <w:szCs w:val="21"/>
              </w:rPr>
              <w:t>1.5m</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中廊下にあっては、</w:t>
            </w:r>
            <w:r w:rsidRPr="00B845BD">
              <w:rPr>
                <w:rFonts w:ascii="MS UI Gothic" w:eastAsia="MS UI Gothic" w:hAnsi="MS UI Gothic" w:cs="ＭＳ 明朝"/>
                <w:sz w:val="21"/>
                <w:szCs w:val="21"/>
              </w:rPr>
              <w:t>1.8m</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として差し支えありません。</w:t>
            </w:r>
          </w:p>
        </w:tc>
        <w:tc>
          <w:tcPr>
            <w:tcW w:w="1134"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第5の3の(9)</w:t>
            </w:r>
          </w:p>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3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廊下の一部の幅を拡張することにより、入居者、従業者等の円滑な往来に支障が生じないと認められる場合」とは、アルコープを設けることなどにより、入居者、従業者等がすれ違う際にも支障が生じない場合をいいます。</w:t>
            </w:r>
          </w:p>
        </w:tc>
        <w:tc>
          <w:tcPr>
            <w:tcW w:w="1134"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FFFFFF" w:themeColor="background1"/>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466088" w:rsidRPr="00B845BD" w:rsidRDefault="00466088" w:rsidP="00466088">
            <w:pPr>
              <w:adjustRightInd w:val="0"/>
              <w:ind w:leftChars="1" w:left="191"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中廊下とは、廊下の両側に居室、静養室等入居者の日常生活に直接使用する設備のある廊下を言います。</w:t>
            </w:r>
          </w:p>
        </w:tc>
        <w:tc>
          <w:tcPr>
            <w:tcW w:w="1134" w:type="dxa"/>
            <w:tcBorders>
              <w:top w:val="nil"/>
              <w:left w:val="single" w:sz="4" w:space="0" w:color="auto"/>
              <w:bottom w:val="single"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0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廊下、便所その他必要な場所には常夜灯を設けていますか。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60"/>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84"/>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階段の傾斜は、緩やかにしていますか。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9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466088" w:rsidRPr="00B845BD" w:rsidRDefault="00466088" w:rsidP="0046608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ユニット又は浴室が</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階以上の階にある場合は、</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か所以上の傾斜路を設けていますか。ただし、エレベータを設ける場合はこの限りではありません。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29"/>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ユニット及び浴室は、</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階以上の階に設けていませんか。</w:t>
            </w:r>
          </w:p>
        </w:tc>
        <w:tc>
          <w:tcPr>
            <w:tcW w:w="1134" w:type="dxa"/>
            <w:tcBorders>
              <w:top w:val="single" w:sz="4" w:space="0" w:color="auto"/>
              <w:left w:val="single" w:sz="4" w:space="0" w:color="auto"/>
              <w:bottom w:val="nil"/>
              <w:right w:val="single" w:sz="4" w:space="0" w:color="auto"/>
            </w:tcBorders>
          </w:tcPr>
          <w:p w:rsidR="00466088" w:rsidRPr="00B845BD" w:rsidRDefault="00AB1C45"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01E4E" w:rsidRPr="00B845BD" w:rsidRDefault="00801E4E" w:rsidP="00466088">
            <w:pPr>
              <w:adjustRightInd w:val="0"/>
              <w:spacing w:line="240" w:lineRule="auto"/>
              <w:ind w:left="84" w:hanging="84"/>
              <w:contextualSpacing/>
              <w:jc w:val="center"/>
              <w:rPr>
                <w:rFonts w:ascii="MS UI Gothic" w:eastAsia="MS UI Gothic" w:hAnsi="MS UI Gothic" w:cstheme="minorBidi"/>
                <w:w w:val="83"/>
                <w:kern w:val="0"/>
                <w:sz w:val="16"/>
                <w:szCs w:val="16"/>
              </w:rPr>
            </w:pPr>
            <w:r w:rsidRPr="00B845BD">
              <w:rPr>
                <w:rFonts w:ascii="MS UI Gothic" w:eastAsia="MS UI Gothic" w:hAnsi="MS UI Gothic" w:cstheme="minorBidi" w:hint="eastAsia"/>
                <w:w w:val="83"/>
                <w:kern w:val="0"/>
                <w:sz w:val="16"/>
                <w:szCs w:val="16"/>
              </w:rPr>
              <w:t>※１～３に該当</w:t>
            </w: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92"/>
        </w:trPr>
        <w:tc>
          <w:tcPr>
            <w:tcW w:w="1295" w:type="dxa"/>
            <w:tcBorders>
              <w:top w:val="nil"/>
              <w:left w:val="single" w:sz="4" w:space="0" w:color="auto"/>
              <w:bottom w:val="nil"/>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次の各項のいずれにも該当する建物に設けられる場合は、この限りではありません。</w:t>
            </w:r>
          </w:p>
        </w:tc>
        <w:tc>
          <w:tcPr>
            <w:tcW w:w="1134" w:type="dxa"/>
            <w:tcBorders>
              <w:top w:val="nil"/>
              <w:left w:val="single" w:sz="4" w:space="0" w:color="auto"/>
              <w:bottom w:val="nil"/>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272"/>
        </w:trPr>
        <w:tc>
          <w:tcPr>
            <w:tcW w:w="1295" w:type="dxa"/>
            <w:tcBorders>
              <w:top w:val="nil"/>
              <w:left w:val="single" w:sz="4" w:space="0" w:color="auto"/>
              <w:bottom w:val="single" w:sz="4" w:space="0" w:color="FFFFFF" w:themeColor="background1"/>
              <w:right w:val="single" w:sz="4" w:space="0" w:color="auto"/>
            </w:tcBorders>
          </w:tcPr>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p w:rsidR="00466088" w:rsidRPr="00B845BD" w:rsidRDefault="00466088" w:rsidP="0046608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tcPr>
          <w:p w:rsidR="00466088" w:rsidRPr="00B845BD" w:rsidRDefault="00466088" w:rsidP="0046608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ユニット又は浴室のある</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階以上の各階に通ずる特別避難階段を</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防災上有効な傾斜路を有する場合又は車いす若しくはストレッチャーで通行するために必要な幅を有するバルコニー及び屋外に設ける避難階段を有する場合は、</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有すること。</w:t>
            </w:r>
          </w:p>
          <w:p w:rsidR="00466088" w:rsidRPr="00B845BD" w:rsidRDefault="00466088" w:rsidP="0046608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w:t>
            </w:r>
            <w:r w:rsidR="00801E4E"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階以上の階にあるユニット又は浴室及びこれから地上に通ずる廊下その他の通路の壁及び天井の室内に面する部分の仕上げを不燃材料でしていること。</w:t>
            </w:r>
          </w:p>
          <w:p w:rsidR="00466088" w:rsidRPr="00B845BD" w:rsidRDefault="00466088" w:rsidP="00801E4E">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ユニット又は浴室のある</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階以上の各階が耐火構造の壁又は特定防火設備により防災上有効に区画されていること。</w:t>
            </w:r>
          </w:p>
        </w:tc>
        <w:tc>
          <w:tcPr>
            <w:tcW w:w="1134" w:type="dxa"/>
            <w:tcBorders>
              <w:top w:val="nil"/>
              <w:left w:val="single" w:sz="4" w:space="0" w:color="auto"/>
              <w:bottom w:val="dotted" w:sz="4" w:space="0" w:color="auto"/>
              <w:right w:val="single" w:sz="4" w:space="0" w:color="auto"/>
            </w:tcBorders>
          </w:tcPr>
          <w:p w:rsidR="00466088" w:rsidRPr="00B845BD" w:rsidRDefault="00466088" w:rsidP="0046608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466088" w:rsidRPr="00B845BD" w:rsidRDefault="00466088" w:rsidP="00466088">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46"/>
        </w:trPr>
        <w:tc>
          <w:tcPr>
            <w:tcW w:w="1295" w:type="dxa"/>
            <w:tcBorders>
              <w:top w:val="single" w:sz="4" w:space="0" w:color="FFFFFF" w:themeColor="background1"/>
              <w:left w:val="single" w:sz="4" w:space="0" w:color="auto"/>
              <w:bottom w:val="nil"/>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(12)</w:t>
            </w:r>
          </w:p>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消火設備等</w:t>
            </w:r>
          </w:p>
        </w:tc>
        <w:tc>
          <w:tcPr>
            <w:tcW w:w="6618" w:type="dxa"/>
            <w:gridSpan w:val="3"/>
            <w:tcBorders>
              <w:top w:val="single" w:sz="4" w:space="0" w:color="auto"/>
              <w:left w:val="single" w:sz="4" w:space="0" w:color="auto"/>
              <w:bottom w:val="single" w:sz="4" w:space="0" w:color="auto"/>
              <w:right w:val="single" w:sz="4" w:space="0" w:color="auto"/>
            </w:tcBorders>
          </w:tcPr>
          <w:p w:rsidR="00801E4E" w:rsidRPr="00B845BD" w:rsidRDefault="00D27606" w:rsidP="00801E4E">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建物は耐火建築物になっていますか。ただし、入居者の日常生活に充てられる場所を２階以上の階及び地階のいずれにも設けていない建物は､準耐火建築物とすることができます。</w:t>
            </w:r>
            <w:r w:rsidR="00801E4E" w:rsidRPr="00B845BD">
              <w:rPr>
                <w:rFonts w:ascii="MS UI Gothic" w:eastAsia="MS UI Gothic" w:hAnsi="MS UI Gothic" w:cs="ＭＳ 明朝"/>
                <w:sz w:val="21"/>
                <w:szCs w:val="21"/>
              </w:rPr>
              <w:t xml:space="preserve"> (</w:t>
            </w:r>
            <w:r w:rsidR="00801E4E" w:rsidRPr="00B845BD">
              <w:rPr>
                <w:rFonts w:ascii="MS UI Gothic" w:eastAsia="MS UI Gothic" w:hAnsi="MS UI Gothic" w:cs="ＭＳ 明朝" w:hint="eastAsia"/>
                <w:sz w:val="21"/>
                <w:szCs w:val="21"/>
              </w:rPr>
              <w:t>例外規定あり。)</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1"/>
        </w:trPr>
        <w:tc>
          <w:tcPr>
            <w:tcW w:w="1295" w:type="dxa"/>
            <w:tcBorders>
              <w:top w:val="nil"/>
              <w:left w:val="single" w:sz="4" w:space="0" w:color="auto"/>
              <w:bottom w:val="nil"/>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D27606" w:rsidRPr="00B845BD" w:rsidRDefault="00D27606" w:rsidP="00D27606">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消火設備その他の非常災害に際して必要な設備（消防法その他の法令等に規定された設備）を設けていますか。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6" w:hangingChars="5" w:hanging="6"/>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138"/>
        </w:trPr>
        <w:tc>
          <w:tcPr>
            <w:tcW w:w="1295" w:type="dxa"/>
            <w:tcBorders>
              <w:top w:val="nil"/>
              <w:left w:val="single" w:sz="4" w:space="0" w:color="auto"/>
              <w:bottom w:val="single" w:sz="4" w:space="0" w:color="FFFFFF" w:themeColor="background1"/>
              <w:right w:val="single" w:sz="4" w:space="0" w:color="auto"/>
            </w:tcBorders>
          </w:tcPr>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(13)</w:t>
            </w:r>
          </w:p>
          <w:p w:rsidR="00D27606" w:rsidRPr="00B845BD" w:rsidRDefault="00D27606" w:rsidP="00D27606">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その他</w:t>
            </w:r>
          </w:p>
        </w:tc>
        <w:tc>
          <w:tcPr>
            <w:tcW w:w="6618" w:type="dxa"/>
            <w:gridSpan w:val="3"/>
            <w:tcBorders>
              <w:top w:val="single" w:sz="4" w:space="0" w:color="auto"/>
              <w:left w:val="single" w:sz="4" w:space="0" w:color="auto"/>
              <w:bottom w:val="single" w:sz="4" w:space="0" w:color="auto"/>
              <w:right w:val="single" w:sz="4" w:space="0" w:color="auto"/>
            </w:tcBorders>
          </w:tcPr>
          <w:p w:rsidR="00D27606" w:rsidRPr="00B845BD" w:rsidRDefault="00D27606" w:rsidP="00D27606">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便所等の面積又は数の定めがない設備は、それぞれの設備の持つ機能を十分に発揮しうる適当な広さ又は数を確保していますか。</w:t>
            </w:r>
          </w:p>
        </w:tc>
        <w:tc>
          <w:tcPr>
            <w:tcW w:w="1134" w:type="dxa"/>
            <w:tcBorders>
              <w:top w:val="single" w:sz="4" w:space="0" w:color="auto"/>
              <w:left w:val="single" w:sz="4" w:space="0" w:color="auto"/>
              <w:bottom w:val="single" w:sz="4" w:space="0" w:color="auto"/>
              <w:right w:val="single" w:sz="4" w:space="0" w:color="auto"/>
            </w:tcBorders>
          </w:tcPr>
          <w:p w:rsidR="00D27606" w:rsidRPr="00B845BD" w:rsidRDefault="00AB1C45" w:rsidP="00D2760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tcPr>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D27606" w:rsidRPr="00B845BD" w:rsidRDefault="00D27606" w:rsidP="00D27606">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93"/>
        </w:trPr>
        <w:tc>
          <w:tcPr>
            <w:tcW w:w="1295" w:type="dxa"/>
            <w:tcBorders>
              <w:top w:val="single" w:sz="4" w:space="0" w:color="FFFFFF" w:themeColor="background1"/>
              <w:left w:val="single" w:sz="4" w:space="0" w:color="auto"/>
              <w:bottom w:val="single" w:sz="4" w:space="0" w:color="FFFFFF" w:themeColor="background1"/>
              <w:right w:val="single" w:sz="4" w:space="0" w:color="auto"/>
            </w:tcBorders>
          </w:tcPr>
          <w:p w:rsidR="00EF023A" w:rsidRPr="00B845BD" w:rsidRDefault="00EF023A" w:rsidP="00EF023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EF023A" w:rsidRPr="00B845BD" w:rsidRDefault="00EF023A" w:rsidP="00EF023A">
            <w:pPr>
              <w:ind w:left="174" w:hangingChars="92" w:hanging="174"/>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焼却炉、浄化槽、その他の汚物処理設備及び便槽を設ける場合には、ユニット及び調理室から相当の距離を隔てて設けていますか。</w:t>
            </w:r>
          </w:p>
        </w:tc>
        <w:tc>
          <w:tcPr>
            <w:tcW w:w="1134" w:type="dxa"/>
            <w:tcBorders>
              <w:top w:val="single" w:sz="4" w:space="0" w:color="auto"/>
              <w:left w:val="single" w:sz="4" w:space="0" w:color="auto"/>
              <w:bottom w:val="single" w:sz="4" w:space="0" w:color="auto"/>
              <w:right w:val="single" w:sz="4" w:space="0" w:color="auto"/>
            </w:tcBorders>
          </w:tcPr>
          <w:p w:rsidR="00EF023A" w:rsidRPr="00B845BD" w:rsidRDefault="00AB1C45" w:rsidP="00EF023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tcPr>
          <w:p w:rsidR="00EF023A" w:rsidRPr="00B845BD" w:rsidRDefault="00EF023A" w:rsidP="00EF023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EF023A" w:rsidRPr="00B845BD" w:rsidRDefault="00EF023A" w:rsidP="00EF023A">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882852" w:rsidRPr="00B845BD" w:rsidRDefault="00882852" w:rsidP="004122BB">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15</w:t>
            </w:r>
          </w:p>
          <w:p w:rsidR="004122BB" w:rsidRPr="00B845BD" w:rsidRDefault="004122BB" w:rsidP="004122BB">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定員</w:t>
            </w:r>
          </w:p>
        </w:tc>
        <w:tc>
          <w:tcPr>
            <w:tcW w:w="6618" w:type="dxa"/>
            <w:gridSpan w:val="3"/>
            <w:tcBorders>
              <w:top w:val="single" w:sz="4" w:space="0" w:color="auto"/>
              <w:left w:val="single" w:sz="4" w:space="0" w:color="auto"/>
              <w:bottom w:val="single" w:sz="4" w:space="0" w:color="auto"/>
              <w:right w:val="single" w:sz="4" w:space="0" w:color="auto"/>
            </w:tcBorders>
          </w:tcPr>
          <w:p w:rsidR="004A05DD" w:rsidRPr="00B845BD" w:rsidRDefault="004122BB" w:rsidP="00882852">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入所定員は、特別養護老人ホームの専用の居室のベッド数（和室利用の場合は、その居室の利用人員数）と同数となっていますか。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4122BB"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16D5E" w:rsidRPr="00B845BD" w:rsidRDefault="00216D5E" w:rsidP="00216D5E">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22BB" w:rsidRPr="00B845BD" w:rsidRDefault="004122BB" w:rsidP="004122B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214</w:t>
            </w:r>
          </w:p>
          <w:p w:rsidR="004122BB" w:rsidRPr="00B845BD" w:rsidRDefault="004122BB" w:rsidP="004122B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E66A69" w:rsidRPr="00B845BD" w:rsidTr="00ED1354">
        <w:trPr>
          <w:gridBefore w:val="1"/>
          <w:gridAfter w:val="1"/>
          <w:wBefore w:w="8" w:type="dxa"/>
          <w:wAfter w:w="349" w:type="dxa"/>
          <w:trHeight w:val="493"/>
        </w:trPr>
        <w:tc>
          <w:tcPr>
            <w:tcW w:w="1018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B76F8" w:rsidRPr="00B845BD" w:rsidRDefault="00CB76F8" w:rsidP="00CB76F8">
            <w:pPr>
              <w:adjustRightInd w:val="0"/>
              <w:spacing w:line="240" w:lineRule="auto"/>
              <w:ind w:leftChars="-10" w:left="4" w:hangingChars="10" w:hanging="26"/>
              <w:contextualSpacing/>
              <w:rPr>
                <w:rFonts w:ascii="MS UI Gothic" w:eastAsia="MS UI Gothic" w:hAnsi="MS UI Gothic" w:cstheme="minorBidi"/>
                <w:w w:val="83"/>
                <w:kern w:val="0"/>
                <w:szCs w:val="20"/>
              </w:rPr>
            </w:pPr>
            <w:r w:rsidRPr="00B845BD">
              <w:rPr>
                <w:rFonts w:ascii="MS UI Gothic" w:eastAsia="MS UI Gothic" w:hAnsi="MS UI Gothic" w:cs="ＭＳ 明朝" w:hint="eastAsia"/>
                <w:spacing w:val="20"/>
                <w:szCs w:val="20"/>
              </w:rPr>
              <w:t>第４　運営に関する基準</w:t>
            </w:r>
          </w:p>
        </w:tc>
      </w:tr>
      <w:tr w:rsidR="00F814DA" w:rsidRPr="00B845BD" w:rsidTr="006F7B54">
        <w:trPr>
          <w:gridBefore w:val="1"/>
          <w:gridAfter w:val="1"/>
          <w:wBefore w:w="8" w:type="dxa"/>
          <w:wAfter w:w="349" w:type="dxa"/>
          <w:trHeight w:val="548"/>
        </w:trPr>
        <w:tc>
          <w:tcPr>
            <w:tcW w:w="1295" w:type="dxa"/>
            <w:vMerge w:val="restart"/>
            <w:tcBorders>
              <w:top w:val="nil"/>
              <w:left w:val="single" w:sz="4" w:space="0" w:color="auto"/>
              <w:right w:val="single" w:sz="4" w:space="0" w:color="auto"/>
            </w:tcBorders>
            <w:shd w:val="clear" w:color="auto" w:fill="auto"/>
          </w:tcPr>
          <w:p w:rsidR="00B7139E" w:rsidRPr="00B845BD" w:rsidRDefault="00B7139E" w:rsidP="00B7139E">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16</w:t>
            </w:r>
          </w:p>
          <w:p w:rsidR="00B7139E" w:rsidRPr="00B845BD" w:rsidRDefault="00B7139E" w:rsidP="001C68E8">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内容及び手続きの説明及び同意</w:t>
            </w:r>
          </w:p>
        </w:tc>
        <w:tc>
          <w:tcPr>
            <w:tcW w:w="6618" w:type="dxa"/>
            <w:gridSpan w:val="3"/>
            <w:tcBorders>
              <w:top w:val="nil"/>
              <w:left w:val="single" w:sz="4" w:space="0" w:color="auto"/>
              <w:bottom w:val="dotted" w:sz="4" w:space="0" w:color="auto"/>
              <w:right w:val="single" w:sz="4" w:space="0" w:color="auto"/>
            </w:tcBorders>
            <w:shd w:val="clear" w:color="auto" w:fill="auto"/>
          </w:tcPr>
          <w:p w:rsidR="00B7139E" w:rsidRPr="00B845BD" w:rsidRDefault="00B7139E" w:rsidP="00822D4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適切な指定施設サービスを提供するため、その提供の開始に際し、あらかじめ、入所申込者又はその家族に対し、当該指定施設の運営規程の概要、従業者の勤務体制、事故発生時の対応、苦情処理の体制</w:t>
            </w:r>
            <w:r w:rsidRPr="00FD7045">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u w:val="single"/>
              </w:rPr>
              <w:t>提供するサービスの第三者評価の実施状況（実施の有無、実施した直近の年月日、実施した評価機関の名称、評価結果の開示状況）</w:t>
            </w:r>
            <w:r w:rsidRPr="00B845BD">
              <w:rPr>
                <w:rFonts w:ascii="MS UI Gothic" w:eastAsia="MS UI Gothic" w:hAnsi="MS UI Gothic" w:cs="ＭＳ 明朝" w:hint="eastAsia"/>
                <w:sz w:val="21"/>
                <w:szCs w:val="21"/>
              </w:rPr>
              <w:t>等の入所申込者がサービスを選択するために必要な重要事項について、わかりやすい説明書やパンフレット等の文書を交付して懇切丁寧に説明を行い、当該施設から指定施設サービスの提供を受けることにつき同意を得ていますか。</w:t>
            </w:r>
            <w:r w:rsidRPr="00B845BD">
              <w:rPr>
                <w:rFonts w:ascii="MS UI Gothic" w:eastAsia="MS UI Gothic" w:hAnsi="MS UI Gothic" w:cs="ＭＳ 明朝"/>
                <w:sz w:val="21"/>
                <w:szCs w:val="21"/>
              </w:rPr>
              <w:t xml:space="preserve">   </w:t>
            </w:r>
          </w:p>
        </w:tc>
        <w:tc>
          <w:tcPr>
            <w:tcW w:w="1134" w:type="dxa"/>
            <w:vMerge w:val="restart"/>
            <w:tcBorders>
              <w:top w:val="nil"/>
              <w:left w:val="single" w:sz="4" w:space="0" w:color="auto"/>
              <w:right w:val="single" w:sz="4" w:space="0" w:color="auto"/>
            </w:tcBorders>
          </w:tcPr>
          <w:p w:rsidR="00B7139E" w:rsidRPr="00B845BD" w:rsidRDefault="00AB1C45" w:rsidP="00B7139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tcPr>
          <w:p w:rsidR="00B7139E" w:rsidRPr="00B845BD" w:rsidRDefault="00D61DC6"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B7139E" w:rsidRPr="00B845BD" w:rsidRDefault="00B7139E"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F4FDF"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w:t>
            </w:r>
            <w:r w:rsidR="00DF4FDF" w:rsidRPr="00B845BD">
              <w:rPr>
                <w:rFonts w:ascii="MS UI Gothic" w:eastAsia="MS UI Gothic" w:hAnsi="MS UI Gothic" w:cstheme="minorBidi" w:hint="eastAsia"/>
                <w:w w:val="83"/>
                <w:kern w:val="0"/>
                <w:sz w:val="18"/>
                <w:szCs w:val="18"/>
              </w:rPr>
              <w:t>第1項</w:t>
            </w:r>
          </w:p>
          <w:p w:rsidR="00DF4FDF" w:rsidRPr="00B845BD" w:rsidRDefault="00DF4FDF" w:rsidP="001C68E8">
            <w:pPr>
              <w:overflowPunct w:val="0"/>
              <w:spacing w:line="180" w:lineRule="exact"/>
              <w:ind w:left="97" w:hanging="97"/>
              <w:textAlignment w:val="baseline"/>
              <w:rPr>
                <w:rFonts w:ascii="MS UI Gothic" w:eastAsia="MS UI Gothic" w:hAnsi="MS UI Gothic" w:cstheme="minorBidi"/>
                <w:w w:val="83"/>
                <w:kern w:val="0"/>
                <w:sz w:val="18"/>
                <w:szCs w:val="18"/>
              </w:rPr>
            </w:pPr>
          </w:p>
          <w:p w:rsidR="00B7139E" w:rsidRPr="00B845BD" w:rsidRDefault="00B7139E" w:rsidP="001C68E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B7139E" w:rsidRPr="00B845BD" w:rsidRDefault="00B7139E"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FD7045">
              <w:rPr>
                <w:rFonts w:ascii="MS UI Gothic" w:eastAsia="MS UI Gothic" w:hAnsi="MS UI Gothic" w:cstheme="minorBidi" w:hint="eastAsia"/>
                <w:w w:val="83"/>
                <w:kern w:val="0"/>
                <w:sz w:val="18"/>
                <w:szCs w:val="18"/>
              </w:rPr>
              <w:t>2</w:t>
            </w:r>
          </w:p>
          <w:p w:rsidR="00B7139E" w:rsidRPr="00B845BD" w:rsidRDefault="00B7139E" w:rsidP="00B7139E">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270"/>
        </w:trPr>
        <w:tc>
          <w:tcPr>
            <w:tcW w:w="1295" w:type="dxa"/>
            <w:vMerge/>
            <w:tcBorders>
              <w:left w:val="single" w:sz="4" w:space="0" w:color="auto"/>
              <w:bottom w:val="nil"/>
              <w:right w:val="single" w:sz="4" w:space="0" w:color="auto"/>
            </w:tcBorders>
            <w:shd w:val="clear" w:color="auto" w:fill="auto"/>
          </w:tcPr>
          <w:p w:rsidR="00B7139E" w:rsidRPr="00B845BD" w:rsidRDefault="00B7139E" w:rsidP="00B7139E">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B7139E" w:rsidRPr="00B845BD" w:rsidRDefault="00B7139E" w:rsidP="00822D48">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同意については、</w:t>
            </w:r>
            <w:r w:rsidR="00DF4FDF" w:rsidRPr="00B845BD">
              <w:rPr>
                <w:rFonts w:ascii="MS UI Gothic" w:eastAsia="MS UI Gothic" w:hAnsi="MS UI Gothic" w:cs="ＭＳ 明朝" w:hint="eastAsia"/>
                <w:sz w:val="21"/>
                <w:szCs w:val="21"/>
              </w:rPr>
              <w:t>入所者及び施設双方の保護の立場から、書面によって確認することが望ましい</w:t>
            </w:r>
            <w:r w:rsidRPr="00B845BD">
              <w:rPr>
                <w:rFonts w:ascii="MS UI Gothic" w:eastAsia="MS UI Gothic" w:hAnsi="MS UI Gothic" w:cs="ＭＳ 明朝" w:hint="eastAsia"/>
                <w:sz w:val="21"/>
                <w:szCs w:val="21"/>
              </w:rPr>
              <w:t>です。</w:t>
            </w:r>
            <w:r w:rsidRPr="00B845BD">
              <w:rPr>
                <w:rFonts w:ascii="MS UI Gothic" w:eastAsia="MS UI Gothic" w:hAnsi="MS UI Gothic" w:cs="ＭＳ 明朝" w:hint="eastAsia"/>
                <w:sz w:val="21"/>
                <w:szCs w:val="21"/>
              </w:rPr>
              <w:tab/>
            </w:r>
          </w:p>
        </w:tc>
        <w:tc>
          <w:tcPr>
            <w:tcW w:w="1134" w:type="dxa"/>
            <w:vMerge/>
            <w:tcBorders>
              <w:left w:val="single" w:sz="4" w:space="0" w:color="auto"/>
              <w:bottom w:val="single" w:sz="4" w:space="0" w:color="auto"/>
              <w:right w:val="single" w:sz="4" w:space="0" w:color="auto"/>
            </w:tcBorders>
          </w:tcPr>
          <w:p w:rsidR="00B7139E" w:rsidRPr="00B845BD" w:rsidRDefault="00B7139E" w:rsidP="00B7139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tcPr>
          <w:p w:rsidR="00B7139E" w:rsidRPr="00B845BD" w:rsidRDefault="00B7139E" w:rsidP="00B7139E">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85270" w:rsidRPr="00B845BD" w:rsidRDefault="00985270" w:rsidP="0098527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17</w:t>
            </w:r>
          </w:p>
          <w:p w:rsidR="00985270" w:rsidRPr="00B845BD" w:rsidRDefault="00985270"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提供拒否の禁止</w:t>
            </w:r>
          </w:p>
        </w:tc>
        <w:tc>
          <w:tcPr>
            <w:tcW w:w="6618" w:type="dxa"/>
            <w:gridSpan w:val="3"/>
            <w:tcBorders>
              <w:top w:val="single" w:sz="4" w:space="0" w:color="auto"/>
              <w:left w:val="single" w:sz="4" w:space="0" w:color="auto"/>
              <w:bottom w:val="dotted" w:sz="4" w:space="0" w:color="auto"/>
              <w:right w:val="single" w:sz="4" w:space="0" w:color="auto"/>
            </w:tcBorders>
          </w:tcPr>
          <w:p w:rsidR="00985270" w:rsidRPr="00B845BD" w:rsidRDefault="00985270" w:rsidP="00985270">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正当な理由なく指定施設サービスの提供を拒んでいませんか。</w:t>
            </w:r>
          </w:p>
        </w:tc>
        <w:tc>
          <w:tcPr>
            <w:tcW w:w="1134" w:type="dxa"/>
            <w:tcBorders>
              <w:top w:val="single" w:sz="4" w:space="0" w:color="auto"/>
              <w:left w:val="single" w:sz="4" w:space="0" w:color="auto"/>
              <w:bottom w:val="nil"/>
              <w:right w:val="single" w:sz="4" w:space="0" w:color="auto"/>
            </w:tcBorders>
          </w:tcPr>
          <w:p w:rsidR="00985270" w:rsidRPr="00B845BD" w:rsidRDefault="00AB1C45" w:rsidP="0098527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985270" w:rsidRPr="00B845BD" w:rsidRDefault="00D61DC6"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985270" w:rsidRPr="00B845BD">
              <w:rPr>
                <w:rFonts w:ascii="MS UI Gothic" w:eastAsia="MS UI Gothic" w:hAnsi="MS UI Gothic" w:cstheme="minorBidi" w:hint="eastAsia"/>
                <w:w w:val="83"/>
                <w:kern w:val="0"/>
                <w:sz w:val="18"/>
                <w:szCs w:val="18"/>
              </w:rPr>
              <w:t>第</w:t>
            </w:r>
            <w:r w:rsidR="00DF4FDF" w:rsidRPr="00B845BD">
              <w:rPr>
                <w:rFonts w:ascii="MS UI Gothic" w:eastAsia="MS UI Gothic" w:hAnsi="MS UI Gothic" w:cstheme="minorBidi" w:hint="eastAsia"/>
                <w:w w:val="83"/>
                <w:kern w:val="0"/>
                <w:sz w:val="18"/>
                <w:szCs w:val="18"/>
              </w:rPr>
              <w:t>8</w:t>
            </w:r>
            <w:r w:rsidR="00985270" w:rsidRPr="00B845BD">
              <w:rPr>
                <w:rFonts w:ascii="MS UI Gothic" w:eastAsia="MS UI Gothic" w:hAnsi="MS UI Gothic" w:cstheme="minorBidi" w:hint="eastAsia"/>
                <w:w w:val="83"/>
                <w:kern w:val="0"/>
                <w:sz w:val="18"/>
                <w:szCs w:val="18"/>
              </w:rPr>
              <w:t>条</w:t>
            </w:r>
          </w:p>
          <w:p w:rsidR="00985270" w:rsidRPr="00B845BD" w:rsidRDefault="00985270"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985270" w:rsidRPr="00B845BD" w:rsidRDefault="00985270" w:rsidP="0098527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第4条の2</w:t>
            </w:r>
          </w:p>
        </w:tc>
      </w:tr>
      <w:tr w:rsidR="00F814DA" w:rsidRPr="00B845BD" w:rsidTr="006F7B54">
        <w:trPr>
          <w:gridBefore w:val="1"/>
          <w:gridAfter w:val="1"/>
          <w:wBefore w:w="8" w:type="dxa"/>
          <w:wAfter w:w="349" w:type="dxa"/>
          <w:trHeight w:val="1399"/>
        </w:trPr>
        <w:tc>
          <w:tcPr>
            <w:tcW w:w="1295" w:type="dxa"/>
            <w:vMerge/>
            <w:tcBorders>
              <w:left w:val="single" w:sz="4" w:space="0" w:color="auto"/>
              <w:bottom w:val="nil"/>
              <w:right w:val="single" w:sz="4" w:space="0" w:color="auto"/>
            </w:tcBorders>
          </w:tcPr>
          <w:p w:rsidR="00985270" w:rsidRPr="00B845BD" w:rsidRDefault="00985270" w:rsidP="00985270">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985270" w:rsidRPr="00B845BD" w:rsidRDefault="00985270" w:rsidP="00985270">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の規定は、原則として、入所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所者に対し自ら適切な施設サービスを提供することが困難な場合です。</w:t>
            </w:r>
          </w:p>
        </w:tc>
        <w:tc>
          <w:tcPr>
            <w:tcW w:w="1134" w:type="dxa"/>
            <w:tcBorders>
              <w:top w:val="nil"/>
              <w:left w:val="single" w:sz="4" w:space="0" w:color="auto"/>
              <w:bottom w:val="single" w:sz="4" w:space="0" w:color="auto"/>
              <w:right w:val="single" w:sz="4" w:space="0" w:color="auto"/>
            </w:tcBorders>
          </w:tcPr>
          <w:p w:rsidR="00985270" w:rsidRPr="00B845BD" w:rsidRDefault="00985270"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985270" w:rsidRPr="00B845BD" w:rsidRDefault="00985270"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985270" w:rsidRPr="00B845BD" w:rsidRDefault="00985270"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w:t>
            </w:r>
            <w:r w:rsidR="00FD7045" w:rsidRPr="00FD7045">
              <w:rPr>
                <w:rFonts w:ascii="MS UI Gothic" w:eastAsia="MS UI Gothic" w:hAnsi="MS UI Gothic" w:cstheme="minorBidi" w:hint="eastAsia"/>
                <w:color w:val="FF0000"/>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right w:val="single" w:sz="4" w:space="0" w:color="auto"/>
            </w:tcBorders>
          </w:tcPr>
          <w:p w:rsidR="001C68E8" w:rsidRPr="00B845BD" w:rsidRDefault="001C68E8" w:rsidP="00C06127">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1C68E8" w:rsidRPr="00B845BD" w:rsidRDefault="001C68E8" w:rsidP="00180811">
            <w:pPr>
              <w:adjustRightInd w:val="0"/>
              <w:ind w:left="174" w:hangingChars="92" w:hanging="17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00180811" w:rsidRPr="00B845BD">
              <w:rPr>
                <w:rFonts w:ascii="MS UI Gothic" w:eastAsia="MS UI Gothic" w:hAnsi="MS UI Gothic" w:cs="ＭＳ 明朝"/>
                <w:sz w:val="21"/>
                <w:szCs w:val="21"/>
              </w:rPr>
              <w:t>2)</w:t>
            </w:r>
            <w:r w:rsidR="00180811"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施設は、入所予定者の感染症に関する事項も含めた健康状態を確認することが必要ですが、その結果感染症や既往であっても、一定の場合を除き、サービス提供を断る正当な理由には該当しません。こうした</w:t>
            </w:r>
            <w:r w:rsidR="00A11F33" w:rsidRPr="00B845BD">
              <w:rPr>
                <w:rFonts w:ascii="MS UI Gothic" w:eastAsia="MS UI Gothic" w:hAnsi="MS UI Gothic" w:cs="ＭＳ 明朝" w:hint="eastAsia"/>
                <w:sz w:val="21"/>
                <w:szCs w:val="21"/>
              </w:rPr>
              <w:t>者</w:t>
            </w:r>
            <w:r w:rsidRPr="00B845BD">
              <w:rPr>
                <w:rFonts w:ascii="MS UI Gothic" w:eastAsia="MS UI Gothic" w:hAnsi="MS UI Gothic" w:cs="ＭＳ 明朝" w:hint="eastAsia"/>
                <w:sz w:val="21"/>
                <w:szCs w:val="21"/>
              </w:rPr>
              <w:t>が入所する場合には、感染対策担当者は、介護職員その他の従業者に対し、当該感染症に関する知識、対応等</w:t>
            </w:r>
            <w:r w:rsidRPr="00B845BD">
              <w:rPr>
                <w:rFonts w:ascii="MS UI Gothic" w:eastAsia="MS UI Gothic" w:hAnsi="MS UI Gothic" w:cs="ＭＳ 明朝" w:hint="eastAsia"/>
                <w:sz w:val="21"/>
                <w:szCs w:val="21"/>
              </w:rPr>
              <w:lastRenderedPageBreak/>
              <w:t>について周知していますか。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180811" w:rsidRPr="00B845BD" w:rsidRDefault="00180811"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1C68E8" w:rsidRPr="00BA4736"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A4736">
              <w:rPr>
                <w:rFonts w:ascii="MS UI Gothic" w:eastAsia="MS UI Gothic" w:hAnsi="MS UI Gothic" w:cstheme="minorBidi" w:hint="eastAsia"/>
                <w:w w:val="83"/>
                <w:kern w:val="0"/>
                <w:sz w:val="18"/>
                <w:szCs w:val="18"/>
              </w:rPr>
              <w:t>第4の</w:t>
            </w:r>
            <w:r w:rsidR="00FD7045" w:rsidRPr="00BA4736">
              <w:rPr>
                <w:rFonts w:ascii="MS UI Gothic" w:eastAsia="MS UI Gothic" w:hAnsi="MS UI Gothic" w:cstheme="minorBidi" w:hint="eastAsia"/>
                <w:w w:val="83"/>
                <w:kern w:val="0"/>
                <w:sz w:val="18"/>
                <w:szCs w:val="18"/>
              </w:rPr>
              <w:t>30</w:t>
            </w:r>
            <w:r w:rsidRPr="00BA4736">
              <w:rPr>
                <w:rFonts w:ascii="MS UI Gothic" w:eastAsia="MS UI Gothic" w:hAnsi="MS UI Gothic" w:cstheme="minorBidi" w:hint="eastAsia"/>
                <w:w w:val="83"/>
                <w:kern w:val="0"/>
                <w:sz w:val="18"/>
                <w:szCs w:val="18"/>
              </w:rPr>
              <w:t>の(2)</w:t>
            </w:r>
          </w:p>
          <w:p w:rsidR="001C68E8" w:rsidRPr="00B845BD" w:rsidRDefault="00FD7045"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A4736">
              <w:rPr>
                <w:rFonts w:ascii="MS UI Gothic" w:eastAsia="MS UI Gothic" w:hAnsi="MS UI Gothic" w:cstheme="minorBidi" w:hint="eastAsia"/>
                <w:w w:val="83"/>
                <w:kern w:val="0"/>
                <w:sz w:val="18"/>
                <w:szCs w:val="18"/>
              </w:rPr>
              <w:t>の⑤</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180811" w:rsidRPr="00B845BD" w:rsidRDefault="00180811"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w:t>
            </w:r>
            <w:r w:rsidR="003F740A" w:rsidRPr="00B845BD">
              <w:rPr>
                <w:rFonts w:ascii="MS UI Gothic" w:eastAsia="MS UI Gothic" w:hAnsi="MS UI Gothic" w:cs="ＭＳ 明朝" w:hint="eastAsia"/>
                <w:spacing w:val="20"/>
                <w:sz w:val="21"/>
                <w:szCs w:val="21"/>
              </w:rPr>
              <w:t>8</w:t>
            </w:r>
          </w:p>
          <w:p w:rsidR="001C68E8" w:rsidRPr="00B845BD" w:rsidRDefault="001C68E8"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サービス提供困難時の対応</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1C68E8" w:rsidRPr="00B845BD" w:rsidRDefault="001C68E8" w:rsidP="002F1D8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入所申込者（入所予定者）が入院治療を必要とする場合、その他入所申込者に対し自ら適切な便宜を提供することが困難である場合は、適切な病院若しくは診療所又は介護老人保健施設</w:t>
            </w:r>
            <w:r w:rsidR="006E3364" w:rsidRPr="00100F0C">
              <w:rPr>
                <w:rFonts w:ascii="MS UI Gothic" w:eastAsia="MS UI Gothic" w:hAnsi="MS UI Gothic" w:cs="ＭＳ 明朝" w:hint="eastAsia"/>
                <w:sz w:val="21"/>
                <w:szCs w:val="21"/>
              </w:rPr>
              <w:t>若しくは介護医療院</w:t>
            </w:r>
            <w:r w:rsidRPr="00B845BD">
              <w:rPr>
                <w:rFonts w:ascii="MS UI Gothic" w:eastAsia="MS UI Gothic" w:hAnsi="MS UI Gothic" w:cs="ＭＳ 明朝" w:hint="eastAsia"/>
                <w:sz w:val="21"/>
                <w:szCs w:val="21"/>
              </w:rPr>
              <w:t>を紹介する等の適切な措置を速やかに講じていますか。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1C68E8" w:rsidRPr="00B845BD" w:rsidRDefault="001C68E8" w:rsidP="001C68E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第4条の3</w:t>
            </w:r>
          </w:p>
          <w:p w:rsidR="001C68E8" w:rsidRPr="00B845BD" w:rsidRDefault="001C68E8"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2F1D8B"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19</w:t>
            </w:r>
          </w:p>
          <w:p w:rsidR="001C68E8" w:rsidRPr="00B845BD" w:rsidRDefault="001C68E8"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受給資格等の確認</w:t>
            </w:r>
          </w:p>
        </w:tc>
        <w:tc>
          <w:tcPr>
            <w:tcW w:w="6618" w:type="dxa"/>
            <w:gridSpan w:val="3"/>
            <w:tcBorders>
              <w:top w:val="single" w:sz="4" w:space="0" w:color="auto"/>
              <w:left w:val="single" w:sz="4" w:space="0" w:color="auto"/>
              <w:bottom w:val="dotted"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施設サービスの提供の申込があった場合は、申込者に被保険者証の提示を求め、被保険者資格、要介護認定の有無及び要介護認定の有効期間を確かめていますか。</w:t>
            </w:r>
          </w:p>
        </w:tc>
        <w:tc>
          <w:tcPr>
            <w:tcW w:w="1134" w:type="dxa"/>
            <w:tcBorders>
              <w:top w:val="single" w:sz="4" w:space="0" w:color="auto"/>
              <w:left w:val="single" w:sz="4" w:space="0" w:color="auto"/>
              <w:bottom w:val="nil"/>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hint="eastAsia"/>
                <w:w w:val="83"/>
                <w:kern w:val="0"/>
                <w:sz w:val="18"/>
                <w:szCs w:val="18"/>
              </w:rPr>
              <w:t>条第1項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1C68E8" w:rsidRPr="00B845BD" w:rsidRDefault="001C68E8"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指定施設サービスの利用に係る費用につき保険給付を受けることができるのは、要介護認定を受けている被保険者に限られるものであることを踏まえ、指定施設は、指定施設サービスの提供の開始に際し、入所者の提示する被保険者証によって、被保険者資格、要介護認定の有無及び要介護認定の有効期間を確かめなければならないこととしたものです。</w:t>
            </w:r>
          </w:p>
        </w:tc>
        <w:tc>
          <w:tcPr>
            <w:tcW w:w="1134" w:type="dxa"/>
            <w:tcBorders>
              <w:top w:val="nil"/>
              <w:left w:val="single" w:sz="4" w:space="0" w:color="auto"/>
              <w:bottom w:val="single" w:sz="4" w:space="0" w:color="auto"/>
              <w:right w:val="single" w:sz="4" w:space="0" w:color="auto"/>
            </w:tcBorders>
          </w:tcPr>
          <w:p w:rsidR="001C68E8" w:rsidRPr="00B845BD" w:rsidRDefault="001C68E8"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1C68E8" w:rsidRPr="00B845BD" w:rsidRDefault="001C68E8" w:rsidP="002F1D8B">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上記の被保険者証に認定審査会意見が記載されているときは、当該認定審査会意見に配慮した指定施設サービスを提供するよう努めていますか。</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953E60" w:rsidRPr="00B845BD" w:rsidRDefault="00953E60" w:rsidP="00953E60">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20</w:t>
            </w:r>
          </w:p>
          <w:p w:rsidR="00953E60" w:rsidRPr="00B845BD" w:rsidRDefault="00953E60"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要介護認定の申請に係る援助</w:t>
            </w:r>
          </w:p>
        </w:tc>
        <w:tc>
          <w:tcPr>
            <w:tcW w:w="6618" w:type="dxa"/>
            <w:gridSpan w:val="3"/>
            <w:tcBorders>
              <w:top w:val="single" w:sz="4" w:space="0" w:color="auto"/>
              <w:left w:val="single" w:sz="4" w:space="0" w:color="auto"/>
              <w:bottom w:val="single" w:sz="4" w:space="0" w:color="auto"/>
              <w:right w:val="single" w:sz="4" w:space="0" w:color="auto"/>
            </w:tcBorders>
          </w:tcPr>
          <w:p w:rsidR="00953E60" w:rsidRPr="00B845BD" w:rsidRDefault="00953E60"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入所の際に要介護認定を受けていない入所申込者については、要介護認定の申請が既に行われているかどうかを確認していますか。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条第1項</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953E60" w:rsidRPr="00B845BD" w:rsidRDefault="00953E60" w:rsidP="00953E60">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953E60" w:rsidRPr="00B845BD" w:rsidRDefault="00953E60"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申請が行われていない場合は、入所申込者の意思を踏まえて速やかに当該申請が行われるよう必要な援助を行っていますか。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953E60"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条第1項</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53E60" w:rsidRPr="00B845BD" w:rsidRDefault="00953E60"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1C68E8" w:rsidRPr="00B845BD" w:rsidRDefault="001C68E8" w:rsidP="00DC355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要介護認定の更新の申請が、遅くとも要介護認定の有効期間の満了日の</w:t>
            </w:r>
            <w:r w:rsidR="001C68E8" w:rsidRPr="00B845BD">
              <w:rPr>
                <w:rFonts w:ascii="MS UI Gothic" w:eastAsia="MS UI Gothic" w:hAnsi="MS UI Gothic" w:cs="ＭＳ 明朝"/>
                <w:sz w:val="21"/>
                <w:szCs w:val="21"/>
              </w:rPr>
              <w:t>30</w:t>
            </w:r>
            <w:r w:rsidR="001C68E8" w:rsidRPr="00B845BD">
              <w:rPr>
                <w:rFonts w:ascii="MS UI Gothic" w:eastAsia="MS UI Gothic" w:hAnsi="MS UI Gothic" w:cs="ＭＳ 明朝" w:hint="eastAsia"/>
                <w:sz w:val="21"/>
                <w:szCs w:val="21"/>
              </w:rPr>
              <w:t>日前には行われるよう必要な援助を行っていますか。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DC355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11</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2F1D8B"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21</w:t>
            </w:r>
          </w:p>
          <w:p w:rsidR="001C68E8" w:rsidRPr="00B845BD" w:rsidRDefault="001C68E8" w:rsidP="001C68E8">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入退所</w:t>
            </w:r>
          </w:p>
          <w:p w:rsidR="003F740A" w:rsidRPr="00B845BD" w:rsidRDefault="003F740A" w:rsidP="001C68E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身体上又は精神上著しい障害があるために常時の介護を必要とし、かつ、居宅においてこれを受けることが困難な者に対し、指定施設サービスを提供していますか。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F1D8B" w:rsidRPr="00B845BD" w:rsidRDefault="002F1D8B"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条第1項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1C68E8" w:rsidRPr="00B845BD" w:rsidRDefault="002F1D8B" w:rsidP="002F1D8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001C68E8" w:rsidRPr="00B845BD">
              <w:rPr>
                <w:rFonts w:ascii="MS UI Gothic" w:eastAsia="MS UI Gothic" w:hAnsi="MS UI Gothic" w:cs="ＭＳ 明朝" w:hint="eastAsia"/>
                <w:sz w:val="21"/>
                <w:szCs w:val="21"/>
              </w:rPr>
              <w:t>入所申込者の数が、入所定員から入所者の数を差し引いた数を超えている場合には、介護の必要の程度及び家族等の状況を勘案し、指定施設サービスを受ける必要性が高いと認められる入所申込者を優先的に入所させるよう努めていますか。</w:t>
            </w:r>
            <w:r w:rsidR="001C68E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tcPr>
          <w:p w:rsidR="001C68E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1C68E8" w:rsidRPr="00B845BD" w:rsidRDefault="00D61DC6"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条第2項</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1C68E8" w:rsidRPr="00B845BD" w:rsidRDefault="001C68E8" w:rsidP="002F1D8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06F7F" w:rsidRPr="00B845BD" w:rsidRDefault="00206F7F" w:rsidP="00206F7F">
            <w:pPr>
              <w:adjustRightInd w:val="0"/>
              <w:ind w:leftChars="-10" w:left="177" w:hangingChars="87" w:hanging="199"/>
              <w:contextualSpacing/>
              <w:rPr>
                <w:rFonts w:ascii="MS UI Gothic" w:eastAsia="MS UI Gothic" w:hAnsi="MS UI Gothic" w:cs="ＭＳ 明朝"/>
                <w:spacing w:val="20"/>
                <w:sz w:val="21"/>
                <w:szCs w:val="21"/>
              </w:rPr>
            </w:pPr>
          </w:p>
          <w:p w:rsidR="001C68E8" w:rsidRPr="00B845BD" w:rsidRDefault="001C68E8" w:rsidP="002F1D8B">
            <w:pPr>
              <w:adjustRightInd w:val="0"/>
              <w:ind w:leftChars="-10" w:left="-22" w:firstLineChars="50" w:firstLine="1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1C68E8" w:rsidRPr="00B845BD" w:rsidRDefault="001C68E8" w:rsidP="00B7139E">
            <w:pPr>
              <w:overflowPunct w:val="0"/>
              <w:ind w:leftChars="-49" w:left="37"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B7139E" w:rsidRPr="00B845BD">
              <w:rPr>
                <w:rFonts w:ascii="MS UI Gothic" w:eastAsia="MS UI Gothic" w:hAnsi="MS UI Gothic" w:hint="eastAsia"/>
                <w:sz w:val="21"/>
              </w:rPr>
              <w:t>※　入居を待っている申込者がいる場合には、入居してサービスを受ける必要性が高いと認められる者を優先的に入所させるよう努めなければなりません。</w:t>
            </w:r>
          </w:p>
        </w:tc>
        <w:tc>
          <w:tcPr>
            <w:tcW w:w="1134" w:type="dxa"/>
            <w:tcBorders>
              <w:top w:val="nil"/>
              <w:left w:val="single" w:sz="4" w:space="0" w:color="auto"/>
              <w:bottom w:val="nil"/>
              <w:right w:val="single" w:sz="4" w:space="0" w:color="auto"/>
            </w:tcBorders>
          </w:tcPr>
          <w:p w:rsidR="001C68E8" w:rsidRPr="00B845BD" w:rsidRDefault="001C68E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C68E8" w:rsidRPr="00B845BD" w:rsidRDefault="001C68E8" w:rsidP="002F1D8B">
            <w:pPr>
              <w:adjustRightInd w:val="0"/>
              <w:spacing w:line="180" w:lineRule="exact"/>
              <w:ind w:left="0" w:firstLineChars="0" w:firstLine="0"/>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1C68E8" w:rsidRPr="00B845BD" w:rsidRDefault="001C68E8"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1C68E8" w:rsidRPr="00B845BD" w:rsidRDefault="00B7139E" w:rsidP="00B7139E">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hint="eastAsia"/>
                <w:sz w:val="21"/>
              </w:rPr>
              <w:t>※　施設が常時の介護を要する者のうち居宅においてこれを受けることが困難な者を対象としていることにかんがみ、介護の必要の程度及び家族の状況等を勘案する必要があります。</w:t>
            </w:r>
          </w:p>
        </w:tc>
        <w:tc>
          <w:tcPr>
            <w:tcW w:w="1134" w:type="dxa"/>
            <w:tcBorders>
              <w:top w:val="nil"/>
              <w:left w:val="single" w:sz="4" w:space="0" w:color="auto"/>
              <w:bottom w:val="nil"/>
              <w:right w:val="single" w:sz="4" w:space="0" w:color="auto"/>
            </w:tcBorders>
          </w:tcPr>
          <w:p w:rsidR="001C68E8" w:rsidRPr="00B845BD" w:rsidRDefault="001C68E8"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1C68E8" w:rsidRPr="00B845BD" w:rsidRDefault="001C68E8" w:rsidP="000E51D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275584" w:rsidRPr="00B845BD" w:rsidRDefault="00B7139E" w:rsidP="00B7139E">
            <w:pPr>
              <w:overflowPunct w:val="0"/>
              <w:ind w:leftChars="15" w:left="175" w:hangingChars="75" w:hanging="142"/>
              <w:textAlignment w:val="baseline"/>
              <w:rPr>
                <w:rFonts w:ascii="MS UI Gothic" w:eastAsia="MS UI Gothic" w:hAnsi="MS UI Gothic"/>
                <w:sz w:val="21"/>
              </w:rPr>
            </w:pPr>
            <w:r w:rsidRPr="00B845BD">
              <w:rPr>
                <w:rFonts w:ascii="MS UI Gothic" w:eastAsia="MS UI Gothic" w:hAnsi="MS UI Gothic" w:hint="eastAsia"/>
                <w:sz w:val="21"/>
              </w:rPr>
              <w:t>※　優先的な入居の取扱いについては、透明性及び公平性が求められることに留意してください。具体的には、入所指針に基づき入所検討委員会を開催して優先入所を決定します。</w:t>
            </w:r>
          </w:p>
          <w:p w:rsidR="00E74CFB" w:rsidRPr="00B845BD" w:rsidRDefault="00E74CFB" w:rsidP="00E74CFB">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hint="eastAsia"/>
                <w:sz w:val="21"/>
              </w:rPr>
              <w:t>〔参照〕</w:t>
            </w:r>
            <w:r w:rsidR="00C2706C" w:rsidRPr="00B845BD">
              <w:rPr>
                <w:rFonts w:ascii="MS UI Gothic" w:eastAsia="MS UI Gothic" w:hAnsi="MS UI Gothic" w:hint="eastAsia"/>
                <w:sz w:val="21"/>
              </w:rPr>
              <w:t xml:space="preserve">　</w:t>
            </w:r>
            <w:r w:rsidRPr="00B845BD">
              <w:rPr>
                <w:rFonts w:ascii="MS UI Gothic" w:eastAsia="MS UI Gothic" w:hAnsi="MS UI Gothic" w:hint="eastAsia"/>
                <w:sz w:val="21"/>
              </w:rPr>
              <w:t>「甲府市指定介護老人福祉施設等入所指針」（平成31年4月1日）</w:t>
            </w:r>
          </w:p>
        </w:tc>
        <w:tc>
          <w:tcPr>
            <w:tcW w:w="1134" w:type="dxa"/>
            <w:tcBorders>
              <w:top w:val="nil"/>
              <w:left w:val="single" w:sz="4" w:space="0" w:color="auto"/>
              <w:bottom w:val="single" w:sz="4" w:space="0" w:color="auto"/>
              <w:right w:val="single" w:sz="4" w:space="0" w:color="auto"/>
            </w:tcBorders>
          </w:tcPr>
          <w:p w:rsidR="00275584" w:rsidRPr="00B845BD" w:rsidRDefault="0027558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275584" w:rsidRPr="00B845BD" w:rsidRDefault="00275584" w:rsidP="000E51DA">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75584" w:rsidRPr="00B845BD" w:rsidRDefault="00155A1D" w:rsidP="00155A1D">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入所申込者の入所に際しては、居宅介護支援事業者に対する照会等により、申込者の心身の状況、生活歴、病歴、指定居宅サービス等の利用状況等の把握に努めていますか。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条第3項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75584" w:rsidRPr="00B845BD" w:rsidRDefault="00155A1D" w:rsidP="00155A1D">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入所者の心身の状況、その置かれている環境等に照らし、居宅において日常生活を営むことができるかどうかについて定期的に検討していますか。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条第4項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上記の検討に当たっては、生活相談員、介護職員、看護職員、介護支援専門員等の従業者の間で協議していますか。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条第5項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w:t>
            </w:r>
            <w:r w:rsidR="0027558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条第6項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75584" w:rsidRPr="00B845BD" w:rsidRDefault="00275584" w:rsidP="000E51DA">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275584" w:rsidRPr="00B845BD" w:rsidRDefault="00687ABB" w:rsidP="00687ABB">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00CC49F2" w:rsidRPr="00B845BD">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 xml:space="preserve">　</w:t>
            </w:r>
            <w:r w:rsidR="00275584" w:rsidRPr="00B845BD">
              <w:rPr>
                <w:rFonts w:ascii="MS UI Gothic" w:eastAsia="MS UI Gothic" w:hAnsi="MS UI Gothic" w:cs="ＭＳ 明朝" w:hint="eastAsia"/>
                <w:sz w:val="21"/>
                <w:szCs w:val="21"/>
              </w:rPr>
              <w:t>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1134" w:type="dxa"/>
            <w:tcBorders>
              <w:top w:val="single" w:sz="4" w:space="0" w:color="auto"/>
              <w:left w:val="single" w:sz="4" w:space="0" w:color="auto"/>
              <w:bottom w:val="nil"/>
              <w:right w:val="single" w:sz="4" w:space="0" w:color="auto"/>
            </w:tcBorders>
          </w:tcPr>
          <w:p w:rsidR="0027558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275584" w:rsidRPr="00B845BD" w:rsidRDefault="00D61DC6"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12</w:t>
            </w:r>
            <w:r w:rsidRPr="00B845BD">
              <w:rPr>
                <w:rFonts w:ascii="MS UI Gothic" w:eastAsia="MS UI Gothic" w:hAnsi="MS UI Gothic" w:cstheme="minorBidi" w:hint="eastAsia"/>
                <w:w w:val="83"/>
                <w:kern w:val="0"/>
                <w:sz w:val="18"/>
                <w:szCs w:val="18"/>
              </w:rPr>
              <w:t>条第7項</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75584" w:rsidRPr="00B845BD" w:rsidRDefault="00275584" w:rsidP="00155A1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C141BB" w:rsidRPr="00B845BD" w:rsidRDefault="00C141BB" w:rsidP="00B522AF">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22</w:t>
            </w:r>
          </w:p>
          <w:p w:rsidR="00C141BB" w:rsidRPr="00B845BD" w:rsidRDefault="00C141BB"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サービス提供の記録</w:t>
            </w:r>
          </w:p>
        </w:tc>
        <w:tc>
          <w:tcPr>
            <w:tcW w:w="6618" w:type="dxa"/>
            <w:gridSpan w:val="3"/>
            <w:tcBorders>
              <w:top w:val="single" w:sz="4" w:space="0" w:color="auto"/>
              <w:left w:val="single" w:sz="4" w:space="0" w:color="auto"/>
              <w:bottom w:val="single" w:sz="4" w:space="0" w:color="auto"/>
              <w:right w:val="single" w:sz="4" w:space="0" w:color="auto"/>
            </w:tcBorders>
          </w:tcPr>
          <w:p w:rsidR="00C141BB" w:rsidRPr="00B845BD" w:rsidRDefault="00C141BB" w:rsidP="00CC49F2">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入所に際しては、入所者の被保険者証に入所の年月日並びに指定施設の</w:t>
            </w:r>
            <w:r w:rsidR="00FD7045">
              <w:rPr>
                <w:rFonts w:ascii="MS UI Gothic" w:eastAsia="MS UI Gothic" w:hAnsi="MS UI Gothic" w:cs="ＭＳ 明朝" w:hint="eastAsia"/>
                <w:sz w:val="21"/>
                <w:szCs w:val="21"/>
              </w:rPr>
              <w:t>種類及び</w:t>
            </w:r>
            <w:r w:rsidRPr="00B845BD">
              <w:rPr>
                <w:rFonts w:ascii="MS UI Gothic" w:eastAsia="MS UI Gothic" w:hAnsi="MS UI Gothic" w:cs="ＭＳ 明朝" w:hint="eastAsia"/>
                <w:sz w:val="21"/>
                <w:szCs w:val="21"/>
              </w:rPr>
              <w:t>名称を、退所に際しては退所の年月日を記載していますか。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141BB"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141BB"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C141BB"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13</w:t>
            </w:r>
            <w:r w:rsidR="00C141BB" w:rsidRPr="00B845BD">
              <w:rPr>
                <w:rFonts w:ascii="MS UI Gothic" w:eastAsia="MS UI Gothic" w:hAnsi="MS UI Gothic" w:cstheme="minorBidi" w:hint="eastAsia"/>
                <w:w w:val="83"/>
                <w:kern w:val="0"/>
                <w:sz w:val="18"/>
                <w:szCs w:val="18"/>
              </w:rPr>
              <w:t>条第1項</w:t>
            </w:r>
          </w:p>
          <w:p w:rsidR="00C141BB" w:rsidRPr="00B845BD" w:rsidRDefault="00C141BB"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141BB" w:rsidRPr="00B845BD" w:rsidRDefault="00C141BB"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37"/>
        </w:trPr>
        <w:tc>
          <w:tcPr>
            <w:tcW w:w="1295" w:type="dxa"/>
            <w:vMerge/>
            <w:tcBorders>
              <w:left w:val="single" w:sz="4" w:space="0" w:color="auto"/>
              <w:bottom w:val="nil"/>
              <w:right w:val="single" w:sz="4" w:space="0" w:color="auto"/>
            </w:tcBorders>
          </w:tcPr>
          <w:p w:rsidR="00206F7F" w:rsidRPr="00B845BD" w:rsidRDefault="00206F7F" w:rsidP="00206F7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206F7F" w:rsidRPr="00B845BD" w:rsidRDefault="00206F7F" w:rsidP="00CC49F2">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指定施設サービスを提供した際には、提供した具体的なサービスの内容等を記録し、その完結の日から5年間保存していますか。</w:t>
            </w:r>
          </w:p>
        </w:tc>
        <w:tc>
          <w:tcPr>
            <w:tcW w:w="1134" w:type="dxa"/>
            <w:tcBorders>
              <w:top w:val="single" w:sz="4" w:space="0" w:color="auto"/>
              <w:left w:val="single" w:sz="4" w:space="0" w:color="auto"/>
              <w:bottom w:val="nil"/>
              <w:right w:val="single" w:sz="4" w:space="0" w:color="auto"/>
            </w:tcBorders>
          </w:tcPr>
          <w:p w:rsidR="00206F7F"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206F7F"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hint="eastAsia"/>
                <w:w w:val="83"/>
                <w:kern w:val="0"/>
                <w:sz w:val="18"/>
                <w:szCs w:val="18"/>
              </w:rPr>
              <w:t>条第2項</w:t>
            </w:r>
          </w:p>
          <w:p w:rsidR="00526EF5" w:rsidRPr="00B845BD" w:rsidRDefault="00526EF5"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06F7F" w:rsidRPr="00B845BD" w:rsidRDefault="00206F7F"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206F7F" w:rsidRPr="00B845BD" w:rsidRDefault="00206F7F" w:rsidP="00206F7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p w:rsidR="00206F7F" w:rsidRPr="00B845BD" w:rsidRDefault="00206F7F" w:rsidP="00C106BA">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206F7F" w:rsidRPr="00B845BD" w:rsidRDefault="00206F7F" w:rsidP="00206F7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206F7F" w:rsidRPr="00B845BD" w:rsidRDefault="00206F7F" w:rsidP="00CC49F2">
            <w:pPr>
              <w:overflowPunct w:val="0"/>
              <w:ind w:leftChars="15" w:left="175" w:hangingChars="75" w:hanging="14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記録すべき事項</w:t>
            </w:r>
          </w:p>
          <w:p w:rsidR="00206F7F" w:rsidRPr="00B845BD" w:rsidRDefault="00206F7F" w:rsidP="00FD704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サービスの提供日、提供した具体的なサービスの内容、入所者の心身の状況、その他必要な事項</w:t>
            </w:r>
          </w:p>
        </w:tc>
        <w:tc>
          <w:tcPr>
            <w:tcW w:w="1134" w:type="dxa"/>
            <w:tcBorders>
              <w:top w:val="nil"/>
              <w:left w:val="single" w:sz="4" w:space="0" w:color="auto"/>
              <w:bottom w:val="nil"/>
              <w:right w:val="single" w:sz="4" w:space="0" w:color="auto"/>
            </w:tcBorders>
          </w:tcPr>
          <w:p w:rsidR="00206F7F" w:rsidRPr="00B845BD" w:rsidRDefault="00206F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206F7F" w:rsidRPr="00B845BD" w:rsidRDefault="00206F7F" w:rsidP="00206F7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1156"/>
        </w:trPr>
        <w:tc>
          <w:tcPr>
            <w:tcW w:w="1295" w:type="dxa"/>
            <w:tcBorders>
              <w:top w:val="single" w:sz="4" w:space="0" w:color="auto"/>
              <w:left w:val="single" w:sz="4" w:space="0" w:color="auto"/>
              <w:bottom w:val="nil"/>
              <w:right w:val="single" w:sz="4" w:space="0" w:color="auto"/>
            </w:tcBorders>
          </w:tcPr>
          <w:p w:rsidR="00CC49F2" w:rsidRPr="00B845BD" w:rsidRDefault="003F740A" w:rsidP="00B522AF">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23</w:t>
            </w:r>
          </w:p>
          <w:p w:rsidR="00CC49F2" w:rsidRPr="00B845BD" w:rsidRDefault="00CC49F2"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利用料等の受領</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CC49F2" w:rsidRPr="00B845BD" w:rsidRDefault="00CC49F2" w:rsidP="007347D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法定代理受領サービスとして提供される指定</w:t>
            </w:r>
            <w:r w:rsidR="00B86E5A" w:rsidRPr="00B845BD">
              <w:rPr>
                <w:rFonts w:ascii="MS UI Gothic" w:eastAsia="MS UI Gothic" w:hAnsi="MS UI Gothic" w:cs="ＭＳ 明朝" w:hint="eastAsia"/>
                <w:sz w:val="21"/>
                <w:szCs w:val="21"/>
              </w:rPr>
              <w:t>介護福祉</w:t>
            </w:r>
            <w:r w:rsidRPr="00B845BD">
              <w:rPr>
                <w:rFonts w:ascii="MS UI Gothic" w:eastAsia="MS UI Gothic" w:hAnsi="MS UI Gothic" w:cs="ＭＳ 明朝" w:hint="eastAsia"/>
                <w:sz w:val="21"/>
                <w:szCs w:val="21"/>
              </w:rPr>
              <w:t>施設サービスについての入所者負担として、</w:t>
            </w:r>
            <w:r w:rsidR="007347D2" w:rsidRPr="00B845BD">
              <w:rPr>
                <w:rFonts w:ascii="MS UI Gothic" w:eastAsia="MS UI Gothic" w:hAnsi="MS UI Gothic" w:hint="eastAsia"/>
                <w:sz w:val="21"/>
              </w:rPr>
              <w:t>利用者の介護保険負担割合証で負担割合を確認し、</w:t>
            </w:r>
            <w:r w:rsidR="00B86E5A" w:rsidRPr="00B845BD">
              <w:rPr>
                <w:rFonts w:ascii="MS UI Gothic" w:eastAsia="MS UI Gothic" w:hAnsi="MS UI Gothic" w:hint="eastAsia"/>
                <w:sz w:val="21"/>
              </w:rPr>
              <w:t>入所者</w:t>
            </w:r>
            <w:r w:rsidR="007347D2" w:rsidRPr="00B845BD">
              <w:rPr>
                <w:rFonts w:ascii="MS UI Gothic" w:eastAsia="MS UI Gothic" w:hAnsi="MS UI Gothic" w:hint="eastAsia"/>
                <w:sz w:val="21"/>
              </w:rPr>
              <w:t>負担として、施設サービス費用基準額の1割、2割又は3割（法令により給付率が異なる場合はそれに応じた割合）の支払を受けていますか。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C106BA" w:rsidRPr="00B845BD">
              <w:rPr>
                <w:rFonts w:ascii="MS UI Gothic" w:eastAsia="MS UI Gothic" w:hAnsi="MS UI Gothic" w:cstheme="minorBidi" w:hint="eastAsia"/>
                <w:w w:val="83"/>
                <w:kern w:val="0"/>
                <w:sz w:val="18"/>
                <w:szCs w:val="18"/>
              </w:rPr>
              <w:t>14</w:t>
            </w:r>
            <w:r w:rsidRPr="00B845BD">
              <w:rPr>
                <w:rFonts w:ascii="MS UI Gothic" w:eastAsia="MS UI Gothic" w:hAnsi="MS UI Gothic" w:cstheme="minorBidi" w:hint="eastAsia"/>
                <w:w w:val="83"/>
                <w:kern w:val="0"/>
                <w:sz w:val="18"/>
                <w:szCs w:val="18"/>
              </w:rPr>
              <w:t>条第1項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CC49F2" w:rsidRPr="00B845BD" w:rsidRDefault="00C106BA"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第4の7</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法定代理受領サービスに該当しない指定</w:t>
            </w:r>
            <w:r w:rsidR="00B86E5A" w:rsidRPr="00B845BD">
              <w:rPr>
                <w:rFonts w:ascii="MS UI Gothic" w:eastAsia="MS UI Gothic" w:hAnsi="MS UI Gothic" w:cs="ＭＳ 明朝" w:hint="eastAsia"/>
                <w:sz w:val="21"/>
                <w:szCs w:val="21"/>
              </w:rPr>
              <w:t>介護福祉</w:t>
            </w:r>
            <w:r w:rsidRPr="00B845BD">
              <w:rPr>
                <w:rFonts w:ascii="MS UI Gothic" w:eastAsia="MS UI Gothic" w:hAnsi="MS UI Gothic" w:cs="ＭＳ 明朝" w:hint="eastAsia"/>
                <w:sz w:val="21"/>
                <w:szCs w:val="21"/>
              </w:rPr>
              <w:t>施設サービスを提供した際に入所者から支払いを受ける利用料の額と、</w:t>
            </w:r>
            <w:r w:rsidR="00B86E5A" w:rsidRPr="00B845BD">
              <w:rPr>
                <w:rFonts w:ascii="MS UI Gothic" w:eastAsia="MS UI Gothic" w:hAnsi="MS UI Gothic" w:cs="ＭＳ 明朝" w:hint="eastAsia"/>
                <w:sz w:val="21"/>
                <w:szCs w:val="21"/>
              </w:rPr>
              <w:t>当該指定介護福祉</w:t>
            </w:r>
            <w:r w:rsidR="007347D2" w:rsidRPr="00B845BD">
              <w:rPr>
                <w:rFonts w:ascii="MS UI Gothic" w:eastAsia="MS UI Gothic" w:hAnsi="MS UI Gothic" w:cs="ＭＳ 明朝" w:hint="eastAsia"/>
                <w:sz w:val="21"/>
                <w:szCs w:val="21"/>
              </w:rPr>
              <w:t>施設サービス費用基準</w:t>
            </w:r>
            <w:r w:rsidRPr="00B845BD">
              <w:rPr>
                <w:rFonts w:ascii="MS UI Gothic" w:eastAsia="MS UI Gothic" w:hAnsi="MS UI Gothic" w:cs="ＭＳ 明朝" w:hint="eastAsia"/>
                <w:sz w:val="21"/>
                <w:szCs w:val="21"/>
              </w:rPr>
              <w:t>額との間に、一方の管理経費の他方への転嫁等による不合理な差額を設けていませんか。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206F7F" w:rsidRPr="00B845BD" w:rsidRDefault="00206F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条第2項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7347D2" w:rsidRPr="00B845BD">
              <w:rPr>
                <w:rFonts w:ascii="MS UI Gothic" w:eastAsia="MS UI Gothic" w:hAnsi="MS UI Gothic" w:cs="ＭＳ 明朝" w:hint="eastAsia"/>
                <w:sz w:val="21"/>
                <w:szCs w:val="21"/>
              </w:rPr>
              <w:t xml:space="preserve"> （1）（2）のほか、</w:t>
            </w:r>
            <w:r w:rsidRPr="00B845BD">
              <w:rPr>
                <w:rFonts w:ascii="MS UI Gothic" w:eastAsia="MS UI Gothic" w:hAnsi="MS UI Gothic" w:cs="ＭＳ 明朝" w:hint="eastAsia"/>
                <w:sz w:val="21"/>
                <w:szCs w:val="21"/>
              </w:rPr>
              <w:t>次に掲げる費用以外の支払いを受けていませんか。</w:t>
            </w:r>
          </w:p>
        </w:tc>
        <w:tc>
          <w:tcPr>
            <w:tcW w:w="1134" w:type="dxa"/>
            <w:tcBorders>
              <w:top w:val="single" w:sz="4" w:space="0" w:color="auto"/>
              <w:left w:val="single" w:sz="4" w:space="0" w:color="auto"/>
              <w:bottom w:val="nil"/>
              <w:right w:val="single" w:sz="4" w:space="0" w:color="auto"/>
            </w:tcBorders>
          </w:tcPr>
          <w:p w:rsidR="00CC49F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CC49F2" w:rsidRPr="00B845BD" w:rsidRDefault="00D61DC6"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C106BA"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hint="eastAsia"/>
                <w:w w:val="83"/>
                <w:kern w:val="0"/>
                <w:sz w:val="18"/>
                <w:szCs w:val="18"/>
              </w:rPr>
              <w:t>条第3項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CC49F2" w:rsidRPr="00B845BD" w:rsidRDefault="00CC49F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tcPr>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食事の提供に要する費用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居住に要する費用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特別な居室の提供を行ったことに伴い必要となる費用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特別な食事の提供を行ったことに伴い必要となる費用</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理美容代</w:t>
            </w:r>
          </w:p>
          <w:p w:rsidR="00CC49F2" w:rsidRPr="00B845BD" w:rsidRDefault="00CC49F2" w:rsidP="00CC49F2">
            <w:pPr>
              <w:overflowPunct w:val="0"/>
              <w:ind w:left="174" w:hangingChars="92" w:hanging="17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上記アからオに掲げるもののほか、指定施設サービスにおいて提供される便宜のうち、日常生活においても通常必要となるものに係る費用であって、その入所者に負担させることが適当と認められるもの（以下「その他の日常生活費」という。）</w:t>
            </w:r>
            <w:r w:rsidRPr="00B845BD">
              <w:rPr>
                <w:rFonts w:ascii="MS UI Gothic" w:eastAsia="MS UI Gothic" w:hAnsi="MS UI Gothic" w:cs="ＭＳ 明朝"/>
                <w:sz w:val="21"/>
                <w:szCs w:val="21"/>
              </w:rPr>
              <w:t xml:space="preserve">  </w:t>
            </w:r>
          </w:p>
          <w:p w:rsidR="007232AD" w:rsidRPr="00B845BD" w:rsidRDefault="007232AD" w:rsidP="007232AD">
            <w:pPr>
              <w:overflowPunct w:val="0"/>
              <w:ind w:left="552" w:hangingChars="292" w:hanging="552"/>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ａ　入居者の希望によって、身の回り品として日常生活に必要なものを提供する場合に係る費用</w:t>
            </w:r>
          </w:p>
          <w:p w:rsidR="007232AD" w:rsidRPr="00B845BD" w:rsidRDefault="007232AD" w:rsidP="007232AD">
            <w:pPr>
              <w:overflowPunct w:val="0"/>
              <w:ind w:leftChars="200" w:left="438"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ｂ　入居者の希望によって、教養娯楽として日常生活に必要なものを提供する場合に係る費用</w:t>
            </w:r>
          </w:p>
          <w:p w:rsidR="007232AD" w:rsidRPr="00B845BD" w:rsidRDefault="007232AD" w:rsidP="007232AD">
            <w:pPr>
              <w:overflowPunct w:val="0"/>
              <w:ind w:left="17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c　健康管理費（インフルエンザ予防接種に係る費用等）</w:t>
            </w:r>
          </w:p>
          <w:p w:rsidR="007232AD" w:rsidRPr="00B845BD" w:rsidRDefault="007232AD" w:rsidP="007232AD">
            <w:pPr>
              <w:overflowPunct w:val="0"/>
              <w:ind w:left="17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d　預り金の出納管理に係る費用</w:t>
            </w:r>
          </w:p>
        </w:tc>
        <w:tc>
          <w:tcPr>
            <w:tcW w:w="1134" w:type="dxa"/>
            <w:tcBorders>
              <w:top w:val="nil"/>
              <w:left w:val="single" w:sz="4" w:space="0" w:color="auto"/>
              <w:bottom w:val="nil"/>
              <w:right w:val="single" w:sz="4" w:space="0" w:color="auto"/>
            </w:tcBorders>
          </w:tcPr>
          <w:p w:rsidR="00CC49F2" w:rsidRPr="00B845BD" w:rsidRDefault="00CC49F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tcPr>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C106BA" w:rsidRPr="00B845BD" w:rsidRDefault="00C106BA"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平成</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123</w:t>
            </w:r>
          </w:p>
          <w:p w:rsidR="00CC49F2" w:rsidRPr="00B845BD" w:rsidRDefault="00CC49F2" w:rsidP="00CC49F2">
            <w:pPr>
              <w:adjustRightInd w:val="0"/>
              <w:spacing w:line="180" w:lineRule="exact"/>
              <w:ind w:left="97" w:hanging="97"/>
              <w:contextualSpacing/>
              <w:rPr>
                <w:rFonts w:ascii="MS UI Gothic" w:eastAsia="MS UI Gothic" w:hAnsi="MS UI Gothic" w:cstheme="minorBidi"/>
                <w:w w:val="83"/>
                <w:kern w:val="0"/>
                <w:sz w:val="18"/>
                <w:szCs w:val="18"/>
              </w:rPr>
            </w:pP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p w:rsidR="00C106BA" w:rsidRPr="00B845BD" w:rsidRDefault="00C106BA" w:rsidP="007232AD">
            <w:pPr>
              <w:adjustRightInd w:val="0"/>
              <w:spacing w:line="180" w:lineRule="exact"/>
              <w:ind w:left="97" w:hanging="97"/>
              <w:contextualSpacing/>
              <w:rPr>
                <w:rFonts w:ascii="MS UI Gothic" w:eastAsia="MS UI Gothic" w:hAnsi="MS UI Gothic" w:cstheme="minorBidi"/>
                <w:w w:val="83"/>
                <w:kern w:val="0"/>
                <w:sz w:val="18"/>
                <w:szCs w:val="18"/>
              </w:rPr>
            </w:pPr>
          </w:p>
          <w:p w:rsidR="007232AD" w:rsidRPr="00B845BD" w:rsidRDefault="007232AD" w:rsidP="007232A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54</w:t>
            </w: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ア～エまでの費用に係る同意については、文書によって得なければなりません。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val="restart"/>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top w:val="dotted" w:sz="4" w:space="0" w:color="auto"/>
              <w:left w:val="single" w:sz="4" w:space="0" w:color="auto"/>
              <w:right w:val="single" w:sz="4" w:space="0" w:color="auto"/>
            </w:tcBorders>
            <w:shd w:val="clear" w:color="auto" w:fill="auto"/>
          </w:tcPr>
          <w:p w:rsidR="007232AD" w:rsidRPr="00B845BD" w:rsidRDefault="007232AD" w:rsidP="007232AD">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ａ　その他の日常生活費の対象となる便宜と、保険給付の対象となっているサービスとの間に重複関係がないこと。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ｂ　お世話料、管理協力費、共益費、施設利用補償金といったあいまいな名目の費用の徴収は認められず、費用の内訳が明らかにされる必要があること。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ｃ　入居者または家族等の自由な選択に基づいて行われるものでなければならず、受領について利用者又は家族等に事前に十分な説明を行い、同意を得なければならないこと。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val="restart"/>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left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ｄ　その他の日常生活費の受領は、対象となる便宜を行うための実費相当額の範囲内で行われるべきものであること。</w:t>
            </w:r>
          </w:p>
        </w:tc>
        <w:tc>
          <w:tcPr>
            <w:tcW w:w="1134" w:type="dxa"/>
            <w:tcBorders>
              <w:left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1390"/>
        </w:trPr>
        <w:tc>
          <w:tcPr>
            <w:tcW w:w="1303" w:type="dxa"/>
            <w:gridSpan w:val="2"/>
            <w:vMerge/>
            <w:tcBorders>
              <w:left w:val="single" w:sz="4" w:space="0" w:color="auto"/>
              <w:right w:val="single" w:sz="4" w:space="0" w:color="auto"/>
            </w:tcBorders>
            <w:shd w:val="clear" w:color="auto" w:fill="auto"/>
          </w:tcPr>
          <w:p w:rsidR="007232AD" w:rsidRPr="00B845BD" w:rsidRDefault="007232AD" w:rsidP="007232AD">
            <w:pPr>
              <w:ind w:leftChars="50" w:left="254" w:rightChars="50" w:right="110" w:hanging="144"/>
              <w:rPr>
                <w:rFonts w:ascii="MS UI Gothic" w:eastAsia="MS UI Gothic" w:hAnsi="MS UI Gothic"/>
                <w:sz w:val="21"/>
                <w:szCs w:val="21"/>
              </w:rPr>
            </w:pPr>
          </w:p>
        </w:tc>
        <w:tc>
          <w:tcPr>
            <w:tcW w:w="6618" w:type="dxa"/>
            <w:gridSpan w:val="3"/>
            <w:tcBorders>
              <w:left w:val="single" w:sz="4" w:space="0" w:color="auto"/>
              <w:bottom w:val="single" w:sz="4" w:space="0" w:color="auto"/>
              <w:right w:val="single" w:sz="4" w:space="0" w:color="auto"/>
            </w:tcBorders>
            <w:shd w:val="clear" w:color="auto" w:fill="auto"/>
          </w:tcPr>
          <w:p w:rsidR="007232AD" w:rsidRPr="00B845BD" w:rsidRDefault="007232AD" w:rsidP="007232AD">
            <w:pPr>
              <w:ind w:leftChars="150" w:left="518"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7232AD" w:rsidRPr="00B845BD" w:rsidRDefault="007232AD" w:rsidP="007232AD">
            <w:pPr>
              <w:ind w:leftChars="250" w:left="548" w:rightChars="50" w:right="110" w:firstLineChars="100" w:firstLine="189"/>
              <w:rPr>
                <w:rFonts w:ascii="MS UI Gothic" w:eastAsia="MS UI Gothic" w:hAnsi="MS UI Gothic"/>
                <w:sz w:val="21"/>
                <w:szCs w:val="21"/>
              </w:rPr>
            </w:pPr>
            <w:r w:rsidRPr="00B845BD">
              <w:rPr>
                <w:rFonts w:ascii="MS UI Gothic" w:eastAsia="MS UI Gothic" w:hAnsi="MS UI Gothic" w:hint="eastAsia"/>
                <w:sz w:val="21"/>
                <w:szCs w:val="21"/>
              </w:rPr>
              <w:t>ただし、都度変動する性質のものである場合には、</w:t>
            </w:r>
            <w:r w:rsidR="00E95159" w:rsidRPr="00B845BD">
              <w:rPr>
                <w:rFonts w:ascii="MS UI Gothic" w:eastAsia="MS UI Gothic" w:hAnsi="MS UI Gothic" w:hint="eastAsia"/>
                <w:sz w:val="21"/>
                <w:szCs w:val="21"/>
              </w:rPr>
              <w:t>「</w:t>
            </w:r>
            <w:r w:rsidRPr="00B845BD">
              <w:rPr>
                <w:rFonts w:ascii="MS UI Gothic" w:eastAsia="MS UI Gothic" w:hAnsi="MS UI Gothic" w:hint="eastAsia"/>
                <w:sz w:val="21"/>
                <w:szCs w:val="21"/>
              </w:rPr>
              <w:t>実費</w:t>
            </w:r>
            <w:r w:rsidR="00E95159" w:rsidRPr="00B845BD">
              <w:rPr>
                <w:rFonts w:ascii="MS UI Gothic" w:eastAsia="MS UI Gothic" w:hAnsi="MS UI Gothic" w:hint="eastAsia"/>
                <w:sz w:val="21"/>
                <w:szCs w:val="21"/>
              </w:rPr>
              <w:t>」</w:t>
            </w:r>
            <w:r w:rsidRPr="00B845BD">
              <w:rPr>
                <w:rFonts w:ascii="MS UI Gothic" w:eastAsia="MS UI Gothic" w:hAnsi="MS UI Gothic" w:hint="eastAsia"/>
                <w:sz w:val="21"/>
                <w:szCs w:val="21"/>
              </w:rPr>
              <w:t>という形の定め方が許されるものであること。</w:t>
            </w:r>
          </w:p>
        </w:tc>
        <w:tc>
          <w:tcPr>
            <w:tcW w:w="1134" w:type="dxa"/>
            <w:tcBorders>
              <w:left w:val="single" w:sz="4" w:space="0" w:color="auto"/>
              <w:bottom w:val="single" w:sz="4" w:space="0" w:color="auto"/>
              <w:right w:val="single" w:sz="4" w:space="0" w:color="auto"/>
            </w:tcBorders>
          </w:tcPr>
          <w:p w:rsidR="007232AD" w:rsidRPr="00B845BD" w:rsidRDefault="007232AD" w:rsidP="007232AD">
            <w:pPr>
              <w:ind w:left="136" w:hanging="136"/>
              <w:jc w:val="center"/>
              <w:rPr>
                <w:rFonts w:ascii="MS UI Gothic" w:eastAsia="MS UI Gothic" w:hAnsi="MS UI Gothic"/>
                <w:sz w:val="20"/>
                <w:szCs w:val="20"/>
              </w:rPr>
            </w:pPr>
          </w:p>
        </w:tc>
        <w:tc>
          <w:tcPr>
            <w:tcW w:w="1134" w:type="dxa"/>
            <w:vMerge/>
            <w:tcBorders>
              <w:left w:val="single" w:sz="4" w:space="0" w:color="auto"/>
              <w:right w:val="single" w:sz="4" w:space="0" w:color="auto"/>
            </w:tcBorders>
            <w:shd w:val="clear" w:color="auto" w:fill="auto"/>
          </w:tcPr>
          <w:p w:rsidR="007232AD" w:rsidRPr="00B845BD" w:rsidRDefault="007232AD" w:rsidP="007232AD">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349" w:type="dxa"/>
          <w:cantSplit/>
          <w:trHeight w:val="20"/>
        </w:trPr>
        <w:tc>
          <w:tcPr>
            <w:tcW w:w="1303" w:type="dxa"/>
            <w:gridSpan w:val="2"/>
            <w:vMerge w:val="restart"/>
            <w:tcBorders>
              <w:left w:val="single" w:sz="4" w:space="0" w:color="auto"/>
              <w:right w:val="single" w:sz="4" w:space="0" w:color="auto"/>
            </w:tcBorders>
            <w:shd w:val="clear" w:color="auto" w:fill="auto"/>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3"/>
            <w:tcBorders>
              <w:top w:val="single" w:sz="4" w:space="0" w:color="auto"/>
              <w:left w:val="single" w:sz="4" w:space="0" w:color="auto"/>
              <w:right w:val="single" w:sz="4" w:space="0" w:color="auto"/>
            </w:tcBorders>
            <w:shd w:val="clear" w:color="auto" w:fill="auto"/>
          </w:tcPr>
          <w:p w:rsidR="00B0781F" w:rsidRPr="00B845BD" w:rsidRDefault="00B0781F" w:rsidP="00B0781F">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（4）　（3）に掲げる費用の額に係るサービスの提供に当たっては、あらかじめ、入居者または家族に対し、サービスの内容及び費用を記した文書を交付して説明を行い、入居者の同意を得ていますか。</w:t>
            </w:r>
          </w:p>
        </w:tc>
        <w:tc>
          <w:tcPr>
            <w:tcW w:w="1134" w:type="dxa"/>
            <w:tcBorders>
              <w:top w:val="single" w:sz="4" w:space="0" w:color="auto"/>
              <w:left w:val="single" w:sz="4" w:space="0" w:color="auto"/>
              <w:right w:val="single" w:sz="4" w:space="0" w:color="auto"/>
            </w:tcBorders>
          </w:tcPr>
          <w:p w:rsidR="00B0781F" w:rsidRPr="00B845BD" w:rsidRDefault="00AB1C45" w:rsidP="00B0781F">
            <w:pPr>
              <w:ind w:left="109" w:hanging="109"/>
              <w:jc w:val="center"/>
              <w:rPr>
                <w:rFonts w:ascii="MS UI Gothic" w:eastAsia="MS UI Gothic" w:hAnsi="MS UI Gothic"/>
                <w:sz w:val="21"/>
                <w:szCs w:val="21"/>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bottom w:val="single" w:sz="4" w:space="0" w:color="auto"/>
              <w:right w:val="single" w:sz="4" w:space="0" w:color="auto"/>
            </w:tcBorders>
            <w:shd w:val="clear" w:color="auto" w:fill="auto"/>
          </w:tcPr>
          <w:p w:rsidR="00B0781F" w:rsidRPr="00B845BD" w:rsidRDefault="00B0781F" w:rsidP="00B0781F">
            <w:pPr>
              <w:spacing w:line="200" w:lineRule="exact"/>
              <w:ind w:leftChars="50" w:left="254" w:rightChars="50" w:right="110" w:hanging="144"/>
              <w:rPr>
                <w:rFonts w:ascii="MS UI Gothic" w:eastAsia="MS UI Gothic" w:hAnsi="MS UI Gothic"/>
                <w:sz w:val="21"/>
                <w:szCs w:val="21"/>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3"/>
            <w:tcBorders>
              <w:top w:val="dotted" w:sz="4" w:space="0" w:color="auto"/>
              <w:left w:val="single" w:sz="4" w:space="0" w:color="auto"/>
              <w:right w:val="single" w:sz="4" w:space="0" w:color="auto"/>
            </w:tcBorders>
            <w:shd w:val="clear" w:color="auto" w:fill="auto"/>
            <w:tcMar>
              <w:left w:w="0" w:type="dxa"/>
              <w:right w:w="0" w:type="dxa"/>
            </w:tcMar>
          </w:tcPr>
          <w:p w:rsidR="00B0781F" w:rsidRPr="00B845BD" w:rsidRDefault="00B0781F" w:rsidP="00B0781F">
            <w:pPr>
              <w:spacing w:line="260" w:lineRule="exact"/>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tc>
        <w:tc>
          <w:tcPr>
            <w:tcW w:w="1134" w:type="dxa"/>
            <w:tcBorders>
              <w:left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3"/>
            <w:tcBorders>
              <w:left w:val="single" w:sz="4" w:space="0" w:color="auto"/>
              <w:bottom w:val="dotted" w:sz="4" w:space="0" w:color="auto"/>
              <w:right w:val="single" w:sz="4" w:space="0" w:color="auto"/>
            </w:tcBorders>
            <w:shd w:val="clear" w:color="auto" w:fill="auto"/>
            <w:tcMar>
              <w:left w:w="0" w:type="dxa"/>
              <w:right w:w="0" w:type="dxa"/>
            </w:tcMar>
          </w:tcPr>
          <w:p w:rsidR="00B0781F" w:rsidRPr="00B845BD" w:rsidRDefault="00B0781F" w:rsidP="00B0781F">
            <w:pPr>
              <w:spacing w:line="260" w:lineRule="exact"/>
              <w:ind w:leftChars="150" w:left="329" w:rightChars="50" w:right="110" w:firstLineChars="100" w:firstLine="189"/>
              <w:rPr>
                <w:rFonts w:ascii="MS UI Gothic" w:eastAsia="MS UI Gothic" w:hAnsi="MS UI Gothic"/>
                <w:sz w:val="21"/>
                <w:szCs w:val="21"/>
              </w:rPr>
            </w:pPr>
            <w:r w:rsidRPr="00B845BD">
              <w:rPr>
                <w:rFonts w:ascii="MS UI Gothic" w:eastAsia="MS UI Gothic" w:hAnsi="MS UI Gothic" w:hint="eastAsia"/>
                <w:sz w:val="21"/>
                <w:szCs w:val="21"/>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134" w:type="dxa"/>
            <w:tcBorders>
              <w:left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9" w:type="dxa"/>
          <w:cantSplit/>
          <w:trHeight w:val="20"/>
        </w:trPr>
        <w:tc>
          <w:tcPr>
            <w:tcW w:w="1303" w:type="dxa"/>
            <w:gridSpan w:val="2"/>
            <w:vMerge/>
            <w:tcBorders>
              <w:left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76" w:rightChars="50" w:right="110" w:hanging="166"/>
              <w:rPr>
                <w:rFonts w:ascii="MS UI Gothic" w:eastAsia="MS UI Gothic" w:hAnsi="MS UI Gothic"/>
              </w:rPr>
            </w:pPr>
          </w:p>
        </w:tc>
        <w:tc>
          <w:tcPr>
            <w:tcW w:w="6618"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ind w:leftChars="50" w:left="299" w:rightChars="50" w:right="110" w:hangingChars="100" w:hanging="189"/>
              <w:rPr>
                <w:rFonts w:ascii="MS UI Gothic" w:eastAsia="MS UI Gothic" w:hAnsi="MS UI Gothic"/>
                <w:sz w:val="21"/>
                <w:szCs w:val="21"/>
              </w:rPr>
            </w:pPr>
            <w:r w:rsidRPr="00B845BD">
              <w:rPr>
                <w:rFonts w:ascii="MS UI Gothic" w:eastAsia="MS UI Gothic" w:hAnsi="MS UI Gothic" w:hint="eastAsia"/>
                <w:sz w:val="21"/>
                <w:szCs w:val="21"/>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134" w:type="dxa"/>
            <w:tcBorders>
              <w:left w:val="single" w:sz="4" w:space="0" w:color="auto"/>
              <w:bottom w:val="single" w:sz="4" w:space="0" w:color="auto"/>
              <w:right w:val="single" w:sz="4" w:space="0" w:color="auto"/>
            </w:tcBorders>
          </w:tcPr>
          <w:p w:rsidR="00B0781F" w:rsidRPr="00B845BD" w:rsidRDefault="00B0781F" w:rsidP="00B0781F">
            <w:pPr>
              <w:ind w:left="144" w:hanging="144"/>
              <w:jc w:val="center"/>
              <w:rPr>
                <w:rFonts w:ascii="MS UI Gothic" w:eastAsia="MS UI Gothic" w:hAnsi="MS UI Gothic"/>
                <w:sz w:val="21"/>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0781F" w:rsidRPr="00B845BD" w:rsidRDefault="00B0781F" w:rsidP="00B0781F">
            <w:pPr>
              <w:spacing w:line="200" w:lineRule="exact"/>
              <w:ind w:leftChars="50" w:left="231" w:rightChars="50" w:right="110" w:hanging="121"/>
              <w:rPr>
                <w:rFonts w:ascii="MS UI Gothic" w:eastAsia="MS UI Gothic" w:hAnsi="MS UI Gothic"/>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0781F" w:rsidRPr="00B845BD" w:rsidRDefault="00B0781F" w:rsidP="00B0781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vMerge w:val="restart"/>
            <w:tcBorders>
              <w:top w:val="single" w:sz="4" w:space="0" w:color="auto"/>
              <w:left w:val="single" w:sz="4" w:space="0" w:color="auto"/>
              <w:right w:val="single" w:sz="4" w:space="0" w:color="auto"/>
            </w:tcBorders>
            <w:shd w:val="clear" w:color="auto" w:fill="auto"/>
          </w:tcPr>
          <w:p w:rsidR="00B0781F" w:rsidRPr="00B845BD" w:rsidRDefault="00B0781F" w:rsidP="00B0781F">
            <w:pPr>
              <w:overflowPunct w:val="0"/>
              <w:ind w:left="174" w:hangingChars="92" w:hanging="17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　サービスの提供に要した費用につき、支払を受ける際、利用者に対し、領収証を交付していますか。</w:t>
            </w:r>
            <w:r w:rsidRPr="00B845BD">
              <w:rPr>
                <w:rFonts w:ascii="MS UI Gothic" w:eastAsia="MS UI Gothic" w:hAnsi="MS UI Gothic" w:cs="ＭＳ 明朝" w:hint="eastAsia"/>
                <w:sz w:val="21"/>
                <w:szCs w:val="21"/>
              </w:rPr>
              <w:tab/>
            </w:r>
          </w:p>
          <w:p w:rsidR="00B0781F" w:rsidRPr="00B845BD" w:rsidRDefault="00B0781F" w:rsidP="00B0781F">
            <w:pPr>
              <w:overflowPunct w:val="0"/>
              <w:ind w:left="189" w:hangingChars="100" w:hanging="189"/>
              <w:textAlignment w:val="baseline"/>
              <w:rPr>
                <w:rFonts w:ascii="MS UI Gothic" w:eastAsia="MS UI Gothic" w:hAnsi="MS UI Gothic"/>
                <w:sz w:val="21"/>
              </w:rPr>
            </w:pPr>
            <w:r w:rsidRPr="00B845BD">
              <w:rPr>
                <w:rFonts w:ascii="MS UI Gothic" w:eastAsia="MS UI Gothic" w:hAnsi="MS UI Gothic" w:hint="eastAsia"/>
                <w:sz w:val="21"/>
              </w:rPr>
              <w:t>※　領収証には、利用者負担額・食事の提供に要した費用の額・居住に要した費用の額・その他の費用の額を区分して記載しなければなりません。</w:t>
            </w:r>
          </w:p>
          <w:p w:rsidR="00B0781F" w:rsidRPr="00B845BD" w:rsidRDefault="00B0781F" w:rsidP="00B0781F">
            <w:pPr>
              <w:overflowPunct w:val="0"/>
              <w:ind w:leftChars="100" w:left="219"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また、その他の費用の額についてはそれぞれ個別の費用ごとに区分して記載しなければなりません。</w:t>
            </w:r>
          </w:p>
        </w:tc>
        <w:tc>
          <w:tcPr>
            <w:tcW w:w="1134" w:type="dxa"/>
            <w:vMerge w:val="restart"/>
            <w:tcBorders>
              <w:top w:val="single" w:sz="4" w:space="0" w:color="auto"/>
              <w:left w:val="single" w:sz="4" w:space="0" w:color="auto"/>
              <w:right w:val="single" w:sz="4" w:space="0" w:color="auto"/>
            </w:tcBorders>
          </w:tcPr>
          <w:p w:rsidR="00B0781F" w:rsidRPr="00B845BD" w:rsidRDefault="00AB1C45" w:rsidP="00B0781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tcPr>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第42条の２第９項(第41条第８項準用)</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施行規則</w:t>
            </w:r>
          </w:p>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第65条の５(第65条準用)</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B0781F" w:rsidRPr="00B845BD" w:rsidRDefault="00B0781F" w:rsidP="00B0781F">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vMerge/>
            <w:tcBorders>
              <w:left w:val="single" w:sz="4" w:space="0" w:color="auto"/>
              <w:bottom w:val="nil"/>
              <w:right w:val="single" w:sz="4" w:space="0" w:color="auto"/>
            </w:tcBorders>
            <w:shd w:val="clear" w:color="auto" w:fill="auto"/>
          </w:tcPr>
          <w:p w:rsidR="00B0781F" w:rsidRPr="00B845BD" w:rsidRDefault="00B0781F" w:rsidP="00B0781F">
            <w:pPr>
              <w:overflowPunct w:val="0"/>
              <w:ind w:leftChars="100" w:left="219" w:firstLineChars="100" w:firstLine="189"/>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tcPr>
          <w:p w:rsidR="00B0781F" w:rsidRPr="00B845BD" w:rsidRDefault="00B0781F" w:rsidP="00B0781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tcPr>
          <w:p w:rsidR="00B0781F" w:rsidRPr="00B845BD" w:rsidRDefault="00B0781F" w:rsidP="00B0781F">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tcPr>
          <w:p w:rsidR="005F5608" w:rsidRPr="00B845BD" w:rsidRDefault="003F740A" w:rsidP="00B522AF">
            <w:pPr>
              <w:adjustRightInd w:val="0"/>
              <w:ind w:leftChars="-10" w:left="177" w:hangingChars="87" w:hanging="19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24</w:t>
            </w:r>
          </w:p>
          <w:p w:rsidR="003C5994" w:rsidRPr="00B845BD" w:rsidRDefault="003C5994" w:rsidP="00B209B3">
            <w:pPr>
              <w:adjustRightInd w:val="0"/>
              <w:ind w:leftChars="-10" w:left="-1" w:hangingChars="9" w:hanging="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居住費及び食費</w:t>
            </w:r>
          </w:p>
        </w:tc>
        <w:tc>
          <w:tcPr>
            <w:tcW w:w="6618" w:type="dxa"/>
            <w:gridSpan w:val="3"/>
            <w:tcBorders>
              <w:top w:val="single" w:sz="4" w:space="0" w:color="auto"/>
              <w:left w:val="single" w:sz="4" w:space="0" w:color="auto"/>
              <w:bottom w:val="single" w:sz="4" w:space="0" w:color="auto"/>
              <w:right w:val="single" w:sz="4" w:space="0" w:color="auto"/>
            </w:tcBorders>
          </w:tcPr>
          <w:p w:rsidR="00FF6E08" w:rsidRPr="00B845BD" w:rsidRDefault="005F5608"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居住及び食事の提供に係る契約の締結に当たっては、入所者又はその家族に</w:t>
            </w:r>
          </w:p>
          <w:p w:rsidR="003C5994" w:rsidRPr="00B845BD" w:rsidRDefault="003C5994" w:rsidP="00FF6E08">
            <w:pPr>
              <w:overflowPunct w:val="0"/>
              <w:ind w:leftChars="100" w:left="346" w:hangingChars="67" w:hanging="127"/>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対し、その契約内容について文書により事前に説明を行っていますか。</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B522A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C5994" w:rsidRPr="00B845BD" w:rsidRDefault="003C5994"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005F5608"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その契約内容について、入所者等から文書により同意を得ていますか。</w:t>
            </w:r>
            <w:r w:rsidR="005F5608"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5F56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のロ</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B522AF">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C5994" w:rsidRPr="00B845BD" w:rsidRDefault="005F5608" w:rsidP="005F5608">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居住及び食事の提供に係る利用料について、その具体的内容、金額の設定及び変更に関し、運営規程への記載を行うとともに、施設内の見やすい場所に掲示を行っていますか。</w:t>
            </w:r>
            <w:r w:rsidR="003C599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のハ</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3C5994" w:rsidRPr="00B845BD" w:rsidRDefault="005F5608" w:rsidP="002309A4">
            <w:pPr>
              <w:overflowPunct w:val="0"/>
              <w:ind w:leftChars="13" w:left="104" w:hangingChars="40"/>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002309A4" w:rsidRPr="00B845BD">
              <w:rPr>
                <w:rFonts w:hint="eastAsia"/>
              </w:rPr>
              <w:t xml:space="preserve"> </w:t>
            </w:r>
            <w:r w:rsidR="002309A4" w:rsidRPr="00B845BD">
              <w:rPr>
                <w:rFonts w:ascii="MS UI Gothic" w:eastAsia="MS UI Gothic" w:hAnsi="MS UI Gothic" w:cs="ＭＳ 明朝" w:hint="eastAsia"/>
                <w:sz w:val="21"/>
                <w:szCs w:val="21"/>
              </w:rPr>
              <w:t>居住に係る利用料は、室料及び光熱水費に相当する額を基本としていますか。</w:t>
            </w:r>
          </w:p>
        </w:tc>
        <w:tc>
          <w:tcPr>
            <w:tcW w:w="1134" w:type="dxa"/>
            <w:tcBorders>
              <w:top w:val="single" w:sz="4" w:space="0" w:color="auto"/>
              <w:left w:val="single" w:sz="4" w:space="0" w:color="auto"/>
              <w:bottom w:val="nil"/>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のイの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tcPr>
          <w:p w:rsidR="003C5994" w:rsidRPr="00B845BD" w:rsidRDefault="005F5608" w:rsidP="00A765D4">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居住費に係る利用料の水準の設定に当たって勘案すべき事項は、次のとおりとしていますか。</w:t>
            </w:r>
          </w:p>
        </w:tc>
        <w:tc>
          <w:tcPr>
            <w:tcW w:w="1134" w:type="dxa"/>
            <w:tcBorders>
              <w:top w:val="single" w:sz="4" w:space="0" w:color="auto"/>
              <w:left w:val="single" w:sz="4" w:space="0" w:color="auto"/>
              <w:bottom w:val="nil"/>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のイの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tcPr>
          <w:p w:rsidR="003C5994" w:rsidRPr="00B845BD" w:rsidRDefault="003C5994" w:rsidP="00A765D4">
            <w:pPr>
              <w:overflowPunct w:val="0"/>
              <w:ind w:left="505" w:hangingChars="267" w:hanging="505"/>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利用者等が利用する施設の建設費用（修繕費用、維持費用を含む、公的助成の有無についても勘案すること）</w:t>
            </w:r>
          </w:p>
          <w:p w:rsidR="003C5994" w:rsidRPr="00B845BD" w:rsidRDefault="003C5994" w:rsidP="003C5994">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近隣地域に所在する類似施設の家賃及び光熱費の平均的な費用</w:t>
            </w:r>
          </w:p>
        </w:tc>
        <w:tc>
          <w:tcPr>
            <w:tcW w:w="1134" w:type="dxa"/>
            <w:tcBorders>
              <w:top w:val="nil"/>
              <w:left w:val="single" w:sz="4" w:space="0" w:color="auto"/>
              <w:bottom w:val="single" w:sz="4" w:space="0" w:color="auto"/>
              <w:right w:val="single" w:sz="4" w:space="0" w:color="auto"/>
            </w:tcBorders>
          </w:tcPr>
          <w:p w:rsidR="003C5994" w:rsidRPr="00B845BD" w:rsidRDefault="003C599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ⅰ</w:t>
            </w:r>
            <w:r w:rsidRPr="00B845BD">
              <w:rPr>
                <w:rFonts w:ascii="MS UI Gothic" w:eastAsia="MS UI Gothic" w:hAnsi="MS UI Gothic" w:cstheme="minorBidi"/>
                <w:w w:val="83"/>
                <w:kern w:val="0"/>
                <w:sz w:val="18"/>
                <w:szCs w:val="18"/>
              </w:rPr>
              <w:t>)</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ⅱ</w:t>
            </w:r>
            <w:r w:rsidRPr="00B845BD">
              <w:rPr>
                <w:rFonts w:ascii="MS UI Gothic" w:eastAsia="MS UI Gothic" w:hAnsi="MS UI Gothic" w:cstheme="minorBidi"/>
                <w:w w:val="83"/>
                <w:kern w:val="0"/>
                <w:sz w:val="18"/>
                <w:szCs w:val="18"/>
              </w:rPr>
              <w:t>)</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3C5994" w:rsidRPr="00B845BD" w:rsidRDefault="005F5608" w:rsidP="005F5608">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食事の提供に係る利用料は、食材料費及び調理に係る費用に相当する額を基本としていますか。</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のロ</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tcPr>
          <w:p w:rsidR="003C5994" w:rsidRPr="00B845BD" w:rsidRDefault="003C5994"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970408" w:rsidRPr="00B845BD" w:rsidRDefault="005F5608" w:rsidP="00970408">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w:t>
            </w:r>
            <w:r w:rsidR="003C5994" w:rsidRPr="00B845BD">
              <w:rPr>
                <w:rFonts w:ascii="MS UI Gothic" w:eastAsia="MS UI Gothic" w:hAnsi="MS UI Gothic" w:cs="ＭＳ 明朝" w:hint="eastAsia"/>
                <w:sz w:val="21"/>
                <w:szCs w:val="21"/>
              </w:rPr>
              <w:t>入所者が選定する特別な居室等の提供又は特別な食事の提供に係る利用料は、上記の居住費及び食事の提供に係る利用料と明確に区分して受領していますか。</w:t>
            </w:r>
            <w:r w:rsidR="003C5994"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3C5994" w:rsidRPr="00B845BD" w:rsidRDefault="003C5994"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tcPr>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厚労告</w:t>
            </w:r>
            <w:r w:rsidRPr="00B845BD">
              <w:rPr>
                <w:rFonts w:ascii="MS UI Gothic" w:eastAsia="MS UI Gothic" w:hAnsi="MS UI Gothic" w:cstheme="minorBidi"/>
                <w:w w:val="83"/>
                <w:kern w:val="0"/>
                <w:sz w:val="18"/>
                <w:szCs w:val="18"/>
              </w:rPr>
              <w:t>419</w:t>
            </w:r>
          </w:p>
          <w:p w:rsidR="003C5994" w:rsidRPr="00B845BD" w:rsidRDefault="003C5994" w:rsidP="003C599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tcPr>
          <w:p w:rsidR="00E439B2" w:rsidRPr="00B845BD" w:rsidRDefault="00F54000" w:rsidP="00E4012C">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25</w:t>
            </w:r>
          </w:p>
          <w:p w:rsidR="00E439B2" w:rsidRPr="00B845BD" w:rsidRDefault="00E439B2" w:rsidP="00B209B3">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保険給付の請求のための証明書の交付</w:t>
            </w:r>
          </w:p>
        </w:tc>
        <w:tc>
          <w:tcPr>
            <w:tcW w:w="6618" w:type="dxa"/>
            <w:gridSpan w:val="3"/>
            <w:tcBorders>
              <w:top w:val="single" w:sz="4" w:space="0" w:color="auto"/>
              <w:left w:val="single" w:sz="4" w:space="0" w:color="auto"/>
              <w:bottom w:val="single" w:sz="4" w:space="0" w:color="auto"/>
              <w:right w:val="single" w:sz="4" w:space="0" w:color="auto"/>
            </w:tcBorders>
          </w:tcPr>
          <w:p w:rsidR="00E439B2" w:rsidRPr="00B845BD" w:rsidRDefault="00E4012C" w:rsidP="00E4012C">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法定代理受領サービスに該当しない指定施設サービスに係る費用の支払を受けた場合は、提供したサービスの内容、費用の額その他必要と認められる事項を記載した「サービス提供証明書」を入所者に対して交付していますか。</w:t>
            </w:r>
          </w:p>
        </w:tc>
        <w:tc>
          <w:tcPr>
            <w:tcW w:w="1134" w:type="dxa"/>
            <w:tcBorders>
              <w:top w:val="single" w:sz="4" w:space="0" w:color="auto"/>
              <w:left w:val="single" w:sz="4" w:space="0" w:color="auto"/>
              <w:bottom w:val="single" w:sz="4" w:space="0" w:color="auto"/>
              <w:right w:val="single" w:sz="4" w:space="0" w:color="auto"/>
            </w:tcBorders>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15</w:t>
            </w:r>
            <w:r w:rsidRPr="00B845BD">
              <w:rPr>
                <w:rFonts w:ascii="MS UI Gothic" w:eastAsia="MS UI Gothic" w:hAnsi="MS UI Gothic" w:cstheme="minorBidi" w:hint="eastAsia"/>
                <w:w w:val="83"/>
                <w:kern w:val="0"/>
                <w:sz w:val="18"/>
                <w:szCs w:val="18"/>
              </w:rPr>
              <w:t>条</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tcPr>
          <w:p w:rsidR="00007718" w:rsidRPr="00B845BD" w:rsidRDefault="00007718" w:rsidP="00E4012C">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26</w:t>
            </w:r>
          </w:p>
          <w:p w:rsidR="00007718" w:rsidRPr="00B845BD" w:rsidRDefault="00007718" w:rsidP="00BF3BD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施設サービスの取扱方針</w:t>
            </w:r>
          </w:p>
          <w:p w:rsidR="00007718" w:rsidRPr="00B845BD" w:rsidRDefault="00007718" w:rsidP="00BF3BD0">
            <w:pPr>
              <w:adjustRightInd w:val="0"/>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E4012C">
            <w:pPr>
              <w:widowControl/>
              <w:ind w:leftChars="-2" w:left="174" w:firstLineChars="0" w:hanging="178"/>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施設サービス計画に基づき、入所者の要介護状態の軽減又は悪化の防止に資するよう、その者の心身の状況等に応じて、その者の処遇を妥当適切に行っていますか。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条第1項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tcPr>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E4012C">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指定施設サービスは、施設サービス計画に基づき、漫然かつ画一的なものとならないよう配慮して行っていますか。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条第2項</w:t>
            </w:r>
          </w:p>
          <w:p w:rsidR="00007718" w:rsidRPr="00B845BD" w:rsidRDefault="00007718"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E4012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tcPr>
          <w:p w:rsidR="00E439B2" w:rsidRPr="00B845BD" w:rsidRDefault="00E439B2"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tcPr>
          <w:p w:rsidR="00E439B2" w:rsidRPr="00B845BD" w:rsidRDefault="00E439B2" w:rsidP="00E4012C">
            <w:pPr>
              <w:widowControl/>
              <w:ind w:left="175" w:firstLineChars="0" w:hanging="175"/>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指定施設の従業者は、指定施設サービスの提供に当たっては、懇切丁寧を旨とし、入所者又はその家族に対し、処遇上必要な事項について、理解しやすいように説明をしていますか。</w:t>
            </w:r>
          </w:p>
        </w:tc>
        <w:tc>
          <w:tcPr>
            <w:tcW w:w="1134" w:type="dxa"/>
            <w:tcBorders>
              <w:top w:val="single" w:sz="4" w:space="0" w:color="auto"/>
              <w:left w:val="single" w:sz="4" w:space="0" w:color="auto"/>
              <w:bottom w:val="nil"/>
              <w:right w:val="single" w:sz="4" w:space="0" w:color="auto"/>
            </w:tcBorders>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16</w:t>
            </w:r>
            <w:r w:rsidRPr="00B845BD">
              <w:rPr>
                <w:rFonts w:ascii="MS UI Gothic" w:eastAsia="MS UI Gothic" w:hAnsi="MS UI Gothic" w:cstheme="minorBidi" w:hint="eastAsia"/>
                <w:w w:val="83"/>
                <w:kern w:val="0"/>
                <w:sz w:val="18"/>
                <w:szCs w:val="18"/>
              </w:rPr>
              <w:t>条第3項</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90"/>
        </w:trPr>
        <w:tc>
          <w:tcPr>
            <w:tcW w:w="1295" w:type="dxa"/>
            <w:tcBorders>
              <w:top w:val="nil"/>
              <w:left w:val="single" w:sz="4" w:space="0" w:color="auto"/>
              <w:bottom w:val="dotted" w:sz="4" w:space="0" w:color="auto"/>
              <w:right w:val="single" w:sz="4" w:space="0" w:color="auto"/>
            </w:tcBorders>
          </w:tcPr>
          <w:p w:rsidR="00E439B2" w:rsidRPr="00B845BD" w:rsidRDefault="00E439B2" w:rsidP="00DC3558">
            <w:pPr>
              <w:adjustRightInd w:val="0"/>
              <w:ind w:left="515" w:hangingChars="225" w:hanging="515"/>
              <w:contextualSpacing/>
              <w:rPr>
                <w:rFonts w:ascii="MS UI Gothic" w:eastAsia="MS UI Gothic" w:hAnsi="MS UI Gothic" w:cs="ＭＳ 明朝"/>
                <w:spacing w:val="20"/>
                <w:sz w:val="21"/>
                <w:szCs w:val="21"/>
              </w:rPr>
            </w:pPr>
          </w:p>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p w:rsidR="00007718" w:rsidRPr="00B845BD" w:rsidRDefault="0000771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tcPr>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E439B2" w:rsidRPr="00B845BD">
              <w:rPr>
                <w:rFonts w:ascii="MS UI Gothic" w:eastAsia="MS UI Gothic" w:hAnsi="MS UI Gothic" w:cs="ＭＳ 明朝" w:hint="eastAsia"/>
                <w:sz w:val="21"/>
                <w:szCs w:val="21"/>
              </w:rPr>
              <w:t xml:space="preserve">　上記の「処遇上必要な事項」とは、施設サービス計画の目標及び内容並びに行事及び日課等も含みます。</w:t>
            </w:r>
          </w:p>
          <w:p w:rsidR="00F54000" w:rsidRPr="00B845BD" w:rsidRDefault="00F54000" w:rsidP="00E439B2">
            <w:pPr>
              <w:adjustRightInd w:val="0"/>
              <w:ind w:left="144" w:hanging="14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tcPr>
          <w:p w:rsidR="00E439B2" w:rsidRPr="00B845BD" w:rsidRDefault="00E439B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439B2" w:rsidRPr="00B845BD" w:rsidRDefault="00E439B2" w:rsidP="00A765D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A4736">
              <w:rPr>
                <w:rFonts w:ascii="MS UI Gothic" w:eastAsia="MS UI Gothic" w:hAnsi="MS UI Gothic" w:cstheme="minorBidi"/>
                <w:w w:val="83"/>
                <w:kern w:val="0"/>
                <w:sz w:val="18"/>
                <w:szCs w:val="18"/>
              </w:rPr>
              <w:t>4</w:t>
            </w:r>
            <w:r w:rsidRPr="00BA4736">
              <w:rPr>
                <w:rFonts w:ascii="MS UI Gothic" w:eastAsia="MS UI Gothic" w:hAnsi="MS UI Gothic" w:cstheme="minorBidi" w:hint="eastAsia"/>
                <w:w w:val="83"/>
                <w:kern w:val="0"/>
                <w:sz w:val="18"/>
                <w:szCs w:val="18"/>
              </w:rPr>
              <w:t>の</w:t>
            </w:r>
            <w:r w:rsidR="00A765D4" w:rsidRPr="00BA4736">
              <w:rPr>
                <w:rFonts w:ascii="MS UI Gothic" w:eastAsia="MS UI Gothic" w:hAnsi="MS UI Gothic" w:cstheme="minorBidi" w:hint="eastAsia"/>
                <w:w w:val="83"/>
                <w:kern w:val="0"/>
                <w:sz w:val="18"/>
                <w:szCs w:val="18"/>
              </w:rPr>
              <w:t>10</w:t>
            </w:r>
            <w:r w:rsidRPr="00BA4736">
              <w:rPr>
                <w:rFonts w:ascii="MS UI Gothic" w:eastAsia="MS UI Gothic" w:hAnsi="MS UI Gothic" w:cstheme="minorBidi" w:hint="eastAsia"/>
                <w:w w:val="83"/>
                <w:kern w:val="0"/>
                <w:sz w:val="18"/>
                <w:szCs w:val="18"/>
              </w:rPr>
              <w:t>の</w:t>
            </w:r>
            <w:r w:rsidRPr="00BA4736">
              <w:rPr>
                <w:rFonts w:ascii="MS UI Gothic" w:eastAsia="MS UI Gothic" w:hAnsi="MS UI Gothic" w:cstheme="minorBidi"/>
                <w:w w:val="83"/>
                <w:kern w:val="0"/>
                <w:sz w:val="18"/>
                <w:szCs w:val="18"/>
              </w:rPr>
              <w:t>(</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68"/>
        </w:trPr>
        <w:tc>
          <w:tcPr>
            <w:tcW w:w="1295" w:type="dxa"/>
            <w:tcBorders>
              <w:top w:val="dotted" w:sz="4" w:space="0" w:color="auto"/>
              <w:left w:val="single" w:sz="4" w:space="0" w:color="auto"/>
              <w:bottom w:val="nil"/>
              <w:right w:val="single" w:sz="4" w:space="0" w:color="auto"/>
            </w:tcBorders>
          </w:tcPr>
          <w:p w:rsidR="00007718" w:rsidRPr="00B845BD" w:rsidRDefault="00447F70" w:rsidP="00007718">
            <w:pPr>
              <w:adjustRightInd w:val="0"/>
              <w:spacing w:line="260" w:lineRule="exact"/>
              <w:ind w:leftChars="1" w:left="2"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49</w:t>
            </w:r>
            <w:r w:rsidRPr="00B845BD">
              <w:rPr>
                <w:rFonts w:ascii="MS UI Gothic" w:eastAsia="MS UI Gothic" w:hAnsi="MS UI Gothic" w:cstheme="minorBidi" w:hint="eastAsia"/>
                <w:w w:val="83"/>
                <w:kern w:val="0"/>
                <w:sz w:val="18"/>
                <w:szCs w:val="18"/>
              </w:rPr>
              <w:t>条第1項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84"/>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一人ひとりの入居者について、個性、心身の状況、入居に至るまでの生活歴とその中で培われてきた生活様式や生活習慣を具体的に把握した上で、その日常生活上の活動を適切に援助していますか。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354"/>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入居者の意向に関わりなく集団で行うゲームや、日常生活動作にない動作を通じた機能訓練など、家庭の中では通常行われないことを行っていませんか。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68"/>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各ユニットにおいて入居者が相互に社会的関係を築き、それぞれの役割を持って生活を営むことができるように配慮していますか。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0F5F18" w:rsidRPr="00B845BD">
              <w:rPr>
                <w:rFonts w:ascii="MS UI Gothic" w:eastAsia="MS UI Gothic" w:hAnsi="MS UI Gothic" w:cstheme="minorBidi" w:hint="eastAsia"/>
                <w:w w:val="83"/>
                <w:kern w:val="0"/>
                <w:sz w:val="18"/>
                <w:szCs w:val="18"/>
              </w:rPr>
              <w:t>49</w:t>
            </w:r>
            <w:r w:rsidRPr="00B845BD">
              <w:rPr>
                <w:rFonts w:ascii="MS UI Gothic" w:eastAsia="MS UI Gothic" w:hAnsi="MS UI Gothic" w:cstheme="minorBidi" w:hint="eastAsia"/>
                <w:w w:val="83"/>
                <w:kern w:val="0"/>
                <w:sz w:val="18"/>
                <w:szCs w:val="18"/>
              </w:rPr>
              <w:t>条第2項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171"/>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条第3項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91"/>
        </w:trPr>
        <w:tc>
          <w:tcPr>
            <w:tcW w:w="1295" w:type="dxa"/>
            <w:tcBorders>
              <w:top w:val="nil"/>
              <w:left w:val="single" w:sz="4" w:space="0" w:color="auto"/>
              <w:bottom w:val="nil"/>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入居者の自立した生活を支援することを基本として、入居者の要介護状態の軽減又は悪化の防止に資するよう、その者の心身の状況等を常に把握していますか。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条第4項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640"/>
        </w:trPr>
        <w:tc>
          <w:tcPr>
            <w:tcW w:w="1295" w:type="dxa"/>
            <w:tcBorders>
              <w:top w:val="nil"/>
              <w:left w:val="single" w:sz="4" w:space="0" w:color="auto"/>
              <w:bottom w:val="single" w:sz="4" w:space="0" w:color="auto"/>
              <w:right w:val="single" w:sz="4" w:space="0" w:color="auto"/>
            </w:tcBorders>
          </w:tcPr>
          <w:p w:rsidR="00007718" w:rsidRPr="00B845BD" w:rsidRDefault="00007718" w:rsidP="00007718">
            <w:pPr>
              <w:adjustRightInd w:val="0"/>
              <w:ind w:leftChars="-10" w:left="177" w:hangingChars="87" w:hanging="199"/>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007718" w:rsidRPr="00B845BD" w:rsidRDefault="00007718" w:rsidP="00007718">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入居者又はその家族に対し、サービスの提供方法等について、理解しやすいように説明していますか。</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AB1C45" w:rsidP="0000771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007718" w:rsidRPr="00B845BD" w:rsidRDefault="00D61DC6"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w:t>
            </w:r>
            <w:r w:rsidR="000F5F1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条第5項</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007718" w:rsidRPr="00B845BD" w:rsidRDefault="00007718" w:rsidP="0000771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4012C" w:rsidRPr="00D02AA3" w:rsidRDefault="00F54000" w:rsidP="00E439B2">
            <w:pPr>
              <w:adjustRightInd w:val="0"/>
              <w:ind w:left="515" w:hangingChars="225" w:hanging="515"/>
              <w:contextualSpacing/>
              <w:rPr>
                <w:rFonts w:ascii="MS UI Gothic" w:eastAsia="MS UI Gothic" w:hAnsi="MS UI Gothic" w:cs="ＭＳ 明朝"/>
                <w:spacing w:val="20"/>
                <w:sz w:val="21"/>
                <w:szCs w:val="21"/>
              </w:rPr>
            </w:pPr>
            <w:r w:rsidRPr="00D02AA3">
              <w:rPr>
                <w:rFonts w:ascii="MS UI Gothic" w:eastAsia="MS UI Gothic" w:hAnsi="MS UI Gothic" w:cs="ＭＳ 明朝" w:hint="eastAsia"/>
                <w:spacing w:val="20"/>
                <w:sz w:val="21"/>
                <w:szCs w:val="21"/>
              </w:rPr>
              <w:t>27</w:t>
            </w:r>
          </w:p>
          <w:p w:rsidR="00E439B2" w:rsidRPr="00D02AA3" w:rsidRDefault="00E439B2" w:rsidP="00447F70">
            <w:pPr>
              <w:adjustRightInd w:val="0"/>
              <w:ind w:left="0" w:firstLineChars="0" w:firstLine="0"/>
              <w:contextualSpacing/>
              <w:rPr>
                <w:rFonts w:ascii="MS UI Gothic" w:eastAsia="MS UI Gothic" w:hAnsi="MS UI Gothic" w:cs="ＭＳ 明朝"/>
                <w:spacing w:val="20"/>
                <w:sz w:val="21"/>
                <w:szCs w:val="21"/>
              </w:rPr>
            </w:pPr>
            <w:r w:rsidRPr="00D02AA3">
              <w:rPr>
                <w:rFonts w:ascii="MS UI Gothic" w:eastAsia="MS UI Gothic" w:hAnsi="MS UI Gothic" w:cs="ＭＳ 明朝" w:hint="eastAsia"/>
                <w:spacing w:val="20"/>
                <w:sz w:val="21"/>
                <w:szCs w:val="21"/>
              </w:rPr>
              <w:t>身体</w:t>
            </w:r>
            <w:r w:rsidR="00AF77C0" w:rsidRPr="00D02AA3">
              <w:rPr>
                <w:rFonts w:ascii="MS UI Gothic" w:eastAsia="MS UI Gothic" w:hAnsi="MS UI Gothic" w:cs="ＭＳ 明朝" w:hint="eastAsia"/>
                <w:spacing w:val="20"/>
                <w:sz w:val="21"/>
                <w:szCs w:val="21"/>
              </w:rPr>
              <w:t>的</w:t>
            </w:r>
            <w:r w:rsidRPr="00D02AA3">
              <w:rPr>
                <w:rFonts w:ascii="MS UI Gothic" w:eastAsia="MS UI Gothic" w:hAnsi="MS UI Gothic" w:cs="ＭＳ 明朝" w:hint="eastAsia"/>
                <w:spacing w:val="20"/>
                <w:sz w:val="21"/>
                <w:szCs w:val="21"/>
              </w:rPr>
              <w:t>拘</w:t>
            </w:r>
            <w:r w:rsidRPr="00D02AA3">
              <w:rPr>
                <w:rFonts w:ascii="MS UI Gothic" w:eastAsia="MS UI Gothic" w:hAnsi="MS UI Gothic" w:cs="ＭＳ 明朝" w:hint="eastAsia"/>
                <w:spacing w:val="20"/>
                <w:sz w:val="21"/>
                <w:szCs w:val="21"/>
              </w:rPr>
              <w:lastRenderedPageBreak/>
              <w:t>束の禁止等</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439B2" w:rsidRPr="00B845BD" w:rsidRDefault="00E4012C" w:rsidP="00E4012C">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指定施設サービスの提供に当たっては、当該入所者又は他の入所者等の生命又は身体を保護するため緊急やむを得ない場合を除き、身体的拘束その他入所</w:t>
            </w:r>
            <w:r w:rsidR="00E439B2" w:rsidRPr="00B845BD">
              <w:rPr>
                <w:rFonts w:ascii="MS UI Gothic" w:eastAsia="MS UI Gothic" w:hAnsi="MS UI Gothic" w:cs="ＭＳ 明朝" w:hint="eastAsia"/>
                <w:sz w:val="21"/>
                <w:szCs w:val="21"/>
              </w:rPr>
              <w:lastRenderedPageBreak/>
              <w:t>者の行動を制限する行為を行っていませんか。</w:t>
            </w:r>
          </w:p>
          <w:p w:rsidR="00F54000" w:rsidRPr="00B845BD" w:rsidRDefault="00F54000" w:rsidP="00E4012C">
            <w:pPr>
              <w:adjustRightInd w:val="0"/>
              <w:ind w:left="144"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E439B2" w:rsidRPr="00B845BD" w:rsidRDefault="00D61DC6"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0F5F18"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hint="eastAsia"/>
                <w:w w:val="83"/>
                <w:kern w:val="0"/>
                <w:sz w:val="18"/>
                <w:szCs w:val="18"/>
              </w:rPr>
              <w:t>条第4項</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399"/>
        </w:trPr>
        <w:tc>
          <w:tcPr>
            <w:tcW w:w="1295" w:type="dxa"/>
            <w:tcBorders>
              <w:top w:val="nil"/>
              <w:left w:val="single" w:sz="4" w:space="0" w:color="auto"/>
              <w:bottom w:val="nil"/>
              <w:right w:val="single" w:sz="4" w:space="0" w:color="auto"/>
            </w:tcBorders>
            <w:shd w:val="clear" w:color="auto" w:fill="auto"/>
          </w:tcPr>
          <w:p w:rsidR="00A92D16" w:rsidRPr="00D02AA3" w:rsidRDefault="00A92D16" w:rsidP="00A92D16">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E439B2" w:rsidRPr="00B845BD">
              <w:rPr>
                <w:rFonts w:ascii="MS UI Gothic" w:eastAsia="MS UI Gothic" w:hAnsi="MS UI Gothic" w:cs="ＭＳ 明朝" w:hint="eastAsia"/>
                <w:sz w:val="21"/>
                <w:szCs w:val="21"/>
              </w:rPr>
              <w:t>身体</w:t>
            </w:r>
            <w:r w:rsidR="00D9527E" w:rsidRPr="00B845BD">
              <w:rPr>
                <w:rFonts w:ascii="MS UI Gothic" w:eastAsia="MS UI Gothic" w:hAnsi="MS UI Gothic" w:cs="ＭＳ 明朝" w:hint="eastAsia"/>
                <w:sz w:val="21"/>
                <w:szCs w:val="21"/>
              </w:rPr>
              <w:t>的</w:t>
            </w:r>
            <w:r w:rsidR="00E439B2" w:rsidRPr="00B845BD">
              <w:rPr>
                <w:rFonts w:ascii="MS UI Gothic" w:eastAsia="MS UI Gothic" w:hAnsi="MS UI Gothic" w:cs="ＭＳ 明朝" w:hint="eastAsia"/>
                <w:sz w:val="21"/>
                <w:szCs w:val="21"/>
              </w:rPr>
              <w:t>拘束禁止の対象となる具体的行為</w:t>
            </w:r>
            <w:r w:rsidRPr="00B845BD">
              <w:rPr>
                <w:rFonts w:ascii="MS UI Gothic" w:eastAsia="MS UI Gothic" w:hAnsi="MS UI Gothic" w:cs="ＭＳ 明朝" w:hint="eastAsia"/>
                <w:sz w:val="21"/>
                <w:szCs w:val="21"/>
              </w:rPr>
              <w:t>〕</w:t>
            </w:r>
          </w:p>
          <w:p w:rsidR="00E439B2" w:rsidRPr="00B845BD" w:rsidRDefault="00E4012C" w:rsidP="00E4012C">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ア</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徘徊しないように、車いすやいす、ベッドに体幹や四肢をひも等で縛る。</w:t>
            </w:r>
          </w:p>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転落しないように、ベッドに体幹や四肢をひも等で縛る。</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ウ</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自分で降りられないようにベッドを柵</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サイドレール</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で囲む（</w:t>
            </w:r>
            <w:r w:rsidR="00E439B2" w:rsidRPr="00B845BD">
              <w:rPr>
                <w:rFonts w:ascii="MS UI Gothic" w:eastAsia="MS UI Gothic" w:hAnsi="MS UI Gothic" w:cs="ＭＳ 明朝"/>
                <w:sz w:val="21"/>
                <w:szCs w:val="21"/>
              </w:rPr>
              <w:t>4</w:t>
            </w:r>
            <w:r w:rsidR="00E439B2" w:rsidRPr="00B845BD">
              <w:rPr>
                <w:rFonts w:ascii="MS UI Gothic" w:eastAsia="MS UI Gothic" w:hAnsi="MS UI Gothic" w:cs="ＭＳ 明朝" w:hint="eastAsia"/>
                <w:sz w:val="21"/>
                <w:szCs w:val="21"/>
              </w:rPr>
              <w:t>点柵又はベッドを壁際に寄せた反対側</w:t>
            </w:r>
            <w:r w:rsidR="00E439B2" w:rsidRPr="00B845BD">
              <w:rPr>
                <w:rFonts w:ascii="MS UI Gothic" w:eastAsia="MS UI Gothic" w:hAnsi="MS UI Gothic" w:cs="ＭＳ 明朝"/>
                <w:sz w:val="21"/>
                <w:szCs w:val="21"/>
              </w:rPr>
              <w:t>2</w:t>
            </w:r>
            <w:r w:rsidR="00E439B2" w:rsidRPr="00B845BD">
              <w:rPr>
                <w:rFonts w:ascii="MS UI Gothic" w:eastAsia="MS UI Gothic" w:hAnsi="MS UI Gothic" w:cs="ＭＳ 明朝" w:hint="eastAsia"/>
                <w:sz w:val="21"/>
                <w:szCs w:val="21"/>
              </w:rPr>
              <w:t>点柵設置）。</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エ</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点滴・経管栄養等のチューブを抜かないように、四肢をひも等で縛る。</w:t>
            </w:r>
          </w:p>
          <w:p w:rsidR="00E439B2" w:rsidRPr="00B845BD" w:rsidRDefault="00E4012C" w:rsidP="00E4012C">
            <w:pPr>
              <w:adjustRightInd w:val="0"/>
              <w:ind w:leftChars="5" w:left="200"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オ</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点滴・経管栄養等のチューブを抜かないように、または皮膚をかきむしらないように、手指の機能を制限するミトン型の手袋等をつける。</w:t>
            </w:r>
          </w:p>
          <w:p w:rsidR="00E439B2" w:rsidRPr="00B845BD" w:rsidRDefault="00E4012C" w:rsidP="00E4012C">
            <w:pPr>
              <w:adjustRightInd w:val="0"/>
              <w:ind w:leftChars="5" w:left="200"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カ</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車いすやいすからずり落ちたり、立ち上がったりしないように、Ｙ字型拘束帯や腰ベルト、車いすテーブルをつける。</w:t>
            </w:r>
          </w:p>
          <w:p w:rsidR="00E439B2" w:rsidRPr="00B845BD" w:rsidRDefault="00E4012C" w:rsidP="00E439B2">
            <w:pPr>
              <w:adjustRightInd w:val="0"/>
              <w:ind w:left="301" w:hangingChars="159" w:hanging="30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キ</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立ち上がる能力のある人の立ち上がりを妨げるようないすを使用する。</w:t>
            </w:r>
          </w:p>
          <w:p w:rsidR="00E439B2" w:rsidRPr="00B845BD" w:rsidRDefault="00E4012C" w:rsidP="00E439B2">
            <w:pPr>
              <w:adjustRightInd w:val="0"/>
              <w:ind w:left="301" w:hangingChars="159" w:hanging="301"/>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ク</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脱衣やおむつはずしを制限するために、介護衣</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つなぎ服</w:t>
            </w:r>
            <w:r w:rsidR="00E439B2" w:rsidRPr="00B845BD">
              <w:rPr>
                <w:rFonts w:ascii="MS UI Gothic" w:eastAsia="MS UI Gothic" w:hAnsi="MS UI Gothic" w:cs="ＭＳ 明朝"/>
                <w:sz w:val="21"/>
                <w:szCs w:val="21"/>
              </w:rPr>
              <w:t>)</w:t>
            </w:r>
            <w:r w:rsidR="00E439B2" w:rsidRPr="00B845BD">
              <w:rPr>
                <w:rFonts w:ascii="MS UI Gothic" w:eastAsia="MS UI Gothic" w:hAnsi="MS UI Gothic" w:cs="ＭＳ 明朝" w:hint="eastAsia"/>
                <w:sz w:val="21"/>
                <w:szCs w:val="21"/>
              </w:rPr>
              <w:t>を着せる。</w:t>
            </w:r>
          </w:p>
          <w:p w:rsidR="00E439B2" w:rsidRPr="00B845BD" w:rsidRDefault="00E4012C" w:rsidP="00E439B2">
            <w:pPr>
              <w:adjustRightInd w:val="0"/>
              <w:ind w:left="301" w:hangingChars="159" w:hanging="30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ケ</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他人への迷惑行為を防ぐために、ベッドなどに体幹や四肢をひも等で縛る。</w:t>
            </w:r>
          </w:p>
          <w:p w:rsidR="00E439B2" w:rsidRPr="00B845BD" w:rsidRDefault="00E4012C" w:rsidP="00E439B2">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コ</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行動を落ち着かせるために、向精神薬を過剰に服用させる。</w:t>
            </w:r>
          </w:p>
          <w:p w:rsidR="00E439B2" w:rsidRPr="00B845BD" w:rsidRDefault="00E4012C" w:rsidP="00E4012C">
            <w:pPr>
              <w:adjustRightInd w:val="0"/>
              <w:ind w:leftChars="8" w:left="94"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サ</w:t>
            </w:r>
            <w:r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自分の意思で開けることのできない居室等に隔離する。</w:t>
            </w:r>
          </w:p>
        </w:tc>
        <w:tc>
          <w:tcPr>
            <w:tcW w:w="1134" w:type="dxa"/>
            <w:tcBorders>
              <w:top w:val="nil"/>
              <w:left w:val="single" w:sz="4" w:space="0" w:color="auto"/>
              <w:bottom w:val="nil"/>
              <w:right w:val="single" w:sz="4" w:space="0" w:color="auto"/>
            </w:tcBorders>
            <w:shd w:val="clear" w:color="auto" w:fill="auto"/>
          </w:tcPr>
          <w:p w:rsidR="00E439B2" w:rsidRPr="00B845BD" w:rsidRDefault="00E439B2"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E439B2" w:rsidRPr="00B845BD" w:rsidRDefault="00E439B2" w:rsidP="00BA4736">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身体拘束ゼロへの手引き</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5027C5" w:rsidRPr="00B845BD" w:rsidRDefault="005027C5" w:rsidP="00F83BC3">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緊急やむを得ず身体拘束を行う場合には、その態様及び時間、その際の入所者の心身の状況並びに緊急やむを得ない理由を記録していますか。</w:t>
            </w:r>
          </w:p>
        </w:tc>
        <w:tc>
          <w:tcPr>
            <w:tcW w:w="1134" w:type="dxa"/>
            <w:tcBorders>
              <w:top w:val="nil"/>
              <w:left w:val="single" w:sz="4" w:space="0" w:color="auto"/>
              <w:bottom w:val="nil"/>
              <w:right w:val="single" w:sz="4" w:space="0" w:color="auto"/>
            </w:tcBorders>
            <w:shd w:val="clear" w:color="auto" w:fill="auto"/>
          </w:tcPr>
          <w:p w:rsidR="005027C5" w:rsidRPr="00B845BD" w:rsidRDefault="00AB1C4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5027C5" w:rsidRPr="00B845BD" w:rsidRDefault="005027C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nil"/>
              <w:right w:val="single" w:sz="4" w:space="0" w:color="auto"/>
            </w:tcBorders>
            <w:shd w:val="clear" w:color="auto" w:fill="auto"/>
          </w:tcPr>
          <w:p w:rsidR="005027C5" w:rsidRPr="00B845BD" w:rsidRDefault="00D61DC6"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0F5F18"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hint="eastAsia"/>
                <w:w w:val="83"/>
                <w:kern w:val="0"/>
                <w:sz w:val="18"/>
                <w:szCs w:val="18"/>
              </w:rPr>
              <w:t>条第5項</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5027C5" w:rsidRPr="00B845BD" w:rsidRDefault="005027C5"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p w:rsidR="005027C5" w:rsidRPr="00B845BD" w:rsidRDefault="00D61DC6" w:rsidP="000C7DD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w:t>
            </w:r>
            <w:r w:rsidR="00E82568"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条第5号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0C7DD7">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5027C5" w:rsidRPr="00B845BD" w:rsidRDefault="005027C5" w:rsidP="000C7DD7">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身体的拘束に関する上記の記録は、計画担当介護支援専門員の業務とされています。</w:t>
            </w:r>
          </w:p>
        </w:tc>
        <w:tc>
          <w:tcPr>
            <w:tcW w:w="1134" w:type="dxa"/>
            <w:tcBorders>
              <w:top w:val="nil"/>
              <w:left w:val="single" w:sz="4" w:space="0" w:color="auto"/>
              <w:bottom w:val="single" w:sz="4" w:space="0" w:color="auto"/>
              <w:right w:val="single" w:sz="4" w:space="0" w:color="auto"/>
            </w:tcBorders>
            <w:shd w:val="clear" w:color="auto" w:fill="auto"/>
          </w:tcPr>
          <w:p w:rsidR="005027C5" w:rsidRPr="00B845BD" w:rsidRDefault="005027C5" w:rsidP="000C7DD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「身体拘束ゼロへの手引き」に例示されている「緊急やむを得ない身体拘束に関する説明書」などを参考にして、文書により</w:t>
            </w:r>
            <w:r w:rsidR="009C4093" w:rsidRPr="00B845BD">
              <w:rPr>
                <w:rFonts w:ascii="MS UI Gothic" w:eastAsia="MS UI Gothic" w:hAnsi="MS UI Gothic" w:cs="ＭＳ 明朝" w:hint="eastAsia"/>
                <w:sz w:val="21"/>
                <w:szCs w:val="21"/>
              </w:rPr>
              <w:t>利用者や家族</w:t>
            </w:r>
            <w:r w:rsidRPr="00B845BD">
              <w:rPr>
                <w:rFonts w:ascii="MS UI Gothic" w:eastAsia="MS UI Gothic" w:hAnsi="MS UI Gothic" w:cs="ＭＳ 明朝" w:hint="eastAsia"/>
                <w:sz w:val="21"/>
                <w:szCs w:val="21"/>
              </w:rPr>
              <w:t>にわかりやすく説明し、原則として拘束開始時かそれ以前に同意を得ていますか。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5027C5" w:rsidRPr="00B845BD" w:rsidRDefault="005027C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(1)(2)</w:t>
            </w:r>
          </w:p>
          <w:p w:rsidR="005027C5" w:rsidRPr="00B845BD" w:rsidRDefault="005027C5" w:rsidP="00BA4736">
            <w:pPr>
              <w:adjustRightInd w:val="0"/>
              <w:spacing w:line="180" w:lineRule="exact"/>
              <w:ind w:left="0" w:firstLineChars="0" w:firstLine="0"/>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身体拘束ゼロへの手引き</w:t>
            </w:r>
          </w:p>
        </w:tc>
      </w:tr>
      <w:tr w:rsidR="00F814DA" w:rsidRPr="00B845BD" w:rsidTr="006F7B54">
        <w:trPr>
          <w:gridBefore w:val="1"/>
          <w:gridAfter w:val="1"/>
          <w:wBefore w:w="8" w:type="dxa"/>
          <w:wAfter w:w="349" w:type="dxa"/>
          <w:trHeight w:val="1966"/>
        </w:trPr>
        <w:tc>
          <w:tcPr>
            <w:tcW w:w="1295"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5027C5" w:rsidRPr="00B845BD" w:rsidRDefault="005027C5" w:rsidP="0000771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上記の説明書について、次の点について適切に取り扱い、作成及び同意を得ていますか。</w:t>
            </w:r>
            <w:r w:rsidRPr="00B845BD">
              <w:rPr>
                <w:rFonts w:ascii="MS UI Gothic" w:eastAsia="MS UI Gothic" w:hAnsi="MS UI Gothic" w:cs="ＭＳ 明朝"/>
                <w:sz w:val="21"/>
                <w:szCs w:val="21"/>
              </w:rPr>
              <w:t xml:space="preserve">    </w:t>
            </w:r>
          </w:p>
          <w:tbl>
            <w:tblPr>
              <w:tblStyle w:val="ab"/>
              <w:tblW w:w="0" w:type="auto"/>
              <w:tblInd w:w="174" w:type="dxa"/>
              <w:tblLayout w:type="fixed"/>
              <w:tblLook w:val="04A0" w:firstRow="1" w:lastRow="0" w:firstColumn="1" w:lastColumn="0" w:noHBand="0" w:noVBand="1"/>
            </w:tblPr>
            <w:tblGrid>
              <w:gridCol w:w="5887"/>
            </w:tblGrid>
            <w:tr w:rsidR="00E66A69" w:rsidRPr="00B845BD"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拘束の三要件（切迫性、非代替性、一時性）</w:t>
                  </w:r>
                  <w:r w:rsidR="00E011A6" w:rsidRPr="00B845BD">
                    <w:rPr>
                      <w:rFonts w:ascii="MS UI Gothic" w:eastAsia="MS UI Gothic" w:hAnsi="MS UI Gothic" w:cs="ＭＳ 明朝" w:hint="eastAsia"/>
                      <w:sz w:val="21"/>
                      <w:szCs w:val="21"/>
                    </w:rPr>
                    <w:t>を全て満たしているか</w:t>
                  </w:r>
                  <w:r w:rsidRPr="00B845BD">
                    <w:rPr>
                      <w:rFonts w:ascii="MS UI Gothic" w:eastAsia="MS UI Gothic" w:hAnsi="MS UI Gothic" w:cs="ＭＳ 明朝" w:hint="eastAsia"/>
                      <w:sz w:val="21"/>
                      <w:szCs w:val="21"/>
                    </w:rPr>
                    <w:t>。</w:t>
                  </w:r>
                </w:p>
                <w:p w:rsidR="005027C5" w:rsidRPr="00B845BD" w:rsidRDefault="005027C5" w:rsidP="005027C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拘束期間の「解除予定日」が</w:t>
                  </w:r>
                  <w:r w:rsidR="00B66630" w:rsidRPr="00B845BD">
                    <w:rPr>
                      <w:rFonts w:ascii="MS UI Gothic" w:eastAsia="MS UI Gothic" w:hAnsi="MS UI Gothic" w:cs="ＭＳ 明朝" w:hint="eastAsia"/>
                      <w:sz w:val="21"/>
                      <w:szCs w:val="21"/>
                    </w:rPr>
                    <w:t>定められている</w:t>
                  </w:r>
                  <w:r w:rsidRPr="00B845BD">
                    <w:rPr>
                      <w:rFonts w:ascii="MS UI Gothic" w:eastAsia="MS UI Gothic" w:hAnsi="MS UI Gothic" w:cs="ＭＳ 明朝" w:hint="eastAsia"/>
                      <w:sz w:val="21"/>
                      <w:szCs w:val="21"/>
                    </w:rPr>
                    <w:t>か。</w:t>
                  </w:r>
                </w:p>
                <w:p w:rsidR="005027C5" w:rsidRPr="00B845BD" w:rsidRDefault="005027C5" w:rsidP="008667B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説明書</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基準に定められた身体拘束の記録</w:t>
                  </w:r>
                  <w:r w:rsidRPr="00B845BD">
                    <w:rPr>
                      <w:rFonts w:ascii="MS UI Gothic" w:eastAsia="MS UI Gothic" w:hAnsi="MS UI Gothic" w:cs="ＭＳ 明朝"/>
                      <w:sz w:val="21"/>
                      <w:szCs w:val="21"/>
                    </w:rPr>
                    <w:t>)</w:t>
                  </w:r>
                  <w:r w:rsidR="008667B5" w:rsidRPr="00B845BD">
                    <w:rPr>
                      <w:rFonts w:ascii="MS UI Gothic" w:eastAsia="MS UI Gothic" w:hAnsi="MS UI Gothic" w:cs="ＭＳ 明朝" w:hint="eastAsia"/>
                      <w:sz w:val="21"/>
                      <w:szCs w:val="21"/>
                    </w:rPr>
                    <w:t>は</w:t>
                  </w:r>
                  <w:r w:rsidRPr="00B845BD">
                    <w:rPr>
                      <w:rFonts w:ascii="MS UI Gothic" w:eastAsia="MS UI Gothic" w:hAnsi="MS UI Gothic" w:cs="ＭＳ 明朝" w:hint="eastAsia"/>
                      <w:sz w:val="21"/>
                      <w:szCs w:val="21"/>
                    </w:rPr>
                    <w:t>拘束開始日より</w:t>
                  </w:r>
                  <w:r w:rsidR="008667B5" w:rsidRPr="00B845BD">
                    <w:rPr>
                      <w:rFonts w:ascii="MS UI Gothic" w:eastAsia="MS UI Gothic" w:hAnsi="MS UI Gothic" w:cs="ＭＳ 明朝" w:hint="eastAsia"/>
                      <w:sz w:val="21"/>
                      <w:szCs w:val="21"/>
                    </w:rPr>
                    <w:t>前に作成されているか</w:t>
                  </w:r>
                  <w:r w:rsidRPr="00B845BD">
                    <w:rPr>
                      <w:rFonts w:ascii="MS UI Gothic" w:eastAsia="MS UI Gothic" w:hAnsi="MS UI Gothic" w:cs="ＭＳ 明朝" w:hint="eastAsia"/>
                      <w:sz w:val="21"/>
                      <w:szCs w:val="21"/>
                    </w:rPr>
                    <w:t>。</w:t>
                  </w:r>
                </w:p>
              </w:tc>
            </w:tr>
          </w:tbl>
          <w:p w:rsidR="005027C5" w:rsidRPr="00B845BD" w:rsidRDefault="005027C5" w:rsidP="000C7DD7">
            <w:pPr>
              <w:adjustRightInd w:val="0"/>
              <w:ind w:left="144" w:firstLineChars="0" w:hanging="144"/>
              <w:contextualSpacing/>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5027C5" w:rsidRPr="00B845BD" w:rsidRDefault="00AB1C45" w:rsidP="005027C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5027C5" w:rsidRPr="00B845BD" w:rsidRDefault="005027C5" w:rsidP="005027C5">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83"/>
        </w:trPr>
        <w:tc>
          <w:tcPr>
            <w:tcW w:w="1295" w:type="dxa"/>
            <w:tcBorders>
              <w:top w:val="nil"/>
              <w:left w:val="single" w:sz="4" w:space="0" w:color="auto"/>
              <w:bottom w:val="nil"/>
              <w:right w:val="single" w:sz="4" w:space="0" w:color="auto"/>
            </w:tcBorders>
            <w:shd w:val="clear" w:color="auto" w:fill="auto"/>
          </w:tcPr>
          <w:p w:rsidR="00F54000" w:rsidRPr="00B845BD" w:rsidRDefault="00F54000" w:rsidP="008667B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5027C5" w:rsidP="008667B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00E4012C" w:rsidRPr="00B845BD">
              <w:rPr>
                <w:rFonts w:ascii="MS UI Gothic" w:eastAsia="MS UI Gothic" w:hAnsi="MS UI Gothic" w:cs="ＭＳ 明朝"/>
                <w:sz w:val="21"/>
                <w:szCs w:val="21"/>
              </w:rPr>
              <w:t>)</w:t>
            </w:r>
            <w:r w:rsidR="00E4012C" w:rsidRPr="00B845BD">
              <w:rPr>
                <w:rFonts w:ascii="MS UI Gothic" w:eastAsia="MS UI Gothic" w:hAnsi="MS UI Gothic" w:cs="ＭＳ 明朝" w:hint="eastAsia"/>
                <w:sz w:val="21"/>
                <w:szCs w:val="21"/>
              </w:rPr>
              <w:t xml:space="preserve">　</w:t>
            </w:r>
            <w:r w:rsidR="00E439B2" w:rsidRPr="00B845BD">
              <w:rPr>
                <w:rFonts w:ascii="MS UI Gothic" w:eastAsia="MS UI Gothic" w:hAnsi="MS UI Gothic" w:cs="ＭＳ 明朝" w:hint="eastAsia"/>
                <w:sz w:val="21"/>
                <w:szCs w:val="21"/>
              </w:rPr>
              <w:t>管理者及び従業者は、身体拘束廃止を実現するために正確な事実認識を持っていますか。</w:t>
            </w:r>
            <w:r w:rsidR="00E439B2"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老発</w:t>
            </w:r>
            <w:r w:rsidRPr="00B845BD">
              <w:rPr>
                <w:rFonts w:ascii="MS UI Gothic" w:eastAsia="MS UI Gothic" w:hAnsi="MS UI Gothic" w:cstheme="minorBidi"/>
                <w:w w:val="83"/>
                <w:kern w:val="0"/>
                <w:sz w:val="18"/>
                <w:szCs w:val="18"/>
              </w:rPr>
              <w:t>155</w:t>
            </w:r>
          </w:p>
          <w:p w:rsidR="00E439B2" w:rsidRPr="00B845BD" w:rsidRDefault="00E439B2" w:rsidP="00E439B2">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154"/>
        </w:trPr>
        <w:tc>
          <w:tcPr>
            <w:tcW w:w="1295" w:type="dxa"/>
            <w:tcBorders>
              <w:top w:val="nil"/>
              <w:left w:val="single" w:sz="4" w:space="0" w:color="auto"/>
              <w:bottom w:val="nil"/>
              <w:right w:val="single" w:sz="4" w:space="0" w:color="auto"/>
            </w:tcBorders>
            <w:shd w:val="clear" w:color="auto" w:fill="auto"/>
          </w:tcPr>
          <w:p w:rsidR="00A92D16" w:rsidRPr="00B845BD" w:rsidRDefault="00A92D1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F54000" w:rsidRPr="00EA18CA" w:rsidRDefault="00A92D16" w:rsidP="00E1522C">
            <w:pPr>
              <w:adjustRightInd w:val="0"/>
              <w:ind w:left="144" w:hanging="144"/>
              <w:contextualSpacing/>
              <w:rPr>
                <w:rFonts w:ascii="MS UI Gothic" w:eastAsia="MS UI Gothic" w:hAnsi="MS UI Gothic" w:cs="ＭＳ 明朝"/>
                <w:sz w:val="21"/>
                <w:szCs w:val="21"/>
              </w:rPr>
            </w:pPr>
            <w:r w:rsidRPr="00EA18CA">
              <w:rPr>
                <w:rFonts w:ascii="MS UI Gothic" w:eastAsia="MS UI Gothic" w:hAnsi="MS UI Gothic" w:cs="ＭＳ 明朝" w:hint="eastAsia"/>
                <w:sz w:val="21"/>
                <w:szCs w:val="21"/>
              </w:rPr>
              <w:t>※　平成30年4月から新たに、身体拘束実施者の有無に関わらず、委員会の開催、指針の整備及び研修の実施が義務付けられました。（※実施しない場合は介護報酬</w:t>
            </w:r>
            <w:r w:rsidR="009C4093" w:rsidRPr="00EA18CA">
              <w:rPr>
                <w:rFonts w:ascii="MS UI Gothic" w:eastAsia="MS UI Gothic" w:hAnsi="MS UI Gothic" w:cs="ＭＳ 明朝" w:hint="eastAsia"/>
                <w:sz w:val="21"/>
                <w:szCs w:val="21"/>
              </w:rPr>
              <w:t>の減算となります</w:t>
            </w:r>
            <w:r w:rsidRPr="00EA18CA">
              <w:rPr>
                <w:rFonts w:ascii="MS UI Gothic" w:eastAsia="MS UI Gothic" w:hAnsi="MS UI Gothic" w:cs="ＭＳ 明朝" w:hint="eastAsia"/>
                <w:sz w:val="21"/>
                <w:szCs w:val="21"/>
              </w:rPr>
              <w:t>。</w:t>
            </w:r>
            <w:r w:rsidR="00C340C7" w:rsidRPr="00EA18CA">
              <w:rPr>
                <w:rFonts w:ascii="MS UI Gothic" w:eastAsia="MS UI Gothic" w:hAnsi="MS UI Gothic" w:cs="ＭＳ 明朝" w:hint="eastAsia"/>
                <w:sz w:val="21"/>
                <w:szCs w:val="21"/>
              </w:rPr>
              <w:t>「項目７０</w:t>
            </w:r>
            <w:r w:rsidR="00E1522C" w:rsidRPr="00EA18CA">
              <w:rPr>
                <w:rFonts w:ascii="MS UI Gothic" w:eastAsia="MS UI Gothic" w:hAnsi="MS UI Gothic" w:cs="ＭＳ 明朝" w:hint="eastAsia"/>
                <w:sz w:val="21"/>
                <w:szCs w:val="21"/>
              </w:rPr>
              <w:t>身体拘束廃止未実施減算」を参照してください。</w:t>
            </w:r>
            <w:r w:rsidRPr="00EA18CA">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D16" w:rsidRPr="00B845BD" w:rsidRDefault="00A92D1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2D16" w:rsidRPr="00B845BD" w:rsidRDefault="00A92D16" w:rsidP="00E439B2">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527E" w:rsidRPr="00B845BD" w:rsidRDefault="00D9527E"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D9527E" w:rsidRPr="00EA18CA" w:rsidRDefault="00D961B9" w:rsidP="00D961B9">
            <w:pPr>
              <w:adjustRightInd w:val="0"/>
              <w:ind w:left="144" w:hanging="144"/>
              <w:contextualSpacing/>
              <w:rPr>
                <w:rFonts w:ascii="MS UI Gothic" w:eastAsia="MS UI Gothic" w:hAnsi="MS UI Gothic" w:cs="ＭＳ 明朝"/>
                <w:sz w:val="21"/>
                <w:szCs w:val="21"/>
              </w:rPr>
            </w:pPr>
            <w:r w:rsidRPr="00EA18CA">
              <w:rPr>
                <w:rFonts w:ascii="MS UI Gothic" w:eastAsia="MS UI Gothic" w:hAnsi="MS UI Gothic" w:cs="ＭＳ 明朝" w:hint="eastAsia"/>
                <w:sz w:val="21"/>
                <w:szCs w:val="21"/>
              </w:rPr>
              <w:t>（</w:t>
            </w:r>
            <w:r w:rsidR="005027C5" w:rsidRPr="00EA18CA">
              <w:rPr>
                <w:rFonts w:ascii="MS UI Gothic" w:eastAsia="MS UI Gothic" w:hAnsi="MS UI Gothic" w:cs="ＭＳ 明朝" w:hint="eastAsia"/>
                <w:sz w:val="21"/>
                <w:szCs w:val="21"/>
              </w:rPr>
              <w:t>6</w:t>
            </w:r>
            <w:r w:rsidRPr="00EA18CA">
              <w:rPr>
                <w:rFonts w:ascii="MS UI Gothic" w:eastAsia="MS UI Gothic" w:hAnsi="MS UI Gothic" w:cs="ＭＳ 明朝" w:hint="eastAsia"/>
                <w:sz w:val="21"/>
                <w:szCs w:val="21"/>
              </w:rPr>
              <w:t>）　「身体的拘束等の適正化のための対策を検討する委員会（身体的拘束適正化検討委員会）」を設置し、3月に1回以上開催していますか。</w:t>
            </w:r>
          </w:p>
        </w:tc>
        <w:tc>
          <w:tcPr>
            <w:tcW w:w="1134" w:type="dxa"/>
            <w:tcBorders>
              <w:top w:val="single" w:sz="4" w:space="0" w:color="auto"/>
              <w:left w:val="single" w:sz="4" w:space="0" w:color="auto"/>
              <w:bottom w:val="nil"/>
              <w:right w:val="single" w:sz="4" w:space="0" w:color="auto"/>
            </w:tcBorders>
            <w:shd w:val="clear" w:color="auto" w:fill="auto"/>
          </w:tcPr>
          <w:p w:rsidR="00D9527E"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D61DC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527E"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00E82568" w:rsidRPr="00B845BD">
              <w:rPr>
                <w:rFonts w:ascii="MS UI Gothic" w:eastAsia="MS UI Gothic" w:hAnsi="MS UI Gothic" w:cstheme="minorBidi" w:hint="eastAsia"/>
                <w:w w:val="83"/>
                <w:kern w:val="0"/>
                <w:sz w:val="18"/>
                <w:szCs w:val="18"/>
                <w:u w:val="single"/>
              </w:rPr>
              <w:t>16</w:t>
            </w:r>
            <w:r w:rsidRPr="00B845BD">
              <w:rPr>
                <w:rFonts w:ascii="MS UI Gothic" w:eastAsia="MS UI Gothic" w:hAnsi="MS UI Gothic" w:cstheme="minorBidi" w:hint="eastAsia"/>
                <w:w w:val="83"/>
                <w:kern w:val="0"/>
                <w:sz w:val="18"/>
                <w:szCs w:val="18"/>
                <w:u w:val="single"/>
              </w:rPr>
              <w:t>条第6項第1号</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w:t>
            </w:r>
            <w:r w:rsidRPr="00B845BD">
              <w:rPr>
                <w:rFonts w:ascii="MS UI Gothic" w:eastAsia="MS UI Gothic" w:hAnsi="MS UI Gothic" w:cstheme="minorBidi" w:hint="eastAsia"/>
                <w:w w:val="83"/>
                <w:kern w:val="0"/>
                <w:sz w:val="18"/>
                <w:szCs w:val="18"/>
                <w:u w:val="single"/>
              </w:rPr>
              <w:lastRenderedPageBreak/>
              <w:t>1号</w:t>
            </w:r>
          </w:p>
        </w:tc>
      </w:tr>
      <w:tr w:rsidR="00F814DA" w:rsidRPr="00B845BD" w:rsidTr="006F7B54">
        <w:trPr>
          <w:gridBefore w:val="1"/>
          <w:gridAfter w:val="1"/>
          <w:wBefore w:w="8" w:type="dxa"/>
          <w:wAfter w:w="349" w:type="dxa"/>
          <w:trHeight w:val="3516"/>
        </w:trPr>
        <w:tc>
          <w:tcPr>
            <w:tcW w:w="1295" w:type="dxa"/>
            <w:tcBorders>
              <w:top w:val="nil"/>
              <w:left w:val="single" w:sz="4" w:space="0" w:color="auto"/>
              <w:bottom w:val="nil"/>
              <w:right w:val="single" w:sz="4" w:space="0" w:color="auto"/>
            </w:tcBorders>
            <w:shd w:val="clear" w:color="auto" w:fill="auto"/>
          </w:tcPr>
          <w:p w:rsidR="00BA6138" w:rsidRPr="00B845BD" w:rsidRDefault="00BA6138" w:rsidP="00BA613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E66A69" w:rsidRPr="00B845BD"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p>
              </w:tc>
            </w:tr>
            <w:tr w:rsidR="00E66A69" w:rsidRPr="00B845BD"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開催</w:t>
                  </w:r>
                  <w:r w:rsidR="008667B5" w:rsidRPr="00B845BD">
                    <w:rPr>
                      <w:rFonts w:ascii="MS UI Gothic" w:eastAsia="MS UI Gothic" w:hAnsi="MS UI Gothic" w:cs="ＭＳ 明朝" w:hint="eastAsia"/>
                      <w:sz w:val="21"/>
                      <w:szCs w:val="21"/>
                    </w:rPr>
                    <w:t>月</w:t>
                  </w:r>
                  <w:r w:rsidRPr="00B845BD">
                    <w:rPr>
                      <w:rFonts w:ascii="MS UI Gothic" w:eastAsia="MS UI Gothic" w:hAnsi="MS UI Gothic" w:cs="ＭＳ 明朝" w:hint="eastAsia"/>
                      <w:sz w:val="21"/>
                      <w:szCs w:val="21"/>
                    </w:rPr>
                    <w:t>：</w:t>
                  </w:r>
                  <w:r w:rsidR="008667B5" w:rsidRPr="00B845BD">
                    <w:rPr>
                      <w:rFonts w:ascii="MS UI Gothic" w:eastAsia="MS UI Gothic" w:hAnsi="MS UI Gothic" w:cs="ＭＳ 明朝" w:hint="eastAsia"/>
                      <w:sz w:val="21"/>
                      <w:szCs w:val="21"/>
                    </w:rPr>
                    <w:t xml:space="preserve">　　　　　　　　　　　　　　　　月</w:t>
                  </w:r>
                </w:p>
              </w:tc>
            </w:tr>
            <w:tr w:rsidR="00E66A69" w:rsidRPr="00B845BD"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前年度開催回数　計　　回</w:t>
                  </w:r>
                </w:p>
              </w:tc>
            </w:tr>
            <w:tr w:rsidR="00E66A69" w:rsidRPr="00B845BD"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構成メンバー</w:t>
                  </w:r>
                </w:p>
                <w:p w:rsidR="00554404" w:rsidRPr="00B845BD" w:rsidRDefault="00554404" w:rsidP="00554404">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施設長、看護職員、介護職員、</w:t>
                  </w:r>
                </w:p>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計画担当介護支援専門員、医師、</w:t>
                  </w:r>
                </w:p>
                <w:p w:rsidR="00BA6138" w:rsidRPr="00B845BD" w:rsidRDefault="00E1522C"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生活相談員、栄養士、事務</w:t>
                  </w:r>
                  <w:r w:rsidR="00BA6138" w:rsidRPr="00B845BD">
                    <w:rPr>
                      <w:rFonts w:ascii="MS UI Gothic" w:eastAsia="MS UI Gothic" w:hAnsi="MS UI Gothic" w:cs="ＭＳ 明朝" w:hint="eastAsia"/>
                      <w:sz w:val="21"/>
                      <w:szCs w:val="21"/>
                    </w:rPr>
                    <w:t>長等</w:t>
                  </w:r>
                </w:p>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その他</w:t>
                  </w:r>
                  <w:r w:rsidRPr="00B845BD">
                    <w:rPr>
                      <w:rFonts w:ascii="MS UI Gothic" w:eastAsia="MS UI Gothic" w:hAnsi="MS UI Gothic" w:cs="ＭＳ 明朝"/>
                      <w:sz w:val="21"/>
                      <w:szCs w:val="21"/>
                    </w:rPr>
                    <w:t>(                 )</w:t>
                  </w:r>
                </w:p>
              </w:tc>
            </w:tr>
            <w:tr w:rsidR="00E66A69" w:rsidRPr="00B845BD"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BA6138" w:rsidRPr="00B845BD" w:rsidRDefault="00BA6138"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施設内の職員研修の実施回数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前年度</w:t>
                  </w:r>
                  <w:r w:rsidRPr="00B845BD">
                    <w:rPr>
                      <w:rFonts w:ascii="MS UI Gothic" w:eastAsia="MS UI Gothic" w:hAnsi="MS UI Gothic" w:cs="ＭＳ 明朝"/>
                      <w:sz w:val="21"/>
                      <w:szCs w:val="21"/>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BA6138" w:rsidRPr="00B845BD" w:rsidRDefault="00CA3A17" w:rsidP="00BA6138">
                  <w:pPr>
                    <w:adjustRightInd w:val="0"/>
                    <w:spacing w:line="276"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回</w:t>
                  </w:r>
                </w:p>
              </w:tc>
            </w:tr>
          </w:tbl>
          <w:p w:rsidR="00BA6138" w:rsidRPr="00B845BD" w:rsidRDefault="00BA6138" w:rsidP="00BA6138">
            <w:pPr>
              <w:adjustRightInd w:val="0"/>
              <w:ind w:left="144" w:hanging="144"/>
              <w:contextualSpacing/>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336CD0"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005027C5" w:rsidRPr="00B845BD">
              <w:rPr>
                <w:rFonts w:ascii="MS UI Gothic" w:eastAsia="MS UI Gothic" w:hAnsi="MS UI Gothic" w:cs="ＭＳ 明朝" w:hint="eastAsia"/>
                <w:sz w:val="21"/>
                <w:szCs w:val="21"/>
                <w:u w:val="single"/>
              </w:rPr>
              <w:t>7</w:t>
            </w:r>
            <w:r w:rsidRPr="00B845BD">
              <w:rPr>
                <w:rFonts w:ascii="MS UI Gothic" w:eastAsia="MS UI Gothic" w:hAnsi="MS UI Gothic" w:cs="ＭＳ 明朝" w:hint="eastAsia"/>
                <w:sz w:val="21"/>
                <w:szCs w:val="21"/>
                <w:u w:val="single"/>
              </w:rPr>
              <w:t>）　委員会を開催した結果について、介護職員その他の従業者に周知徹底を図っていますか。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CD0" w:rsidRPr="00B845BD" w:rsidRDefault="00D61DC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w:t>
            </w:r>
            <w:r w:rsidR="00E82568" w:rsidRPr="00B845BD">
              <w:rPr>
                <w:rFonts w:ascii="MS UI Gothic" w:eastAsia="MS UI Gothic" w:hAnsi="MS UI Gothic" w:cstheme="minorBidi" w:hint="eastAsia"/>
                <w:w w:val="83"/>
                <w:kern w:val="0"/>
                <w:sz w:val="18"/>
                <w:szCs w:val="18"/>
                <w:u w:val="single"/>
              </w:rPr>
              <w:t>6</w:t>
            </w:r>
            <w:r w:rsidRPr="00B845BD">
              <w:rPr>
                <w:rFonts w:ascii="MS UI Gothic" w:eastAsia="MS UI Gothic" w:hAnsi="MS UI Gothic" w:cstheme="minorBidi" w:hint="eastAsia"/>
                <w:w w:val="83"/>
                <w:kern w:val="0"/>
                <w:sz w:val="18"/>
                <w:szCs w:val="18"/>
                <w:u w:val="single"/>
              </w:rPr>
              <w:t>条第6項第1号</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第11条第6項第1号</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A92D16" w:rsidRPr="00B845BD" w:rsidRDefault="00A92D16"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A92D16" w:rsidRPr="00B845BD" w:rsidRDefault="00A92D16"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Pr="00B845BD">
              <w:rPr>
                <w:rFonts w:hAnsi="ＭＳ ゴシック" w:hint="eastAsia"/>
                <w:sz w:val="21"/>
                <w:u w:val="single"/>
              </w:rPr>
              <w:t>身体的拘束適正化検討委員会について</w:t>
            </w:r>
            <w:r w:rsidRPr="00B845BD">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nil"/>
              <w:right w:val="single" w:sz="4" w:space="0" w:color="auto"/>
            </w:tcBorders>
            <w:shd w:val="clear" w:color="auto" w:fill="auto"/>
          </w:tcPr>
          <w:p w:rsidR="00A92D16" w:rsidRPr="00B845BD" w:rsidRDefault="00A92D16"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single" w:sz="4" w:space="0" w:color="auto"/>
              <w:left w:val="single" w:sz="4" w:space="0" w:color="auto"/>
              <w:bottom w:val="nil"/>
              <w:right w:val="single" w:sz="4" w:space="0" w:color="auto"/>
            </w:tcBorders>
            <w:shd w:val="clear" w:color="auto" w:fill="auto"/>
          </w:tcPr>
          <w:p w:rsidR="00A92D16" w:rsidRPr="00B845BD" w:rsidRDefault="00A92D16"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(a)　委員会のメンバーについては、幅広い職種（例えば、施設長、事務長、医師、看護職員、介護職員、生活相談員）により構成していますか。</w:t>
            </w:r>
          </w:p>
        </w:tc>
        <w:tc>
          <w:tcPr>
            <w:tcW w:w="1134" w:type="dxa"/>
            <w:tcBorders>
              <w:top w:val="nil"/>
              <w:left w:val="single" w:sz="4" w:space="0" w:color="auto"/>
              <w:bottom w:val="dotted" w:sz="4" w:space="0" w:color="auto"/>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BA6138" w:rsidRPr="00B845BD" w:rsidRDefault="00BA6138"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Pr="00B845BD">
              <w:rPr>
                <w:rFonts w:ascii="MS UI Gothic" w:eastAsia="MS UI Gothic" w:hAnsi="MS UI Gothic" w:cstheme="minorBidi" w:hint="eastAsia"/>
                <w:w w:val="83"/>
                <w:kern w:val="0"/>
                <w:sz w:val="18"/>
                <w:szCs w:val="18"/>
                <w:u w:val="single"/>
              </w:rPr>
              <w:t>3</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(b)　(a)の構成メンバーの責務及び役割分担を明確にするとともに、専任の身体的拘束等適正化対応策を担当する者を定めていますか。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378" w:hangingChars="200" w:hanging="378"/>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1134" w:type="dxa"/>
            <w:tcBorders>
              <w:top w:val="dotted" w:sz="4" w:space="0" w:color="auto"/>
              <w:left w:val="single" w:sz="4" w:space="0" w:color="auto"/>
              <w:bottom w:val="nil"/>
              <w:right w:val="single" w:sz="4" w:space="0" w:color="auto"/>
            </w:tcBorders>
            <w:shd w:val="clear" w:color="auto" w:fill="auto"/>
          </w:tcPr>
          <w:p w:rsidR="00BA6138" w:rsidRPr="00B845BD" w:rsidRDefault="00AB1C45"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BA6138" w:rsidRPr="00B845BD" w:rsidRDefault="00BA6138" w:rsidP="00336C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BA6138"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身体的拘束適正化検討委員会の責任者はケア全般の責任者であることが望ましいです。また、第三者や専門家が関わることが望ましいです（具体的には、精神科専門医との連携等が考えられます）。</w:t>
            </w: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BA6138" w:rsidRPr="00B845BD" w:rsidRDefault="00BA6138"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336CD0"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c>
          <w:tcPr>
            <w:tcW w:w="1134" w:type="dxa"/>
            <w:tcBorders>
              <w:top w:val="nil"/>
              <w:left w:val="single" w:sz="4" w:space="0" w:color="auto"/>
              <w:bottom w:val="dotted" w:sz="4" w:space="0" w:color="auto"/>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dotted" w:sz="4" w:space="0" w:color="auto"/>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336CD0" w:rsidRPr="00B845BD" w:rsidRDefault="00BA6138"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身体的拘束適正化検討委員会では、具体的には次のような取り組みを想定しています。</w:t>
            </w:r>
          </w:p>
        </w:tc>
        <w:tc>
          <w:tcPr>
            <w:tcW w:w="1134" w:type="dxa"/>
            <w:tcBorders>
              <w:top w:val="dotted" w:sz="4" w:space="0" w:color="auto"/>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dotted" w:sz="4" w:space="0" w:color="auto"/>
              <w:left w:val="single" w:sz="4" w:space="0" w:color="auto"/>
              <w:bottom w:val="nil"/>
              <w:right w:val="single" w:sz="4" w:space="0" w:color="auto"/>
            </w:tcBorders>
            <w:shd w:val="clear" w:color="auto" w:fill="auto"/>
          </w:tcPr>
          <w:p w:rsidR="00F114D0" w:rsidRPr="00B845BD" w:rsidRDefault="00F114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336CD0" w:rsidRPr="00B845BD" w:rsidRDefault="00F114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Pr="00B845BD">
              <w:rPr>
                <w:rFonts w:ascii="MS UI Gothic" w:eastAsia="MS UI Gothic" w:hAnsi="MS UI Gothic" w:cstheme="minorBidi" w:hint="eastAsia"/>
                <w:w w:val="83"/>
                <w:kern w:val="0"/>
                <w:sz w:val="18"/>
                <w:szCs w:val="18"/>
                <w:u w:val="single"/>
              </w:rPr>
              <w:t>3</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527E" w:rsidRPr="00B845BD" w:rsidRDefault="00D9527E"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D9527E" w:rsidRPr="00B845BD" w:rsidRDefault="00336CD0" w:rsidP="00BA6138">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①　身体的拘束等について報告するための様式を整備すること。</w:t>
            </w: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527E" w:rsidRPr="00B845BD" w:rsidRDefault="00D9527E"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②　介護職員その他の従業者は、身体的拘束等の発生ごとにその状況、背景等を記録するとともに、①の様式に従い、身体的拘束等について報告すること。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③　身体的拘束適正化検討委員会において、②により報告された事例を集計し、分析すること。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D961B9" w:rsidRPr="00B845BD" w:rsidRDefault="00336CD0" w:rsidP="00A92D16">
            <w:pPr>
              <w:adjustRightInd w:val="0"/>
              <w:ind w:left="522" w:hangingChars="276" w:hanging="522"/>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④　事例の分析に当たっては、身体的拘束等の発生時の状況等を分析し、身体的拘束等の発生原因、結果等をとりまとめ、当該事例の適正性と適正化策を検討すること。</w:t>
            </w: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D961B9" w:rsidRPr="00B845BD" w:rsidRDefault="00D961B9"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336CD0" w:rsidRPr="00B845BD" w:rsidRDefault="00336CD0" w:rsidP="00336CD0">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⑤　報告された事例及び分析結果を従業者に周知徹底すること。</w:t>
            </w: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336CD0" w:rsidRPr="00B845BD" w:rsidRDefault="00336CD0"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F54000" w:rsidRPr="00B845BD" w:rsidRDefault="00336CD0" w:rsidP="00970408">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⑥　適正化策を講じた後に、その効果について評価すること。</w:t>
            </w:r>
          </w:p>
          <w:p w:rsidR="00970408" w:rsidRPr="00B845BD" w:rsidRDefault="00970408" w:rsidP="00970408">
            <w:pPr>
              <w:adjustRightInd w:val="0"/>
              <w:ind w:left="144" w:hanging="144"/>
              <w:contextualSpacing/>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336CD0" w:rsidRPr="00B845BD" w:rsidRDefault="00336CD0" w:rsidP="00A92D16">
            <w:pPr>
              <w:adjustRightInd w:val="0"/>
              <w:spacing w:line="180" w:lineRule="exact"/>
              <w:ind w:left="97" w:hanging="97"/>
              <w:contextualSpacing/>
              <w:rPr>
                <w:rFonts w:ascii="MS UI Gothic" w:eastAsia="MS UI Gothic" w:hAnsi="MS UI Gothic" w:cstheme="minorBidi"/>
                <w:w w:val="83"/>
                <w:kern w:val="0"/>
                <w:sz w:val="18"/>
                <w:szCs w:val="18"/>
                <w:u w:val="single"/>
              </w:rPr>
            </w:pPr>
          </w:p>
        </w:tc>
      </w:tr>
      <w:tr w:rsidR="00F814DA"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2402E6" w:rsidRPr="00B845BD" w:rsidRDefault="002402E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2402E6" w:rsidRPr="00EA18CA" w:rsidRDefault="002402E6" w:rsidP="00EA18CA">
            <w:pPr>
              <w:adjustRightInd w:val="0"/>
              <w:ind w:left="144" w:hanging="144"/>
              <w:contextualSpacing/>
              <w:rPr>
                <w:rFonts w:ascii="MS UI Gothic" w:eastAsia="MS UI Gothic" w:hAnsi="MS UI Gothic" w:cs="ＭＳ 明朝"/>
                <w:sz w:val="21"/>
                <w:szCs w:val="21"/>
                <w:u w:val="single"/>
              </w:rPr>
            </w:pPr>
            <w:r w:rsidRPr="00EA18CA">
              <w:rPr>
                <w:rFonts w:ascii="MS UI Gothic" w:eastAsia="MS UI Gothic" w:hAnsi="MS UI Gothic" w:cs="ＭＳ 明朝" w:hint="eastAsia"/>
                <w:color w:val="000000" w:themeColor="text1"/>
                <w:sz w:val="21"/>
                <w:szCs w:val="21"/>
                <w:u w:val="single"/>
              </w:rPr>
              <w:t>※　身体拘束適正化検討委員会は、テレビ電話</w:t>
            </w:r>
            <w:r w:rsidR="00EA18CA" w:rsidRPr="00EA18CA">
              <w:rPr>
                <w:rFonts w:ascii="MS UI Gothic" w:eastAsia="MS UI Gothic" w:hAnsi="MS UI Gothic" w:cs="ＭＳ 明朝" w:hint="eastAsia"/>
                <w:color w:val="000000" w:themeColor="text1"/>
                <w:sz w:val="21"/>
                <w:szCs w:val="21"/>
                <w:u w:val="single"/>
              </w:rPr>
              <w:t>装置</w:t>
            </w:r>
            <w:r w:rsidRPr="00EA18CA">
              <w:rPr>
                <w:rFonts w:ascii="MS UI Gothic" w:eastAsia="MS UI Gothic" w:hAnsi="MS UI Gothic" w:cs="ＭＳ 明朝" w:hint="eastAsia"/>
                <w:color w:val="000000" w:themeColor="text1"/>
                <w:sz w:val="21"/>
                <w:szCs w:val="21"/>
                <w:u w:val="single"/>
              </w:rPr>
              <w:t>その他の情報通信機器を活用して行うことができます。</w:t>
            </w:r>
          </w:p>
        </w:tc>
        <w:tc>
          <w:tcPr>
            <w:tcW w:w="1134" w:type="dxa"/>
            <w:tcBorders>
              <w:top w:val="nil"/>
              <w:left w:val="single" w:sz="4" w:space="0" w:color="auto"/>
              <w:bottom w:val="nil"/>
              <w:right w:val="single" w:sz="4" w:space="0" w:color="auto"/>
            </w:tcBorders>
            <w:shd w:val="clear" w:color="auto" w:fill="auto"/>
          </w:tcPr>
          <w:p w:rsidR="002402E6" w:rsidRPr="00B845BD" w:rsidRDefault="002402E6" w:rsidP="00A92D16">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2402E6" w:rsidRPr="00D02AA3" w:rsidRDefault="002402E6" w:rsidP="00A92D16">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D02AA3">
              <w:rPr>
                <w:rFonts w:ascii="MS UI Gothic" w:eastAsia="MS UI Gothic" w:hAnsi="MS UI Gothic" w:cstheme="minorBidi" w:hint="eastAsia"/>
                <w:color w:val="000000" w:themeColor="text1"/>
                <w:w w:val="83"/>
                <w:kern w:val="0"/>
                <w:sz w:val="18"/>
                <w:szCs w:val="18"/>
                <w:u w:val="single"/>
              </w:rPr>
              <w:t>条例</w:t>
            </w:r>
          </w:p>
          <w:p w:rsidR="002402E6" w:rsidRPr="002402E6" w:rsidRDefault="002402E6" w:rsidP="00A92D16">
            <w:pPr>
              <w:adjustRightInd w:val="0"/>
              <w:spacing w:line="180" w:lineRule="exact"/>
              <w:ind w:left="97" w:hanging="97"/>
              <w:contextualSpacing/>
              <w:rPr>
                <w:rFonts w:ascii="MS UI Gothic" w:eastAsia="MS UI Gothic" w:hAnsi="MS UI Gothic" w:cstheme="minorBidi"/>
                <w:color w:val="FF0000"/>
                <w:w w:val="83"/>
                <w:kern w:val="0"/>
                <w:sz w:val="18"/>
                <w:szCs w:val="18"/>
              </w:rPr>
            </w:pPr>
            <w:r w:rsidRPr="00D02AA3">
              <w:rPr>
                <w:rFonts w:ascii="MS UI Gothic" w:eastAsia="MS UI Gothic" w:hAnsi="MS UI Gothic" w:cstheme="minorBidi" w:hint="eastAsia"/>
                <w:color w:val="000000" w:themeColor="text1"/>
                <w:w w:val="83"/>
                <w:kern w:val="0"/>
                <w:sz w:val="18"/>
                <w:szCs w:val="18"/>
                <w:u w:val="single"/>
              </w:rPr>
              <w:t>第16条第6第1号</w:t>
            </w:r>
          </w:p>
        </w:tc>
      </w:tr>
      <w:tr w:rsidR="00F814DA" w:rsidRPr="00B845BD" w:rsidTr="006F7B54">
        <w:trPr>
          <w:gridBefore w:val="1"/>
          <w:gridAfter w:val="1"/>
          <w:wBefore w:w="8" w:type="dxa"/>
          <w:wAfter w:w="349" w:type="dxa"/>
          <w:trHeight w:val="757"/>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D961B9" w:rsidRPr="00B845BD" w:rsidRDefault="00D961B9" w:rsidP="00BA6138">
            <w:pPr>
              <w:adjustRightInd w:val="0"/>
              <w:spacing w:line="240" w:lineRule="auto"/>
              <w:ind w:left="189" w:hangingChars="100" w:hanging="189"/>
              <w:contextualSpacing/>
              <w:jc w:val="left"/>
              <w:rPr>
                <w:rFonts w:ascii="MS UI Gothic" w:eastAsia="MS UI Gothic" w:hAnsi="MS UI Gothic"/>
                <w:sz w:val="21"/>
                <w:szCs w:val="21"/>
                <w:u w:val="single"/>
              </w:rPr>
            </w:pPr>
            <w:r w:rsidRPr="00B845BD">
              <w:rPr>
                <w:rFonts w:ascii="MS UI Gothic" w:eastAsia="MS UI Gothic" w:hAnsi="MS UI Gothic" w:hint="eastAsia"/>
                <w:sz w:val="21"/>
                <w:szCs w:val="21"/>
                <w:u w:val="single"/>
              </w:rPr>
              <w:t>（</w:t>
            </w:r>
            <w:r w:rsidR="005027C5" w:rsidRPr="00B845BD">
              <w:rPr>
                <w:rFonts w:ascii="MS UI Gothic" w:eastAsia="MS UI Gothic" w:hAnsi="MS UI Gothic" w:hint="eastAsia"/>
                <w:sz w:val="21"/>
                <w:szCs w:val="21"/>
                <w:u w:val="single"/>
              </w:rPr>
              <w:t>8</w:t>
            </w:r>
            <w:r w:rsidR="00BA6138" w:rsidRPr="00B845BD">
              <w:rPr>
                <w:rFonts w:ascii="MS UI Gothic" w:eastAsia="MS UI Gothic" w:hAnsi="MS UI Gothic" w:hint="eastAsia"/>
                <w:sz w:val="21"/>
                <w:szCs w:val="21"/>
                <w:u w:val="single"/>
              </w:rPr>
              <w:t>）　身体的拘束等の適正化のための指針を整備し、以下の内容を盛り込んでいますか。</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AB1C45"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F1F02" w:rsidRPr="00B845BD" w:rsidRDefault="00D61DC6"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61B9" w:rsidRPr="00B845BD" w:rsidRDefault="00D961B9"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w:t>
            </w:r>
            <w:r w:rsidR="00E82568" w:rsidRPr="00B845BD">
              <w:rPr>
                <w:rFonts w:ascii="MS UI Gothic" w:eastAsia="MS UI Gothic" w:hAnsi="MS UI Gothic" w:cstheme="minorBidi" w:hint="eastAsia"/>
                <w:w w:val="83"/>
                <w:kern w:val="0"/>
                <w:sz w:val="18"/>
                <w:szCs w:val="18"/>
                <w:u w:val="single"/>
              </w:rPr>
              <w:t>6</w:t>
            </w:r>
            <w:r w:rsidRPr="00B845BD">
              <w:rPr>
                <w:rFonts w:ascii="MS UI Gothic" w:eastAsia="MS UI Gothic" w:hAnsi="MS UI Gothic" w:cstheme="minorBidi" w:hint="eastAsia"/>
                <w:w w:val="83"/>
                <w:kern w:val="0"/>
                <w:sz w:val="18"/>
                <w:szCs w:val="18"/>
                <w:u w:val="single"/>
              </w:rPr>
              <w:t>条第6項第2号</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第11条第6項第2号</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6B04" w:rsidRPr="00B845BD" w:rsidRDefault="00EB6B04" w:rsidP="00EB6B0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1940E7" w:rsidRPr="00B845BD" w:rsidRDefault="00BA6138"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1940E7" w:rsidRPr="00B845BD">
              <w:rPr>
                <w:rFonts w:ascii="MS UI Gothic" w:eastAsia="MS UI Gothic" w:hAnsi="MS UI Gothic" w:cs="ＭＳ 明朝" w:hint="eastAsia"/>
                <w:sz w:val="21"/>
                <w:szCs w:val="21"/>
                <w:u w:val="single"/>
              </w:rPr>
              <w:t>「身体的拘束等の適正化のための指針」に盛り込む</w:t>
            </w:r>
            <w:r w:rsidRPr="00B845BD">
              <w:rPr>
                <w:rFonts w:ascii="MS UI Gothic" w:eastAsia="MS UI Gothic" w:hAnsi="MS UI Gothic" w:cs="ＭＳ 明朝" w:hint="eastAsia"/>
                <w:sz w:val="21"/>
                <w:szCs w:val="21"/>
                <w:u w:val="single"/>
              </w:rPr>
              <w:t>べき内容」</w:t>
            </w:r>
          </w:p>
          <w:p w:rsidR="001940E7"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①　施設における身体的拘束等の適正化に関する基本的考え方</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②　身体的拘束適正化検討委員会その他施設内の組織に関する事項</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③　身体的拘束等の適正化のための職員研修に関する基本方針</w:t>
            </w:r>
          </w:p>
          <w:p w:rsidR="00970408"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④　施設内で発生した身体的拘束等の報告方法等のための方策に関する基本</w:t>
            </w:r>
          </w:p>
          <w:p w:rsidR="001940E7" w:rsidRPr="00B845BD" w:rsidRDefault="00970408"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1940E7" w:rsidRPr="00B845BD">
              <w:rPr>
                <w:rFonts w:ascii="MS UI Gothic" w:eastAsia="MS UI Gothic" w:hAnsi="MS UI Gothic" w:cs="ＭＳ 明朝" w:hint="eastAsia"/>
                <w:sz w:val="21"/>
                <w:szCs w:val="21"/>
                <w:u w:val="single"/>
              </w:rPr>
              <w:t>方針</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⑤　身体的的拘束等発生時の対応に関する基本方針</w:t>
            </w:r>
          </w:p>
          <w:p w:rsidR="001940E7"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⑥　入所者等に対する当該指針の閲覧に関する基本方針</w:t>
            </w:r>
          </w:p>
          <w:p w:rsidR="00EB6B04" w:rsidRPr="00B845BD" w:rsidRDefault="001940E7" w:rsidP="001940E7">
            <w:pPr>
              <w:adjustRightInd w:val="0"/>
              <w:ind w:firstLineChars="0"/>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⑦　その他身体的拘束等の適正化の推進のために必要な基本方針</w:t>
            </w: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001940E7" w:rsidRPr="00B845BD">
              <w:rPr>
                <w:rFonts w:ascii="MS UI Gothic" w:eastAsia="MS UI Gothic" w:hAnsi="MS UI Gothic" w:cstheme="minorBidi" w:hint="eastAsia"/>
                <w:w w:val="83"/>
                <w:kern w:val="0"/>
                <w:sz w:val="18"/>
                <w:szCs w:val="18"/>
                <w:u w:val="single"/>
              </w:rPr>
              <w:t>4</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D961B9" w:rsidRPr="00B845BD" w:rsidRDefault="00D961B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BA6138" w:rsidRPr="00B845BD" w:rsidRDefault="00D961B9"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w:t>
            </w:r>
            <w:r w:rsidR="005027C5" w:rsidRPr="00B845BD">
              <w:rPr>
                <w:rFonts w:ascii="MS UI Gothic" w:eastAsia="MS UI Gothic" w:hAnsi="MS UI Gothic" w:cs="ＭＳ 明朝" w:hint="eastAsia"/>
                <w:sz w:val="21"/>
                <w:szCs w:val="21"/>
                <w:u w:val="single"/>
              </w:rPr>
              <w:t>9</w:t>
            </w:r>
            <w:r w:rsidRPr="00B845BD">
              <w:rPr>
                <w:rFonts w:ascii="MS UI Gothic" w:eastAsia="MS UI Gothic" w:hAnsi="MS UI Gothic" w:cs="ＭＳ 明朝" w:hint="eastAsia"/>
                <w:sz w:val="21"/>
                <w:szCs w:val="21"/>
                <w:u w:val="single"/>
              </w:rPr>
              <w:t>）　介護職員その他の従業者に対し、身体的拘束等の適正化のための研修を定期的（年2回以上）に実施していますか。</w:t>
            </w:r>
          </w:p>
          <w:p w:rsidR="00D961B9" w:rsidRPr="00B845BD" w:rsidRDefault="00BA6138"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D961B9" w:rsidRPr="00B845BD">
              <w:rPr>
                <w:rFonts w:ascii="MS UI Gothic" w:eastAsia="MS UI Gothic" w:hAnsi="MS UI Gothic" w:cs="ＭＳ 明朝" w:hint="eastAsia"/>
                <w:sz w:val="21"/>
                <w:szCs w:val="21"/>
                <w:u w:val="single"/>
              </w:rPr>
              <w:t>また、新規採用時には身体的拘束等の適正化の研修を実施していますか。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D961B9" w:rsidRPr="00B845BD" w:rsidRDefault="00AB1C45"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F1F02" w:rsidRPr="00B845BD" w:rsidRDefault="00D61DC6"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条例</w:t>
            </w:r>
          </w:p>
          <w:p w:rsidR="00D961B9" w:rsidRPr="00B845BD" w:rsidRDefault="00D961B9"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00E82568" w:rsidRPr="00B845BD">
              <w:rPr>
                <w:rFonts w:ascii="MS UI Gothic" w:eastAsia="MS UI Gothic" w:hAnsi="MS UI Gothic" w:cstheme="minorBidi" w:hint="eastAsia"/>
                <w:w w:val="83"/>
                <w:kern w:val="0"/>
                <w:sz w:val="18"/>
                <w:szCs w:val="18"/>
                <w:u w:val="single"/>
              </w:rPr>
              <w:t>16</w:t>
            </w:r>
            <w:r w:rsidRPr="00B845BD">
              <w:rPr>
                <w:rFonts w:ascii="MS UI Gothic" w:eastAsia="MS UI Gothic" w:hAnsi="MS UI Gothic" w:cstheme="minorBidi" w:hint="eastAsia"/>
                <w:w w:val="83"/>
                <w:kern w:val="0"/>
                <w:sz w:val="18"/>
                <w:szCs w:val="18"/>
                <w:u w:val="single"/>
              </w:rPr>
              <w:t>条第6</w:t>
            </w:r>
            <w:r w:rsidR="00EB61D4" w:rsidRPr="00B845BD">
              <w:rPr>
                <w:rFonts w:ascii="MS UI Gothic" w:eastAsia="MS UI Gothic" w:hAnsi="MS UI Gothic" w:cstheme="minorBidi" w:hint="eastAsia"/>
                <w:w w:val="83"/>
                <w:kern w:val="0"/>
                <w:sz w:val="18"/>
                <w:szCs w:val="18"/>
                <w:u w:val="single"/>
              </w:rPr>
              <w:t>項</w:t>
            </w:r>
            <w:r w:rsidRPr="00B845BD">
              <w:rPr>
                <w:rFonts w:ascii="MS UI Gothic" w:eastAsia="MS UI Gothic" w:hAnsi="MS UI Gothic" w:cstheme="minorBidi" w:hint="eastAsia"/>
                <w:w w:val="83"/>
                <w:kern w:val="0"/>
                <w:sz w:val="18"/>
                <w:szCs w:val="18"/>
                <w:u w:val="single"/>
              </w:rPr>
              <w:t>第3号</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平11厚令39</w:t>
            </w:r>
          </w:p>
          <w:p w:rsidR="00881102" w:rsidRPr="00B845BD" w:rsidRDefault="00881102"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第11条第6項第3号</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B6B04" w:rsidRPr="00B845BD" w:rsidRDefault="00EB6B04" w:rsidP="00EB6B0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1940E7"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rsidR="00EB6B04" w:rsidRPr="00B845BD" w:rsidRDefault="001940E7" w:rsidP="00BA6138">
            <w:pPr>
              <w:adjustRightInd w:val="0"/>
              <w:ind w:left="189" w:hangingChars="100" w:hanging="189"/>
              <w:contextualSpacing/>
              <w:jc w:val="left"/>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職員教育を組織的に徹底させていくためには、当該指定介護老人福祉施設が指針に基づいた研修プログラムを作成し、定期的な教育（年２回以上）を開催するとともに、新規採用時には</w:t>
            </w:r>
            <w:r w:rsidR="002D64EA" w:rsidRPr="00B845BD">
              <w:rPr>
                <w:rFonts w:ascii="MS UI Gothic" w:eastAsia="MS UI Gothic" w:hAnsi="MS UI Gothic" w:cs="ＭＳ 明朝" w:hint="eastAsia"/>
                <w:sz w:val="21"/>
                <w:szCs w:val="21"/>
                <w:u w:val="single"/>
              </w:rPr>
              <w:t>必ず身体的拘束等の適正化の研修を実施することが重要です</w:t>
            </w:r>
            <w:r w:rsidRPr="00B845BD">
              <w:rPr>
                <w:rFonts w:ascii="MS UI Gothic" w:eastAsia="MS UI Gothic" w:hAnsi="MS UI Gothic" w:cs="ＭＳ 明朝" w:hint="eastAsia"/>
                <w:sz w:val="21"/>
                <w:szCs w:val="21"/>
                <w:u w:val="single"/>
              </w:rPr>
              <w:t>。</w:t>
            </w:r>
            <w:r w:rsidR="005B77CD" w:rsidRPr="00B845BD">
              <w:rPr>
                <w:rFonts w:ascii="MS UI Gothic" w:eastAsia="MS UI Gothic" w:hAnsi="MS UI Gothic" w:cs="ＭＳ 明朝" w:hint="eastAsia"/>
                <w:sz w:val="21"/>
                <w:szCs w:val="21"/>
                <w:u w:val="single"/>
              </w:rPr>
              <w:t>また、研修の実施内容についても記録することが必要</w:t>
            </w:r>
            <w:r w:rsidR="002D64EA" w:rsidRPr="00B845BD">
              <w:rPr>
                <w:rFonts w:ascii="MS UI Gothic" w:eastAsia="MS UI Gothic" w:hAnsi="MS UI Gothic" w:cs="ＭＳ 明朝" w:hint="eastAsia"/>
                <w:sz w:val="21"/>
                <w:szCs w:val="21"/>
                <w:u w:val="single"/>
              </w:rPr>
              <w:t>です</w:t>
            </w:r>
            <w:r w:rsidRPr="00B845BD">
              <w:rPr>
                <w:rFonts w:ascii="MS UI Gothic" w:eastAsia="MS UI Gothic" w:hAnsi="MS UI Gothic" w:cs="ＭＳ 明朝" w:hint="eastAsia"/>
                <w:sz w:val="21"/>
                <w:szCs w:val="21"/>
                <w:u w:val="single"/>
              </w:rPr>
              <w:t>。研修の実施は、職員研修施設</w:t>
            </w:r>
            <w:r w:rsidR="002D64EA" w:rsidRPr="00B845BD">
              <w:rPr>
                <w:rFonts w:ascii="MS UI Gothic" w:eastAsia="MS UI Gothic" w:hAnsi="MS UI Gothic" w:cs="ＭＳ 明朝" w:hint="eastAsia"/>
                <w:sz w:val="21"/>
                <w:szCs w:val="21"/>
                <w:u w:val="single"/>
              </w:rPr>
              <w:t>内での研修で差し支えありません</w:t>
            </w:r>
            <w:r w:rsidRPr="00B845BD">
              <w:rPr>
                <w:rFonts w:ascii="MS UI Gothic" w:eastAsia="MS UI Gothic" w:hAnsi="MS UI Gothic" w:cs="ＭＳ 明朝" w:hint="eastAsia"/>
                <w:sz w:val="21"/>
                <w:szCs w:val="21"/>
                <w:u w:val="single"/>
              </w:rPr>
              <w:t>。</w:t>
            </w: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43</w:t>
            </w:r>
          </w:p>
          <w:p w:rsidR="00EB6B04" w:rsidRPr="00B845BD" w:rsidRDefault="00EB6B04" w:rsidP="00BA6138">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4</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9</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w:t>
            </w:r>
            <w:r w:rsidR="001940E7" w:rsidRPr="00B845BD">
              <w:rPr>
                <w:rFonts w:ascii="MS UI Gothic" w:eastAsia="MS UI Gothic" w:hAnsi="MS UI Gothic" w:cstheme="minorBidi" w:hint="eastAsia"/>
                <w:w w:val="83"/>
                <w:kern w:val="0"/>
                <w:sz w:val="18"/>
                <w:szCs w:val="18"/>
                <w:u w:val="single"/>
              </w:rPr>
              <w:t>5</w:t>
            </w:r>
            <w:r w:rsidRPr="00B845BD">
              <w:rPr>
                <w:rFonts w:ascii="MS UI Gothic" w:eastAsia="MS UI Gothic" w:hAnsi="MS UI Gothic" w:cstheme="minorBidi"/>
                <w:w w:val="83"/>
                <w:kern w:val="0"/>
                <w:sz w:val="18"/>
                <w:szCs w:val="18"/>
                <w:u w:val="single"/>
              </w:rPr>
              <w:t>)</w:t>
            </w:r>
          </w:p>
        </w:tc>
      </w:tr>
      <w:tr w:rsidR="00F814DA" w:rsidRPr="00B845BD" w:rsidTr="006F7B54">
        <w:trPr>
          <w:gridBefore w:val="1"/>
          <w:gridAfter w:val="1"/>
          <w:wBefore w:w="8" w:type="dxa"/>
          <w:wAfter w:w="349" w:type="dxa"/>
          <w:trHeight w:val="925"/>
        </w:trPr>
        <w:tc>
          <w:tcPr>
            <w:tcW w:w="1295" w:type="dxa"/>
            <w:tcBorders>
              <w:top w:val="single" w:sz="4" w:space="0" w:color="auto"/>
              <w:left w:val="single" w:sz="4" w:space="0" w:color="auto"/>
              <w:right w:val="single" w:sz="4" w:space="0" w:color="auto"/>
            </w:tcBorders>
            <w:shd w:val="clear" w:color="auto" w:fill="auto"/>
          </w:tcPr>
          <w:p w:rsidR="00A21BBC" w:rsidRPr="00B845BD" w:rsidRDefault="00A21BBC" w:rsidP="00A21BBC">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28</w:t>
            </w:r>
          </w:p>
          <w:p w:rsidR="00A21BBC" w:rsidRPr="00B845BD" w:rsidRDefault="00A21BBC"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サービス</w:t>
            </w:r>
            <w:r w:rsidR="00447F70" w:rsidRPr="00B845BD">
              <w:rPr>
                <w:rFonts w:ascii="MS UI Gothic" w:eastAsia="MS UI Gothic" w:hAnsi="MS UI Gothic" w:cs="ＭＳ 明朝" w:hint="eastAsia"/>
                <w:spacing w:val="20"/>
                <w:sz w:val="21"/>
                <w:szCs w:val="21"/>
              </w:rPr>
              <w:t>の質の</w:t>
            </w:r>
            <w:r w:rsidRPr="00B845BD">
              <w:rPr>
                <w:rFonts w:ascii="MS UI Gothic" w:eastAsia="MS UI Gothic" w:hAnsi="MS UI Gothic" w:cs="ＭＳ 明朝" w:hint="eastAsia"/>
                <w:spacing w:val="20"/>
                <w:sz w:val="21"/>
                <w:szCs w:val="21"/>
              </w:rPr>
              <w:t>評価</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86B16" w:rsidRPr="00B845BD" w:rsidRDefault="00A21BBC" w:rsidP="001B416B">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施設では、自らその提供する指定施設サービスの質の評価を行い、常にその改善を図っていますか。</w:t>
            </w:r>
          </w:p>
        </w:tc>
        <w:tc>
          <w:tcPr>
            <w:tcW w:w="1134" w:type="dxa"/>
            <w:tcBorders>
              <w:top w:val="single" w:sz="4" w:space="0" w:color="auto"/>
              <w:left w:val="single" w:sz="4" w:space="0" w:color="auto"/>
              <w:right w:val="single" w:sz="4" w:space="0" w:color="auto"/>
            </w:tcBorders>
            <w:shd w:val="clear" w:color="auto" w:fill="auto"/>
          </w:tcPr>
          <w:p w:rsidR="00A21BBC" w:rsidRPr="00B845BD" w:rsidRDefault="00AB1C45" w:rsidP="00A21BB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right w:val="single" w:sz="4" w:space="0" w:color="auto"/>
            </w:tcBorders>
            <w:shd w:val="clear" w:color="auto" w:fill="auto"/>
          </w:tcPr>
          <w:p w:rsidR="00A21BBC"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21BBC" w:rsidRPr="00B845BD" w:rsidRDefault="00A21BBC"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第14条第</w:t>
            </w:r>
            <w:r w:rsidR="00447F70" w:rsidRPr="00B845BD">
              <w:rPr>
                <w:rFonts w:ascii="MS UI Gothic" w:eastAsia="MS UI Gothic" w:hAnsi="MS UI Gothic" w:cstheme="minorBidi" w:hint="eastAsia"/>
                <w:w w:val="83"/>
                <w:kern w:val="0"/>
                <w:sz w:val="18"/>
                <w:szCs w:val="18"/>
              </w:rPr>
              <w:t>７</w:t>
            </w:r>
            <w:r w:rsidRPr="00B845BD">
              <w:rPr>
                <w:rFonts w:ascii="MS UI Gothic" w:eastAsia="MS UI Gothic" w:hAnsi="MS UI Gothic" w:cstheme="minorBidi" w:hint="eastAsia"/>
                <w:w w:val="83"/>
                <w:kern w:val="0"/>
                <w:sz w:val="18"/>
                <w:szCs w:val="18"/>
              </w:rPr>
              <w:t>項</w:t>
            </w:r>
          </w:p>
          <w:p w:rsidR="00A21BBC" w:rsidRPr="00B845BD" w:rsidRDefault="00A21BBC"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21BBC" w:rsidRPr="00B845BD" w:rsidRDefault="00A21BBC" w:rsidP="00A21BB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条第</w:t>
            </w:r>
            <w:r w:rsidR="00447F70" w:rsidRPr="00B845BD">
              <w:rPr>
                <w:rFonts w:ascii="MS UI Gothic" w:eastAsia="MS UI Gothic" w:hAnsi="MS UI Gothic" w:cstheme="minorBidi" w:hint="eastAsia"/>
                <w:w w:val="83"/>
                <w:kern w:val="0"/>
                <w:sz w:val="18"/>
                <w:szCs w:val="18"/>
              </w:rPr>
              <w:t>７</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413"/>
        </w:trPr>
        <w:tc>
          <w:tcPr>
            <w:tcW w:w="1295" w:type="dxa"/>
            <w:vMerge w:val="restart"/>
            <w:tcBorders>
              <w:top w:val="single" w:sz="4" w:space="0" w:color="auto"/>
              <w:left w:val="single" w:sz="4" w:space="0" w:color="auto"/>
              <w:right w:val="single" w:sz="4" w:space="0" w:color="auto"/>
            </w:tcBorders>
            <w:shd w:val="clear" w:color="auto" w:fill="auto"/>
          </w:tcPr>
          <w:p w:rsidR="0028753D" w:rsidRPr="00B845BD" w:rsidRDefault="0028753D" w:rsidP="0028753D">
            <w:pPr>
              <w:adjustRightInd w:val="0"/>
              <w:ind w:left="174" w:hanging="174"/>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29</w:t>
            </w:r>
          </w:p>
          <w:p w:rsidR="0028753D" w:rsidRPr="00B845BD" w:rsidRDefault="0028753D" w:rsidP="00B209B3">
            <w:pPr>
              <w:adjustRightInd w:val="0"/>
              <w:ind w:left="0" w:firstLineChars="0" w:firstLine="0"/>
              <w:contextualSpacing/>
              <w:rPr>
                <w:rFonts w:asciiTheme="majorEastAsia" w:eastAsiaTheme="majorEastAsia" w:hAnsiTheme="majorEastAsia"/>
                <w:spacing w:val="20"/>
                <w:sz w:val="21"/>
              </w:rPr>
            </w:pPr>
            <w:r w:rsidRPr="00B845BD">
              <w:rPr>
                <w:rFonts w:asciiTheme="majorEastAsia" w:eastAsiaTheme="majorEastAsia" w:hAnsiTheme="majorEastAsia" w:hint="eastAsia"/>
                <w:spacing w:val="20"/>
                <w:sz w:val="21"/>
              </w:rPr>
              <w:t>施設サービス計画の作成</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E82568">
            <w:pPr>
              <w:adjustRightInd w:val="0"/>
              <w:ind w:left="144" w:hanging="144"/>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u w:val="single"/>
              </w:rPr>
              <w:t xml:space="preserve">★　</w:t>
            </w:r>
            <w:r w:rsidR="00E82568" w:rsidRPr="00B845BD">
              <w:rPr>
                <w:rFonts w:ascii="MS UI Gothic" w:eastAsia="MS UI Gothic" w:hAnsi="MS UI Gothic" w:cs="ＭＳ 明朝" w:hint="eastAsia"/>
                <w:sz w:val="21"/>
                <w:szCs w:val="21"/>
                <w:u w:val="single"/>
              </w:rPr>
              <w:t>この項目については、</w:t>
            </w:r>
            <w:r w:rsidRPr="00B845BD">
              <w:rPr>
                <w:rFonts w:ascii="MS UI Gothic" w:eastAsia="MS UI Gothic" w:hAnsi="MS UI Gothic" w:cs="ＭＳ 明朝" w:hint="eastAsia"/>
                <w:sz w:val="21"/>
                <w:szCs w:val="21"/>
                <w:u w:val="single"/>
              </w:rPr>
              <w:t>必ず計画担当介護支援専門員が記入して下さい。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28753D" w:rsidRPr="00B845BD" w:rsidRDefault="0028753D" w:rsidP="0028753D">
            <w:pPr>
              <w:adjustRightInd w:val="0"/>
              <w:ind w:left="174" w:hanging="174"/>
              <w:contextualSpacing/>
              <w:rPr>
                <w:rFonts w:asciiTheme="majorEastAsia" w:eastAsiaTheme="majorEastAsia" w:hAnsiTheme="majorEastAsia"/>
                <w:spacing w:val="20"/>
                <w:sz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管理者は、介護支援専門員に施設サービス計画の作成に関する業務の主要な過程を担当させていますか。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AB1C45" w:rsidP="0028753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条第1項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947E61">
            <w:pPr>
              <w:adjustRightInd w:val="0"/>
              <w:ind w:left="0" w:firstLineChars="0" w:firstLine="0"/>
              <w:contextualSpacing/>
              <w:rPr>
                <w:rFonts w:asciiTheme="majorEastAsia" w:eastAsiaTheme="majorEastAsia" w:hAnsiTheme="majorEastAsia"/>
                <w:spacing w:val="20"/>
                <w:sz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970408" w:rsidRPr="00B845BD" w:rsidRDefault="00947E61" w:rsidP="00970408">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0028753D"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施設サービス計画の作成及びその実施に当たっては、いたずらに</w:t>
            </w:r>
            <w:r w:rsidR="00886B16" w:rsidRPr="00B845BD">
              <w:rPr>
                <w:rFonts w:ascii="MS UI Gothic" w:eastAsia="MS UI Gothic" w:hAnsi="MS UI Gothic" w:cs="ＭＳ 明朝" w:hint="eastAsia"/>
                <w:sz w:val="21"/>
                <w:szCs w:val="21"/>
              </w:rPr>
              <w:t>計画内容やその実施</w:t>
            </w:r>
            <w:r w:rsidRPr="00B845BD">
              <w:rPr>
                <w:rFonts w:ascii="MS UI Gothic" w:eastAsia="MS UI Gothic" w:hAnsi="MS UI Gothic" w:cs="ＭＳ 明朝" w:hint="eastAsia"/>
                <w:sz w:val="21"/>
                <w:szCs w:val="21"/>
              </w:rPr>
              <w:t>を入所者に強制することのないよう留意していますか。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947E61">
            <w:pPr>
              <w:adjustRightInd w:val="0"/>
              <w:ind w:left="174" w:hanging="174"/>
              <w:contextualSpacing/>
              <w:rPr>
                <w:rFonts w:asciiTheme="majorEastAsia" w:eastAsiaTheme="majorEastAsia" w:hAnsiTheme="majorEastAsia"/>
                <w:spacing w:val="20"/>
                <w:sz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947E61" w:rsidRPr="00B845BD" w:rsidRDefault="0028753D" w:rsidP="00886B16">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施設サービス計画に関する業務を担当する</w:t>
            </w:r>
            <w:r w:rsidR="00886B16" w:rsidRPr="00B845BD">
              <w:rPr>
                <w:rFonts w:ascii="MS UI Gothic" w:eastAsia="MS UI Gothic" w:hAnsi="MS UI Gothic" w:cs="ＭＳ 明朝" w:hint="eastAsia"/>
                <w:sz w:val="21"/>
                <w:szCs w:val="21"/>
              </w:rPr>
              <w:t>計画担当</w:t>
            </w:r>
            <w:r w:rsidR="00947E61" w:rsidRPr="00B845BD">
              <w:rPr>
                <w:rFonts w:ascii="MS UI Gothic" w:eastAsia="MS UI Gothic" w:hAnsi="MS UI Gothic" w:cs="ＭＳ 明朝" w:hint="eastAsia"/>
                <w:sz w:val="21"/>
                <w:szCs w:val="21"/>
              </w:rPr>
              <w:t>介護支援専門員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条第2項</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947E61" w:rsidRPr="00B845BD" w:rsidRDefault="0028753D" w:rsidP="00947E61">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総合的な施設サービス計画の作成</w:t>
            </w:r>
          </w:p>
          <w:p w:rsidR="00F54000" w:rsidRPr="00B845BD" w:rsidRDefault="0028753D" w:rsidP="005655CF">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施設サービス計画は、入所者の日常生活全般を支援する観点に立って作成されることが重要です。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947E61" w:rsidRPr="00B845BD" w:rsidRDefault="00970408" w:rsidP="0028753D">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計画担当介護支援専門員は、施設サービス計画の作成に当たっては、適切な方法により、入所者について、その有する能力、その置かれている環境等の評価を</w:t>
            </w:r>
            <w:r w:rsidR="00947E61" w:rsidRPr="00B845BD">
              <w:rPr>
                <w:rFonts w:ascii="MS UI Gothic" w:eastAsia="MS UI Gothic" w:hAnsi="MS UI Gothic" w:cs="ＭＳ 明朝" w:hint="eastAsia"/>
                <w:sz w:val="21"/>
                <w:szCs w:val="21"/>
              </w:rPr>
              <w:lastRenderedPageBreak/>
              <w:t>通じて、入所者が現に抱える問題点を明らかにし、入所者が自立した日常生活を営むことができるように支援する上で解決すべき課題を把握していますか。</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947E61" w:rsidRPr="00B845BD" w:rsidRDefault="00D61DC6"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82568"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条第3項</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947E61" w:rsidRPr="00B845BD" w:rsidRDefault="00947E61"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947E61" w:rsidRPr="00B845BD" w:rsidRDefault="0028753D" w:rsidP="004666CC">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課題分析の実施</w:t>
            </w:r>
          </w:p>
          <w:p w:rsidR="00947E61" w:rsidRPr="00B845BD" w:rsidRDefault="00947E61" w:rsidP="00947E61">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8753D"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施設サービス計画は、個々の入所者の特性に応じて作成されることが重要です。このため計画担当介護支援専門員は、施設サービス計画の作成に先立ち入所者の課題分析を行わなければなりません。</w:t>
            </w:r>
          </w:p>
          <w:p w:rsidR="00947E61" w:rsidRPr="00B845BD" w:rsidRDefault="0028753D" w:rsidP="0028753D">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947E61" w:rsidRPr="00B845BD" w:rsidRDefault="0028753D" w:rsidP="0028753D">
            <w:pPr>
              <w:overflowPunct w:val="0"/>
              <w:ind w:left="164" w:hangingChars="87" w:hanging="16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947E61" w:rsidRPr="00B845BD">
              <w:rPr>
                <w:rFonts w:ascii="MS UI Gothic" w:eastAsia="MS UI Gothic" w:hAnsi="MS UI Gothic" w:cs="ＭＳ 明朝" w:hint="eastAsia"/>
                <w:sz w:val="21"/>
                <w:szCs w:val="21"/>
              </w:rPr>
              <w:t>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947E61" w:rsidRPr="00B845BD" w:rsidRDefault="00947E61" w:rsidP="00947E61">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計画担当介護支援専門員は、上記</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に規定する解決すべき課題の把握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以下「アセスメント」という。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に当たっては、入所者及びその家族に面接して行っていますか。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条第4項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5655CF" w:rsidRPr="00B845BD">
              <w:rPr>
                <w:rFonts w:ascii="MS UI Gothic" w:eastAsia="MS UI Gothic" w:hAnsi="MS UI Gothic" w:cs="ＭＳ 明朝" w:hint="eastAsia"/>
                <w:sz w:val="21"/>
                <w:szCs w:val="21"/>
              </w:rPr>
              <w:t>この場合において、入所者やその家族との間の信頼関係、協働関係の構築が重要であり、</w:t>
            </w:r>
            <w:r w:rsidRPr="00B845BD">
              <w:rPr>
                <w:rFonts w:ascii="MS UI Gothic" w:eastAsia="MS UI Gothic" w:hAnsi="MS UI Gothic" w:cs="ＭＳ 明朝" w:hint="eastAsia"/>
                <w:sz w:val="21"/>
                <w:szCs w:val="21"/>
              </w:rPr>
              <w:t>計画担当介護支援専門員は、面接の趣旨を入所者及びその家族に対して十分に説明し、理解を得ていますか。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5655CF" w:rsidP="005655C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28753D" w:rsidRPr="00B845BD">
              <w:rPr>
                <w:rFonts w:ascii="MS UI Gothic" w:eastAsia="MS UI Gothic" w:hAnsi="MS UI Gothic" w:cs="ＭＳ 明朝" w:hint="eastAsia"/>
                <w:sz w:val="21"/>
                <w:szCs w:val="21"/>
              </w:rPr>
              <w:t>計画担当介護支援専門員は、面接技法等の研鑽に努めることが重要です。</w:t>
            </w:r>
          </w:p>
          <w:p w:rsidR="00F54000" w:rsidRPr="00B73AB3" w:rsidRDefault="0031743A" w:rsidP="00D068B8">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rPr>
              <w:t>なお、家族への面接については、幅広く課題を把握する観点から、テレビ電話等の通信機器等の活用により行われるものを含むものとします。</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計画担当介護支援専門員は、入所者の希望</w:t>
            </w:r>
            <w:r w:rsidR="00886B16" w:rsidRPr="00B845BD">
              <w:rPr>
                <w:rFonts w:ascii="MS UI Gothic" w:eastAsia="MS UI Gothic" w:hAnsi="MS UI Gothic" w:cs="ＭＳ 明朝" w:hint="eastAsia"/>
                <w:sz w:val="21"/>
                <w:szCs w:val="21"/>
              </w:rPr>
              <w:t>及び</w:t>
            </w:r>
            <w:r w:rsidRPr="00B845BD">
              <w:rPr>
                <w:rFonts w:ascii="MS UI Gothic" w:eastAsia="MS UI Gothic" w:hAnsi="MS UI Gothic" w:cs="ＭＳ 明朝" w:hint="eastAsia"/>
                <w:sz w:val="21"/>
                <w:szCs w:val="21"/>
              </w:rPr>
              <w:t>入所者についてのアセスメントの結果及び医師の治療方針に基づき、入所者の家族の希望を勘案して、入所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条第5項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施設サービス計画原案の作成</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計画担当介護支援専門員は、施設サービス計画が入所者の生活の質に直接影響する重要なものであることを十分に認識し、施設サービス計画原案を作成しなければなりません。</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したがって、施設サービス計画原案は、入所者の希望及び入所者についてのアセスメントの結果による専門的見地に基づき、入所者の家族の希望を勘案した上で、実現可能なものとする必要があります。</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また、当該施設サービス計画原案には、入所者及びその家族の生活に対する意向及び総合的な援助の方針並びに生活全般の解決すべき課題に加え、各種サービス</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機能訓練、看護、介護、食事等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rsidR="0028753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なお、ここでいう指定施設サービスの内容には、施設の行事及び日課を含むものです。</w:t>
            </w:r>
          </w:p>
          <w:p w:rsidR="00B73AB3" w:rsidRPr="00B73AB3" w:rsidRDefault="00B73AB3" w:rsidP="0028753D">
            <w:pPr>
              <w:overflowPunct w:val="0"/>
              <w:ind w:left="164" w:hangingChars="87" w:hanging="164"/>
              <w:jc w:val="left"/>
              <w:textAlignment w:val="baseline"/>
              <w:rPr>
                <w:rFonts w:ascii="MS UI Gothic" w:eastAsia="MS UI Gothic" w:hAnsi="MS UI Gothic" w:cs="ＭＳ 明朝"/>
                <w:sz w:val="21"/>
                <w:szCs w:val="21"/>
                <w:u w:val="single"/>
              </w:rPr>
            </w:pPr>
            <w:r>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u w:val="single"/>
              </w:rPr>
              <w:t>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w:t>
            </w:r>
            <w:r w:rsidRPr="00B73AB3">
              <w:rPr>
                <w:rFonts w:ascii="MS UI Gothic" w:eastAsia="MS UI Gothic" w:hAnsi="MS UI Gothic" w:cs="ＭＳ 明朝" w:hint="eastAsia"/>
                <w:sz w:val="21"/>
                <w:szCs w:val="21"/>
                <w:u w:val="single"/>
              </w:rPr>
              <w:lastRenderedPageBreak/>
              <w:t>情報の共有等に努めることとされています。</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B73AB3">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計画担当介護支援専門員は、サービス担当者会議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入所者に対する指定施設サービスの提供に当たる他の担当者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医師、生活相談員、介護職員、看護職員、機能訓練指導員及び</w:t>
            </w:r>
            <w:r w:rsidR="00B73AB3" w:rsidRPr="00B73AB3">
              <w:rPr>
                <w:rFonts w:ascii="MS UI Gothic" w:eastAsia="MS UI Gothic" w:hAnsi="MS UI Gothic" w:cs="ＭＳ 明朝" w:hint="eastAsia"/>
                <w:sz w:val="21"/>
                <w:szCs w:val="21"/>
                <w:u w:val="single"/>
              </w:rPr>
              <w:t>管理</w:t>
            </w:r>
            <w:r w:rsidRPr="00B845BD">
              <w:rPr>
                <w:rFonts w:ascii="MS UI Gothic" w:eastAsia="MS UI Gothic" w:hAnsi="MS UI Gothic" w:cs="ＭＳ 明朝" w:hint="eastAsia"/>
                <w:sz w:val="21"/>
                <w:szCs w:val="21"/>
              </w:rPr>
              <w:t>栄養士等の当該入所者の介護及び生活状況等に関係する者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を招集して行う会議</w:t>
            </w:r>
            <w:r w:rsidR="00B73AB3" w:rsidRPr="00B73AB3">
              <w:rPr>
                <w:rFonts w:ascii="MS UI Gothic" w:eastAsia="MS UI Gothic" w:hAnsi="MS UI Gothic" w:cs="ＭＳ 明朝" w:hint="eastAsia"/>
                <w:sz w:val="21"/>
                <w:szCs w:val="21"/>
              </w:rPr>
              <w:t>（</w:t>
            </w:r>
            <w:r w:rsidR="00B73AB3" w:rsidRPr="00B73AB3">
              <w:rPr>
                <w:rFonts w:ascii="MS UI Gothic" w:eastAsia="MS UI Gothic" w:hAnsi="MS UI Gothic" w:cs="ＭＳ 明朝" w:hint="eastAsia"/>
                <w:sz w:val="21"/>
                <w:szCs w:val="21"/>
                <w:u w:val="single"/>
              </w:rPr>
              <w:t>テレビ電話装置等を活用して行うことができるものとする。ただし、入所者又はその家族（以下この号において「入所者等」という。））が参加する場合にあっては、テレビ電話装置等の活用について当該入所者等の同意を得なければならない。）をいう。以下同じ。</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の開催、担当者に対する照会等により、当該施設サービス計画の原案の内容について、担当者から、専門的な見地からの意見を求めていますか。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条第6項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サービス担当者会議等による専門的意見の聴取</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28753D" w:rsidRDefault="0028753D" w:rsidP="0028753D">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なお、計画担当介護支援専門員は、入所者の状態を分析し、複数職種間で直接に意見調整を行う必要の有無について十分見極める必要があります。</w:t>
            </w:r>
          </w:p>
          <w:p w:rsidR="00B73AB3" w:rsidRPr="00B73AB3" w:rsidRDefault="00B73AB3" w:rsidP="00B73AB3">
            <w:pPr>
              <w:adjustRightInd w:val="0"/>
              <w:ind w:left="164" w:hangingChars="87" w:hanging="164"/>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rPr>
              <w:t xml:space="preserve">　　　</w:t>
            </w:r>
            <w:r w:rsidRPr="00B73AB3">
              <w:rPr>
                <w:rFonts w:ascii="MS UI Gothic" w:eastAsia="MS UI Gothic" w:hAnsi="MS UI Gothic" w:cs="ＭＳ 明朝" w:hint="eastAsia"/>
                <w:sz w:val="21"/>
                <w:szCs w:val="21"/>
                <w:u w:val="single"/>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586E7F" w:rsidRPr="00B845BD" w:rsidRDefault="00586E7F"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586E7F" w:rsidRPr="009B3B1B" w:rsidRDefault="00586E7F" w:rsidP="00586E7F">
            <w:pPr>
              <w:overflowPunct w:val="0"/>
              <w:ind w:left="164" w:hangingChars="87" w:hanging="164"/>
              <w:jc w:val="left"/>
              <w:textAlignment w:val="baseline"/>
              <w:rPr>
                <w:rFonts w:ascii="MS UI Gothic" w:eastAsia="MS UI Gothic" w:hAnsi="MS UI Gothic" w:cs="ＭＳ 明朝"/>
                <w:color w:val="FF0000"/>
                <w:sz w:val="21"/>
                <w:szCs w:val="21"/>
                <w:u w:val="single"/>
              </w:rPr>
            </w:pPr>
            <w:r w:rsidRPr="009B3B1B">
              <w:rPr>
                <w:rFonts w:ascii="MS UI Gothic" w:eastAsia="MS UI Gothic" w:hAnsi="MS UI Gothic" w:cs="ＭＳ 明朝" w:hint="eastAsia"/>
                <w:color w:val="000000" w:themeColor="text1"/>
                <w:sz w:val="21"/>
                <w:szCs w:val="21"/>
                <w:u w:val="single"/>
              </w:rPr>
              <w:t>※</w:t>
            </w:r>
            <w:r w:rsidR="009B3B1B">
              <w:rPr>
                <w:rFonts w:ascii="MS UI Gothic" w:eastAsia="MS UI Gothic" w:hAnsi="MS UI Gothic" w:cs="ＭＳ 明朝" w:hint="eastAsia"/>
                <w:color w:val="000000" w:themeColor="text1"/>
                <w:sz w:val="21"/>
                <w:szCs w:val="21"/>
                <w:u w:val="single"/>
              </w:rPr>
              <w:t xml:space="preserve">　</w:t>
            </w:r>
            <w:r w:rsidRPr="009B3B1B">
              <w:rPr>
                <w:rFonts w:ascii="MS UI Gothic" w:eastAsia="MS UI Gothic" w:hAnsi="MS UI Gothic" w:cs="ＭＳ 明朝" w:hint="eastAsia"/>
                <w:color w:val="000000" w:themeColor="text1"/>
                <w:sz w:val="21"/>
                <w:szCs w:val="21"/>
                <w:u w:val="single"/>
              </w:rPr>
              <w:t>サービス担当者会議は、テレビ電話装置等を活用して行うことができます。ただし、入所者等が参加する場合は、</w:t>
            </w:r>
            <w:r w:rsidR="006F1C2D" w:rsidRPr="009B3B1B">
              <w:rPr>
                <w:rFonts w:ascii="MS UI Gothic" w:eastAsia="MS UI Gothic" w:hAnsi="MS UI Gothic" w:cs="ＭＳ 明朝" w:hint="eastAsia"/>
                <w:color w:val="000000" w:themeColor="text1"/>
                <w:sz w:val="21"/>
                <w:szCs w:val="21"/>
                <w:u w:val="single"/>
              </w:rPr>
              <w:t>テレビ電話装置等の活用について、当該入所者等の同意を取る必要があります。</w:t>
            </w:r>
          </w:p>
        </w:tc>
        <w:tc>
          <w:tcPr>
            <w:tcW w:w="1134" w:type="dxa"/>
            <w:tcBorders>
              <w:top w:val="single" w:sz="4" w:space="0" w:color="auto"/>
              <w:left w:val="single" w:sz="4" w:space="0" w:color="auto"/>
              <w:bottom w:val="nil"/>
              <w:right w:val="single" w:sz="4" w:space="0" w:color="auto"/>
            </w:tcBorders>
            <w:shd w:val="clear" w:color="auto" w:fill="auto"/>
          </w:tcPr>
          <w:p w:rsidR="00586E7F" w:rsidRPr="00B845BD" w:rsidRDefault="00586E7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586E7F" w:rsidRPr="009B3B1B" w:rsidRDefault="006F1C2D" w:rsidP="0028753D">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9B3B1B">
              <w:rPr>
                <w:rFonts w:ascii="MS UI Gothic" w:eastAsia="MS UI Gothic" w:hAnsi="MS UI Gothic" w:cstheme="minorBidi" w:hint="eastAsia"/>
                <w:color w:val="000000" w:themeColor="text1"/>
                <w:w w:val="83"/>
                <w:kern w:val="0"/>
                <w:sz w:val="18"/>
                <w:szCs w:val="18"/>
                <w:u w:val="single"/>
              </w:rPr>
              <w:t>条例</w:t>
            </w:r>
          </w:p>
          <w:p w:rsidR="006F1C2D" w:rsidRPr="00B845BD" w:rsidRDefault="006F1C2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9B3B1B">
              <w:rPr>
                <w:rFonts w:ascii="MS UI Gothic" w:eastAsia="MS UI Gothic" w:hAnsi="MS UI Gothic" w:cstheme="minorBidi" w:hint="eastAsia"/>
                <w:color w:val="000000" w:themeColor="text1"/>
                <w:w w:val="83"/>
                <w:kern w:val="0"/>
                <w:sz w:val="18"/>
                <w:szCs w:val="18"/>
                <w:u w:val="single"/>
              </w:rPr>
              <w:t>第17条第6項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計画担当介護支援専門員は、施設サービス計画の原案の内容について、入所者又はその家族に対して説明し、文書により入所者の同意を得ていますか。</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条第7項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計画原案の説明及び同意</w:t>
            </w:r>
          </w:p>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施設サービス計画は、入所者の希望を尊重して作成されなければなりません。このため、計画担当介護支援専門員に、施設サービス計画の作成に当たっては、これに位置</w:t>
            </w:r>
            <w:r w:rsidR="00A250C6" w:rsidRPr="00B845BD">
              <w:rPr>
                <w:rFonts w:ascii="MS UI Gothic" w:eastAsia="MS UI Gothic" w:hAnsi="MS UI Gothic" w:cs="ＭＳ 明朝" w:hint="eastAsia"/>
                <w:sz w:val="21"/>
                <w:szCs w:val="21"/>
              </w:rPr>
              <w:t>づ</w:t>
            </w:r>
            <w:r w:rsidRPr="00B845BD">
              <w:rPr>
                <w:rFonts w:ascii="MS UI Gothic" w:eastAsia="MS UI Gothic" w:hAnsi="MS UI Gothic" w:cs="ＭＳ 明朝" w:hint="eastAsia"/>
                <w:sz w:val="21"/>
                <w:szCs w:val="21"/>
              </w:rPr>
              <w:t>けるサービスの内容を説明した上で、文書によって入所者の同意を得ることを義務づけることにより、サービスの内容への入所者の意向の反映の機会を保障しようとするものです。</w:t>
            </w:r>
          </w:p>
          <w:p w:rsidR="0028753D" w:rsidRPr="009B3B1B"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説明及び同意を要する施設サービス計画の原案とは、いわゆる施設サービス計画書の第１表、第２表</w:t>
            </w:r>
            <w:r w:rsidR="00143305" w:rsidRPr="009B3B1B">
              <w:rPr>
                <w:rFonts w:ascii="MS UI Gothic" w:eastAsia="MS UI Gothic" w:hAnsi="MS UI Gothic" w:cs="ＭＳ 明朝" w:hint="eastAsia"/>
                <w:sz w:val="21"/>
                <w:szCs w:val="21"/>
              </w:rPr>
              <w:t>（「介護サービス計画書の様式及び課題分析標準項目の提示について」（平成11 年11 月12 日老企第29 号厚生省老人保健福祉局企画課長通知）に示す標準様式を指す。）</w:t>
            </w:r>
            <w:r w:rsidRPr="009B3B1B">
              <w:rPr>
                <w:rFonts w:ascii="MS UI Gothic" w:eastAsia="MS UI Gothic" w:hAnsi="MS UI Gothic" w:cs="ＭＳ 明朝" w:hint="eastAsia"/>
                <w:sz w:val="21"/>
                <w:szCs w:val="21"/>
              </w:rPr>
              <w:t>に相当するものを言います。</w:t>
            </w:r>
          </w:p>
          <w:p w:rsidR="00161DD1" w:rsidRPr="00B845BD" w:rsidRDefault="00161DD1" w:rsidP="00161DD1">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また、施設サービス計画の原案について、入所者に対して説明し、同意を得ることを義務づけていますが、必要に応じて入所者の家族に対しても説明を行い同意を得る</w:t>
            </w:r>
            <w:r w:rsidRPr="00B845BD">
              <w:rPr>
                <w:rFonts w:ascii="MS UI Gothic" w:eastAsia="MS UI Gothic" w:hAnsi="MS UI Gothic" w:cs="ＭＳ 明朝" w:hint="eastAsia"/>
                <w:sz w:val="21"/>
                <w:szCs w:val="21"/>
                <w:u w:val="single"/>
              </w:rPr>
              <w:t>（通信機器等の活用により行われるものを含む。）</w:t>
            </w:r>
            <w:r w:rsidRPr="00B845BD">
              <w:rPr>
                <w:rFonts w:ascii="MS UI Gothic" w:eastAsia="MS UI Gothic" w:hAnsi="MS UI Gothic" w:cs="ＭＳ 明朝" w:hint="eastAsia"/>
                <w:sz w:val="21"/>
                <w:szCs w:val="21"/>
              </w:rPr>
              <w:t>ことが望ましいことに留意してください。</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9B3B1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9B3B1B">
              <w:rPr>
                <w:rFonts w:ascii="MS UI Gothic" w:eastAsia="MS UI Gothic" w:hAnsi="MS UI Gothic" w:cstheme="minorBidi"/>
                <w:color w:val="FF0000"/>
                <w:w w:val="83"/>
                <w:kern w:val="0"/>
                <w:sz w:val="18"/>
                <w:szCs w:val="18"/>
              </w:rPr>
              <w:t>1</w:t>
            </w:r>
            <w:r w:rsidR="009B3B1B" w:rsidRPr="009B3B1B">
              <w:rPr>
                <w:rFonts w:ascii="MS UI Gothic" w:eastAsia="MS UI Gothic" w:hAnsi="MS UI Gothic" w:cstheme="minorBidi" w:hint="eastAsia"/>
                <w:color w:val="FF0000"/>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計画担当介護支援専門員は、施設サービス計画を作成した際には、当該施設サービス計画を入所者に交付していますか。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28753D" w:rsidRPr="00B845BD" w:rsidRDefault="00D61DC6"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条第8項</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8753D" w:rsidRPr="00B845BD" w:rsidRDefault="0028753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28753D" w:rsidRPr="00B845BD" w:rsidRDefault="0028753D" w:rsidP="0028753D">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施設サービス計画の交付</w:t>
            </w:r>
          </w:p>
          <w:p w:rsidR="0028753D" w:rsidRPr="00B845BD" w:rsidRDefault="0028753D" w:rsidP="0031743A">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施設サービス計画を作成した際には、遅滞なく入所者に交付しなければなりません。なお、交付した当該施設サービス計画の写しは、</w:t>
            </w:r>
            <w:r w:rsidR="00886B16" w:rsidRPr="00B845BD">
              <w:rPr>
                <w:rFonts w:ascii="MS UI Gothic" w:eastAsia="MS UI Gothic" w:hAnsi="MS UI Gothic" w:cs="ＭＳ 明朝" w:hint="eastAsia"/>
                <w:sz w:val="21"/>
                <w:szCs w:val="21"/>
              </w:rPr>
              <w:t>５</w:t>
            </w:r>
            <w:r w:rsidRPr="00B845BD">
              <w:rPr>
                <w:rFonts w:ascii="MS UI Gothic" w:eastAsia="MS UI Gothic" w:hAnsi="MS UI Gothic" w:cs="ＭＳ 明朝" w:hint="eastAsia"/>
                <w:sz w:val="21"/>
                <w:szCs w:val="21"/>
              </w:rPr>
              <w:t>年間保存しておかなければなりません。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28753D" w:rsidRPr="00B845BD" w:rsidRDefault="0028753D"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p>
          <w:p w:rsidR="00526EF5" w:rsidRPr="00B845BD" w:rsidRDefault="00526EF5" w:rsidP="0028753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計画担当介護支援専門員は、施設サービス計画の作成後、施設サービス計画の実施状況の把握</w:t>
            </w:r>
            <w:r w:rsidR="004666CC" w:rsidRPr="00B845BD">
              <w:rPr>
                <w:rFonts w:ascii="MS UI Gothic" w:eastAsia="MS UI Gothic" w:hAnsi="MS UI Gothic" w:cs="ＭＳ 明朝"/>
                <w:sz w:val="21"/>
                <w:szCs w:val="21"/>
              </w:rPr>
              <w:t>(</w:t>
            </w:r>
            <w:r w:rsidR="004666CC" w:rsidRPr="00B845BD">
              <w:rPr>
                <w:rFonts w:ascii="MS UI Gothic" w:eastAsia="MS UI Gothic" w:hAnsi="MS UI Gothic" w:cs="ＭＳ 明朝" w:hint="eastAsia"/>
                <w:sz w:val="21"/>
                <w:szCs w:val="21"/>
              </w:rPr>
              <w:t>入所者についての継続的なアセスメントを含む。以下「モニタリング」という。</w:t>
            </w:r>
            <w:r w:rsidR="004666CC" w:rsidRPr="00B845BD">
              <w:rPr>
                <w:rFonts w:ascii="MS UI Gothic" w:eastAsia="MS UI Gothic" w:hAnsi="MS UI Gothic" w:cs="ＭＳ 明朝"/>
                <w:sz w:val="21"/>
                <w:szCs w:val="21"/>
              </w:rPr>
              <w:t xml:space="preserve">) </w:t>
            </w:r>
            <w:r w:rsidR="004666CC" w:rsidRPr="00B845BD">
              <w:rPr>
                <w:rFonts w:ascii="MS UI Gothic" w:eastAsia="MS UI Gothic" w:hAnsi="MS UI Gothic" w:cs="ＭＳ 明朝" w:hint="eastAsia"/>
                <w:sz w:val="21"/>
                <w:szCs w:val="21"/>
              </w:rPr>
              <w:t>を行い、必要に応じて施設サービス計画の変更を行っていますか。</w:t>
            </w:r>
            <w:r w:rsidR="004666CC"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1743A"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条第9項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施設サービス計画の実施状況等の把握及び評価等</w:t>
            </w:r>
          </w:p>
          <w:p w:rsidR="004666CC" w:rsidRPr="00B845BD" w:rsidRDefault="004666CC"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4666CC" w:rsidRPr="00B845BD" w:rsidRDefault="00EB28C5" w:rsidP="00EB28C5">
            <w:pPr>
              <w:adjustRightInd w:val="0"/>
              <w:ind w:left="164" w:hangingChars="87" w:hanging="16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(9)</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(11)</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施設サービス計画のモニタリングの実施に当たっては、入所者及びその家族並びに担当者との連絡を継続的に行うこととし、特段の事情のない限り、次に定めるところによっ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条第10項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28C5"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定期的に入所者に面接してい</w:t>
            </w:r>
            <w:r w:rsidR="00886B16" w:rsidRPr="00B845BD">
              <w:rPr>
                <w:rFonts w:ascii="MS UI Gothic" w:eastAsia="MS UI Gothic" w:hAnsi="MS UI Gothic" w:cs="ＭＳ 明朝" w:hint="eastAsia"/>
                <w:sz w:val="21"/>
                <w:szCs w:val="21"/>
              </w:rPr>
              <w:t>ること</w:t>
            </w: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B28C5" w:rsidRPr="00B845BD" w:rsidRDefault="00EB28C5"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hangingChars="4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886B16" w:rsidRPr="00B845BD">
              <w:rPr>
                <w:rFonts w:ascii="MS UI Gothic" w:eastAsia="MS UI Gothic" w:hAnsi="MS UI Gothic" w:cs="ＭＳ 明朝" w:hint="eastAsia"/>
                <w:sz w:val="21"/>
                <w:szCs w:val="21"/>
              </w:rPr>
              <w:t>定期的にモニタリングの結果を記録すること</w:t>
            </w:r>
            <w:r w:rsidR="004666CC" w:rsidRPr="00B845BD">
              <w:rPr>
                <w:rFonts w:ascii="MS UI Gothic" w:eastAsia="MS UI Gothic" w:hAnsi="MS UI Gothic" w:cs="ＭＳ 明朝" w:hint="eastAsia"/>
                <w:sz w:val="21"/>
                <w:szCs w:val="21"/>
              </w:rPr>
              <w:t>。</w:t>
            </w:r>
            <w:r w:rsidR="004666CC"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666CC" w:rsidRPr="00B845BD" w:rsidRDefault="004666CC" w:rsidP="00886B16">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4666C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モニタリングの実施</w:t>
            </w:r>
          </w:p>
          <w:p w:rsidR="004666CC" w:rsidRPr="00B845BD" w:rsidRDefault="004666CC"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施設サービス計画作成後のモニタリングについては、定期的に入所者と面接して行う必要があります。また、モニタリングの結果についても定期的に記録することが必要です。</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「定期的に」の頻度については、入所者の心身の状況等に応じて適切に判断するものとします。</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また、「特段の事情」とは、入所者の事情により、入所者に面接することができない場合を主として指すものであり、計画担当介護支援専門員に起因する事情は含まれません。</w:t>
            </w:r>
          </w:p>
          <w:p w:rsidR="004666CC" w:rsidRPr="00B845BD" w:rsidRDefault="00EB28C5" w:rsidP="00EB28C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なお、当該特段の事情がある場合については、その具体的な内容を記録しておくことが必要です。</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(10)</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4666C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hint="eastAsia"/>
                <w:w w:val="83"/>
                <w:kern w:val="0"/>
                <w:sz w:val="18"/>
                <w:szCs w:val="18"/>
              </w:rPr>
              <w:t>条第11項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B28C5"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EB28C5" w:rsidP="00EB28C5">
            <w:pPr>
              <w:overflowPunct w:val="0"/>
              <w:ind w:hangingChars="4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入所者が要介護更新認定を受けた場合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B28C5"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B28C5" w:rsidRPr="00B845BD" w:rsidRDefault="00EB28C5"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EB28C5"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イ</w:t>
            </w:r>
            <w:r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入所者が介護状態区分の変更の認定を受けた場合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4666CC"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(13</w:t>
            </w:r>
            <w:r w:rsidR="00EB28C5" w:rsidRPr="00B845BD">
              <w:rPr>
                <w:rFonts w:ascii="MS UI Gothic" w:eastAsia="MS UI Gothic" w:hAnsi="MS UI Gothic" w:cs="ＭＳ 明朝"/>
                <w:sz w:val="21"/>
                <w:szCs w:val="21"/>
              </w:rPr>
              <w:t>)</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上記</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の施設サービス計画の変更に当たっても、上記</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から</w:t>
            </w: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について行っていますか。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17</w:t>
            </w:r>
            <w:r w:rsidRPr="00B845BD">
              <w:rPr>
                <w:rFonts w:ascii="MS UI Gothic" w:eastAsia="MS UI Gothic" w:hAnsi="MS UI Gothic" w:cstheme="minorBidi" w:hint="eastAsia"/>
                <w:w w:val="83"/>
                <w:kern w:val="0"/>
                <w:sz w:val="18"/>
                <w:szCs w:val="18"/>
              </w:rPr>
              <w:t>条第12項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30</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(1)基本</w:t>
            </w:r>
          </w:p>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従来型</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3021B8"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介護は、入所者の自立の支援及び日常生活の充実に資するよう、入所者の心身の状況に応じて、適切な技術をもって行っていますか。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21B8"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条第1項</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134"/>
        </w:trPr>
        <w:tc>
          <w:tcPr>
            <w:tcW w:w="1295" w:type="dxa"/>
            <w:vMerge/>
            <w:tcBorders>
              <w:left w:val="single" w:sz="4" w:space="0" w:color="auto"/>
              <w:bottom w:val="dotted" w:sz="4" w:space="0" w:color="auto"/>
              <w:right w:val="single" w:sz="4" w:space="0" w:color="auto"/>
            </w:tcBorders>
            <w:shd w:val="clear" w:color="auto" w:fill="auto"/>
          </w:tcPr>
          <w:p w:rsidR="003021B8" w:rsidRPr="00B845BD" w:rsidRDefault="003021B8"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3021B8"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介護サービスの提供に当たっては、入所者の人格に十分配慮し、施設サービス計画によるサービスの目標等を念頭において行うことが基本です。自立している機能の低下が生じないようにするとともに残存機能の維持向上が図られるよう、適切な技術をもって介護サービスを提供し、又は必要な支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399"/>
        </w:trPr>
        <w:tc>
          <w:tcPr>
            <w:tcW w:w="1295" w:type="dxa"/>
            <w:vMerge w:val="restart"/>
            <w:tcBorders>
              <w:top w:val="dotted" w:sz="4" w:space="0" w:color="auto"/>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3"/>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介護は、各ユニットにおいて入居者が相互に社会的関係を築き、自律的な日常生活を営むことを支援するよう、入居者の心身の状況等に応じ、適切な技術をもって行っていますか。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3021B8" w:rsidRPr="00B845BD" w:rsidRDefault="003021B8"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D61DC6"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条第1項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3021B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3"/>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入居者の日常生活上の活動への援助が過剰なものとなることのないように留意していますか。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261"/>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3"/>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単に入居者が家事の中で役割を持つことを支援するにとどまらず、例えば、入居者相互の間で、頼り、頼られるといった精神的な面での役割が生まれることを支援していますか。</w:t>
            </w:r>
            <w:r w:rsidRPr="00B845BD">
              <w:rPr>
                <w:rFonts w:ascii="MS UI Gothic" w:eastAsia="MS UI Gothic" w:hAnsi="MS UI Gothic" w:cs="ＭＳ 明朝"/>
                <w:sz w:val="21"/>
                <w:szCs w:val="21"/>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984"/>
        </w:trPr>
        <w:tc>
          <w:tcPr>
            <w:tcW w:w="1295" w:type="dxa"/>
            <w:vMerge/>
            <w:tcBorders>
              <w:left w:val="single" w:sz="4" w:space="0" w:color="auto"/>
              <w:right w:val="single" w:sz="4" w:space="0" w:color="auto"/>
            </w:tcBorders>
            <w:shd w:val="clear" w:color="auto" w:fill="auto"/>
          </w:tcPr>
          <w:p w:rsidR="003021B8" w:rsidRPr="00B845BD" w:rsidRDefault="003021B8" w:rsidP="003021B8">
            <w:pPr>
              <w:adjustRightInd w:val="0"/>
              <w:ind w:left="515" w:hangingChars="225" w:hanging="515"/>
              <w:contextualSpacing/>
              <w:rPr>
                <w:rFonts w:ascii="MS UI Gothic" w:eastAsia="MS UI Gothic" w:hAnsi="MS UI Gothic" w:cs="ＭＳ 明朝"/>
                <w:spacing w:val="20"/>
                <w:sz w:val="21"/>
                <w:szCs w:val="21"/>
                <w:bdr w:val="single" w:sz="4" w:space="0" w:color="auto"/>
              </w:rPr>
            </w:pPr>
          </w:p>
        </w:tc>
        <w:tc>
          <w:tcPr>
            <w:tcW w:w="6618" w:type="dxa"/>
            <w:gridSpan w:val="3"/>
            <w:tcBorders>
              <w:top w:val="single" w:sz="4" w:space="0" w:color="000000" w:themeColor="text1"/>
              <w:left w:val="single" w:sz="4" w:space="0" w:color="auto"/>
              <w:bottom w:val="single" w:sz="4" w:space="0" w:color="auto"/>
              <w:right w:val="single" w:sz="4" w:space="0" w:color="auto"/>
            </w:tcBorders>
          </w:tcPr>
          <w:p w:rsidR="003021B8" w:rsidRPr="00B845BD" w:rsidRDefault="003021B8" w:rsidP="003021B8">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tc>
        <w:tc>
          <w:tcPr>
            <w:tcW w:w="1134" w:type="dxa"/>
            <w:tcBorders>
              <w:top w:val="single" w:sz="4" w:space="0" w:color="000000" w:themeColor="text1"/>
              <w:left w:val="single" w:sz="4" w:space="0" w:color="auto"/>
              <w:bottom w:val="single" w:sz="4" w:space="0" w:color="auto"/>
              <w:right w:val="single" w:sz="4" w:space="0" w:color="auto"/>
            </w:tcBorders>
          </w:tcPr>
          <w:p w:rsidR="003021B8" w:rsidRPr="00B845BD" w:rsidRDefault="00AB1C45" w:rsidP="003021B8">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single" w:sz="4" w:space="0" w:color="auto"/>
              <w:right w:val="single" w:sz="4" w:space="0" w:color="auto"/>
            </w:tcBorders>
          </w:tcPr>
          <w:p w:rsidR="003021B8" w:rsidRPr="00B845BD" w:rsidRDefault="00D61DC6"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条第2項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3021B8" w:rsidRPr="00B845BD" w:rsidRDefault="003021B8" w:rsidP="003021B8">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EB28C5"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(2)入浴</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447F70" w:rsidP="00A06C5D">
            <w:pPr>
              <w:overflowPunct w:val="0"/>
              <w:ind w:left="164" w:hangingChars="87" w:hanging="164"/>
              <w:jc w:val="left"/>
              <w:textAlignment w:val="baseline"/>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（1）</w:t>
            </w:r>
            <w:r w:rsidR="00A05B2C" w:rsidRPr="00B845BD">
              <w:rPr>
                <w:rFonts w:ascii="MS UI Gothic" w:eastAsia="MS UI Gothic" w:hAnsi="MS UI Gothic" w:cs="ＭＳ 明朝" w:hint="eastAsia"/>
                <w:sz w:val="21"/>
                <w:szCs w:val="21"/>
              </w:rPr>
              <w:t xml:space="preserve">　</w:t>
            </w:r>
            <w:r w:rsidR="00A06C5D" w:rsidRPr="00B845BD">
              <w:rPr>
                <w:rFonts w:ascii="MS UI Gothic" w:eastAsia="MS UI Gothic" w:hAnsi="MS UI Gothic" w:cs="ＭＳ 明朝" w:hint="eastAsia"/>
                <w:sz w:val="21"/>
                <w:szCs w:val="21"/>
                <w:bdr w:val="single" w:sz="4" w:space="0" w:color="auto"/>
              </w:rPr>
              <w:t>従来型</w:t>
            </w:r>
          </w:p>
          <w:p w:rsidR="00970408" w:rsidRPr="00B845BD" w:rsidRDefault="00447F70" w:rsidP="00A05B2C">
            <w:pPr>
              <w:overflowPunct w:val="0"/>
              <w:ind w:left="164" w:firstLineChars="0" w:firstLine="0"/>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06C5D" w:rsidRPr="00B845BD">
              <w:rPr>
                <w:rFonts w:ascii="MS UI Gothic" w:eastAsia="MS UI Gothic" w:hAnsi="MS UI Gothic" w:cs="ＭＳ 明朝" w:hint="eastAsia"/>
                <w:sz w:val="21"/>
                <w:szCs w:val="21"/>
              </w:rPr>
              <w:t xml:space="preserve">　</w:t>
            </w:r>
            <w:r w:rsidR="004666CC" w:rsidRPr="00B845BD">
              <w:rPr>
                <w:rFonts w:ascii="MS UI Gothic" w:eastAsia="MS UI Gothic" w:hAnsi="MS UI Gothic" w:cs="ＭＳ 明朝" w:hint="eastAsia"/>
                <w:sz w:val="21"/>
                <w:szCs w:val="21"/>
              </w:rPr>
              <w:t>１週間に２回以上、適切な方法により、入所者を入浴させ、又は清しきしていますか。</w:t>
            </w:r>
            <w:r w:rsidR="004666CC"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666CC" w:rsidRPr="00B845BD" w:rsidRDefault="00D61DC6"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E82568"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条第2項</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666CC" w:rsidRPr="00B845BD" w:rsidRDefault="004666C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A06C5D" w:rsidP="00A05B2C">
            <w:pPr>
              <w:overflowPunct w:val="0"/>
              <w:ind w:left="164"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（2）　</w:t>
            </w:r>
            <w:r w:rsidR="004666CC" w:rsidRPr="00B845BD">
              <w:rPr>
                <w:rFonts w:ascii="MS UI Gothic" w:eastAsia="MS UI Gothic" w:hAnsi="MS UI Gothic" w:cs="ＭＳ 明朝" w:hint="eastAsia"/>
                <w:sz w:val="21"/>
                <w:szCs w:val="21"/>
              </w:rPr>
              <w:t>入浴は、入所者の心身の状況や自立支援を踏まえて、適切な方法により実施していますか。</w:t>
            </w:r>
          </w:p>
          <w:p w:rsidR="004666CC" w:rsidRPr="00B845BD" w:rsidRDefault="004666CC"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00EB28C5"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なお、入浴の実施に当たっては、事前に健康管理を行い、入浴することが困難な場合は、清しきを実施するなど入所者の清潔保持に努めていますか。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000000" w:themeColor="text1"/>
              <w:right w:val="single" w:sz="4" w:space="0" w:color="auto"/>
            </w:tcBorders>
            <w:shd w:val="clear" w:color="auto" w:fill="auto"/>
          </w:tcPr>
          <w:p w:rsidR="004666CC" w:rsidRPr="00B845BD" w:rsidRDefault="004666CC" w:rsidP="004666C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666CC" w:rsidRPr="00B845BD" w:rsidRDefault="004666CC" w:rsidP="004224E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4224EF">
              <w:rPr>
                <w:rFonts w:ascii="MS UI Gothic" w:eastAsia="MS UI Gothic" w:hAnsi="MS UI Gothic" w:cstheme="minorBidi"/>
                <w:color w:val="FF0000"/>
                <w:w w:val="83"/>
                <w:kern w:val="0"/>
                <w:sz w:val="18"/>
                <w:szCs w:val="18"/>
              </w:rPr>
              <w:t>1</w:t>
            </w:r>
            <w:r w:rsidR="004224EF" w:rsidRPr="004224EF">
              <w:rPr>
                <w:rFonts w:ascii="MS UI Gothic" w:eastAsia="MS UI Gothic" w:hAnsi="MS UI Gothic" w:cstheme="minorBidi" w:hint="eastAsia"/>
                <w:color w:val="FF0000"/>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567"/>
        </w:trPr>
        <w:tc>
          <w:tcPr>
            <w:tcW w:w="1295" w:type="dxa"/>
            <w:vMerge w:val="restart"/>
            <w:tcBorders>
              <w:top w:val="nil"/>
              <w:left w:val="single" w:sz="4" w:space="0" w:color="auto"/>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000000" w:themeColor="text1"/>
              <w:left w:val="single" w:sz="4" w:space="0" w:color="auto"/>
              <w:bottom w:val="dotted" w:sz="4" w:space="0" w:color="auto"/>
              <w:right w:val="single" w:sz="4" w:space="0" w:color="auto"/>
            </w:tcBorders>
          </w:tcPr>
          <w:p w:rsidR="00A05B2C" w:rsidRPr="00B845BD" w:rsidRDefault="00447F70" w:rsidP="00A06C5D">
            <w:pPr>
              <w:adjustRightInd w:val="0"/>
              <w:ind w:left="144" w:hanging="144"/>
              <w:contextualSpacing/>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（2）</w:t>
            </w:r>
            <w:r w:rsidR="00A05B2C" w:rsidRPr="00B845BD">
              <w:rPr>
                <w:rFonts w:ascii="MS UI Gothic" w:eastAsia="MS UI Gothic" w:hAnsi="MS UI Gothic" w:cs="ＭＳ 明朝" w:hint="eastAsia"/>
                <w:sz w:val="21"/>
                <w:szCs w:val="21"/>
              </w:rPr>
              <w:t xml:space="preserve">　</w:t>
            </w:r>
            <w:r w:rsidR="00A06C5D" w:rsidRPr="00B845BD">
              <w:rPr>
                <w:rFonts w:ascii="MS UI Gothic" w:eastAsia="MS UI Gothic" w:hAnsi="MS UI Gothic" w:cs="ＭＳ 明朝" w:hint="eastAsia"/>
                <w:sz w:val="21"/>
                <w:szCs w:val="21"/>
                <w:bdr w:val="single" w:sz="4" w:space="0" w:color="auto"/>
              </w:rPr>
              <w:t>ユニット型</w:t>
            </w:r>
          </w:p>
          <w:p w:rsidR="00A06C5D" w:rsidRPr="00B845BD" w:rsidRDefault="00447F70" w:rsidP="00A05B2C">
            <w:pPr>
              <w:adjustRightInd w:val="0"/>
              <w:ind w:left="144" w:firstLineChars="0" w:firstLine="0"/>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00A06C5D" w:rsidRPr="00B845BD">
              <w:rPr>
                <w:rFonts w:ascii="MS UI Gothic" w:eastAsia="MS UI Gothic" w:hAnsi="MS UI Gothic" w:cs="ＭＳ 明朝" w:hint="eastAsia"/>
                <w:sz w:val="21"/>
                <w:szCs w:val="21"/>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1134" w:type="dxa"/>
            <w:tcBorders>
              <w:top w:val="single" w:sz="4" w:space="0" w:color="000000" w:themeColor="text1"/>
              <w:left w:val="single" w:sz="4" w:space="0" w:color="auto"/>
              <w:bottom w:val="dotted" w:sz="4" w:space="0" w:color="auto"/>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000000" w:themeColor="text1"/>
              <w:left w:val="single" w:sz="4" w:space="0" w:color="auto"/>
              <w:bottom w:val="dotted" w:sz="4" w:space="0" w:color="auto"/>
              <w:right w:val="single" w:sz="4" w:space="0" w:color="auto"/>
            </w:tcBorders>
          </w:tcPr>
          <w:p w:rsidR="00A06C5D" w:rsidRPr="00B845BD" w:rsidRDefault="00D61DC6"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50</w:t>
            </w:r>
            <w:r w:rsidRPr="00B845BD">
              <w:rPr>
                <w:rFonts w:ascii="MS UI Gothic" w:eastAsia="MS UI Gothic" w:hAnsi="MS UI Gothic" w:cstheme="minorBidi" w:hint="eastAsia"/>
                <w:w w:val="83"/>
                <w:kern w:val="0"/>
                <w:sz w:val="18"/>
                <w:szCs w:val="18"/>
              </w:rPr>
              <w:t>条第3項</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414"/>
        </w:trPr>
        <w:tc>
          <w:tcPr>
            <w:tcW w:w="1295" w:type="dxa"/>
            <w:vMerge/>
            <w:tcBorders>
              <w:left w:val="single" w:sz="4" w:space="0" w:color="auto"/>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06C5D" w:rsidRPr="00B845BD" w:rsidRDefault="00A05B2C" w:rsidP="00A05B2C">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00447F70"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A06C5D" w:rsidRPr="00B845BD">
              <w:rPr>
                <w:rFonts w:ascii="MS UI Gothic" w:eastAsia="MS UI Gothic" w:hAnsi="MS UI Gothic" w:cs="ＭＳ 明朝" w:hint="eastAsia"/>
                <w:sz w:val="21"/>
                <w:szCs w:val="21"/>
              </w:rPr>
              <w:t xml:space="preserve">　入浴は、単に身体の清潔を維持するだけでなく、入居者が精神的に快適な生活を営む上でも重要なものであることから、こうした観点に照らして「適切な方法により」行っていますか。</w:t>
            </w:r>
            <w:r w:rsidR="00A06C5D"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tcPr>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674"/>
        </w:trPr>
        <w:tc>
          <w:tcPr>
            <w:tcW w:w="1295" w:type="dxa"/>
            <w:vMerge/>
            <w:tcBorders>
              <w:left w:val="single" w:sz="4" w:space="0" w:color="auto"/>
              <w:bottom w:val="nil"/>
              <w:right w:val="single" w:sz="4" w:space="0" w:color="auto"/>
            </w:tcBorders>
            <w:shd w:val="clear" w:color="auto" w:fill="auto"/>
          </w:tcPr>
          <w:p w:rsidR="00A06C5D" w:rsidRPr="00B845BD" w:rsidRDefault="00A06C5D" w:rsidP="00A06C5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A06C5D" w:rsidRPr="00B845BD" w:rsidRDefault="00A05B2C" w:rsidP="00A05B2C">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00447F70"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00A06C5D" w:rsidRPr="00B845BD">
              <w:rPr>
                <w:rFonts w:ascii="MS UI Gothic" w:eastAsia="MS UI Gothic" w:hAnsi="MS UI Gothic" w:cs="ＭＳ 明朝" w:hint="eastAsia"/>
                <w:sz w:val="21"/>
                <w:szCs w:val="21"/>
              </w:rPr>
              <w:t xml:space="preserve">　一律の入浴回数を設けるのではなく、個浴の実施など入居者の意向に応じることができるだけの入浴機会を設けていますか。</w:t>
            </w:r>
          </w:p>
        </w:tc>
        <w:tc>
          <w:tcPr>
            <w:tcW w:w="1134" w:type="dxa"/>
            <w:tcBorders>
              <w:top w:val="dotted" w:sz="4" w:space="0" w:color="auto"/>
              <w:left w:val="single" w:sz="4" w:space="0" w:color="auto"/>
              <w:bottom w:val="nil"/>
              <w:right w:val="single" w:sz="4" w:space="0" w:color="auto"/>
            </w:tcBorders>
          </w:tcPr>
          <w:p w:rsidR="00A06C5D" w:rsidRPr="00B845BD" w:rsidRDefault="00AB1C45" w:rsidP="00A06C5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tcPr>
          <w:p w:rsidR="00A06C5D" w:rsidRPr="00B845BD" w:rsidRDefault="00A06C5D" w:rsidP="00A06C5D">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p>
          <w:p w:rsidR="00A06C5D" w:rsidRPr="00B845BD" w:rsidRDefault="00A06C5D" w:rsidP="00A06C5D">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447F70"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w:t>
            </w:r>
            <w:r w:rsidR="00EA60F6" w:rsidRPr="00B845BD">
              <w:rPr>
                <w:rFonts w:ascii="MS UI Gothic" w:eastAsia="MS UI Gothic" w:hAnsi="MS UI Gothic" w:cs="ＭＳ 明朝" w:hint="eastAsia"/>
                <w:sz w:val="21"/>
                <w:szCs w:val="21"/>
              </w:rPr>
              <w:t xml:space="preserve">　介護を要する者に対する入浴サービスについては、常に事故の危険性があること、たとえ短時間であっても職員が目を離すことは重大な事故につながる恐れがあるため、次の</w:t>
            </w:r>
            <w:r w:rsidR="00EB24EF" w:rsidRPr="00B845BD">
              <w:rPr>
                <w:rFonts w:ascii="MS UI Gothic" w:eastAsia="MS UI Gothic" w:hAnsi="MS UI Gothic" w:cs="ＭＳ 明朝" w:hint="eastAsia"/>
                <w:sz w:val="21"/>
                <w:szCs w:val="21"/>
              </w:rPr>
              <w:t>ような</w:t>
            </w:r>
            <w:r w:rsidR="00EA60F6" w:rsidRPr="00B845BD">
              <w:rPr>
                <w:rFonts w:ascii="MS UI Gothic" w:eastAsia="MS UI Gothic" w:hAnsi="MS UI Gothic" w:cs="ＭＳ 明朝" w:hint="eastAsia"/>
                <w:sz w:val="21"/>
                <w:szCs w:val="21"/>
              </w:rPr>
              <w:t>事項を実施していますか。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B24EF"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42</w:t>
            </w:r>
            <w:r w:rsidRPr="00B845BD">
              <w:rPr>
                <w:rFonts w:ascii="MS UI Gothic" w:eastAsia="MS UI Gothic" w:hAnsi="MS UI Gothic" w:cstheme="minorBidi" w:hint="eastAsia"/>
                <w:w w:val="83"/>
                <w:kern w:val="0"/>
                <w:sz w:val="18"/>
                <w:szCs w:val="18"/>
              </w:rPr>
              <w:t>条第1項</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第3号</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EA60F6" w:rsidRPr="00B845BD" w:rsidRDefault="00EA60F6" w:rsidP="00EB28C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利用者の入浴中に職員の見守りがなくなる時間はありませんか。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事故などが発生した場合に備え、複数の職員が配置され、事故対応中にも、他の入浴者への見守りについて連携する体制が確保されていますか。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37"/>
        </w:trPr>
        <w:tc>
          <w:tcPr>
            <w:tcW w:w="1295" w:type="dxa"/>
            <w:vMerge w:val="restart"/>
            <w:tcBorders>
              <w:top w:val="nil"/>
              <w:left w:val="single" w:sz="4" w:space="0" w:color="auto"/>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施設ごとの処遇方法を職員に理解させるためにマニュアルを整備し、定期的に職員に周知していますか。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55"/>
        </w:trPr>
        <w:tc>
          <w:tcPr>
            <w:tcW w:w="1295" w:type="dxa"/>
            <w:vMerge/>
            <w:tcBorders>
              <w:left w:val="single" w:sz="4" w:space="0" w:color="auto"/>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機械浴の操作方法について、担当職員がその操作方法を十分に理解しているか確認していますか。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495"/>
        </w:trPr>
        <w:tc>
          <w:tcPr>
            <w:tcW w:w="1295" w:type="dxa"/>
            <w:vMerge/>
            <w:tcBorders>
              <w:left w:val="single" w:sz="4" w:space="0" w:color="auto"/>
              <w:bottom w:val="nil"/>
              <w:right w:val="single" w:sz="4" w:space="0" w:color="auto"/>
            </w:tcBorders>
            <w:shd w:val="clear" w:color="auto" w:fill="auto"/>
          </w:tcPr>
          <w:p w:rsidR="00EA60F6" w:rsidRPr="00B845BD" w:rsidRDefault="00EA60F6" w:rsidP="00EA60F6">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A60F6">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EA60F6" w:rsidRPr="00B845BD" w:rsidRDefault="00EA60F6" w:rsidP="00EA60F6">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00B878C8" w:rsidRPr="00B845BD">
              <w:rPr>
                <w:rFonts w:ascii="MS UI Gothic" w:eastAsia="MS UI Gothic" w:hAnsi="MS UI Gothic" w:cs="ＭＳ 明朝" w:hint="eastAsia"/>
                <w:sz w:val="21"/>
                <w:szCs w:val="21"/>
              </w:rPr>
              <w:t>入浴中の</w:t>
            </w:r>
            <w:r w:rsidR="00F31FA9" w:rsidRPr="00B845BD">
              <w:rPr>
                <w:rFonts w:ascii="MS UI Gothic" w:eastAsia="MS UI Gothic" w:hAnsi="MS UI Gothic" w:cs="ＭＳ 明朝" w:hint="eastAsia"/>
                <w:sz w:val="21"/>
                <w:szCs w:val="21"/>
              </w:rPr>
              <w:t>事故の例</w:t>
            </w:r>
            <w:r w:rsidRPr="00B845BD">
              <w:rPr>
                <w:rFonts w:ascii="MS UI Gothic" w:eastAsia="MS UI Gothic" w:hAnsi="MS UI Gothic" w:cs="ＭＳ 明朝" w:hint="eastAsia"/>
                <w:sz w:val="21"/>
                <w:szCs w:val="21"/>
              </w:rPr>
              <w:t>】</w:t>
            </w:r>
          </w:p>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職員が１人で、寝台型機械浴槽用のリフト型ストレッチャー上で、洗身介助を行っていた。背中を洗うため横向きにしようとした際、入所者が頭から転落した。</w:t>
            </w:r>
          </w:p>
          <w:p w:rsidR="00EA60F6" w:rsidRPr="00B845BD" w:rsidRDefault="00EA60F6" w:rsidP="00EB28C5">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EA60F6" w:rsidRPr="00B845BD" w:rsidRDefault="00EA60F6" w:rsidP="00EB28C5">
            <w:pPr>
              <w:widowControl/>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職員が利用者をチェアインバスに入れ、手動の給湯のボタンを押した後、その場を離れている間に浴槽の水位が上がり、利用者が溺れた。</w:t>
            </w:r>
          </w:p>
          <w:p w:rsidR="00EA60F6" w:rsidRPr="00B845BD" w:rsidRDefault="00EA60F6" w:rsidP="00EB28C5">
            <w:pPr>
              <w:widowControl/>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134" w:type="dxa"/>
            <w:tcBorders>
              <w:top w:val="dotted" w:sz="4" w:space="0" w:color="auto"/>
              <w:left w:val="single" w:sz="4" w:space="0" w:color="auto"/>
              <w:bottom w:val="nil"/>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F81626">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(3)排せつ</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入所者に対し、心身の状況に応じて、適切な方法により、排せつの自立について必要な援助を行っていますか。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E82568" w:rsidRPr="00B845BD">
              <w:rPr>
                <w:rFonts w:ascii="MS UI Gothic" w:eastAsia="MS UI Gothic" w:hAnsi="MS UI Gothic" w:cstheme="minorBidi" w:hint="eastAsia"/>
                <w:w w:val="83"/>
                <w:kern w:val="0"/>
                <w:sz w:val="18"/>
                <w:szCs w:val="18"/>
              </w:rPr>
              <w:t>18</w:t>
            </w:r>
            <w:r w:rsidRPr="00B845BD">
              <w:rPr>
                <w:rFonts w:ascii="MS UI Gothic" w:eastAsia="MS UI Gothic" w:hAnsi="MS UI Gothic" w:cstheme="minorBidi" w:hint="eastAsia"/>
                <w:w w:val="83"/>
                <w:kern w:val="0"/>
                <w:sz w:val="18"/>
                <w:szCs w:val="18"/>
              </w:rPr>
              <w:t>条第3項</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排せつの介護は、入所者の心身の状況や排せつ状況などをもとに、自立支援の観点から、トイレ誘導や排せつ介助等について適切な方法により実施していますか。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E5E8F">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おむつを使用せざるを得ない入所者のおむつを適切に取り替えていますか。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条第4項</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13196C">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E5E8F">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EA60F6" w:rsidRPr="00B845BD" w:rsidRDefault="00EA60F6" w:rsidP="00E60BA1">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おむつ交換等の排せつ介助は、入所者の状況に応じて</w:t>
            </w:r>
            <w:r w:rsidRPr="00B845BD">
              <w:rPr>
                <w:rFonts w:ascii="MS UI Gothic" w:eastAsia="MS UI Gothic" w:hAnsi="MS UI Gothic" w:cs="ＭＳ 明朝" w:hint="eastAsia"/>
                <w:sz w:val="21"/>
                <w:szCs w:val="21"/>
                <w:u w:val="single"/>
              </w:rPr>
              <w:t>下記①～⑦のとおり行っていますか。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　おむつ交換は、汚れたら求めに応じて直ちに交換する随時交換を基本としますが、認知症その他の障がいで意思伝達が不可能な場合の定時交換は、十分な頻度で行っていますか。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不安感や羞恥心への配慮をしていますか。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感染対策に留意していますか。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④　夜間の排せつ介助及びおむつ交換についても、十分配慮されていますか。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⑤　衝立、カーテン等を活用して、プライバシーに配慮していますか。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⑥　汚物入容器等は見苦しくないようにしていますか。</w:t>
            </w:r>
          </w:p>
          <w:p w:rsidR="00EA60F6" w:rsidRPr="00B845BD" w:rsidRDefault="00EA60F6" w:rsidP="005E5E8F">
            <w:pPr>
              <w:overflowPunct w:val="0"/>
              <w:ind w:left="164" w:hangingChars="87" w:hanging="16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⑦　汚物は速やかに処理されていますか。</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F81626">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(4)</w:t>
            </w:r>
          </w:p>
          <w:p w:rsidR="00EA60F6" w:rsidRPr="00B845BD" w:rsidRDefault="00EA60F6" w:rsidP="00390F96">
            <w:pPr>
              <w:adjustRightInd w:val="0"/>
              <w:ind w:left="515" w:hangingChars="225" w:hanging="515"/>
              <w:contextualSpacing/>
              <w:rPr>
                <w:rFonts w:ascii="MS UI Gothic" w:eastAsia="MS UI Gothic" w:hAnsi="MS UI Gothic" w:cs="ＭＳ 明朝"/>
                <w:spacing w:val="20"/>
                <w:sz w:val="21"/>
                <w:szCs w:val="21"/>
              </w:rPr>
            </w:pPr>
            <w:r w:rsidRPr="00B845BD">
              <w:rPr>
                <w:rFonts w:asciiTheme="majorEastAsia" w:eastAsiaTheme="majorEastAsia" w:hAnsiTheme="majorEastAsia" w:hint="eastAsia"/>
                <w:spacing w:val="20"/>
                <w:sz w:val="21"/>
              </w:rPr>
              <w:t>褥瘡予防</w:t>
            </w:r>
          </w:p>
        </w:tc>
        <w:tc>
          <w:tcPr>
            <w:tcW w:w="6618" w:type="dxa"/>
            <w:gridSpan w:val="3"/>
            <w:tcBorders>
              <w:top w:val="single" w:sz="4" w:space="0" w:color="auto"/>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指定介護老人福祉施設は、褥瘡が発生しないよう適切な介護を行うとともに、その発生を予防するための体制を整備していますか。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条第5項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rsidR="00EA60F6" w:rsidRPr="00B845BD" w:rsidRDefault="00EA60F6" w:rsidP="0013196C">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褥瘡予防のため、次のようなことに取り組んでいますか。　</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13196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当該施設における褥瘡のハイリスク者（日常生活自立度等が低い入所者等）に対し、褥瘡予防のための計画の作成、実践並びに評価をしていますか。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のイ</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886B16">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当該施設において、専任の施設内褥瘡予防対策を担当する者（看護職員が望ましい。）を決めていますか。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のロ</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医師、看護職員、介護職員、栄養士等からなる褥瘡対策チームを設置していますか。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のハ</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エ　当該施設における褥瘡対策のための指針を整備していますか。　</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のニ</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介護職員等に対し、褥瘡対策に関する施設内職員継続教育を実施していますか。</w:t>
            </w:r>
          </w:p>
        </w:tc>
        <w:tc>
          <w:tcPr>
            <w:tcW w:w="1134" w:type="dxa"/>
            <w:tcBorders>
              <w:top w:val="nil"/>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のホ</w:t>
            </w:r>
          </w:p>
        </w:tc>
      </w:tr>
      <w:tr w:rsidR="00F814DA" w:rsidRPr="00B845BD" w:rsidTr="006F7B54">
        <w:trPr>
          <w:gridBefore w:val="1"/>
          <w:gridAfter w:val="1"/>
          <w:wBefore w:w="8" w:type="dxa"/>
          <w:wAfter w:w="349" w:type="dxa"/>
          <w:trHeight w:val="789"/>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Chars="16" w:left="224"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また、施設外の専門家による相談、指導を積極的に活用することが望ましいとされていますが、活用していますか。</w:t>
            </w:r>
            <w:r w:rsidRPr="00B845BD">
              <w:rPr>
                <w:rFonts w:ascii="MS UI Gothic" w:eastAsia="MS UI Gothic" w:hAnsi="MS UI Gothic" w:cs="ＭＳ 明朝"/>
                <w:sz w:val="21"/>
                <w:szCs w:val="21"/>
              </w:rPr>
              <w:t xml:space="preserve">     </w:t>
            </w:r>
          </w:p>
          <w:p w:rsidR="00EA60F6" w:rsidRPr="00B845BD" w:rsidRDefault="00EA60F6" w:rsidP="0013196C">
            <w:pPr>
              <w:overflowPunct w:val="0"/>
              <w:adjustRightInd w:val="0"/>
              <w:ind w:left="354" w:hangingChars="187" w:hanging="354"/>
              <w:contextualSpacing/>
              <w:textAlignment w:val="baseline"/>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のホ</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64026C" w:rsidRPr="00B845BD" w:rsidRDefault="0064026C" w:rsidP="00B9029B">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5</w:t>
            </w:r>
            <w:r w:rsidRPr="00B845BD">
              <w:rPr>
                <w:rFonts w:asciiTheme="majorEastAsia" w:eastAsiaTheme="majorEastAsia" w:hAnsiTheme="majorEastAsia"/>
                <w:sz w:val="21"/>
              </w:rPr>
              <w:t>)</w:t>
            </w:r>
          </w:p>
          <w:p w:rsidR="0064026C" w:rsidRPr="00B845BD" w:rsidRDefault="0064026C"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喀痰吸引</w:t>
            </w:r>
            <w:r w:rsidRPr="00B845BD">
              <w:rPr>
                <w:rFonts w:ascii="MS UI Gothic" w:eastAsia="MS UI Gothic" w:hAnsi="MS UI Gothic" w:cs="ＭＳ 明朝" w:hint="eastAsia"/>
                <w:spacing w:val="20"/>
                <w:sz w:val="21"/>
                <w:szCs w:val="21"/>
              </w:rPr>
              <w:lastRenderedPageBreak/>
              <w:t>等について</w:t>
            </w:r>
          </w:p>
        </w:tc>
        <w:tc>
          <w:tcPr>
            <w:tcW w:w="6618" w:type="dxa"/>
            <w:gridSpan w:val="3"/>
            <w:vMerge w:val="restart"/>
            <w:tcBorders>
              <w:top w:val="single" w:sz="4" w:space="0" w:color="auto"/>
              <w:left w:val="single" w:sz="4" w:space="0" w:color="auto"/>
              <w:right w:val="single" w:sz="4" w:space="0" w:color="auto"/>
            </w:tcBorders>
            <w:shd w:val="clear" w:color="auto" w:fill="auto"/>
          </w:tcPr>
          <w:p w:rsidR="0064026C" w:rsidRPr="00B845BD" w:rsidRDefault="0064026C" w:rsidP="00B9029B">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①　介護従事者がたんの吸引等を行う場合は、当該介護従事者が都道府県による認定証が交付されている場合、または実地研修を修了した介護福祉士（資格証</w:t>
            </w:r>
            <w:r w:rsidRPr="00B845BD">
              <w:rPr>
                <w:rFonts w:ascii="MS UI Gothic" w:eastAsia="MS UI Gothic" w:hAnsi="MS UI Gothic" w:cs="ＭＳ 明朝" w:hint="eastAsia"/>
                <w:sz w:val="21"/>
                <w:szCs w:val="21"/>
              </w:rPr>
              <w:lastRenderedPageBreak/>
              <w:t>に行為が付記されていること）にのみ、これを行わせていますか。</w:t>
            </w:r>
          </w:p>
        </w:tc>
        <w:tc>
          <w:tcPr>
            <w:tcW w:w="1134" w:type="dxa"/>
            <w:vMerge w:val="restart"/>
            <w:tcBorders>
              <w:top w:val="single" w:sz="4" w:space="0" w:color="auto"/>
              <w:left w:val="single" w:sz="4" w:space="0" w:color="auto"/>
              <w:right w:val="single" w:sz="4" w:space="0" w:color="auto"/>
            </w:tcBorders>
            <w:shd w:val="clear" w:color="auto" w:fill="auto"/>
          </w:tcPr>
          <w:p w:rsidR="0064026C" w:rsidRPr="00B845BD" w:rsidRDefault="0064026C" w:rsidP="00B9029B">
            <w:pPr>
              <w:adjustRightInd w:val="0"/>
              <w:spacing w:line="240" w:lineRule="auto"/>
              <w:ind w:left="97" w:hanging="97"/>
              <w:contextualSpacing/>
              <w:jc w:val="center"/>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該当・非該当</w:t>
            </w:r>
          </w:p>
          <w:p w:rsidR="0064026C" w:rsidRPr="00B845BD" w:rsidRDefault="00AB1C45"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64026C" w:rsidRPr="00B845BD" w:rsidRDefault="0064026C"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64026C" w:rsidRPr="00B845BD" w:rsidRDefault="0064026C" w:rsidP="00B9029B">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社会福祉士及び介護福祉士法第48条の2、48条</w:t>
            </w:r>
            <w:r w:rsidRPr="00B845BD">
              <w:rPr>
                <w:rFonts w:ascii="MS UI Gothic" w:eastAsia="MS UI Gothic" w:hAnsi="MS UI Gothic" w:cstheme="minorBidi" w:hint="eastAsia"/>
                <w:w w:val="83"/>
                <w:kern w:val="0"/>
                <w:sz w:val="18"/>
                <w:szCs w:val="18"/>
              </w:rPr>
              <w:lastRenderedPageBreak/>
              <w:t>の3</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同法施行規則</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第26条の2、第26条の3</w:t>
            </w: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p>
          <w:p w:rsidR="0064026C" w:rsidRPr="00B845BD" w:rsidRDefault="0064026C" w:rsidP="001879F9">
            <w:pPr>
              <w:spacing w:line="180" w:lineRule="exact"/>
              <w:ind w:left="6" w:hangingChars="5" w:hanging="6"/>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平成23年11月11日社援発1111第1号　厚生労働省社会・援護局長通知「社会福祉士及び介護福祉士法の一部を改正する法律の施行について（喀痰吸引等関係）</w:t>
            </w:r>
          </w:p>
        </w:tc>
      </w:tr>
      <w:tr w:rsidR="00F814DA" w:rsidRPr="00B845BD" w:rsidTr="006F7B54">
        <w:trPr>
          <w:gridBefore w:val="1"/>
          <w:gridAfter w:val="1"/>
          <w:wBefore w:w="8" w:type="dxa"/>
          <w:wAfter w:w="349" w:type="dxa"/>
          <w:trHeight w:val="280"/>
        </w:trPr>
        <w:tc>
          <w:tcPr>
            <w:tcW w:w="1295" w:type="dxa"/>
            <w:vMerge w:val="restart"/>
            <w:tcBorders>
              <w:top w:val="nil"/>
              <w:left w:val="single" w:sz="4" w:space="0" w:color="auto"/>
              <w:right w:val="single" w:sz="4" w:space="0" w:color="auto"/>
            </w:tcBorders>
            <w:shd w:val="clear" w:color="auto" w:fill="auto"/>
          </w:tcPr>
          <w:p w:rsidR="0064026C" w:rsidRPr="00B845BD" w:rsidRDefault="0064026C" w:rsidP="001B416B">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vMerge/>
            <w:tcBorders>
              <w:left w:val="single" w:sz="4" w:space="0" w:color="auto"/>
              <w:bottom w:val="single" w:sz="4" w:space="0" w:color="auto"/>
              <w:right w:val="single" w:sz="4" w:space="0" w:color="auto"/>
            </w:tcBorders>
            <w:shd w:val="clear" w:color="auto" w:fill="auto"/>
          </w:tcPr>
          <w:p w:rsidR="0064026C" w:rsidRPr="00B845BD" w:rsidRDefault="0064026C" w:rsidP="00B9029B">
            <w:pPr>
              <w:overflowPunct w:val="0"/>
              <w:ind w:left="354" w:hangingChars="187" w:hanging="354"/>
              <w:jc w:val="left"/>
              <w:textAlignment w:val="baseline"/>
              <w:rPr>
                <w:rFonts w:ascii="MS UI Gothic" w:eastAsia="MS UI Gothic" w:hAnsi="MS UI Gothic" w:cs="ＭＳ 明朝"/>
                <w:sz w:val="21"/>
                <w:szCs w:val="21"/>
              </w:rPr>
            </w:pPr>
          </w:p>
        </w:tc>
        <w:tc>
          <w:tcPr>
            <w:tcW w:w="1134" w:type="dxa"/>
            <w:vMerge/>
            <w:tcBorders>
              <w:left w:val="single" w:sz="4" w:space="0" w:color="auto"/>
              <w:bottom w:val="single" w:sz="4" w:space="0" w:color="auto"/>
              <w:right w:val="single" w:sz="4" w:space="0" w:color="auto"/>
            </w:tcBorders>
            <w:shd w:val="clear" w:color="auto" w:fill="auto"/>
          </w:tcPr>
          <w:p w:rsidR="0064026C" w:rsidRPr="00B845BD" w:rsidRDefault="0064026C" w:rsidP="00B902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64026C" w:rsidRPr="00B845BD" w:rsidRDefault="0064026C" w:rsidP="00B9029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64026C" w:rsidRPr="00B845BD" w:rsidRDefault="0064026C" w:rsidP="00B9029B">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64026C" w:rsidRPr="00B845BD" w:rsidRDefault="0064026C"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Borders>
              <w:top w:val="single" w:sz="4" w:space="0" w:color="auto"/>
              <w:left w:val="single" w:sz="4" w:space="0" w:color="auto"/>
              <w:bottom w:val="nil"/>
              <w:right w:val="single" w:sz="4" w:space="0" w:color="auto"/>
            </w:tcBorders>
            <w:shd w:val="clear" w:color="auto" w:fill="auto"/>
          </w:tcPr>
          <w:p w:rsidR="0064026C" w:rsidRPr="00B845BD" w:rsidRDefault="00AB1C45" w:rsidP="00B9029B">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64026C" w:rsidRPr="00B845BD" w:rsidRDefault="0064026C" w:rsidP="00B9029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64026C" w:rsidRPr="00B845BD" w:rsidRDefault="0064026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845BD">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w:rFonts w:ascii="MS UI Gothic" w:eastAsia="MS UI Gothic" w:hAnsi="MS UI Gothic" w:hint="eastAsia"/>
                <w:sz w:val="21"/>
                <w:szCs w:val="21"/>
              </w:rPr>
              <w:t xml:space="preserve">　　また、指示書は次のとおりとなっていますか（該当項目にチェック）。</w:t>
            </w:r>
          </w:p>
          <w:p w:rsidR="0064026C" w:rsidRPr="00B845BD" w:rsidRDefault="0064026C" w:rsidP="00BB4D67">
            <w:pPr>
              <w:adjustRightInd w:val="0"/>
              <w:ind w:left="189" w:hangingChars="100" w:hanging="189"/>
              <w:contextualSpacing/>
              <w:rPr>
                <w:rFonts w:ascii="MS UI Gothic" w:eastAsia="MS UI Gothic" w:hAnsi="MS UI Gothic"/>
                <w:sz w:val="21"/>
                <w:szCs w:val="21"/>
              </w:rPr>
            </w:pPr>
            <w:r w:rsidRPr="00B845BD">
              <w:rPr>
                <w:rFonts w:ascii="MS UI Gothic" w:eastAsia="MS UI Gothic" w:hAnsi="MS UI Gothic" w:hint="eastAsia"/>
                <w:sz w:val="21"/>
                <w:szCs w:val="21"/>
              </w:rPr>
              <w:t xml:space="preserve">　　□ 医師の指示書が保管されている。</w:t>
            </w:r>
          </w:p>
          <w:p w:rsidR="0064026C" w:rsidRPr="00B845BD" w:rsidRDefault="0064026C" w:rsidP="00BB4D6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hint="eastAsia"/>
                <w:sz w:val="21"/>
                <w:szCs w:val="21"/>
              </w:rPr>
              <w:t xml:space="preserve">　　□ 指示書は有効期限内のものとなっている。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026C" w:rsidRPr="00B845BD" w:rsidRDefault="00AB1C45" w:rsidP="00BB4D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64026C" w:rsidRPr="00B845BD" w:rsidRDefault="0064026C" w:rsidP="00BB4D67">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255FD4" w:rsidRPr="00B845BD" w:rsidRDefault="00255FD4" w:rsidP="00255FD4">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255FD4" w:rsidRPr="00B845BD" w:rsidRDefault="00255FD4" w:rsidP="00255FD4">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845BD">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5FD4" w:rsidRPr="00B845BD" w:rsidRDefault="00AB1C45" w:rsidP="00255FD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255FD4" w:rsidRPr="00B845BD" w:rsidRDefault="00255FD4" w:rsidP="00255FD4">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598"/>
        </w:trPr>
        <w:tc>
          <w:tcPr>
            <w:tcW w:w="1295" w:type="dxa"/>
            <w:vMerge w:val="restart"/>
            <w:tcBorders>
              <w:top w:val="nil"/>
              <w:left w:val="single" w:sz="4" w:space="0" w:color="auto"/>
              <w:right w:val="single" w:sz="4" w:space="0" w:color="auto"/>
            </w:tcBorders>
            <w:shd w:val="clear" w:color="auto" w:fill="auto"/>
          </w:tcPr>
          <w:p w:rsidR="00321E59" w:rsidRPr="00B845BD" w:rsidRDefault="00321E5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845BD">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321E59" w:rsidRPr="00B845BD" w:rsidRDefault="00321E59"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60"/>
        </w:trPr>
        <w:tc>
          <w:tcPr>
            <w:tcW w:w="1295" w:type="dxa"/>
            <w:vMerge/>
            <w:tcBorders>
              <w:left w:val="single" w:sz="4" w:space="0" w:color="auto"/>
              <w:bottom w:val="nil"/>
              <w:right w:val="single" w:sz="4" w:space="0" w:color="auto"/>
            </w:tcBorders>
            <w:shd w:val="clear" w:color="auto" w:fill="auto"/>
          </w:tcPr>
          <w:p w:rsidR="00321E59" w:rsidRPr="00B845BD" w:rsidRDefault="00321E59"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321E59" w:rsidP="00DA45A7">
            <w:pPr>
              <w:overflowPunct w:val="0"/>
              <w:ind w:left="189" w:hangingChars="100" w:hanging="189"/>
              <w:jc w:val="left"/>
              <w:textAlignment w:val="baseline"/>
              <w:rPr>
                <w:rFonts w:ascii="MS UI Gothic" w:eastAsia="MS UI Gothic" w:hAnsi="MS UI Gothic"/>
                <w:sz w:val="21"/>
                <w:szCs w:val="21"/>
              </w:rPr>
            </w:pPr>
            <w:r w:rsidRPr="00B845BD">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B845BD">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1E59"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321E59" w:rsidRPr="00B845BD" w:rsidRDefault="00321E59"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00EA60F6" w:rsidRPr="00B845BD">
              <w:rPr>
                <w:rFonts w:ascii="MS UI Gothic" w:eastAsia="MS UI Gothic" w:hAnsi="MS UI Gothic" w:cs="ＭＳ 明朝" w:hint="eastAsia"/>
                <w:sz w:val="21"/>
                <w:szCs w:val="21"/>
              </w:rPr>
              <w:t xml:space="preserve">　実施した結果について、結果報告書の作成、医師への報告、安全委員会への報告を行っていますか。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354" w:hangingChars="187" w:hanging="354"/>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00C40057" w:rsidRPr="00B845BD">
              <w:rPr>
                <w:rFonts w:ascii="MS UI Gothic" w:eastAsia="MS UI Gothic" w:hAnsi="MS UI Gothic" w:cs="ＭＳ 明朝" w:hint="eastAsia"/>
                <w:sz w:val="21"/>
                <w:szCs w:val="21"/>
              </w:rPr>
              <w:t xml:space="preserve">　たん吸引等の実施に関する安全委員会を定期的に</w:t>
            </w:r>
            <w:r w:rsidR="00EA60F6" w:rsidRPr="00B845BD">
              <w:rPr>
                <w:rFonts w:ascii="MS UI Gothic" w:eastAsia="MS UI Gothic" w:hAnsi="MS UI Gothic" w:cs="ＭＳ 明朝" w:hint="eastAsia"/>
                <w:sz w:val="21"/>
                <w:szCs w:val="21"/>
              </w:rPr>
              <w:t>開催していますか。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321E59" w:rsidP="00DA45A7">
            <w:pPr>
              <w:overflowPunct w:val="0"/>
              <w:ind w:left="189" w:hangingChars="100" w:hanging="189"/>
              <w:jc w:val="left"/>
              <w:textAlignment w:val="baseline"/>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00EA60F6" w:rsidRPr="00B845BD">
              <w:rPr>
                <w:rFonts w:ascii="MS UI Gothic" w:eastAsia="MS UI Gothic" w:hAnsi="MS UI Gothic" w:cs="ＭＳ 明朝" w:hint="eastAsia"/>
                <w:sz w:val="21"/>
                <w:szCs w:val="21"/>
              </w:rPr>
              <w:t xml:space="preserve">　たん吸引等の実施に関する業務方法書等を備え、介護職員・看護職員等の関係する職員が確認できるようにしていますか。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13196C">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6</w:t>
            </w:r>
            <w:r w:rsidRPr="00B845BD">
              <w:rPr>
                <w:rFonts w:asciiTheme="majorEastAsia" w:eastAsiaTheme="majorEastAsia" w:hAnsiTheme="majorEastAsia"/>
                <w:sz w:val="21"/>
              </w:rPr>
              <w:t>)</w:t>
            </w:r>
          </w:p>
          <w:p w:rsidR="00EA60F6" w:rsidRPr="00B845BD" w:rsidRDefault="00EA60F6" w:rsidP="0013196C">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hint="eastAsia"/>
                <w:sz w:val="21"/>
              </w:rPr>
              <w:t>日常の世話</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1B416B">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指定施設は、入所者にとっての生活の場であることから、入所者に対し、上記のほか、通常の１日の生活の流れに沿って、離床、着替え、整容等の介護（心身の状況に応じた日常生活上の世話）を適切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条第6項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EA60F6" w:rsidRPr="00B845BD" w:rsidRDefault="00EA60F6" w:rsidP="001B416B">
            <w:pPr>
              <w:adjustRightInd w:val="0"/>
              <w:ind w:left="425" w:hangingChars="225" w:hanging="425"/>
              <w:contextualSpacing/>
              <w:rPr>
                <w:rFonts w:asciiTheme="majorEastAsia" w:eastAsiaTheme="majorEastAsia" w:hAnsiTheme="majorEastAsia"/>
                <w:sz w:val="21"/>
              </w:rPr>
            </w:pPr>
            <w:r w:rsidRPr="00B845BD">
              <w:rPr>
                <w:rFonts w:asciiTheme="majorEastAsia" w:eastAsiaTheme="majorEastAsia" w:hAnsiTheme="majorEastAsia"/>
                <w:sz w:val="21"/>
              </w:rPr>
              <w:t>(</w:t>
            </w:r>
            <w:r w:rsidRPr="00B845BD">
              <w:rPr>
                <w:rFonts w:asciiTheme="majorEastAsia" w:eastAsiaTheme="majorEastAsia" w:hAnsiTheme="majorEastAsia" w:hint="eastAsia"/>
                <w:sz w:val="21"/>
              </w:rPr>
              <w:t>7</w:t>
            </w:r>
            <w:r w:rsidRPr="00B845BD">
              <w:rPr>
                <w:rFonts w:asciiTheme="majorEastAsia" w:eastAsiaTheme="majorEastAsia" w:hAnsiTheme="majorEastAsia"/>
                <w:sz w:val="21"/>
              </w:rPr>
              <w:t>)</w:t>
            </w:r>
          </w:p>
          <w:p w:rsidR="00EA60F6" w:rsidRPr="00B845BD" w:rsidRDefault="00EA60F6" w:rsidP="00B209B3">
            <w:pPr>
              <w:adjustRightInd w:val="0"/>
              <w:ind w:left="0" w:firstLineChars="0" w:firstLine="0"/>
              <w:contextualSpacing/>
              <w:rPr>
                <w:rFonts w:asciiTheme="majorEastAsia" w:eastAsiaTheme="majorEastAsia" w:hAnsiTheme="majorEastAsia"/>
                <w:sz w:val="21"/>
              </w:rPr>
            </w:pPr>
            <w:r w:rsidRPr="00B845BD">
              <w:rPr>
                <w:rFonts w:asciiTheme="majorEastAsia" w:eastAsiaTheme="majorEastAsia" w:hAnsiTheme="majorEastAsia" w:hint="eastAsia"/>
                <w:sz w:val="21"/>
              </w:rPr>
              <w:t>介護職員の常駐</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DA45A7">
            <w:pPr>
              <w:overflowPunct w:val="0"/>
              <w:ind w:left="354" w:hangingChars="187" w:hanging="35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常時１人以上の常勤の介護職員を介護に従事させていますか。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条第7項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項</w:t>
            </w:r>
          </w:p>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A60F6" w:rsidRPr="00B845BD" w:rsidRDefault="00EA60F6" w:rsidP="00DA45A7">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「常時１人以上の常勤の介護職員を介護に従事させる」とは、夜間を含めて適切な介護を提供できるように介護職員の勤務体制を定めておくものです。</w:t>
            </w:r>
          </w:p>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２以上の介護職員の勤務体制を組む場合は、それぞれの勤務体制において常時１人以上の常勤の介護職員の配置を行わなければならないことを規定したものです。</w:t>
            </w:r>
            <w:r w:rsidR="00A05B2C" w:rsidRPr="00B845BD">
              <w:rPr>
                <w:rFonts w:ascii="MS UI Gothic" w:eastAsia="MS UI Gothic" w:hAnsi="MS UI Gothic" w:cs="ＭＳ 明朝" w:hint="eastAsia"/>
                <w:sz w:val="21"/>
                <w:szCs w:val="21"/>
              </w:rPr>
              <w:t>（ユニット型においては昼間はユニットごとに１人以上、夜間は２ユニットに１人以上常勤の職員を常時配置。）</w:t>
            </w:r>
          </w:p>
          <w:p w:rsidR="00EA60F6" w:rsidRPr="00B845BD" w:rsidRDefault="00EA60F6" w:rsidP="00DA45A7">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なお、介護サービスの提供に当たっては、提供内容に応じて、職員体制を適切に組むものとされています。</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1B416B">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01778D">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(8)</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入所者負担等の禁止</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入所者に対し、入所者の負担により、当該指定施設の従業者以外の者による介護を受けさせていませんか。</w:t>
            </w:r>
          </w:p>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p>
          <w:p w:rsidR="00EA60F6" w:rsidRPr="00B845BD" w:rsidRDefault="00EA60F6" w:rsidP="00DA45A7">
            <w:pPr>
              <w:overflowPunct w:val="0"/>
              <w:ind w:left="0" w:firstLineChars="0" w:firstLine="0"/>
              <w:jc w:val="left"/>
              <w:textAlignment w:val="baseline"/>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hint="eastAsia"/>
                <w:w w:val="83"/>
                <w:kern w:val="0"/>
                <w:sz w:val="18"/>
                <w:szCs w:val="18"/>
              </w:rPr>
              <w:t>条第8項</w:t>
            </w:r>
          </w:p>
          <w:p w:rsidR="00EA60F6" w:rsidRPr="00B845BD" w:rsidRDefault="00EA60F6" w:rsidP="0013196C">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DA45A7">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31</w:t>
            </w:r>
          </w:p>
          <w:p w:rsidR="00EA60F6" w:rsidRPr="00B845BD" w:rsidRDefault="00EA60F6" w:rsidP="0001778D">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食事</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栄養並びに入所者の心身の状況及び嗜好を考慮した食事を、適切な時間に提供していますか。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条第1項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(1)基本</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入所者の食事は、自立の支援に配慮し、可能な限り離床して、食堂で行われる</w:t>
            </w:r>
            <w:r w:rsidRPr="00B845BD">
              <w:rPr>
                <w:rFonts w:ascii="MS UI Gothic" w:eastAsia="MS UI Gothic" w:hAnsi="MS UI Gothic" w:cs="ＭＳ 明朝" w:hint="eastAsia"/>
                <w:sz w:val="21"/>
                <w:szCs w:val="21"/>
              </w:rPr>
              <w:lastRenderedPageBreak/>
              <w:t>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w:t>
            </w:r>
            <w:r w:rsidR="00A66E1E"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hint="eastAsia"/>
                <w:w w:val="83"/>
                <w:kern w:val="0"/>
                <w:sz w:val="18"/>
                <w:szCs w:val="18"/>
              </w:rPr>
              <w:t>条第2項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(2)調理</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調理は、あらかじめ作成された献立に従って行うとともに、その実施状況を明らかにしていますか。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F721F9" w:rsidRPr="00D02AA3">
              <w:rPr>
                <w:rFonts w:ascii="MS UI Gothic" w:eastAsia="MS UI Gothic" w:hAnsi="MS UI Gothic" w:cstheme="minorBidi" w:hint="eastAsia"/>
                <w:color w:val="000000" w:themeColor="text1"/>
                <w:w w:val="83"/>
                <w:kern w:val="0"/>
                <w:sz w:val="18"/>
                <w:szCs w:val="18"/>
                <w:u w:val="single"/>
              </w:rPr>
              <w:t>13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病弱者に対する献立については、必要に応じ、医師の指導を受けていますか。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665"/>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Theme="majorEastAsia" w:eastAsiaTheme="majorEastAsia" w:hAnsiTheme="majorEastAsia"/>
                <w:spacing w:val="20"/>
                <w:sz w:val="21"/>
              </w:rPr>
            </w:pPr>
            <w:r w:rsidRPr="00B845BD">
              <w:rPr>
                <w:rFonts w:asciiTheme="majorEastAsia" w:eastAsiaTheme="majorEastAsia" w:hAnsiTheme="majorEastAsia"/>
                <w:spacing w:val="20"/>
                <w:sz w:val="21"/>
              </w:rPr>
              <w:t>(3)</w:t>
            </w:r>
          </w:p>
          <w:p w:rsidR="00EA60F6" w:rsidRPr="00B845BD" w:rsidRDefault="00EA60F6" w:rsidP="007D13B0">
            <w:pPr>
              <w:adjustRightInd w:val="0"/>
              <w:ind w:leftChars="-1" w:left="7" w:hangingChars="4" w:hanging="9"/>
              <w:contextualSpacing/>
              <w:rPr>
                <w:rFonts w:ascii="MS UI Gothic" w:eastAsia="MS UI Gothic" w:hAnsi="MS UI Gothic" w:cs="ＭＳ 明朝"/>
                <w:spacing w:val="20"/>
                <w:sz w:val="21"/>
                <w:szCs w:val="21"/>
              </w:rPr>
            </w:pPr>
            <w:r w:rsidRPr="00B845BD">
              <w:rPr>
                <w:rFonts w:asciiTheme="majorEastAsia" w:eastAsiaTheme="majorEastAsia" w:hAnsiTheme="majorEastAsia" w:hint="eastAsia"/>
                <w:spacing w:val="20"/>
                <w:sz w:val="21"/>
                <w:szCs w:val="21"/>
              </w:rPr>
              <w:t>食事の提供</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6424A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食事時間は適切なものとし、夕食時間は午後６時以降とすることが望ましいですが、早くても午後５時以降としていますか。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DC5489">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食事提供に関する業務は施設自ら行っていますか。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1440"/>
        </w:trPr>
        <w:tc>
          <w:tcPr>
            <w:tcW w:w="1295" w:type="dxa"/>
            <w:vMerge w:val="restart"/>
            <w:tcBorders>
              <w:top w:val="nil"/>
              <w:left w:val="single" w:sz="4" w:space="0" w:color="auto"/>
              <w:right w:val="single" w:sz="4" w:space="0" w:color="auto"/>
            </w:tcBorders>
            <w:shd w:val="clear" w:color="auto" w:fill="auto"/>
          </w:tcPr>
          <w:p w:rsidR="00A05B2C" w:rsidRPr="00B845BD" w:rsidRDefault="00A05B2C"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05B2C" w:rsidP="00A05B2C">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施設の最終的責任の下で委託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A05B2C" w:rsidRPr="00B845BD" w:rsidRDefault="00A05B2C"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A05B2C" w:rsidRPr="00B845BD" w:rsidRDefault="00A05B2C"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5B2C" w:rsidRPr="00B845BD" w:rsidRDefault="00A05B2C" w:rsidP="00F721F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F721F9"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Height w:val="521"/>
        </w:trPr>
        <w:tc>
          <w:tcPr>
            <w:tcW w:w="1295" w:type="dxa"/>
            <w:vMerge/>
            <w:tcBorders>
              <w:left w:val="single" w:sz="4" w:space="0" w:color="auto"/>
              <w:bottom w:val="nil"/>
              <w:right w:val="single" w:sz="4" w:space="0" w:color="auto"/>
            </w:tcBorders>
            <w:shd w:val="clear" w:color="auto" w:fill="auto"/>
          </w:tcPr>
          <w:p w:rsidR="00A05B2C" w:rsidRPr="00B845BD" w:rsidRDefault="00A05B2C" w:rsidP="00A05B2C">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tcPr>
          <w:p w:rsidR="00A05B2C" w:rsidRPr="00B845BD" w:rsidRDefault="00A05B2C" w:rsidP="00A05B2C">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入居者が相互に社会的関係を築くことができるよう、その意思を尊重しつつ、できる限り離床し、入居者が共同生活室で食事を摂ることを支援していますか。</w:t>
            </w:r>
          </w:p>
          <w:p w:rsidR="00A05B2C" w:rsidRPr="00B845BD" w:rsidRDefault="00A05B2C" w:rsidP="00A05B2C">
            <w:pPr>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※その際、共同生活室で食事を摂るよう強制することはあってはならないので、十分留意してください。</w:t>
            </w:r>
          </w:p>
        </w:tc>
        <w:tc>
          <w:tcPr>
            <w:tcW w:w="1134" w:type="dxa"/>
            <w:tcBorders>
              <w:top w:val="single" w:sz="4" w:space="0" w:color="auto"/>
              <w:left w:val="single" w:sz="4" w:space="0" w:color="auto"/>
              <w:bottom w:val="single" w:sz="4" w:space="0" w:color="auto"/>
              <w:right w:val="single" w:sz="4" w:space="0" w:color="auto"/>
            </w:tcBorders>
          </w:tcPr>
          <w:p w:rsidR="00A05B2C" w:rsidRPr="00B845BD" w:rsidRDefault="00AB1C45" w:rsidP="00A05B2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tcPr>
          <w:p w:rsidR="00A05B2C" w:rsidRPr="00B845BD" w:rsidRDefault="00D61DC6"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51</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A05B2C" w:rsidRPr="00B845BD" w:rsidRDefault="00A05B2C" w:rsidP="00A05B2C">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関係部門の連携等</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食事提供については、入所者の嚥下や咀嚼の状況、食欲など心身の状態等を当該入所者の食事に的確に反映させるために、居室関係部門と食事関係部門との連絡が十分とられていますか。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387076"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入所者に対しては適切な栄養食事相談を行っていますか。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387076" w:rsidRPr="00D02AA3">
              <w:rPr>
                <w:rFonts w:ascii="MS UI Gothic" w:eastAsia="MS UI Gothic" w:hAnsi="MS UI Gothic" w:cstheme="minorBidi" w:hint="eastAsia"/>
                <w:color w:val="000000" w:themeColor="text1"/>
                <w:w w:val="83"/>
                <w:kern w:val="0"/>
                <w:sz w:val="18"/>
                <w:szCs w:val="18"/>
                <w:u w:val="single"/>
              </w:rPr>
              <w:t>13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食事内容については、当該施設の医師又は栄養士</w:t>
            </w:r>
            <w:r w:rsidR="00387076" w:rsidRPr="00387076">
              <w:rPr>
                <w:rFonts w:ascii="MS UI Gothic" w:eastAsia="MS UI Gothic" w:hAnsi="MS UI Gothic" w:cs="ＭＳ 明朝" w:hint="eastAsia"/>
                <w:sz w:val="21"/>
                <w:szCs w:val="21"/>
                <w:u w:val="single"/>
              </w:rPr>
              <w:t>若しくは管理栄養士</w:t>
            </w:r>
            <w:r w:rsidRPr="00387076">
              <w:rPr>
                <w:rFonts w:ascii="MS UI Gothic" w:eastAsia="MS UI Gothic" w:hAnsi="MS UI Gothic" w:cs="ＭＳ 明朝" w:hint="eastAsia"/>
                <w:sz w:val="21"/>
                <w:szCs w:val="21"/>
                <w:u w:val="single"/>
              </w:rPr>
              <w:t>（</w:t>
            </w:r>
            <w:r w:rsidRPr="00B845BD">
              <w:rPr>
                <w:rFonts w:ascii="MS UI Gothic" w:eastAsia="MS UI Gothic" w:hAnsi="MS UI Gothic" w:cs="ＭＳ 明朝" w:hint="eastAsia"/>
                <w:sz w:val="21"/>
                <w:szCs w:val="21"/>
              </w:rPr>
              <w:t>入所者が４０人を超えない指定施設であって、栄養士</w:t>
            </w:r>
            <w:r w:rsidR="00387076" w:rsidRPr="00387076">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を配置していない施設においては連携を図っている他の社会福祉施設等の栄養士</w:t>
            </w:r>
            <w:r w:rsidR="00387076" w:rsidRPr="00387076">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）を含む会議において検討が加えられていますか。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38707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387076" w:rsidRPr="00D02AA3">
              <w:rPr>
                <w:rFonts w:ascii="MS UI Gothic" w:eastAsia="MS UI Gothic" w:hAnsi="MS UI Gothic" w:cstheme="minorBidi" w:hint="eastAsia"/>
                <w:color w:val="000000" w:themeColor="text1"/>
                <w:w w:val="83"/>
                <w:kern w:val="0"/>
                <w:sz w:val="18"/>
                <w:szCs w:val="18"/>
                <w:u w:val="single"/>
              </w:rPr>
              <w:t>3</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32</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相談及び援助</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常に入所者の心身の状況、その置かれている環境等の的確な把握に努め、入所者又はその家族に対し、その相談に適切に応じるとともに、必要な助言その他の援助を行っていますか。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20</w:t>
            </w:r>
            <w:r w:rsidRPr="00B845BD">
              <w:rPr>
                <w:rFonts w:ascii="MS UI Gothic" w:eastAsia="MS UI Gothic" w:hAnsi="MS UI Gothic" w:cstheme="minorBidi" w:hint="eastAsia"/>
                <w:w w:val="83"/>
                <w:kern w:val="0"/>
                <w:sz w:val="18"/>
                <w:szCs w:val="18"/>
              </w:rPr>
              <w:t>条</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15</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Height w:val="465"/>
        </w:trPr>
        <w:tc>
          <w:tcPr>
            <w:tcW w:w="1295" w:type="dxa"/>
            <w:vMerge w:val="restart"/>
            <w:tcBorders>
              <w:top w:val="single" w:sz="4" w:space="0" w:color="auto"/>
              <w:left w:val="single" w:sz="4" w:space="0" w:color="auto"/>
              <w:right w:val="single" w:sz="4" w:space="0" w:color="auto"/>
            </w:tcBorders>
            <w:shd w:val="clear" w:color="auto" w:fill="auto"/>
          </w:tcPr>
          <w:p w:rsidR="00EA60F6" w:rsidRPr="00B845BD" w:rsidRDefault="00EA60F6" w:rsidP="00DC5489">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33</w:t>
            </w:r>
          </w:p>
          <w:p w:rsidR="00EA60F6" w:rsidRPr="00B845BD" w:rsidRDefault="00EA60F6" w:rsidP="00B209B3">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社会生活上の便宜の提供等</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F5766D"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w:t>
            </w:r>
            <w:r w:rsidR="00EA60F6" w:rsidRPr="00B845BD">
              <w:rPr>
                <w:rFonts w:ascii="MS UI Gothic" w:eastAsia="MS UI Gothic" w:hAnsi="MS UI Gothic" w:cs="ＭＳ 明朝"/>
                <w:sz w:val="21"/>
                <w:szCs w:val="21"/>
              </w:rPr>
              <w:t>(1)</w:t>
            </w:r>
            <w:r w:rsidR="00EA60F6" w:rsidRPr="00B845BD">
              <w:rPr>
                <w:rFonts w:ascii="MS UI Gothic" w:eastAsia="MS UI Gothic" w:hAnsi="MS UI Gothic" w:cs="ＭＳ 明朝" w:hint="eastAsia"/>
                <w:sz w:val="21"/>
                <w:szCs w:val="21"/>
              </w:rPr>
              <w:t xml:space="preserve">　教養娯楽設備等を備えるほか、適宜入所者のためのレクリエーション行事を行っていますか。</w:t>
            </w:r>
            <w:r w:rsidR="00EA60F6" w:rsidRPr="00B845BD">
              <w:rPr>
                <w:rFonts w:ascii="MS UI Gothic" w:eastAsia="MS UI Gothic" w:hAnsi="MS UI Gothic" w:cs="ＭＳ 明朝"/>
                <w:sz w:val="21"/>
                <w:szCs w:val="21"/>
              </w:rPr>
              <w:t xml:space="preserve">  </w:t>
            </w:r>
          </w:p>
        </w:tc>
        <w:tc>
          <w:tcPr>
            <w:tcW w:w="1134" w:type="dxa"/>
            <w:vMerge w:val="restart"/>
            <w:tcBorders>
              <w:top w:val="single" w:sz="4" w:space="0" w:color="auto"/>
              <w:left w:val="single" w:sz="4" w:space="0" w:color="auto"/>
              <w:right w:val="single" w:sz="4" w:space="0" w:color="auto"/>
            </w:tcBorders>
            <w:shd w:val="clear" w:color="auto" w:fill="auto"/>
          </w:tcPr>
          <w:p w:rsidR="00EA60F6" w:rsidRPr="00B845BD" w:rsidRDefault="00AB1C45"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条第1項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Height w:val="551"/>
        </w:trPr>
        <w:tc>
          <w:tcPr>
            <w:tcW w:w="1295" w:type="dxa"/>
            <w:vMerge/>
            <w:tcBorders>
              <w:top w:val="single" w:sz="4" w:space="0" w:color="auto"/>
              <w:left w:val="single" w:sz="4" w:space="0" w:color="auto"/>
              <w:right w:val="single" w:sz="4" w:space="0" w:color="auto"/>
            </w:tcBorders>
            <w:shd w:val="clear" w:color="auto" w:fill="auto"/>
          </w:tcPr>
          <w:p w:rsidR="00EA60F6" w:rsidRPr="00B845BD" w:rsidRDefault="00EA60F6"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F5766D"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画一的なサービスを提供するのではなく、入所者が自ら趣味又は嗜好に応じた活動を通じて充実した日常生活を送ることができるよう努めることとされています。</w:t>
            </w: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EA60F6" w:rsidRPr="00B845BD" w:rsidRDefault="00EA60F6" w:rsidP="00DC5489">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903"/>
        </w:trPr>
        <w:tc>
          <w:tcPr>
            <w:tcW w:w="1295" w:type="dxa"/>
            <w:vMerge/>
            <w:tcBorders>
              <w:top w:val="single" w:sz="4" w:space="0" w:color="auto"/>
              <w:left w:val="single" w:sz="4" w:space="0" w:color="auto"/>
              <w:right w:val="single" w:sz="4" w:space="0" w:color="auto"/>
            </w:tcBorders>
            <w:shd w:val="clear" w:color="auto" w:fill="auto"/>
          </w:tcPr>
          <w:p w:rsidR="00F5766D" w:rsidRPr="00B845BD" w:rsidRDefault="00F5766D"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(1) ユニット型施設は、入居者の嗜好に応じた趣味、教養又は娯楽に係る活動の機会を提供するとともに、入居者が自律的に行うこれらの活動を支援していますか。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F5766D" w:rsidRPr="00B845BD" w:rsidRDefault="00AB1C45"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F5766D" w:rsidRPr="00B845BD" w:rsidRDefault="00D61DC6"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52</w:t>
            </w:r>
            <w:r w:rsidRPr="00B845BD">
              <w:rPr>
                <w:rFonts w:ascii="MS UI Gothic" w:eastAsia="MS UI Gothic" w:hAnsi="MS UI Gothic" w:cstheme="minorBidi" w:hint="eastAsia"/>
                <w:w w:val="83"/>
                <w:kern w:val="0"/>
                <w:sz w:val="18"/>
                <w:szCs w:val="18"/>
              </w:rPr>
              <w:t>条第1項</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第45条第1項</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w:t>
            </w:r>
            <w:r w:rsidRPr="00B845BD">
              <w:rPr>
                <w:rFonts w:ascii="MS UI Gothic" w:eastAsia="MS UI Gothic" w:hAnsi="MS UI Gothic" w:cstheme="minorBidi"/>
                <w:w w:val="83"/>
                <w:kern w:val="0"/>
                <w:sz w:val="18"/>
                <w:szCs w:val="18"/>
              </w:rPr>
              <w:t>43</w:t>
            </w:r>
          </w:p>
          <w:p w:rsidR="00F5766D" w:rsidRPr="00B845BD" w:rsidRDefault="00F5766D" w:rsidP="00F5766D">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Height w:val="942"/>
        </w:trPr>
        <w:tc>
          <w:tcPr>
            <w:tcW w:w="1295" w:type="dxa"/>
            <w:vMerge/>
            <w:tcBorders>
              <w:top w:val="single" w:sz="4" w:space="0" w:color="auto"/>
              <w:left w:val="single" w:sz="4" w:space="0" w:color="auto"/>
              <w:right w:val="single" w:sz="4" w:space="0" w:color="auto"/>
            </w:tcBorders>
            <w:shd w:val="clear" w:color="auto" w:fill="auto"/>
          </w:tcPr>
          <w:p w:rsidR="00F5766D" w:rsidRPr="00B845BD" w:rsidRDefault="00F5766D" w:rsidP="00DC5489">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bdr w:val="single" w:sz="4" w:space="0" w:color="auto"/>
              </w:rPr>
            </w:pPr>
            <w:r w:rsidRPr="00B845BD">
              <w:rPr>
                <w:rFonts w:ascii="MS UI Gothic" w:eastAsia="MS UI Gothic" w:hAnsi="MS UI Gothic" w:cs="ＭＳ 明朝" w:hint="eastAsia"/>
                <w:sz w:val="21"/>
                <w:szCs w:val="21"/>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c>
          <w:tcPr>
            <w:tcW w:w="1134" w:type="dxa"/>
            <w:vMerge/>
            <w:tcBorders>
              <w:left w:val="single" w:sz="4" w:space="0" w:color="auto"/>
              <w:bottom w:val="single" w:sz="4" w:space="0" w:color="auto"/>
              <w:right w:val="single" w:sz="4" w:space="0" w:color="auto"/>
            </w:tcBorders>
            <w:shd w:val="clear" w:color="auto" w:fill="auto"/>
          </w:tcPr>
          <w:p w:rsidR="00F5766D" w:rsidRPr="00B845BD" w:rsidRDefault="00F5766D" w:rsidP="00DC5489">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F5766D" w:rsidRPr="00B845BD" w:rsidRDefault="00F5766D" w:rsidP="00DC5489">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A60F6" w:rsidRPr="00B845BD" w:rsidRDefault="00EA60F6" w:rsidP="00474CE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入所者が日常生活を営むのに必要な行政機関等に対する手続について、その者又はその家族において行うことが困難である場合は、その者の同意を得て、代わって行っていますか。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条第2項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特に金銭にかかるものについては書面等をもって事前に同意を得るとともに、代行した後はその都度本人に確認を得ていますか。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9C3A7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hint="eastAsia"/>
                <w:color w:val="000000" w:themeColor="text1"/>
                <w:w w:val="83"/>
                <w:kern w:val="0"/>
                <w:sz w:val="18"/>
                <w:szCs w:val="18"/>
                <w:u w:val="single"/>
              </w:rPr>
              <w:t>15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常に入所者の家族との連携を図るとともに、入所者とその家族との交流等の機会を確保するよう努めていますか。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DE66B1"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条第3項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1501"/>
        </w:trPr>
        <w:tc>
          <w:tcPr>
            <w:tcW w:w="1295" w:type="dxa"/>
            <w:vMerge w:val="restart"/>
            <w:tcBorders>
              <w:top w:val="nil"/>
              <w:left w:val="single" w:sz="4" w:space="0" w:color="auto"/>
              <w:right w:val="single" w:sz="4" w:space="0" w:color="auto"/>
            </w:tcBorders>
            <w:shd w:val="clear" w:color="auto" w:fill="auto"/>
          </w:tcPr>
          <w:p w:rsidR="00F5766D" w:rsidRPr="00B845BD" w:rsidRDefault="00F5766D"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入所者の家族に対し、当該施設の会報の送付、当該施設が実施する行事への参加の呼びかけ等によって入所者とその家族が交流できる機会等を確保するよう努めていますか。</w:t>
            </w:r>
          </w:p>
          <w:p w:rsidR="00F5766D" w:rsidRPr="00B845BD" w:rsidRDefault="00F5766D" w:rsidP="00F5766D">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また、入所者と家族の面会の場所や時間等についても、入所者やその家族の利便に配慮したものとするよう努めていますか。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F5766D" w:rsidRPr="00B845BD" w:rsidRDefault="00F5766D"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F5766D" w:rsidRPr="00B845BD" w:rsidRDefault="00F5766D" w:rsidP="009C3A74">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D02AA3">
              <w:rPr>
                <w:rFonts w:ascii="MS UI Gothic" w:eastAsia="MS UI Gothic" w:hAnsi="MS UI Gothic" w:cstheme="minorBidi"/>
                <w:color w:val="000000" w:themeColor="text1"/>
                <w:w w:val="83"/>
                <w:kern w:val="0"/>
                <w:sz w:val="18"/>
                <w:szCs w:val="18"/>
                <w:u w:val="single"/>
              </w:rPr>
              <w:t>1</w:t>
            </w:r>
            <w:r w:rsidR="009C3A74" w:rsidRPr="00D02AA3">
              <w:rPr>
                <w:rFonts w:ascii="MS UI Gothic" w:eastAsia="MS UI Gothic" w:hAnsi="MS UI Gothic" w:cstheme="minorBidi" w:hint="eastAsia"/>
                <w:color w:val="000000" w:themeColor="text1"/>
                <w:w w:val="83"/>
                <w:kern w:val="0"/>
                <w:sz w:val="18"/>
                <w:szCs w:val="18"/>
                <w:u w:val="single"/>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Height w:val="322"/>
        </w:trPr>
        <w:tc>
          <w:tcPr>
            <w:tcW w:w="1295" w:type="dxa"/>
            <w:vMerge/>
            <w:tcBorders>
              <w:left w:val="single" w:sz="4" w:space="0" w:color="auto"/>
              <w:bottom w:val="dotted" w:sz="4" w:space="0" w:color="auto"/>
              <w:right w:val="single" w:sz="4" w:space="0" w:color="auto"/>
            </w:tcBorders>
            <w:shd w:val="clear" w:color="auto" w:fill="auto"/>
          </w:tcPr>
          <w:p w:rsidR="00F5766D" w:rsidRPr="00B845BD" w:rsidRDefault="00F5766D" w:rsidP="00F5766D">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tcPr>
          <w:p w:rsidR="00F5766D" w:rsidRPr="00B845BD" w:rsidRDefault="00F5766D" w:rsidP="00F5766D">
            <w:pPr>
              <w:widowControl/>
              <w:spacing w:line="280" w:lineRule="atLeast"/>
              <w:ind w:left="190" w:firstLineChars="0" w:hanging="19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00A81BDF"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ユニット型施設の居室は､家族や友人が来訪・宿泊して入居者と交流するのに適した個室であることから、家族等ができるだけ気軽に来訪・宿泊することができるよう配慮していますか。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tcPr>
          <w:p w:rsidR="00F5766D" w:rsidRPr="00B845BD" w:rsidRDefault="00AB1C45" w:rsidP="00F5766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tcPr>
          <w:p w:rsidR="00F5766D" w:rsidRPr="00B845BD" w:rsidRDefault="00F5766D" w:rsidP="00F5766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p w:rsidR="00F5766D" w:rsidRPr="00B845BD" w:rsidRDefault="00F5766D" w:rsidP="00F5766D">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EA60F6" w:rsidP="005E181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EA60F6" w:rsidRPr="00B845BD" w:rsidRDefault="00EA60F6" w:rsidP="005E1810">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60F6" w:rsidRPr="00B845BD" w:rsidRDefault="00D61DC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001328FE" w:rsidRPr="00B845BD">
              <w:rPr>
                <w:rFonts w:ascii="MS UI Gothic" w:eastAsia="MS UI Gothic" w:hAnsi="MS UI Gothic" w:cstheme="minorBidi" w:hint="eastAsia"/>
                <w:w w:val="83"/>
                <w:kern w:val="0"/>
                <w:sz w:val="18"/>
                <w:szCs w:val="18"/>
              </w:rPr>
              <w:t>21</w:t>
            </w:r>
            <w:r w:rsidRPr="00B845BD">
              <w:rPr>
                <w:rFonts w:ascii="MS UI Gothic" w:eastAsia="MS UI Gothic" w:hAnsi="MS UI Gothic" w:cstheme="minorBidi" w:hint="eastAsia"/>
                <w:w w:val="83"/>
                <w:kern w:val="0"/>
                <w:sz w:val="18"/>
                <w:szCs w:val="18"/>
              </w:rPr>
              <w:t>条第4項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16</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EA60F6" w:rsidRPr="00B845BD" w:rsidRDefault="00EA60F6" w:rsidP="005E181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9C3A74">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hint="eastAsia"/>
                <w:color w:val="000000" w:themeColor="text1"/>
                <w:w w:val="83"/>
                <w:kern w:val="0"/>
                <w:sz w:val="18"/>
                <w:szCs w:val="18"/>
                <w:u w:val="single"/>
              </w:rPr>
              <w:t>15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EA60F6" w:rsidRPr="00B845BD" w:rsidRDefault="007D2F1B" w:rsidP="0052350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34</w:t>
            </w:r>
          </w:p>
          <w:p w:rsidR="00EA60F6" w:rsidRPr="00B845BD" w:rsidRDefault="00EA60F6" w:rsidP="00523508">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機能訓練</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EA60F6" w:rsidRPr="00B845BD" w:rsidRDefault="00EA60F6" w:rsidP="00523508">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入所者に対し、その心身の状況等に応じて、日常生活を営むのに必要な機能を改善し、又はその減退を防止するための訓練を行っていますか。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AB1C45"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A60F6" w:rsidRPr="00B845BD" w:rsidRDefault="00D61DC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r w:rsidR="00EA60F6" w:rsidRPr="00B845BD">
              <w:rPr>
                <w:rFonts w:ascii="MS UI Gothic" w:eastAsia="MS UI Gothic" w:hAnsi="MS UI Gothic" w:cstheme="minorBidi" w:hint="eastAsia"/>
                <w:w w:val="83"/>
                <w:kern w:val="0"/>
                <w:sz w:val="18"/>
                <w:szCs w:val="18"/>
              </w:rPr>
              <w:t>第</w:t>
            </w:r>
            <w:r w:rsidR="001328FE" w:rsidRPr="00B845BD">
              <w:rPr>
                <w:rFonts w:ascii="MS UI Gothic" w:eastAsia="MS UI Gothic" w:hAnsi="MS UI Gothic" w:cstheme="minorBidi" w:hint="eastAsia"/>
                <w:w w:val="83"/>
                <w:kern w:val="0"/>
                <w:sz w:val="18"/>
                <w:szCs w:val="18"/>
              </w:rPr>
              <w:t>22</w:t>
            </w:r>
            <w:r w:rsidR="00EA60F6" w:rsidRPr="00B845BD">
              <w:rPr>
                <w:rFonts w:ascii="MS UI Gothic" w:eastAsia="MS UI Gothic" w:hAnsi="MS UI Gothic" w:cstheme="minorBidi" w:hint="eastAsia"/>
                <w:w w:val="83"/>
                <w:kern w:val="0"/>
                <w:sz w:val="18"/>
                <w:szCs w:val="18"/>
              </w:rPr>
              <w:t>条</w:t>
            </w:r>
          </w:p>
          <w:p w:rsidR="00EA60F6" w:rsidRPr="00B845BD" w:rsidRDefault="00EA60F6" w:rsidP="006210F6">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EA60F6" w:rsidRPr="00B845BD" w:rsidRDefault="00EA60F6" w:rsidP="00DC3558">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EA60F6" w:rsidRPr="00B845BD" w:rsidRDefault="00EA60F6" w:rsidP="00BB436F">
            <w:pPr>
              <w:overflowPunct w:val="0"/>
              <w:ind w:leftChars="34" w:left="150" w:firstLineChars="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740CF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EA60F6" w:rsidRPr="00B845BD" w:rsidRDefault="00EA60F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EA60F6" w:rsidRPr="00B845BD" w:rsidRDefault="00EA60F6" w:rsidP="00523508">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009C3A74" w:rsidRPr="00D02AA3">
              <w:rPr>
                <w:rFonts w:ascii="MS UI Gothic" w:eastAsia="MS UI Gothic" w:hAnsi="MS UI Gothic" w:cstheme="minorBidi"/>
                <w:color w:val="000000" w:themeColor="text1"/>
                <w:w w:val="83"/>
                <w:kern w:val="0"/>
                <w:sz w:val="18"/>
                <w:szCs w:val="18"/>
                <w:u w:val="single"/>
              </w:rPr>
              <w:t>1</w:t>
            </w:r>
            <w:r w:rsidR="009C3A74" w:rsidRPr="00D02AA3">
              <w:rPr>
                <w:rFonts w:ascii="MS UI Gothic" w:eastAsia="MS UI Gothic" w:hAnsi="MS UI Gothic" w:cstheme="minorBidi" w:hint="eastAsia"/>
                <w:color w:val="000000" w:themeColor="text1"/>
                <w:w w:val="83"/>
                <w:kern w:val="0"/>
                <w:sz w:val="18"/>
                <w:szCs w:val="18"/>
                <w:u w:val="single"/>
              </w:rPr>
              <w:t>6</w:t>
            </w:r>
          </w:p>
        </w:tc>
      </w:tr>
      <w:tr w:rsidR="00EF499C"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F499C" w:rsidRPr="00D02AA3" w:rsidRDefault="00EF499C" w:rsidP="004155D0">
            <w:pPr>
              <w:adjustRightInd w:val="0"/>
              <w:ind w:left="515" w:hangingChars="225" w:hanging="515"/>
              <w:contextualSpacing/>
              <w:rPr>
                <w:rFonts w:ascii="MS UI Gothic" w:eastAsia="MS UI Gothic" w:hAnsi="MS UI Gothic" w:cs="ＭＳ 明朝"/>
                <w:color w:val="000000" w:themeColor="text1"/>
                <w:spacing w:val="20"/>
                <w:sz w:val="21"/>
                <w:szCs w:val="21"/>
                <w:u w:val="single"/>
              </w:rPr>
            </w:pPr>
            <w:r w:rsidRPr="00D02AA3">
              <w:rPr>
                <w:rFonts w:ascii="MS UI Gothic" w:eastAsia="MS UI Gothic" w:hAnsi="MS UI Gothic" w:cs="ＭＳ 明朝" w:hint="eastAsia"/>
                <w:color w:val="000000" w:themeColor="text1"/>
                <w:spacing w:val="20"/>
                <w:sz w:val="21"/>
                <w:szCs w:val="21"/>
                <w:u w:val="single"/>
              </w:rPr>
              <w:t>34-2</w:t>
            </w:r>
          </w:p>
          <w:p w:rsidR="00EF499C" w:rsidRPr="009C3A74" w:rsidRDefault="00EF499C" w:rsidP="004155D0">
            <w:pPr>
              <w:adjustRightInd w:val="0"/>
              <w:ind w:left="515" w:hangingChars="225" w:hanging="515"/>
              <w:contextualSpacing/>
              <w:rPr>
                <w:rFonts w:ascii="MS UI Gothic" w:eastAsia="MS UI Gothic" w:hAnsi="MS UI Gothic" w:cs="ＭＳ 明朝"/>
                <w:spacing w:val="20"/>
                <w:sz w:val="21"/>
                <w:szCs w:val="21"/>
                <w:u w:val="single"/>
              </w:rPr>
            </w:pPr>
            <w:r w:rsidRPr="00D02AA3">
              <w:rPr>
                <w:rFonts w:ascii="MS UI Gothic" w:eastAsia="MS UI Gothic" w:hAnsi="MS UI Gothic" w:cs="ＭＳ 明朝" w:hint="eastAsia"/>
                <w:color w:val="000000" w:themeColor="text1"/>
                <w:spacing w:val="20"/>
                <w:sz w:val="21"/>
                <w:szCs w:val="21"/>
                <w:u w:val="single"/>
              </w:rPr>
              <w:t>栄養管理</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F499C" w:rsidRPr="00973899" w:rsidRDefault="00EF499C" w:rsidP="006D7140">
            <w:pPr>
              <w:overflowPunct w:val="0"/>
              <w:ind w:left="189" w:hangingChars="100" w:hanging="189"/>
              <w:jc w:val="left"/>
              <w:textAlignment w:val="baseline"/>
              <w:rPr>
                <w:rFonts w:ascii="MS UI Gothic" w:eastAsia="MS UI Gothic" w:hAnsi="MS UI Gothic" w:cs="ＭＳ 明朝"/>
                <w:color w:val="000000" w:themeColor="text1"/>
                <w:kern w:val="0"/>
                <w:sz w:val="21"/>
                <w:szCs w:val="21"/>
                <w:u w:val="single"/>
              </w:rPr>
            </w:pPr>
            <w:r w:rsidRPr="00973899">
              <w:rPr>
                <w:rFonts w:ascii="MS UI Gothic" w:eastAsia="MS UI Gothic" w:hAnsi="MS UI Gothic" w:cs="ＭＳ 明朝" w:hint="eastAsia"/>
                <w:color w:val="000000" w:themeColor="text1"/>
                <w:sz w:val="21"/>
                <w:szCs w:val="21"/>
              </w:rPr>
              <w:t xml:space="preserve">　</w:t>
            </w:r>
            <w:r w:rsidRPr="00EF499C">
              <w:rPr>
                <w:rFonts w:ascii="MS UI Gothic" w:eastAsia="MS UI Gothic" w:hAnsi="MS UI Gothic" w:cs="ＭＳ 明朝"/>
                <w:color w:val="000000" w:themeColor="text1"/>
                <w:sz w:val="21"/>
                <w:szCs w:val="21"/>
              </w:rPr>
              <w:t>(1)</w:t>
            </w:r>
            <w:r w:rsidRPr="00973899">
              <w:rPr>
                <w:rFonts w:ascii="MS UI Gothic" w:eastAsia="MS UI Gothic" w:hAnsi="MS UI Gothic" w:cs="ＭＳ 明朝" w:hint="eastAsia"/>
                <w:color w:val="000000" w:themeColor="text1"/>
                <w:sz w:val="21"/>
                <w:szCs w:val="21"/>
              </w:rPr>
              <w:t xml:space="preserve">　</w:t>
            </w:r>
            <w:r w:rsidRPr="00973899">
              <w:rPr>
                <w:rFonts w:ascii="MS UI Gothic" w:eastAsia="MS UI Gothic" w:hAnsi="MS UI Gothic" w:cs="ＭＳ 明朝" w:hint="eastAsia"/>
                <w:color w:val="000000" w:themeColor="text1"/>
                <w:kern w:val="0"/>
                <w:sz w:val="21"/>
                <w:szCs w:val="21"/>
                <w:u w:val="single"/>
              </w:rPr>
              <w:t>入所者の栄養状態の維持及び改善を図り、自立した日常生活を営むことができるよう、各入所者の状態に応じた栄養管理を計画的に行っていますか。</w:t>
            </w:r>
          </w:p>
          <w:p w:rsidR="00EF499C" w:rsidRPr="00973899" w:rsidRDefault="00EF499C" w:rsidP="006D7140">
            <w:pPr>
              <w:overflowPunct w:val="0"/>
              <w:ind w:left="189" w:hangingChars="100" w:hanging="189"/>
              <w:jc w:val="left"/>
              <w:textAlignment w:val="baseline"/>
              <w:rPr>
                <w:rFonts w:ascii="MS UI Gothic" w:eastAsia="MS UI Gothic" w:hAnsi="MS UI Gothic" w:cs="ＭＳ 明朝"/>
                <w:color w:val="000000" w:themeColor="text1"/>
                <w:sz w:val="21"/>
                <w:szCs w:val="21"/>
                <w:u w:val="single"/>
              </w:rPr>
            </w:pPr>
            <w:r w:rsidRPr="00973899">
              <w:rPr>
                <w:rFonts w:ascii="MS UI Gothic" w:eastAsia="MS UI Gothic" w:hAnsi="MS UI Gothic" w:cs="ＭＳ 明朝" w:hint="eastAsia"/>
                <w:color w:val="000000" w:themeColor="text1"/>
                <w:kern w:val="0"/>
                <w:sz w:val="21"/>
                <w:szCs w:val="21"/>
              </w:rPr>
              <w:t xml:space="preserve">　</w:t>
            </w:r>
            <w:r w:rsidRPr="00973899">
              <w:rPr>
                <w:rFonts w:ascii="MS UI Gothic" w:eastAsia="MS UI Gothic" w:hAnsi="MS UI Gothic" w:cs="ＭＳ 明朝" w:hint="eastAsia"/>
                <w:color w:val="000000" w:themeColor="text1"/>
                <w:kern w:val="0"/>
                <w:sz w:val="21"/>
                <w:szCs w:val="21"/>
                <w:u w:val="single"/>
              </w:rPr>
              <w:t>※経過措置：令和６年３月31日までは努力義務</w:t>
            </w:r>
          </w:p>
        </w:tc>
        <w:tc>
          <w:tcPr>
            <w:tcW w:w="1134" w:type="dxa"/>
            <w:vMerge w:val="restart"/>
            <w:tcBorders>
              <w:top w:val="single" w:sz="4" w:space="0" w:color="auto"/>
              <w:left w:val="single" w:sz="4" w:space="0" w:color="auto"/>
              <w:right w:val="single" w:sz="4" w:space="0" w:color="auto"/>
            </w:tcBorders>
            <w:shd w:val="clear" w:color="auto" w:fill="auto"/>
          </w:tcPr>
          <w:p w:rsidR="00EF499C" w:rsidRPr="00973899" w:rsidRDefault="00EF499C" w:rsidP="004155D0">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973899">
              <w:rPr>
                <w:rFonts w:ascii="MS UI Gothic" w:eastAsia="MS UI Gothic" w:hAnsi="MS UI Gothic" w:cstheme="minorBidi" w:hint="eastAsia"/>
                <w:color w:val="000000" w:themeColor="text1"/>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EF499C" w:rsidRPr="00973899" w:rsidRDefault="00EF499C" w:rsidP="004155D0">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973899">
              <w:rPr>
                <w:rFonts w:ascii="MS UI Gothic" w:eastAsia="MS UI Gothic" w:hAnsi="MS UI Gothic" w:cstheme="minorBidi" w:hint="eastAsia"/>
                <w:color w:val="000000" w:themeColor="text1"/>
                <w:w w:val="83"/>
                <w:kern w:val="0"/>
                <w:sz w:val="18"/>
                <w:szCs w:val="18"/>
                <w:u w:val="single"/>
              </w:rPr>
              <w:t>条例第22条の2</w:t>
            </w:r>
          </w:p>
        </w:tc>
      </w:tr>
      <w:tr w:rsidR="00EF499C" w:rsidRPr="00B845BD" w:rsidTr="00D02AA3">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EF499C" w:rsidRPr="009C3A74" w:rsidRDefault="00EF499C" w:rsidP="004155D0">
            <w:pPr>
              <w:adjustRightInd w:val="0"/>
              <w:ind w:left="515" w:hangingChars="225" w:hanging="515"/>
              <w:contextualSpacing/>
              <w:rPr>
                <w:rFonts w:ascii="MS UI Gothic" w:eastAsia="MS UI Gothic" w:hAnsi="MS UI Gothic" w:cs="ＭＳ 明朝"/>
                <w:color w:val="FF0000"/>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F499C" w:rsidRPr="00BB5D26" w:rsidRDefault="00EF499C" w:rsidP="00EF499C">
            <w:pPr>
              <w:overflowPunct w:val="0"/>
              <w:ind w:leftChars="64" w:left="219" w:hangingChars="42" w:hanging="7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sz w:val="21"/>
                <w:szCs w:val="21"/>
                <w:u w:val="single"/>
              </w:rPr>
              <w:t>(2)</w:t>
            </w:r>
            <w:r w:rsidRPr="00BB5D26">
              <w:rPr>
                <w:rFonts w:ascii="MS UI Gothic" w:eastAsia="MS UI Gothic" w:hAnsi="MS UI Gothic" w:cs="ＭＳ 明朝" w:hint="eastAsia"/>
                <w:sz w:val="21"/>
                <w:szCs w:val="21"/>
                <w:u w:val="single"/>
              </w:rPr>
              <w:t xml:space="preserve">　入所者に対する栄養管理については、令和３年度より栄養マネジメント加算を廃止し、栄養ケア・マネジメントを基本サービスとして行うことを踏まえ、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rsidR="00EF499C" w:rsidRPr="00BB5D26" w:rsidRDefault="00EF499C" w:rsidP="00BB5D26">
            <w:pPr>
              <w:overflowPunct w:val="0"/>
              <w:ind w:left="189" w:hangingChars="100" w:hanging="189"/>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栄養管理については、以下の手順により行うこととされています。</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ア　　入所者の栄養状態を施設入所時に把握し、医師、管理栄養士、歯科医師、看護師、介護支援専門員その他の職種の者が共同して、入所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rsidR="00EF499C" w:rsidRPr="00BB5D26" w:rsidRDefault="00EF499C" w:rsidP="00BB5D26">
            <w:pPr>
              <w:overflowPunct w:val="0"/>
              <w:ind w:left="756" w:hangingChars="400" w:hanging="756"/>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イ　　入所者ごとの栄養ケア計画に従い、管理栄養士が栄養管理を行うとともに、入所者の栄養状態を定期的に記録しなければなりません。</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ウ　　入所者ごとの栄養ケア計画の進捗状況を定期的に評価し、必要に応じて当該計画を見直すことが必要です。</w:t>
            </w:r>
          </w:p>
          <w:p w:rsidR="00EF499C" w:rsidRPr="00BB5D26" w:rsidRDefault="00EF499C" w:rsidP="00BB5D26">
            <w:pPr>
              <w:overflowPunct w:val="0"/>
              <w:ind w:left="567" w:hangingChars="300" w:hanging="567"/>
              <w:jc w:val="left"/>
              <w:textAlignment w:val="baseline"/>
              <w:rPr>
                <w:rFonts w:ascii="MS UI Gothic" w:eastAsia="MS UI Gothic" w:hAnsi="MS UI Gothic" w:cs="ＭＳ 明朝"/>
                <w:sz w:val="21"/>
                <w:szCs w:val="21"/>
                <w:u w:val="single"/>
              </w:rPr>
            </w:pPr>
            <w:r w:rsidRPr="00BB5D26">
              <w:rPr>
                <w:rFonts w:ascii="MS UI Gothic" w:eastAsia="MS UI Gothic" w:hAnsi="MS UI Gothic" w:cs="ＭＳ 明朝" w:hint="eastAsia"/>
                <w:sz w:val="21"/>
                <w:szCs w:val="21"/>
              </w:rPr>
              <w:t xml:space="preserve">　　　</w:t>
            </w:r>
            <w:r w:rsidRPr="00BB5D26">
              <w:rPr>
                <w:rFonts w:ascii="MS UI Gothic" w:eastAsia="MS UI Gothic" w:hAnsi="MS UI Gothic" w:cs="ＭＳ 明朝" w:hint="eastAsia"/>
                <w:sz w:val="21"/>
                <w:szCs w:val="21"/>
                <w:u w:val="single"/>
              </w:rPr>
              <w:t>エ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第２号）第４において示されているので、参考としてください。</w:t>
            </w:r>
          </w:p>
        </w:tc>
        <w:tc>
          <w:tcPr>
            <w:tcW w:w="1134" w:type="dxa"/>
            <w:vMerge/>
            <w:tcBorders>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p>
        </w:tc>
        <w:tc>
          <w:tcPr>
            <w:tcW w:w="1134" w:type="dxa"/>
            <w:vMerge/>
            <w:tcBorders>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EF499C"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F499C" w:rsidRPr="009C3A74" w:rsidRDefault="00EF499C" w:rsidP="004155D0">
            <w:pPr>
              <w:adjustRightInd w:val="0"/>
              <w:ind w:left="515" w:hangingChars="225" w:hanging="515"/>
              <w:contextualSpacing/>
              <w:rPr>
                <w:rFonts w:ascii="MS UI Gothic" w:eastAsia="MS UI Gothic" w:hAnsi="MS UI Gothic" w:cs="ＭＳ 明朝"/>
                <w:color w:val="FF0000"/>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F499C" w:rsidRPr="00EF499C" w:rsidRDefault="00EF499C" w:rsidP="00EF499C">
            <w:pPr>
              <w:overflowPunct w:val="0"/>
              <w:ind w:leftChars="64" w:left="219" w:hangingChars="42" w:hanging="7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u w:val="single"/>
              </w:rPr>
              <w:t>上記ア～エの手順に従っていますか。</w:t>
            </w:r>
          </w:p>
        </w:tc>
        <w:tc>
          <w:tcPr>
            <w:tcW w:w="1134" w:type="dxa"/>
            <w:tcBorders>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r w:rsidRPr="00EF499C">
              <w:rPr>
                <w:rFonts w:ascii="MS UI Gothic" w:eastAsia="MS UI Gothic" w:hAnsi="MS UI Gothic" w:cstheme="minorBidi" w:hint="eastAsia"/>
                <w:color w:val="000000" w:themeColor="text1"/>
                <w:w w:val="83"/>
                <w:kern w:val="0"/>
                <w:sz w:val="20"/>
                <w:szCs w:val="20"/>
                <w:u w:val="single"/>
              </w:rPr>
              <w:t>はい・いいえ</w:t>
            </w:r>
          </w:p>
        </w:tc>
        <w:tc>
          <w:tcPr>
            <w:tcW w:w="1134" w:type="dxa"/>
            <w:tcBorders>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EF499C" w:rsidRPr="00B845BD" w:rsidTr="00D02AA3">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EF499C" w:rsidRPr="00EF499C" w:rsidRDefault="00EF499C" w:rsidP="00973899">
            <w:pPr>
              <w:adjustRightInd w:val="0"/>
              <w:ind w:leftChars="4" w:left="151" w:hangingChars="62" w:hanging="142"/>
              <w:contextualSpacing/>
              <w:rPr>
                <w:rFonts w:ascii="MS UI Gothic" w:eastAsia="MS UI Gothic" w:hAnsi="MS UI Gothic" w:cs="ＭＳ 明朝"/>
                <w:color w:val="000000" w:themeColor="text1"/>
                <w:spacing w:val="20"/>
                <w:sz w:val="21"/>
                <w:szCs w:val="21"/>
                <w:u w:val="single"/>
              </w:rPr>
            </w:pPr>
            <w:r w:rsidRPr="00EF499C">
              <w:rPr>
                <w:rFonts w:ascii="MS UI Gothic" w:eastAsia="MS UI Gothic" w:hAnsi="MS UI Gothic" w:cs="ＭＳ 明朝" w:hint="eastAsia"/>
                <w:color w:val="000000" w:themeColor="text1"/>
                <w:spacing w:val="20"/>
                <w:sz w:val="21"/>
                <w:szCs w:val="21"/>
                <w:u w:val="single"/>
              </w:rPr>
              <w:lastRenderedPageBreak/>
              <w:t>34-3</w:t>
            </w:r>
          </w:p>
          <w:p w:rsidR="00EF499C" w:rsidRPr="00973899" w:rsidRDefault="00EF499C" w:rsidP="00973899">
            <w:pPr>
              <w:adjustRightInd w:val="0"/>
              <w:ind w:leftChars="4" w:left="151" w:hangingChars="62" w:hanging="142"/>
              <w:contextualSpacing/>
              <w:rPr>
                <w:rFonts w:ascii="MS UI Gothic" w:eastAsia="MS UI Gothic" w:hAnsi="MS UI Gothic" w:cs="ＭＳ 明朝"/>
                <w:color w:val="FF0000"/>
                <w:spacing w:val="20"/>
                <w:sz w:val="21"/>
                <w:szCs w:val="21"/>
                <w:u w:val="single"/>
              </w:rPr>
            </w:pPr>
            <w:r w:rsidRPr="00EF499C">
              <w:rPr>
                <w:rFonts w:ascii="MS UI Gothic" w:eastAsia="MS UI Gothic" w:hAnsi="MS UI Gothic" w:cs="ＭＳ 明朝" w:hint="eastAsia"/>
                <w:color w:val="000000" w:themeColor="text1"/>
                <w:spacing w:val="20"/>
                <w:sz w:val="21"/>
                <w:szCs w:val="21"/>
                <w:u w:val="single"/>
              </w:rPr>
              <w:t>口腔衛生の管理</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F499C" w:rsidRDefault="00EF499C" w:rsidP="001C7E2B">
            <w:pPr>
              <w:overflowPunct w:val="0"/>
              <w:ind w:left="189" w:hangingChars="100" w:hanging="189"/>
              <w:jc w:val="left"/>
              <w:textAlignment w:val="baseline"/>
              <w:rPr>
                <w:rFonts w:ascii="MS UI Gothic" w:eastAsia="MS UI Gothic" w:hAnsi="MS UI Gothic" w:cs="ＭＳ 明朝"/>
                <w:color w:val="FF0000"/>
                <w:kern w:val="0"/>
                <w:sz w:val="21"/>
                <w:szCs w:val="21"/>
                <w:u w:val="single"/>
              </w:rPr>
            </w:pPr>
            <w:r w:rsidRPr="00973899">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color w:val="000000" w:themeColor="text1"/>
                <w:sz w:val="21"/>
                <w:szCs w:val="21"/>
              </w:rPr>
              <w:t xml:space="preserve">　</w:t>
            </w:r>
            <w:r w:rsidRPr="00EF499C">
              <w:rPr>
                <w:rFonts w:ascii="MS UI Gothic" w:eastAsia="MS UI Gothic" w:hAnsi="MS UI Gothic" w:cs="ＭＳ 明朝" w:hint="eastAsia"/>
                <w:color w:val="000000" w:themeColor="text1"/>
                <w:kern w:val="0"/>
                <w:sz w:val="21"/>
                <w:szCs w:val="21"/>
                <w:u w:val="single"/>
              </w:rPr>
              <w:t>入所者の口腔</w:t>
            </w:r>
            <w:r w:rsidRPr="00EF499C">
              <w:rPr>
                <w:rFonts w:ascii="MS UI Gothic" w:eastAsia="MS UI Gothic" w:hAnsi="MS UI Gothic" w:cs="ＭＳ 明朝"/>
                <w:color w:val="000000" w:themeColor="text1"/>
                <w:kern w:val="0"/>
                <w:sz w:val="21"/>
                <w:szCs w:val="21"/>
                <w:u w:val="single"/>
              </w:rPr>
              <w:t>(</w:t>
            </w:r>
            <w:r w:rsidRPr="00EF499C">
              <w:rPr>
                <w:rFonts w:ascii="MS UI Gothic" w:eastAsia="MS UI Gothic" w:hAnsi="MS UI Gothic" w:cs="ＭＳ 明朝" w:hint="eastAsia"/>
                <w:color w:val="000000" w:themeColor="text1"/>
                <w:kern w:val="0"/>
                <w:sz w:val="21"/>
                <w:szCs w:val="21"/>
                <w:u w:val="single"/>
              </w:rPr>
              <w:t>くう</w:t>
            </w:r>
            <w:r w:rsidRPr="00EF499C">
              <w:rPr>
                <w:rFonts w:ascii="MS UI Gothic" w:eastAsia="MS UI Gothic" w:hAnsi="MS UI Gothic" w:cs="ＭＳ 明朝"/>
                <w:color w:val="000000" w:themeColor="text1"/>
                <w:kern w:val="0"/>
                <w:sz w:val="21"/>
                <w:szCs w:val="21"/>
                <w:u w:val="single"/>
              </w:rPr>
              <w:t>)</w:t>
            </w:r>
            <w:r w:rsidRPr="00EF499C">
              <w:rPr>
                <w:rFonts w:ascii="MS UI Gothic" w:eastAsia="MS UI Gothic" w:hAnsi="MS UI Gothic" w:cs="ＭＳ 明朝" w:hint="eastAsia"/>
                <w:color w:val="000000" w:themeColor="text1"/>
                <w:kern w:val="0"/>
                <w:sz w:val="21"/>
                <w:szCs w:val="21"/>
                <w:u w:val="single"/>
              </w:rPr>
              <w:t>の健康の保持を図り、自立した日常生活を営むことができるよう、口腔衛生の管理体制を整備し、各入所者の状態に応じた口腔衛生の管理を計画的に行っていますか。</w:t>
            </w:r>
          </w:p>
          <w:p w:rsidR="00EF499C" w:rsidRPr="00973899" w:rsidRDefault="00EF499C" w:rsidP="001C7E2B">
            <w:pPr>
              <w:overflowPunct w:val="0"/>
              <w:ind w:left="189" w:hangingChars="100" w:hanging="189"/>
              <w:jc w:val="left"/>
              <w:textAlignment w:val="baseline"/>
              <w:rPr>
                <w:rFonts w:ascii="MS UI Gothic" w:eastAsia="MS UI Gothic" w:hAnsi="MS UI Gothic" w:cs="ＭＳ 明朝"/>
                <w:kern w:val="0"/>
                <w:sz w:val="21"/>
                <w:szCs w:val="21"/>
                <w:u w:val="single"/>
              </w:rPr>
            </w:pPr>
            <w:r w:rsidRPr="00973899">
              <w:rPr>
                <w:rFonts w:ascii="MS UI Gothic" w:eastAsia="MS UI Gothic" w:hAnsi="MS UI Gothic" w:cs="ＭＳ 明朝" w:hint="eastAsia"/>
                <w:kern w:val="0"/>
                <w:sz w:val="21"/>
                <w:szCs w:val="21"/>
              </w:rPr>
              <w:t xml:space="preserve">　</w:t>
            </w:r>
            <w:r w:rsidRPr="00973899">
              <w:rPr>
                <w:rFonts w:ascii="MS UI Gothic" w:eastAsia="MS UI Gothic" w:hAnsi="MS UI Gothic" w:cs="ＭＳ 明朝" w:hint="eastAsia"/>
                <w:kern w:val="0"/>
                <w:sz w:val="21"/>
                <w:szCs w:val="21"/>
                <w:u w:val="single"/>
              </w:rPr>
              <w:t>※経過措置：令和６年３月31日までは努力義務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499C" w:rsidRPr="00EF499C" w:rsidRDefault="00EF499C" w:rsidP="004155D0">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EF499C">
              <w:rPr>
                <w:rFonts w:ascii="MS UI Gothic" w:eastAsia="MS UI Gothic" w:hAnsi="MS UI Gothic" w:cstheme="minorBidi" w:hint="eastAsia"/>
                <w:color w:val="000000" w:themeColor="text1"/>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EF499C" w:rsidRPr="00EF499C" w:rsidRDefault="00EF499C" w:rsidP="004155D0">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条例第22条の3</w:t>
            </w:r>
          </w:p>
        </w:tc>
      </w:tr>
      <w:tr w:rsidR="00EF499C" w:rsidRPr="00B845BD" w:rsidTr="00D02AA3">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EF499C" w:rsidRPr="00973899" w:rsidRDefault="00EF499C" w:rsidP="00973899">
            <w:pPr>
              <w:adjustRightInd w:val="0"/>
              <w:ind w:leftChars="4" w:left="151" w:hangingChars="62" w:hanging="142"/>
              <w:contextualSpacing/>
              <w:rPr>
                <w:rFonts w:ascii="MS UI Gothic" w:eastAsia="MS UI Gothic" w:hAnsi="MS UI Gothic" w:cs="ＭＳ 明朝"/>
                <w:color w:val="FF0000"/>
                <w:spacing w:val="20"/>
                <w:sz w:val="21"/>
                <w:szCs w:val="21"/>
                <w:highlight w:val="yellow"/>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EF499C" w:rsidRPr="00973899" w:rsidRDefault="00EF499C" w:rsidP="00973899">
            <w:pPr>
              <w:overflowPunct w:val="0"/>
              <w:ind w:leftChars="18" w:left="219" w:hangingChars="95" w:hanging="180"/>
              <w:jc w:val="left"/>
              <w:textAlignment w:val="baseline"/>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w:t>
            </w:r>
            <w:r w:rsidRPr="00973899">
              <w:rPr>
                <w:rFonts w:ascii="MS UI Gothic" w:eastAsia="MS UI Gothic" w:hAnsi="MS UI Gothic" w:cs="ＭＳ 明朝" w:hint="eastAsia"/>
                <w:sz w:val="21"/>
                <w:szCs w:val="21"/>
                <w:u w:val="single"/>
              </w:rPr>
              <w:t>指定施設の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p w:rsidR="00EF499C" w:rsidRPr="00EF499C" w:rsidRDefault="00EF499C" w:rsidP="006213D0">
            <w:pPr>
              <w:overflowPunct w:val="0"/>
              <w:ind w:leftChars="100" w:left="408" w:hangingChars="100" w:hanging="189"/>
              <w:jc w:val="left"/>
              <w:textAlignment w:val="baseline"/>
              <w:rPr>
                <w:rFonts w:ascii="MS UI Gothic" w:eastAsia="MS UI Gothic" w:hAnsi="MS UI Gothic" w:cs="ＭＳ 明朝"/>
                <w:sz w:val="21"/>
                <w:szCs w:val="21"/>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ア　当該施設において、歯科医師又は歯科医師の指示を受けた歯科衛生士が、当該施設の介護職員に対する口腔衛</w:t>
            </w:r>
            <w:r>
              <w:rPr>
                <w:rFonts w:ascii="MS UI Gothic" w:eastAsia="MS UI Gothic" w:hAnsi="MS UI Gothic" w:cs="ＭＳ 明朝" w:hint="eastAsia"/>
                <w:sz w:val="21"/>
                <w:szCs w:val="21"/>
                <w:u w:val="single"/>
              </w:rPr>
              <w:t>生の管理に係る技術的助言及び指導を年２回以上行っている</w:t>
            </w:r>
            <w:r w:rsidRPr="00973899">
              <w:rPr>
                <w:rFonts w:ascii="MS UI Gothic" w:eastAsia="MS UI Gothic" w:hAnsi="MS UI Gothic" w:cs="ＭＳ 明朝" w:hint="eastAsia"/>
                <w:sz w:val="21"/>
                <w:szCs w:val="21"/>
                <w:u w:val="single"/>
              </w:rPr>
              <w:t>。</w:t>
            </w:r>
            <w:r w:rsidRPr="00EF499C">
              <w:rPr>
                <w:rFonts w:ascii="MS UI Gothic" w:eastAsia="MS UI Gothic" w:hAnsi="MS UI Gothic" w:cs="ＭＳ 明朝" w:hint="eastAsia"/>
                <w:sz w:val="21"/>
                <w:szCs w:val="21"/>
              </w:rPr>
              <w:t xml:space="preserve">                          </w:t>
            </w:r>
          </w:p>
          <w:p w:rsidR="00EF499C" w:rsidRPr="00973899" w:rsidRDefault="00EF499C" w:rsidP="006213D0">
            <w:pPr>
              <w:overflowPunct w:val="0"/>
              <w:ind w:leftChars="100" w:left="408"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イ　技術的助言及び指導に基づき、以下の(ア)～(オ)の事項を記載した、入所者の口腔衛生の管理体制に係る計画を作成するとともに、必要に応じて、定期的に当該計画を見直してい</w:t>
            </w:r>
            <w:r>
              <w:rPr>
                <w:rFonts w:ascii="MS UI Gothic" w:eastAsia="MS UI Gothic" w:hAnsi="MS UI Gothic" w:cs="ＭＳ 明朝" w:hint="eastAsia"/>
                <w:sz w:val="21"/>
                <w:szCs w:val="21"/>
                <w:u w:val="single"/>
              </w:rPr>
              <w:t>る</w:t>
            </w:r>
            <w:r w:rsidRPr="00973899">
              <w:rPr>
                <w:rFonts w:ascii="MS UI Gothic" w:eastAsia="MS UI Gothic" w:hAnsi="MS UI Gothic" w:cs="ＭＳ 明朝" w:hint="eastAsia"/>
                <w:sz w:val="21"/>
                <w:szCs w:val="21"/>
                <w:u w:val="single"/>
              </w:rPr>
              <w:t>。</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(ア)　助言を行った歯科医師</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(イ)　歯科医師からの助言の要点</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(ウ)　具体的方策</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(エ)　当該施設における実施目標</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(オ)　留意事項・特記事項</w:t>
            </w:r>
          </w:p>
          <w:p w:rsidR="00EF499C" w:rsidRPr="00973899" w:rsidRDefault="00EF499C" w:rsidP="00973899">
            <w:pPr>
              <w:overflowPunct w:val="0"/>
              <w:ind w:left="189" w:hangingChars="100" w:hanging="189"/>
              <w:jc w:val="left"/>
              <w:textAlignment w:val="baseline"/>
              <w:rPr>
                <w:rFonts w:ascii="MS UI Gothic" w:eastAsia="MS UI Gothic" w:hAnsi="MS UI Gothic" w:cs="ＭＳ 明朝"/>
                <w:sz w:val="21"/>
                <w:szCs w:val="21"/>
                <w:u w:val="single"/>
              </w:rPr>
            </w:pPr>
            <w:r w:rsidRPr="00EF499C">
              <w:rPr>
                <w:rFonts w:ascii="MS UI Gothic" w:eastAsia="MS UI Gothic" w:hAnsi="MS UI Gothic" w:cs="ＭＳ 明朝" w:hint="eastAsia"/>
                <w:sz w:val="21"/>
                <w:szCs w:val="21"/>
              </w:rPr>
              <w:t xml:space="preserve">　　</w:t>
            </w:r>
            <w:r w:rsidRPr="00973899">
              <w:rPr>
                <w:rFonts w:ascii="MS UI Gothic" w:eastAsia="MS UI Gothic" w:hAnsi="MS UI Gothic" w:cs="ＭＳ 明朝" w:hint="eastAsia"/>
                <w:sz w:val="21"/>
                <w:szCs w:val="21"/>
                <w:u w:val="single"/>
              </w:rPr>
              <w:t>なお、口腔衛生の管理体制に係る計画に相当する内容を施設サービス計画の中に記載する場合はその記載をもって口腔衛生の管理体制に係る計画の作成に代えることができるものとされています。</w:t>
            </w:r>
          </w:p>
          <w:p w:rsidR="00EF499C" w:rsidRPr="00973899" w:rsidRDefault="00EF499C" w:rsidP="005A7B80">
            <w:pPr>
              <w:overflowPunct w:val="0"/>
              <w:ind w:left="189" w:hangingChars="100" w:hanging="189"/>
              <w:jc w:val="left"/>
              <w:textAlignment w:val="baseline"/>
              <w:rPr>
                <w:rFonts w:ascii="MS UI Gothic" w:eastAsia="MS UI Gothic" w:hAnsi="MS UI Gothic" w:cs="ＭＳ 明朝"/>
                <w:sz w:val="21"/>
                <w:szCs w:val="21"/>
                <w:u w:val="single"/>
              </w:rPr>
            </w:pPr>
            <w:r w:rsidRPr="00973899">
              <w:rPr>
                <w:rFonts w:ascii="MS UI Gothic" w:eastAsia="MS UI Gothic" w:hAnsi="MS UI Gothic" w:cs="ＭＳ 明朝" w:hint="eastAsia"/>
                <w:sz w:val="21"/>
                <w:szCs w:val="21"/>
                <w:u w:val="single"/>
              </w:rPr>
              <w:t>ウ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w:t>
            </w:r>
            <w:r>
              <w:rPr>
                <w:rFonts w:ascii="MS UI Gothic" w:eastAsia="MS UI Gothic" w:hAnsi="MS UI Gothic" w:cs="ＭＳ 明朝" w:hint="eastAsia"/>
                <w:sz w:val="21"/>
                <w:szCs w:val="21"/>
                <w:u w:val="single"/>
              </w:rPr>
              <w:t>施時間以外の時間帯に行っている。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F499C" w:rsidRPr="009C3A74" w:rsidRDefault="00EF499C" w:rsidP="004155D0">
            <w:pPr>
              <w:adjustRightInd w:val="0"/>
              <w:spacing w:line="240" w:lineRule="auto"/>
              <w:ind w:left="109" w:hanging="109"/>
              <w:contextualSpacing/>
              <w:jc w:val="center"/>
              <w:rPr>
                <w:rFonts w:ascii="MS UI Gothic" w:eastAsia="MS UI Gothic" w:hAnsi="MS UI Gothic" w:cstheme="minorBidi"/>
                <w:color w:val="FF0000"/>
                <w:w w:val="83"/>
                <w:kern w:val="0"/>
                <w:sz w:val="20"/>
                <w:szCs w:val="20"/>
                <w:u w:val="single"/>
              </w:rPr>
            </w:pPr>
          </w:p>
        </w:tc>
        <w:tc>
          <w:tcPr>
            <w:tcW w:w="1134" w:type="dxa"/>
            <w:tcBorders>
              <w:top w:val="single" w:sz="4" w:space="0" w:color="auto"/>
              <w:left w:val="single" w:sz="4" w:space="0" w:color="auto"/>
              <w:bottom w:val="nil"/>
              <w:right w:val="single" w:sz="4" w:space="0" w:color="auto"/>
            </w:tcBorders>
            <w:shd w:val="clear" w:color="auto" w:fill="auto"/>
          </w:tcPr>
          <w:p w:rsidR="00EF499C" w:rsidRPr="009C3A74" w:rsidRDefault="00EF499C" w:rsidP="004155D0">
            <w:pPr>
              <w:adjustRightInd w:val="0"/>
              <w:spacing w:line="180" w:lineRule="exact"/>
              <w:ind w:left="97" w:hanging="97"/>
              <w:contextualSpacing/>
              <w:rPr>
                <w:rFonts w:ascii="MS UI Gothic" w:eastAsia="MS UI Gothic" w:hAnsi="MS UI Gothic" w:cstheme="minorBidi"/>
                <w:color w:val="FF0000"/>
                <w:w w:val="83"/>
                <w:kern w:val="0"/>
                <w:sz w:val="18"/>
                <w:szCs w:val="18"/>
                <w:u w:val="single"/>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35</w:t>
            </w:r>
          </w:p>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健康管理</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指定施設の医師又は看護職員は、常に入所者の健康の状況に注意し、必要に応じて健康保持のための適切な措置を採っていますか。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第23条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18</w:t>
            </w:r>
            <w:r w:rsidRPr="00B845BD">
              <w:rPr>
                <w:rFonts w:ascii="MS UI Gothic" w:eastAsia="MS UI Gothic" w:hAnsi="MS UI Gothic" w:cstheme="minorBidi" w:hint="eastAsia"/>
                <w:w w:val="83"/>
                <w:kern w:val="0"/>
                <w:sz w:val="18"/>
                <w:szCs w:val="18"/>
              </w:rPr>
              <w:t>条</w:t>
            </w:r>
          </w:p>
        </w:tc>
      </w:tr>
      <w:tr w:rsidR="00F814DA" w:rsidRPr="00B845BD" w:rsidTr="006F7B54">
        <w:trPr>
          <w:gridBefore w:val="1"/>
          <w:gridAfter w:val="1"/>
          <w:wBefore w:w="8" w:type="dxa"/>
          <w:wAfter w:w="349" w:type="dxa"/>
          <w:trHeight w:val="311"/>
        </w:trPr>
        <w:tc>
          <w:tcPr>
            <w:tcW w:w="1295" w:type="dxa"/>
            <w:vMerge w:val="restart"/>
            <w:tcBorders>
              <w:top w:val="nil"/>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入所者に対して定期的に健康診断を行っていますか。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45"/>
        </w:trPr>
        <w:tc>
          <w:tcPr>
            <w:tcW w:w="1295"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結核に係る健康診断の通報又は報告を管轄保健所長に行っていますか。</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感染症予防法</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53</w:t>
            </w:r>
            <w:r w:rsidRPr="00B845BD">
              <w:rPr>
                <w:rFonts w:ascii="MS UI Gothic" w:eastAsia="MS UI Gothic" w:hAnsi="MS UI Gothic" w:cstheme="minorBidi" w:hint="eastAsia"/>
                <w:w w:val="83"/>
                <w:kern w:val="0"/>
                <w:sz w:val="18"/>
                <w:szCs w:val="18"/>
              </w:rPr>
              <w:t>条の7</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同施行令第</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6" w:hangingChars="5" w:hanging="6"/>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36</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入院期間中の取扱い</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30" w:hangingChars="16" w:hanging="3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所することができ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24</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第19条</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「退院することが明らかに見込まれるとき」に該当するか否かは、入所者の入院先の病院又は診療所の主治医に確認するなどの方法により判断してください。</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「必要に応じて適切な便宜を供与」とは、入所者および家族の同意の上での入退院の手続きや、その他の個々の状況に応じた便宜を図ることを指します。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し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hint="eastAsia"/>
                <w:sz w:val="21"/>
              </w:rPr>
              <w:t>※　施設側の都合は、基本的には該当しません。</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やむを得ない事情がある場合であっても、再入所が可能なベッドの確保が出来るまでの間、短期入所生活介護の利用を検討するなどにより、入所者の生活に支障</w:t>
            </w:r>
            <w:r w:rsidRPr="00B845BD">
              <w:rPr>
                <w:rFonts w:ascii="MS UI Gothic" w:eastAsia="MS UI Gothic" w:hAnsi="MS UI Gothic" w:cs="ＭＳ 明朝" w:hint="eastAsia"/>
                <w:sz w:val="21"/>
                <w:szCs w:val="21"/>
              </w:rPr>
              <w:lastRenderedPageBreak/>
              <w:t>を来さないよう努める必要があります。</w:t>
            </w: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入所者の入院期間中のベッドは、短期入所生活介護事業等に利用しても差し支えありませんが、入所者が退院する際に円滑に再入所できるよう、その利用は計画的なものでなければなりません。</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37</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入所者に関する市町村への通知</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入所者が次の各号のいずれかに該当する場合は、遅滞なく、意見を付してその旨を市町村に通知していますか。</w:t>
            </w:r>
          </w:p>
          <w:p w:rsidR="004155D0" w:rsidRPr="00B845BD" w:rsidRDefault="004155D0" w:rsidP="004155D0">
            <w:pPr>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正当な理由なしに指定施設サービスの利用に関する指示に従わないことにより、要介護状態の程度を増進させたと認められるとき。</w:t>
            </w:r>
          </w:p>
          <w:p w:rsidR="004155D0" w:rsidRPr="00B845BD" w:rsidRDefault="004155D0" w:rsidP="004155D0">
            <w:pPr>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偽りその他不正の行為によって保険給付を受け、又は受けようとしたとき。</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25</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20</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18</w:t>
            </w: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5A7B80">
              <w:rPr>
                <w:rFonts w:ascii="MS UI Gothic" w:eastAsia="MS UI Gothic" w:hAnsi="MS UI Gothic" w:cs="ＭＳ 明朝" w:hint="eastAsia"/>
                <w:spacing w:val="20"/>
                <w:sz w:val="21"/>
                <w:szCs w:val="21"/>
              </w:rPr>
              <w:t>38</w:t>
            </w:r>
          </w:p>
          <w:p w:rsidR="004155D0" w:rsidRPr="005A7B80" w:rsidRDefault="004155D0" w:rsidP="004155D0">
            <w:pPr>
              <w:adjustRightInd w:val="0"/>
              <w:ind w:left="0" w:firstLineChars="0" w:firstLine="0"/>
              <w:contextualSpacing/>
              <w:rPr>
                <w:rFonts w:ascii="MS UI Gothic" w:eastAsia="MS UI Gothic" w:hAnsi="MS UI Gothic" w:cs="ＭＳ 明朝"/>
                <w:spacing w:val="20"/>
                <w:sz w:val="21"/>
                <w:szCs w:val="21"/>
              </w:rPr>
            </w:pPr>
            <w:r w:rsidRPr="005A7B80">
              <w:rPr>
                <w:rFonts w:ascii="MS UI Gothic" w:eastAsia="MS UI Gothic" w:hAnsi="MS UI Gothic" w:cs="ＭＳ 明朝" w:hint="eastAsia"/>
                <w:spacing w:val="20"/>
                <w:sz w:val="21"/>
                <w:szCs w:val="21"/>
              </w:rPr>
              <w:t>緊急時等の対応</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155D0" w:rsidRPr="005A7B80" w:rsidRDefault="004155D0" w:rsidP="004155D0">
            <w:pPr>
              <w:overflowPunct w:val="0"/>
              <w:ind w:left="0" w:firstLineChars="0" w:firstLine="0"/>
              <w:jc w:val="left"/>
              <w:textAlignment w:val="baseline"/>
              <w:rPr>
                <w:rFonts w:ascii="MS UI Gothic" w:eastAsia="MS UI Gothic" w:hAnsi="MS UI Gothic" w:cs="ＭＳ 明朝"/>
                <w:sz w:val="21"/>
                <w:szCs w:val="21"/>
              </w:rPr>
            </w:pPr>
            <w:r w:rsidRPr="005A7B80">
              <w:rPr>
                <w:rFonts w:ascii="MS UI Gothic" w:eastAsia="MS UI Gothic" w:hAnsi="MS UI Gothic" w:cs="ＭＳ 明朝" w:hint="eastAsia"/>
                <w:sz w:val="21"/>
                <w:szCs w:val="21"/>
              </w:rPr>
              <w:t xml:space="preserve">　現にサービスの提供を行っているときに入所者の病状の急変が生じた場合その他必要な場合のため、あらかじめ、施設の医師との連携方法その他の緊急時等における対応方法を定めていますか。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A7B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条例</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第2</w:t>
            </w:r>
            <w:r w:rsidRPr="005A7B80">
              <w:rPr>
                <w:rFonts w:ascii="MS UI Gothic" w:eastAsia="MS UI Gothic" w:hAnsi="MS UI Gothic" w:cstheme="minorBidi"/>
                <w:w w:val="83"/>
                <w:kern w:val="0"/>
                <w:sz w:val="18"/>
                <w:szCs w:val="18"/>
              </w:rPr>
              <w:t>6</w:t>
            </w:r>
            <w:r w:rsidRPr="005A7B80">
              <w:rPr>
                <w:rFonts w:ascii="MS UI Gothic" w:eastAsia="MS UI Gothic" w:hAnsi="MS UI Gothic" w:cstheme="minorBidi" w:hint="eastAsia"/>
                <w:w w:val="83"/>
                <w:kern w:val="0"/>
                <w:sz w:val="18"/>
                <w:szCs w:val="18"/>
              </w:rPr>
              <w:t>条</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平</w:t>
            </w:r>
            <w:r w:rsidRPr="005A7B80">
              <w:rPr>
                <w:rFonts w:ascii="MS UI Gothic" w:eastAsia="MS UI Gothic" w:hAnsi="MS UI Gothic" w:cstheme="minorBidi"/>
                <w:w w:val="83"/>
                <w:kern w:val="0"/>
                <w:sz w:val="18"/>
                <w:szCs w:val="18"/>
              </w:rPr>
              <w:t>11</w:t>
            </w:r>
            <w:r w:rsidRPr="005A7B80">
              <w:rPr>
                <w:rFonts w:ascii="MS UI Gothic" w:eastAsia="MS UI Gothic" w:hAnsi="MS UI Gothic" w:cstheme="minorBidi" w:hint="eastAsia"/>
                <w:w w:val="83"/>
                <w:kern w:val="0"/>
                <w:sz w:val="18"/>
                <w:szCs w:val="18"/>
              </w:rPr>
              <w:t>厚令</w:t>
            </w:r>
            <w:r w:rsidRPr="005A7B80">
              <w:rPr>
                <w:rFonts w:ascii="MS UI Gothic" w:eastAsia="MS UI Gothic" w:hAnsi="MS UI Gothic" w:cstheme="minorBidi"/>
                <w:w w:val="83"/>
                <w:kern w:val="0"/>
                <w:sz w:val="18"/>
                <w:szCs w:val="18"/>
              </w:rPr>
              <w:t>39</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第20条の2</w:t>
            </w:r>
          </w:p>
        </w:tc>
      </w:tr>
      <w:tr w:rsidR="00F814DA"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155D0" w:rsidRPr="005A7B80"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5A7B80">
              <w:rPr>
                <w:rFonts w:ascii="MS UI Gothic" w:eastAsia="MS UI Gothic" w:hAnsi="MS UI Gothic" w:cs="ＭＳ 明朝" w:hint="eastAsia"/>
                <w:sz w:val="21"/>
                <w:szCs w:val="21"/>
              </w:rPr>
              <w:t>※　入所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c>
          <w:tcPr>
            <w:tcW w:w="1134"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平</w:t>
            </w:r>
            <w:r w:rsidRPr="005A7B80">
              <w:rPr>
                <w:rFonts w:ascii="MS UI Gothic" w:eastAsia="MS UI Gothic" w:hAnsi="MS UI Gothic" w:cstheme="minorBidi"/>
                <w:w w:val="83"/>
                <w:kern w:val="0"/>
                <w:sz w:val="18"/>
                <w:szCs w:val="18"/>
              </w:rPr>
              <w:t>12</w:t>
            </w:r>
            <w:r w:rsidRPr="005A7B80">
              <w:rPr>
                <w:rFonts w:ascii="MS UI Gothic" w:eastAsia="MS UI Gothic" w:hAnsi="MS UI Gothic" w:cstheme="minorBidi" w:hint="eastAsia"/>
                <w:w w:val="83"/>
                <w:kern w:val="0"/>
                <w:sz w:val="18"/>
                <w:szCs w:val="18"/>
              </w:rPr>
              <w:t>老企</w:t>
            </w:r>
            <w:r w:rsidRPr="005A7B80">
              <w:rPr>
                <w:rFonts w:ascii="MS UI Gothic" w:eastAsia="MS UI Gothic" w:hAnsi="MS UI Gothic" w:cstheme="minorBidi"/>
                <w:w w:val="83"/>
                <w:kern w:val="0"/>
                <w:sz w:val="18"/>
                <w:szCs w:val="18"/>
              </w:rPr>
              <w:t>43</w:t>
            </w:r>
          </w:p>
          <w:p w:rsidR="004155D0" w:rsidRPr="005A7B80"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5A7B80">
              <w:rPr>
                <w:rFonts w:ascii="MS UI Gothic" w:eastAsia="MS UI Gothic" w:hAnsi="MS UI Gothic" w:cstheme="minorBidi" w:hint="eastAsia"/>
                <w:w w:val="83"/>
                <w:kern w:val="0"/>
                <w:sz w:val="18"/>
                <w:szCs w:val="18"/>
              </w:rPr>
              <w:t>第</w:t>
            </w:r>
            <w:r w:rsidRPr="005A7B80">
              <w:rPr>
                <w:rFonts w:ascii="MS UI Gothic" w:eastAsia="MS UI Gothic" w:hAnsi="MS UI Gothic" w:cstheme="minorBidi"/>
                <w:w w:val="83"/>
                <w:kern w:val="0"/>
                <w:sz w:val="18"/>
                <w:szCs w:val="18"/>
              </w:rPr>
              <w:t>4</w:t>
            </w:r>
            <w:r w:rsidRPr="005A7B80">
              <w:rPr>
                <w:rFonts w:ascii="MS UI Gothic" w:eastAsia="MS UI Gothic" w:hAnsi="MS UI Gothic" w:cstheme="minorBidi" w:hint="eastAsia"/>
                <w:w w:val="83"/>
                <w:kern w:val="0"/>
                <w:sz w:val="18"/>
                <w:szCs w:val="18"/>
              </w:rPr>
              <w:t>の</w:t>
            </w:r>
            <w:r w:rsidR="005A7B80" w:rsidRPr="007352A8">
              <w:rPr>
                <w:rFonts w:ascii="MS UI Gothic" w:eastAsia="MS UI Gothic" w:hAnsi="MS UI Gothic" w:cstheme="minorBidi" w:hint="eastAsia"/>
                <w:color w:val="000000" w:themeColor="text1"/>
                <w:w w:val="83"/>
                <w:kern w:val="0"/>
                <w:sz w:val="18"/>
                <w:szCs w:val="18"/>
              </w:rPr>
              <w:t>22</w:t>
            </w:r>
          </w:p>
        </w:tc>
      </w:tr>
      <w:tr w:rsidR="00F814DA"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39</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管理者による管理</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専ら当該指定施設の職務に従事する常勤の者が管理者になっていますか。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の20</w:t>
            </w:r>
          </w:p>
        </w:tc>
      </w:tr>
      <w:tr w:rsidR="00F814DA"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当該指定施設の管理上支障がない場合は、同一敷地内にある他の事業所、施設等又は当該指定施設のサテライト型居住施設の管理者又は従業者としての職務に従事することができます。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Height w:val="725"/>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40</w:t>
            </w:r>
          </w:p>
          <w:p w:rsidR="004155D0" w:rsidRPr="00B845BD" w:rsidRDefault="004155D0" w:rsidP="004155D0">
            <w:pPr>
              <w:adjustRightInd w:val="0"/>
              <w:ind w:leftChars="2" w:left="4" w:firstLineChars="9" w:firstLine="21"/>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管理者の責務</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管理者は、当該指定施設の従業者の管理、業務の実施状況の把握その他の管理を一元的に行っていますか。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第28条第1項</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70"/>
        </w:trPr>
        <w:tc>
          <w:tcPr>
            <w:tcW w:w="1295" w:type="dxa"/>
            <w:tcBorders>
              <w:top w:val="nil"/>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管理者は、従業者に指定施設の「運営に関する基準」を遵守させるために必要な指揮命令を行っていますか。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第28条第2項</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F814DA" w:rsidRPr="00B845BD" w:rsidTr="006F7B54">
        <w:trPr>
          <w:gridBefore w:val="1"/>
          <w:gridAfter w:val="1"/>
          <w:wBefore w:w="8" w:type="dxa"/>
          <w:wAfter w:w="349" w:type="dxa"/>
          <w:trHeight w:val="315"/>
        </w:trPr>
        <w:tc>
          <w:tcPr>
            <w:tcW w:w="1295"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41</w:t>
            </w:r>
          </w:p>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計画担当介護支援専門員の責務</w:t>
            </w:r>
          </w:p>
          <w:p w:rsidR="004155D0" w:rsidRPr="00B845BD" w:rsidRDefault="004155D0" w:rsidP="004155D0">
            <w:pPr>
              <w:adjustRightInd w:val="0"/>
              <w:spacing w:line="240" w:lineRule="exact"/>
              <w:ind w:left="174" w:hanging="174"/>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★この項目は必ず計画担当介護支援専門員が記入してください。</w:t>
            </w:r>
          </w:p>
        </w:tc>
        <w:tc>
          <w:tcPr>
            <w:tcW w:w="1134" w:type="dxa"/>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p w:rsidR="004155D0" w:rsidRPr="00B845BD" w:rsidRDefault="004155D0" w:rsidP="004155D0">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第29条第1号</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第22条の2</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の22</w:t>
            </w:r>
          </w:p>
        </w:tc>
      </w:tr>
      <w:tr w:rsidR="00F814DA" w:rsidRPr="00B845BD" w:rsidTr="006F7B54">
        <w:trPr>
          <w:gridBefore w:val="1"/>
          <w:gridAfter w:val="1"/>
          <w:wBefore w:w="8" w:type="dxa"/>
          <w:wAfter w:w="349" w:type="dxa"/>
          <w:trHeight w:val="562"/>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Chars="34" w:left="74" w:firstLineChars="100" w:firstLine="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計画担当介護支援専門員は、地域密着型施設サービス計画の作成に関する業務のほか、次の業務を行うものとします。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入所申込者の入所に際し、その者に係る居宅介護支援事業者に対する照会等により、その者の心身の状況、生活歴、病歴、指定居宅サービス等の利用状況等を把握していますか。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入所者の心身の状況、その置かれている環境等に照らし、その者が居宅において日常生活を営むことができるかどうかについて、生活相談員、介護職員、看護職員等を交えて定期的に検討していますか。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上記の検討の結果、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ますか。</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その場合、入所者の退所に際しての必要な援助として、居宅サービス計画の作成等の援助に資するため、居宅介護支援事業者に対して情報を提供するほか、保健医療サービス又は福祉サービスを提供する者と密接に連携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tcBorders>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身体的拘束等を行う場合には、その態様及び時間、その際の入所者の心身の状況並びに緊急やむを得ない理由を記録していますか。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入所者及びその家族から指定施設サービスに関する苦情を受け付けた場合、苦情の内容等を記録していますか。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top w:val="nil"/>
              <w:left w:val="single"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入所者に対する指定施設サービスの提供により事故が発生した場合、その事故</w:t>
            </w:r>
            <w:r w:rsidRPr="00B845BD">
              <w:rPr>
                <w:rFonts w:ascii="MS UI Gothic" w:eastAsia="MS UI Gothic" w:hAnsi="MS UI Gothic" w:cs="ＭＳ 明朝" w:hint="eastAsia"/>
                <w:sz w:val="21"/>
                <w:szCs w:val="21"/>
              </w:rPr>
              <w:lastRenderedPageBreak/>
              <w:t>の状況及び事故に際して採った処置について記録していますか。</w:t>
            </w:r>
          </w:p>
        </w:tc>
        <w:tc>
          <w:tcPr>
            <w:tcW w:w="1134" w:type="dxa"/>
            <w:tcBorders>
              <w:top w:val="dotted"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vMerge/>
            <w:tcBorders>
              <w:top w:val="nil"/>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p>
        </w:tc>
      </w:tr>
      <w:tr w:rsidR="00F814DA"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42</w:t>
            </w:r>
          </w:p>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運営規程</w:t>
            </w:r>
          </w:p>
        </w:tc>
        <w:tc>
          <w:tcPr>
            <w:tcW w:w="6618" w:type="dxa"/>
            <w:gridSpan w:val="3"/>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次に掲げる施設の運営についての重要事項に関する規程（運営規程）を定めていますか。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条例第30条</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平11厚令39第23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w:t>
            </w:r>
          </w:p>
        </w:tc>
      </w:tr>
      <w:tr w:rsidR="00F814DA" w:rsidRPr="00B845BD" w:rsidTr="00A819D2">
        <w:trPr>
          <w:gridBefore w:val="1"/>
          <w:gridAfter w:val="1"/>
          <w:wBefore w:w="8" w:type="dxa"/>
          <w:wAfter w:w="349" w:type="dxa"/>
        </w:trPr>
        <w:tc>
          <w:tcPr>
            <w:tcW w:w="1295" w:type="dxa"/>
            <w:tcBorders>
              <w:top w:val="nil"/>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施設の目的及び運営の方針</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従業者の職種、員数及び職務の内容</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入所定員</w:t>
            </w:r>
          </w:p>
          <w:p w:rsidR="004155D0" w:rsidRPr="00B845BD" w:rsidRDefault="004155D0" w:rsidP="004155D0">
            <w:pPr>
              <w:adjustRightInd w:val="0"/>
              <w:ind w:left="425" w:hangingChars="225" w:hanging="4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入所者に対するサービスの内容及び利用料その他の費用の額</w:t>
            </w:r>
          </w:p>
          <w:p w:rsidR="004155D0" w:rsidRPr="00B845BD" w:rsidRDefault="004155D0" w:rsidP="004155D0">
            <w:pPr>
              <w:adjustRightInd w:val="0"/>
              <w:ind w:left="425" w:hangingChars="225" w:hanging="42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施設の利用に当たっての留意事項</w:t>
            </w:r>
          </w:p>
          <w:p w:rsidR="004155D0" w:rsidRPr="00B845BD"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緊急時等における対応方法</w:t>
            </w:r>
          </w:p>
          <w:p w:rsidR="004155D0" w:rsidRDefault="004155D0" w:rsidP="004155D0">
            <w:pPr>
              <w:adjustRightInd w:val="0"/>
              <w:ind w:left="236" w:hangingChars="125" w:hanging="23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キ　非常災害対策（非常災害に関する具体的計画）</w:t>
            </w:r>
          </w:p>
          <w:p w:rsidR="001C7E2B" w:rsidRPr="005A7B80" w:rsidRDefault="001C7E2B" w:rsidP="004155D0">
            <w:pPr>
              <w:adjustRightInd w:val="0"/>
              <w:ind w:left="236" w:hangingChars="125" w:hanging="236"/>
              <w:contextualSpacing/>
              <w:rPr>
                <w:rFonts w:ascii="MS UI Gothic" w:eastAsia="MS UI Gothic" w:hAnsi="MS UI Gothic" w:cs="ＭＳ 明朝"/>
                <w:color w:val="000000" w:themeColor="text1"/>
                <w:sz w:val="21"/>
                <w:szCs w:val="21"/>
              </w:rPr>
            </w:pPr>
            <w:r w:rsidRPr="001C7E2B">
              <w:rPr>
                <w:rFonts w:ascii="MS UI Gothic" w:eastAsia="MS UI Gothic" w:hAnsi="MS UI Gothic" w:cs="ＭＳ 明朝" w:hint="eastAsia"/>
                <w:color w:val="FF0000"/>
                <w:sz w:val="21"/>
                <w:szCs w:val="21"/>
              </w:rPr>
              <w:t xml:space="preserve">　</w:t>
            </w:r>
            <w:r w:rsidRPr="005A7B80">
              <w:rPr>
                <w:rFonts w:ascii="MS UI Gothic" w:eastAsia="MS UI Gothic" w:hAnsi="MS UI Gothic" w:cs="ＭＳ 明朝" w:hint="eastAsia"/>
                <w:color w:val="000000" w:themeColor="text1"/>
                <w:sz w:val="21"/>
                <w:szCs w:val="21"/>
              </w:rPr>
              <w:t>ク</w:t>
            </w:r>
            <w:r w:rsidR="00AE092F" w:rsidRPr="005A7B80">
              <w:rPr>
                <w:rFonts w:ascii="MS UI Gothic" w:eastAsia="MS UI Gothic" w:hAnsi="MS UI Gothic" w:cs="ＭＳ 明朝" w:hint="eastAsia"/>
                <w:color w:val="000000" w:themeColor="text1"/>
                <w:sz w:val="21"/>
                <w:szCs w:val="21"/>
              </w:rPr>
              <w:t xml:space="preserve">　</w:t>
            </w:r>
            <w:r w:rsidR="00AE092F" w:rsidRPr="005A7B80">
              <w:rPr>
                <w:rFonts w:ascii="MS UI Gothic" w:eastAsia="MS UI Gothic" w:hAnsi="MS UI Gothic" w:cs="ＭＳ 明朝" w:hint="eastAsia"/>
                <w:color w:val="000000" w:themeColor="text1"/>
                <w:sz w:val="21"/>
                <w:szCs w:val="21"/>
                <w:u w:val="single"/>
              </w:rPr>
              <w:t>虐待の防止のための措置に関する事項</w:t>
            </w:r>
          </w:p>
          <w:p w:rsidR="004155D0" w:rsidRPr="005A7B80" w:rsidRDefault="004155D0" w:rsidP="004155D0">
            <w:pPr>
              <w:adjustRightInd w:val="0"/>
              <w:ind w:left="236" w:hangingChars="125" w:hanging="236"/>
              <w:contextualSpacing/>
              <w:rPr>
                <w:rFonts w:ascii="MS UI Gothic" w:eastAsia="MS UI Gothic" w:hAnsi="MS UI Gothic" w:cs="ＭＳ 明朝"/>
                <w:color w:val="000000" w:themeColor="text1"/>
                <w:sz w:val="21"/>
                <w:szCs w:val="21"/>
              </w:rPr>
            </w:pPr>
            <w:r w:rsidRPr="005A7B80">
              <w:rPr>
                <w:rFonts w:ascii="MS UI Gothic" w:eastAsia="MS UI Gothic" w:hAnsi="MS UI Gothic" w:cs="ＭＳ 明朝" w:hint="eastAsia"/>
                <w:color w:val="000000" w:themeColor="text1"/>
                <w:sz w:val="21"/>
                <w:szCs w:val="21"/>
              </w:rPr>
              <w:t xml:space="preserve">　</w:t>
            </w:r>
            <w:r w:rsidR="001C7E2B" w:rsidRPr="005A7B80">
              <w:rPr>
                <w:rFonts w:ascii="MS UI Gothic" w:eastAsia="MS UI Gothic" w:hAnsi="MS UI Gothic" w:cs="ＭＳ 明朝" w:hint="eastAsia"/>
                <w:color w:val="000000" w:themeColor="text1"/>
                <w:sz w:val="21"/>
                <w:szCs w:val="21"/>
              </w:rPr>
              <w:t>ケ</w:t>
            </w:r>
            <w:r w:rsidRPr="005A7B80">
              <w:rPr>
                <w:rFonts w:ascii="MS UI Gothic" w:eastAsia="MS UI Gothic" w:hAnsi="MS UI Gothic" w:cs="ＭＳ 明朝" w:hint="eastAsia"/>
                <w:color w:val="000000" w:themeColor="text1"/>
                <w:sz w:val="21"/>
                <w:szCs w:val="21"/>
              </w:rPr>
              <w:t xml:space="preserve">　その他施設の運営に関する重要事項（緊急やむを得ない場合に行う身体的拘束等の手続等）</w:t>
            </w:r>
          </w:p>
          <w:p w:rsidR="004155D0" w:rsidRPr="005A7B80" w:rsidRDefault="004155D0" w:rsidP="001C7E2B">
            <w:pPr>
              <w:adjustRightInd w:val="0"/>
              <w:ind w:left="236" w:hangingChars="125" w:hanging="236"/>
              <w:contextualSpacing/>
              <w:rPr>
                <w:rFonts w:ascii="MS UI Gothic" w:eastAsia="MS UI Gothic" w:hAnsi="MS UI Gothic" w:cs="ＭＳ 明朝"/>
                <w:color w:val="000000" w:themeColor="text1"/>
                <w:sz w:val="21"/>
                <w:szCs w:val="21"/>
              </w:rPr>
            </w:pPr>
            <w:r w:rsidRPr="005A7B80">
              <w:rPr>
                <w:rFonts w:ascii="MS UI Gothic" w:eastAsia="MS UI Gothic" w:hAnsi="MS UI Gothic" w:cs="ＭＳ 明朝" w:hint="eastAsia"/>
                <w:color w:val="000000" w:themeColor="text1"/>
                <w:sz w:val="21"/>
                <w:szCs w:val="21"/>
              </w:rPr>
              <w:t xml:space="preserve">　</w:t>
            </w:r>
            <w:r w:rsidR="001C7E2B" w:rsidRPr="005A7B80">
              <w:rPr>
                <w:rFonts w:ascii="MS UI Gothic" w:eastAsia="MS UI Gothic" w:hAnsi="MS UI Gothic" w:cs="ＭＳ 明朝" w:hint="eastAsia"/>
                <w:color w:val="000000" w:themeColor="text1"/>
                <w:sz w:val="21"/>
                <w:szCs w:val="21"/>
              </w:rPr>
              <w:t>コ</w:t>
            </w:r>
            <w:r w:rsidRPr="005A7B80">
              <w:rPr>
                <w:rFonts w:ascii="MS UI Gothic" w:eastAsia="MS UI Gothic" w:hAnsi="MS UI Gothic" w:cs="ＭＳ 明朝" w:hint="eastAsia"/>
                <w:color w:val="000000" w:themeColor="text1"/>
                <w:sz w:val="21"/>
                <w:szCs w:val="21"/>
              </w:rPr>
              <w:t xml:space="preserve">　</w:t>
            </w:r>
            <w:r w:rsidRPr="005A7B80">
              <w:rPr>
                <w:rFonts w:ascii="MS UI Gothic" w:eastAsia="MS UI Gothic" w:hAnsi="MS UI Gothic" w:cs="ＭＳ 明朝" w:hint="eastAsia"/>
                <w:color w:val="000000" w:themeColor="text1"/>
                <w:sz w:val="21"/>
                <w:szCs w:val="21"/>
                <w:bdr w:val="single" w:sz="4" w:space="0" w:color="auto"/>
              </w:rPr>
              <w:t>ユニット型</w:t>
            </w:r>
            <w:r w:rsidRPr="005A7B80">
              <w:rPr>
                <w:rFonts w:ascii="MS UI Gothic" w:eastAsia="MS UI Gothic" w:hAnsi="MS UI Gothic" w:cs="ＭＳ 明朝" w:hint="eastAsia"/>
                <w:color w:val="000000" w:themeColor="text1"/>
                <w:sz w:val="21"/>
                <w:szCs w:val="21"/>
              </w:rPr>
              <w:t xml:space="preserve">　ユニットの数及びユニットごとの入居定員</w:t>
            </w:r>
          </w:p>
          <w:p w:rsidR="005A7B80" w:rsidRPr="00B845BD" w:rsidRDefault="005A7B80" w:rsidP="001C7E2B">
            <w:pPr>
              <w:adjustRightInd w:val="0"/>
              <w:ind w:left="236" w:hangingChars="125" w:hanging="236"/>
              <w:contextualSpacing/>
              <w:rPr>
                <w:rFonts w:ascii="MS UI Gothic" w:eastAsia="MS UI Gothic" w:hAnsi="MS UI Gothic" w:cs="ＭＳ 明朝"/>
                <w:sz w:val="21"/>
                <w:szCs w:val="21"/>
              </w:rPr>
            </w:pPr>
            <w:r w:rsidRPr="005A7B80">
              <w:rPr>
                <w:rFonts w:ascii="MS UI Gothic" w:eastAsia="MS UI Gothic" w:hAnsi="MS UI Gothic" w:cs="ＭＳ 明朝" w:hint="eastAsia"/>
                <w:color w:val="000000" w:themeColor="text1"/>
                <w:sz w:val="21"/>
                <w:szCs w:val="21"/>
              </w:rPr>
              <w:t>※</w:t>
            </w:r>
            <w:r w:rsidRPr="005A7B80">
              <w:rPr>
                <w:rFonts w:ascii="MS UI Gothic" w:eastAsia="MS UI Gothic" w:hAnsi="MS UI Gothic" w:cs="ＭＳ 明朝" w:hint="eastAsia"/>
                <w:color w:val="000000" w:themeColor="text1"/>
                <w:sz w:val="21"/>
                <w:szCs w:val="21"/>
                <w:u w:val="single"/>
              </w:rPr>
              <w:t>経過措置：クについては、令和6年3月31日までは努力義務</w:t>
            </w:r>
          </w:p>
        </w:tc>
        <w:tc>
          <w:tcPr>
            <w:tcW w:w="1134" w:type="dxa"/>
            <w:tcBorders>
              <w:top w:val="nil"/>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4155D0" w:rsidRPr="00B845BD" w:rsidRDefault="004155D0" w:rsidP="004155D0">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第4の23</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363BF8" w:rsidRDefault="008F7B55" w:rsidP="008F7B55">
            <w:pPr>
              <w:adjustRightInd w:val="0"/>
              <w:ind w:leftChars="-1" w:left="7" w:hangingChars="4" w:hanging="9"/>
              <w:contextualSpacing/>
              <w:rPr>
                <w:rFonts w:ascii="MS UI Gothic" w:eastAsia="MS UI Gothic" w:hAnsi="MS UI Gothic" w:cs="ＭＳ 明朝"/>
                <w:color w:val="000000" w:themeColor="text1"/>
                <w:spacing w:val="20"/>
                <w:sz w:val="21"/>
                <w:szCs w:val="21"/>
                <w:u w:val="single"/>
              </w:rPr>
            </w:pPr>
            <w:r w:rsidRPr="00363BF8">
              <w:rPr>
                <w:rFonts w:ascii="MS UI Gothic" w:eastAsia="MS UI Gothic" w:hAnsi="MS UI Gothic" w:cs="ＭＳ 明朝" w:hint="eastAsia"/>
                <w:color w:val="000000" w:themeColor="text1"/>
                <w:spacing w:val="20"/>
                <w:sz w:val="21"/>
                <w:szCs w:val="21"/>
                <w:u w:val="single"/>
              </w:rPr>
              <w:t>42-2</w:t>
            </w:r>
          </w:p>
          <w:p w:rsidR="008F7B55" w:rsidRPr="00C20EA5" w:rsidRDefault="008F7B55" w:rsidP="008F7B55">
            <w:pPr>
              <w:adjustRightInd w:val="0"/>
              <w:ind w:leftChars="-1" w:left="7" w:hangingChars="4" w:hanging="9"/>
              <w:contextualSpacing/>
              <w:rPr>
                <w:rFonts w:ascii="MS UI Gothic" w:eastAsia="MS UI Gothic" w:hAnsi="MS UI Gothic" w:cs="ＭＳ 明朝"/>
                <w:spacing w:val="20"/>
                <w:sz w:val="21"/>
                <w:szCs w:val="21"/>
                <w:u w:val="single"/>
              </w:rPr>
            </w:pPr>
            <w:r w:rsidRPr="00363BF8">
              <w:rPr>
                <w:rFonts w:ascii="MS UI Gothic" w:eastAsia="MS UI Gothic" w:hAnsi="MS UI Gothic" w:cs="ＭＳ 明朝" w:hint="eastAsia"/>
                <w:color w:val="000000" w:themeColor="text1"/>
                <w:spacing w:val="20"/>
                <w:sz w:val="21"/>
                <w:szCs w:val="21"/>
                <w:u w:val="single"/>
              </w:rPr>
              <w:t>業務継続計画の作成</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0"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【努力義務】</w:t>
            </w:r>
          </w:p>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A70755" w:rsidRDefault="008F7B55" w:rsidP="008F7B55">
            <w:pPr>
              <w:adjustRightInd w:val="0"/>
              <w:spacing w:line="240" w:lineRule="auto"/>
              <w:ind w:left="148" w:hanging="148"/>
              <w:contextualSpacing/>
              <w:jc w:val="center"/>
              <w:rPr>
                <w:rFonts w:ascii="MS UI Gothic" w:eastAsia="MS UI Gothic" w:hAnsi="MS UI Gothic" w:cstheme="minorBidi"/>
                <w:color w:val="000000" w:themeColor="text1"/>
                <w:w w:val="83"/>
                <w:kern w:val="0"/>
                <w:sz w:val="20"/>
                <w:szCs w:val="20"/>
                <w:u w:val="single"/>
              </w:rPr>
            </w:pPr>
            <w:r w:rsidRPr="001A5A26">
              <w:rPr>
                <w:rFonts w:ascii="MS UI Gothic" w:eastAsia="MS UI Gothic" w:hAnsi="MS UI Gothic" w:hint="eastAsia"/>
                <w:color w:val="000000" w:themeColor="text1"/>
                <w:spacing w:val="10"/>
                <w:w w:val="99"/>
                <w:kern w:val="0"/>
                <w:sz w:val="20"/>
                <w:szCs w:val="20"/>
                <w:u w:val="single"/>
                <w:fitText w:val="952" w:id="1166182656"/>
              </w:rPr>
              <w:t>はい・いい</w:t>
            </w:r>
            <w:r w:rsidRPr="001A5A26">
              <w:rPr>
                <w:rFonts w:ascii="MS UI Gothic" w:eastAsia="MS UI Gothic" w:hAnsi="MS UI Gothic" w:hint="eastAsia"/>
                <w:color w:val="000000" w:themeColor="text1"/>
                <w:spacing w:val="1"/>
                <w:w w:val="99"/>
                <w:kern w:val="0"/>
                <w:sz w:val="20"/>
                <w:szCs w:val="20"/>
                <w:u w:val="single"/>
                <w:fitText w:val="952" w:id="1166182656"/>
              </w:rPr>
              <w:t>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　第1項</w:t>
            </w:r>
          </w:p>
        </w:tc>
      </w:tr>
      <w:tr w:rsidR="008F7B55"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業務継続計画には、以下の項目等を記載してください</w:t>
            </w:r>
          </w:p>
          <w:p w:rsidR="008F7B55" w:rsidRPr="00A70755"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ア 感染症に係る業務継続計画</w:t>
            </w:r>
          </w:p>
          <w:p w:rsidR="008F7B55" w:rsidRPr="00A70755" w:rsidRDefault="008F7B55" w:rsidP="008F7B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8F7B55" w:rsidRPr="00A70755" w:rsidRDefault="008F7B55" w:rsidP="008F7B55">
            <w:pPr>
              <w:adjustRightInd w:val="0"/>
              <w:ind w:left="0" w:firstLineChars="250" w:firstLine="473"/>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ｂ 初動対応</w:t>
            </w:r>
          </w:p>
          <w:p w:rsidR="008F7B55" w:rsidRPr="00A70755" w:rsidRDefault="008F7B55" w:rsidP="008F7B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8F7B55" w:rsidRPr="00A70755"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イ 災害に係る業務継続計画</w:t>
            </w:r>
          </w:p>
          <w:p w:rsidR="008F7B55" w:rsidRPr="00A70755" w:rsidRDefault="008F7B55" w:rsidP="008F7B55">
            <w:pPr>
              <w:adjustRightInd w:val="0"/>
              <w:ind w:leftChars="200" w:left="627"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8F7B55" w:rsidRPr="00A70755" w:rsidRDefault="008F7B55" w:rsidP="008F7B55">
            <w:pPr>
              <w:adjustRightInd w:val="0"/>
              <w:ind w:leftChars="100" w:left="219" w:firstLineChars="100" w:firstLine="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ｂ 緊急時の対応（業務継続計画発動基準、対応体制等）</w:t>
            </w:r>
          </w:p>
          <w:p w:rsidR="008F7B55" w:rsidRPr="00A70755" w:rsidRDefault="008F7B55" w:rsidP="008F7B55">
            <w:pPr>
              <w:adjustRightInd w:val="0"/>
              <w:ind w:leftChars="100" w:left="219" w:firstLineChars="100" w:firstLine="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ｃ 他施設及び地域との連携</w:t>
            </w: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34" w:type="dxa"/>
            <w:vMerge/>
            <w:tcBorders>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②　従業者に対し、業務継続計画について周知するとともに、必要な研修及び訓練を定期的に実施していますか。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A70755" w:rsidRDefault="008F7B55" w:rsidP="008F7B55">
            <w:pPr>
              <w:adjustRightInd w:val="0"/>
              <w:spacing w:line="240" w:lineRule="auto"/>
              <w:ind w:left="141" w:hanging="141"/>
              <w:contextualSpacing/>
              <w:jc w:val="center"/>
              <w:rPr>
                <w:rFonts w:ascii="MS UI Gothic" w:eastAsia="MS UI Gothic" w:hAnsi="MS UI Gothic" w:cstheme="minorBidi"/>
                <w:color w:val="000000" w:themeColor="text1"/>
                <w:w w:val="83"/>
                <w:kern w:val="0"/>
                <w:sz w:val="20"/>
                <w:szCs w:val="20"/>
                <w:u w:val="single"/>
              </w:rPr>
            </w:pPr>
            <w:r w:rsidRPr="001A5A26">
              <w:rPr>
                <w:rFonts w:ascii="MS UI Gothic" w:eastAsia="MS UI Gothic" w:hAnsi="MS UI Gothic" w:hint="eastAsia"/>
                <w:color w:val="000000" w:themeColor="text1"/>
                <w:w w:val="99"/>
                <w:kern w:val="0"/>
                <w:sz w:val="21"/>
                <w:szCs w:val="21"/>
                <w:u w:val="single"/>
                <w:fitText w:val="952" w:id="1166182656"/>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　第1項</w:t>
            </w:r>
          </w:p>
        </w:tc>
      </w:tr>
      <w:tr w:rsidR="008F7B55" w:rsidRPr="00B845BD" w:rsidTr="001A5A26">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職員教育を組織的に浸透させていくために、定期的（年１回以上）な教育を開催する</w:t>
            </w:r>
            <w:r w:rsidRPr="00A70755">
              <w:rPr>
                <w:rFonts w:ascii="MS UI Gothic" w:eastAsia="MS UI Gothic" w:hAnsi="MS UI Gothic" w:hint="eastAsia"/>
                <w:color w:val="000000" w:themeColor="text1"/>
                <w:sz w:val="21"/>
                <w:szCs w:val="21"/>
                <w:u w:val="single"/>
              </w:rPr>
              <w:lastRenderedPageBreak/>
              <w:t>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1A5A26">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1A5A26">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A70755">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vMerge/>
            <w:tcBorders>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p>
        </w:tc>
        <w:tc>
          <w:tcPr>
            <w:tcW w:w="1134" w:type="dxa"/>
            <w:vMerge/>
            <w:tcBorders>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240" w:lineRule="auto"/>
              <w:ind w:left="148" w:hanging="148"/>
              <w:contextualSpacing/>
              <w:jc w:val="center"/>
              <w:rPr>
                <w:rFonts w:ascii="MS UI Gothic" w:eastAsia="MS UI Gothic" w:hAnsi="MS UI Gothic" w:cstheme="minorBidi"/>
                <w:color w:val="000000" w:themeColor="text1"/>
                <w:w w:val="83"/>
                <w:kern w:val="0"/>
                <w:sz w:val="20"/>
                <w:szCs w:val="20"/>
                <w:u w:val="single"/>
              </w:rPr>
            </w:pPr>
            <w:r w:rsidRPr="00A55CDA">
              <w:rPr>
                <w:rFonts w:ascii="MS UI Gothic" w:eastAsia="MS UI Gothic" w:hAnsi="MS UI Gothic" w:hint="eastAsia"/>
                <w:color w:val="000000" w:themeColor="text1"/>
                <w:spacing w:val="10"/>
                <w:w w:val="99"/>
                <w:kern w:val="0"/>
                <w:sz w:val="20"/>
                <w:szCs w:val="20"/>
                <w:u w:val="single"/>
                <w:fitText w:val="952" w:id="1166182656"/>
              </w:rPr>
              <w:t>はい・いい</w:t>
            </w:r>
            <w:r w:rsidRPr="00A55CDA">
              <w:rPr>
                <w:rFonts w:ascii="MS UI Gothic" w:eastAsia="MS UI Gothic" w:hAnsi="MS UI Gothic" w:hint="eastAsia"/>
                <w:color w:val="000000" w:themeColor="text1"/>
                <w:spacing w:val="1"/>
                <w:w w:val="99"/>
                <w:kern w:val="0"/>
                <w:sz w:val="20"/>
                <w:szCs w:val="20"/>
                <w:u w:val="single"/>
                <w:fitText w:val="952" w:id="1166182656"/>
              </w:rPr>
              <w:t>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条例第31条の2</w:t>
            </w:r>
          </w:p>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第３項</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43</w:t>
            </w:r>
          </w:p>
          <w:p w:rsidR="008F7B55" w:rsidRPr="00B845BD" w:rsidRDefault="008F7B55" w:rsidP="008F7B55">
            <w:pPr>
              <w:adjustRightInd w:val="0"/>
              <w:ind w:left="7" w:hangingChars="3" w:hanging="7"/>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定員の遵守</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災害、虐待その他のやむを得ない事情が無いにも拘わらず、入所定員（ユニットごとの入居定員）及び居室の定員を超えて入所させていませんか。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条例第32条</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25</w:t>
            </w:r>
            <w:r w:rsidRPr="00B845BD">
              <w:rPr>
                <w:rFonts w:ascii="MS UI Gothic" w:eastAsia="MS UI Gothic" w:hAnsi="MS UI Gothic" w:cstheme="minorBidi" w:hint="eastAsia"/>
                <w:w w:val="83"/>
                <w:kern w:val="0"/>
                <w:sz w:val="18"/>
                <w:szCs w:val="18"/>
              </w:rPr>
              <w:t>条</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44</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非常災害対策</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条例第33条第1項</w:t>
            </w:r>
          </w:p>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9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非常災害に関する具体的計画の作成に当たっては、事業所の立地状況等を勘案し、発生することが予測される非常災害の種類に応じたものとしていますか。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8F7B55" w:rsidRPr="00B845BD" w:rsidTr="006F7B54">
        <w:trPr>
          <w:gridBefore w:val="1"/>
          <w:gridAfter w:val="1"/>
          <w:wBefore w:w="8" w:type="dxa"/>
          <w:wAfter w:w="349" w:type="dxa"/>
          <w:trHeight w:val="573"/>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訓練は、地域住民及び消防団その他の関係機関と連携して行うよう努めていますか。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8F7B55" w:rsidRPr="00B845BD" w:rsidTr="006F7B54">
        <w:trPr>
          <w:gridBefore w:val="1"/>
          <w:gridAfter w:val="1"/>
          <w:wBefore w:w="8" w:type="dxa"/>
          <w:wAfter w:w="349" w:type="dxa"/>
          <w:trHeight w:val="848"/>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非常災害の際に利用者及び従業者が必要とする飲料水、食糧、日用品その他の物資及び防災に関する資機材の備蓄、整備及び点検を行うよう努めていますか。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条例第33条第4項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【独自基準（市・県）】</w:t>
            </w:r>
          </w:p>
        </w:tc>
      </w:tr>
      <w:tr w:rsidR="008F7B55" w:rsidRPr="00B845BD" w:rsidTr="006F7B54">
        <w:trPr>
          <w:gridBefore w:val="1"/>
          <w:gridAfter w:val="1"/>
          <w:wBefore w:w="8" w:type="dxa"/>
          <w:wAfter w:w="349" w:type="dxa"/>
          <w:trHeight w:val="620"/>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w:t>
            </w:r>
            <w:r>
              <w:rPr>
                <w:rFonts w:ascii="MS UI Gothic" w:eastAsia="MS UI Gothic" w:hAnsi="MS UI Gothic" w:cs="ＭＳ 明朝" w:hint="eastAsia"/>
                <w:sz w:val="21"/>
                <w:szCs w:val="21"/>
              </w:rPr>
              <w:t>策定</w:t>
            </w:r>
            <w:r w:rsidRPr="00B845BD">
              <w:rPr>
                <w:rFonts w:ascii="MS UI Gothic" w:eastAsia="MS UI Gothic" w:hAnsi="MS UI Gothic" w:cs="ＭＳ 明朝" w:hint="eastAsia"/>
                <w:sz w:val="21"/>
                <w:szCs w:val="21"/>
              </w:rPr>
              <w:t>等を行わせるものとします。</w:t>
            </w: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152D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5の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60"/>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2）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405"/>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3）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495"/>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66" w:firstLineChars="0" w:hanging="16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8F7B55" w:rsidRPr="00B845BD" w:rsidRDefault="008F7B55" w:rsidP="008F7B55">
            <w:pPr>
              <w:adjustRightInd w:val="0"/>
              <w:ind w:left="166" w:firstLineChars="100" w:firstLine="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8F7B55" w:rsidRPr="00B845BD" w:rsidRDefault="008F7B55" w:rsidP="008F7B55">
            <w:pPr>
              <w:adjustRightInd w:val="0"/>
              <w:ind w:leftChars="100" w:left="219"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62"/>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ind w:leftChars="8" w:left="94" w:hangingChars="4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134" w:type="dxa"/>
            <w:tcBorders>
              <w:top w:val="nil"/>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5"/>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45</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衛生管理等</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tc>
      </w:tr>
      <w:tr w:rsidR="008F7B55" w:rsidRPr="00B845BD" w:rsidTr="006F7B54">
        <w:trPr>
          <w:gridBefore w:val="1"/>
          <w:gridAfter w:val="1"/>
          <w:wBefore w:w="8" w:type="dxa"/>
          <w:wAfter w:w="349" w:type="dxa"/>
          <w:trHeight w:val="259"/>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pStyle w:val="a9"/>
              <w:numPr>
                <w:ilvl w:val="0"/>
                <w:numId w:val="11"/>
              </w:numPr>
              <w:adjustRightInd w:val="0"/>
              <w:spacing w:line="240" w:lineRule="auto"/>
              <w:ind w:leftChars="0" w:firstLineChars="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このほか、次の点に留意していますか。</w:t>
            </w: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第4の26の(1)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0"/>
                </mc:Choice>
                <mc:Fallback>
                  <w:t>①</w:t>
                </mc:Fallback>
              </mc:AlternateContent>
            </w:r>
            <w:r w:rsidRPr="00B845BD">
              <w:rPr>
                <w:rFonts w:ascii="MS UI Gothic" w:eastAsia="MS UI Gothic" w:hAnsi="MS UI Gothic" w:cstheme="minorBidi" w:hint="eastAsia"/>
                <w:w w:val="83"/>
                <w:kern w:val="0"/>
                <w:sz w:val="18"/>
                <w:szCs w:val="18"/>
              </w:rPr>
              <w:t>～</w:t>
            </w:r>
            <w:r w:rsidRPr="00B845BD">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2"/>
                </mc:Choice>
                <mc:Fallback>
                  <w:t>③</w:t>
                </mc:Fallback>
              </mc:AlternateContent>
            </w:r>
          </w:p>
        </w:tc>
      </w:tr>
      <w:tr w:rsidR="008F7B55" w:rsidRPr="00B845BD" w:rsidTr="006F7B54">
        <w:trPr>
          <w:gridBefore w:val="1"/>
          <w:gridAfter w:val="1"/>
          <w:wBefore w:w="8" w:type="dxa"/>
          <w:wAfter w:w="349" w:type="dxa"/>
          <w:trHeight w:val="692"/>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B845BD">
              <w:rPr>
                <w:rFonts w:ascii="MS UI Gothic" w:eastAsia="MS UI Gothic" w:hAnsi="MS UI Gothic" w:cs="ＭＳ 明朝" w:hint="eastAsia"/>
                <w:sz w:val="21"/>
                <w:szCs w:val="21"/>
              </w:rPr>
              <w:t xml:space="preserve">　調理及び配膳に伴う衛生は、食品衛生法等関係法規に準じて行われなければならない。なお、食事の提供に使用する食器等の消毒も適正に行われなければならないこと。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59"/>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845BD">
              <w:rPr>
                <w:rFonts w:ascii="MS UI Gothic" w:eastAsia="MS UI Gothic" w:hAnsi="MS UI Gothic" w:cs="ＭＳ 明朝" w:hint="eastAsia"/>
                <w:sz w:val="21"/>
                <w:szCs w:val="21"/>
              </w:rPr>
              <w:t xml:space="preserve">　食中毒及び感染症の発生を防止するための措置等について、必要に応じて保健所の助言、指導を求めるとともに、常に密接な連携を保つこと。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88"/>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44" w:hanging="144"/>
              <w:contextualSpacing/>
              <w:rPr>
                <w:rFonts w:ascii="MS UI Gothic" w:eastAsia="MS UI Gothic" w:hAnsi="MS UI Gothic" w:cs="ＭＳ 明朝"/>
                <w:sz w:val="21"/>
                <w:szCs w:val="21"/>
              </w:rPr>
            </w:pPr>
            <w:r w:rsidRPr="00B845BD">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845BD">
              <w:rPr>
                <w:rFonts w:ascii="MS UI Gothic" w:eastAsia="MS UI Gothic" w:hAnsi="MS UI Gothic" w:cs="ＭＳ 明朝" w:hint="eastAsia"/>
                <w:sz w:val="21"/>
                <w:szCs w:val="21"/>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 </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493" w:hangingChars="225" w:hanging="493"/>
              <w:contextualSpacing/>
              <w:rPr>
                <w:rFonts w:ascii="MS UI Gothic" w:eastAsia="MS UI Gothic" w:hAnsi="MS UI Gothic" w:cs="ＭＳ 明朝"/>
                <w:spacing w:val="20"/>
                <w:sz w:val="20"/>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洗面所等の従業者共用のタオルは、感染源として感染拡大の恐れがありますので、使用しないでください。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493" w:hangingChars="225" w:hanging="493"/>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0"/>
                <w:szCs w:val="21"/>
              </w:rPr>
              <w:t>（空調設備）</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空調設備等により施設内の適温の確保に努めていますか。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363BF8">
              <w:rPr>
                <w:rFonts w:ascii="MS UI Gothic" w:eastAsia="MS UI Gothic" w:hAnsi="MS UI Gothic" w:cstheme="minorBidi" w:hint="eastAsia"/>
                <w:color w:val="000000" w:themeColor="text1"/>
                <w:w w:val="83"/>
                <w:kern w:val="0"/>
                <w:sz w:val="18"/>
                <w:szCs w:val="18"/>
                <w:u w:val="single"/>
              </w:rPr>
              <w:t>30</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firstLineChars="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B845BD">
              <w:rPr>
                <w:rFonts w:ascii="MS UI Gothic" w:eastAsia="MS UI Gothic" w:hAnsi="MS UI Gothic" w:cs="ＭＳ 明朝"/>
                <w:sz w:val="21"/>
                <w:szCs w:val="21"/>
              </w:rPr>
              <w:t xml:space="preserve">  </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（医薬品・医療機器）</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316" w:hangingChars="167" w:hanging="31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医薬品及び医療機器の管理を適正に行っていますか。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第27条</w:t>
            </w:r>
          </w:p>
        </w:tc>
      </w:tr>
      <w:tr w:rsidR="008F7B55" w:rsidRPr="00B845BD" w:rsidTr="006F7B54">
        <w:trPr>
          <w:gridBefore w:val="1"/>
          <w:gridAfter w:val="1"/>
          <w:wBefore w:w="8" w:type="dxa"/>
          <w:wAfter w:w="349" w:type="dxa"/>
          <w:trHeight w:val="168"/>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pStyle w:val="a9"/>
              <w:numPr>
                <w:ilvl w:val="0"/>
                <w:numId w:val="7"/>
              </w:numPr>
              <w:adjustRightInd w:val="0"/>
              <w:ind w:leftChars="0" w:firstLineChars="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誤薬事故を防止するため、次のような事項を行っていますか。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50"/>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60" w:left="131"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①　医務室等の保管場所について、職員の不在時は常時施錠するなど、入所者等が立ち入り、医薬品等による事故が発生することなどを未然に防ぐための措置を講じていますか。   </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誤薬事故を防止するためのマニュアル等を作成していますか。また、投薬介助に係る全ての職員に内容を周知していますか。</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投薬介助に際して、薬の種類や量を複数の者で確認し、確実な本人確認をするなど正しい配薬確認を行っていますか。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8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（感染症・食中毒の予防）</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指定施設は、施設において感染症又は食中毒が発生し、又はまん延しないように、次に掲げる措置を講じ</w:t>
            </w:r>
            <w:r>
              <w:rPr>
                <w:rFonts w:ascii="MS UI Gothic" w:eastAsia="MS UI Gothic" w:hAnsi="MS UI Gothic" w:cs="ＭＳ 明朝" w:hint="eastAsia"/>
                <w:sz w:val="21"/>
                <w:szCs w:val="21"/>
              </w:rPr>
              <w:t>なければなりません</w:t>
            </w:r>
            <w:r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第34条第2項第1号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項第１号</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DD7358" w:rsidRDefault="008F7B55" w:rsidP="008F7B55">
            <w:pPr>
              <w:adjustRightInd w:val="0"/>
              <w:ind w:left="189" w:hangingChars="100" w:hanging="189"/>
              <w:contextualSpacing/>
              <w:jc w:val="left"/>
              <w:rPr>
                <w:rFonts w:ascii="MS UI Gothic" w:eastAsia="MS UI Gothic" w:hAnsi="MS UI Gothic" w:cs="ＭＳ 明朝"/>
                <w:sz w:val="21"/>
                <w:szCs w:val="21"/>
              </w:rPr>
            </w:pPr>
            <w:r w:rsidRPr="00DD7358">
              <w:rPr>
                <w:rFonts w:ascii="MS UI Gothic" w:eastAsia="MS UI Gothic" w:hAnsi="MS UI Gothic" w:cs="ＭＳ 明朝" w:hint="eastAsia"/>
                <w:sz w:val="21"/>
                <w:szCs w:val="21"/>
              </w:rPr>
              <w:t>①　感染症及び食中毒の予防及びまん延の防止のための対策を検討する委員会</w:t>
            </w:r>
            <w:r w:rsidRPr="00A70755">
              <w:rPr>
                <w:rFonts w:ascii="MS UI Gothic" w:eastAsia="MS UI Gothic" w:hAnsi="MS UI Gothic" w:cs="ＭＳ 明朝" w:hint="eastAsia"/>
                <w:color w:val="000000" w:themeColor="text1"/>
                <w:sz w:val="21"/>
                <w:szCs w:val="21"/>
              </w:rPr>
              <w:t>（</w:t>
            </w:r>
            <w:r w:rsidRPr="00A70755">
              <w:rPr>
                <w:rFonts w:ascii="MS UI Gothic" w:eastAsia="MS UI Gothic" w:hAnsi="MS UI Gothic" w:hint="eastAsia"/>
                <w:color w:val="000000" w:themeColor="text1"/>
                <w:sz w:val="21"/>
                <w:szCs w:val="21"/>
                <w:u w:val="single"/>
              </w:rPr>
              <w:t>テレビ電話装置その他の情報通信機器（以下「テレビ電話装置等」という。）を活用して行うことができるものとする</w:t>
            </w:r>
            <w:r w:rsidRPr="00A70755">
              <w:rPr>
                <w:rFonts w:ascii="MS UI Gothic" w:eastAsia="MS UI Gothic" w:hAnsi="MS UI Gothic" w:hint="eastAsia"/>
                <w:color w:val="000000" w:themeColor="text1"/>
                <w:sz w:val="21"/>
                <w:szCs w:val="21"/>
              </w:rPr>
              <w:t>。）</w:t>
            </w:r>
            <w:r w:rsidRPr="00DD7358">
              <w:rPr>
                <w:rFonts w:ascii="MS UI Gothic" w:eastAsia="MS UI Gothic" w:hAnsi="MS UI Gothic" w:cs="ＭＳ 明朝" w:hint="eastAsia"/>
                <w:sz w:val="21"/>
                <w:szCs w:val="21"/>
              </w:rPr>
              <w:t>をおおむね</w:t>
            </w:r>
            <w:r w:rsidRPr="00DD7358">
              <w:rPr>
                <w:rFonts w:ascii="MS UI Gothic" w:eastAsia="MS UI Gothic" w:hAnsi="MS UI Gothic" w:cs="ＭＳ 明朝"/>
                <w:sz w:val="21"/>
                <w:szCs w:val="21"/>
              </w:rPr>
              <w:t>3</w:t>
            </w:r>
            <w:r w:rsidRPr="00DD7358">
              <w:rPr>
                <w:rFonts w:ascii="MS UI Gothic" w:eastAsia="MS UI Gothic" w:hAnsi="MS UI Gothic" w:cs="ＭＳ 明朝" w:hint="eastAsia"/>
                <w:sz w:val="21"/>
                <w:szCs w:val="21"/>
              </w:rPr>
              <w:t>月に</w:t>
            </w:r>
            <w:r w:rsidRPr="00DD7358">
              <w:rPr>
                <w:rFonts w:ascii="MS UI Gothic" w:eastAsia="MS UI Gothic" w:hAnsi="MS UI Gothic" w:cs="ＭＳ 明朝"/>
                <w:sz w:val="21"/>
                <w:szCs w:val="21"/>
              </w:rPr>
              <w:t>1</w:t>
            </w:r>
            <w:r w:rsidRPr="00DD7358">
              <w:rPr>
                <w:rFonts w:ascii="MS UI Gothic" w:eastAsia="MS UI Gothic" w:hAnsi="MS UI Gothic" w:cs="ＭＳ 明朝" w:hint="eastAsia"/>
                <w:sz w:val="21"/>
                <w:szCs w:val="21"/>
              </w:rPr>
              <w:t>回以上開催するとともに、流行する時期等を勘案して必要に応じ随時開催していますか。</w:t>
            </w:r>
          </w:p>
          <w:p w:rsidR="008F7B55" w:rsidRPr="00DD7358" w:rsidRDefault="008F7B55" w:rsidP="008F7B55">
            <w:pPr>
              <w:adjustRightInd w:val="0"/>
              <w:ind w:leftChars="100" w:left="219" w:firstLineChars="50" w:firstLine="95"/>
              <w:contextualSpacing/>
              <w:jc w:val="left"/>
              <w:rPr>
                <w:rFonts w:ascii="MS UI Gothic" w:eastAsia="MS UI Gothic" w:hAnsi="MS UI Gothic" w:cs="ＭＳ 明朝"/>
                <w:sz w:val="21"/>
                <w:szCs w:val="21"/>
              </w:rPr>
            </w:pPr>
            <w:r w:rsidRPr="00DD7358">
              <w:rPr>
                <w:rFonts w:ascii="MS UI Gothic" w:eastAsia="MS UI Gothic" w:hAnsi="MS UI Gothic" w:cs="ＭＳ 明朝" w:hint="eastAsia"/>
                <w:sz w:val="21"/>
                <w:szCs w:val="21"/>
              </w:rPr>
              <w:t>また、その結果について介護職員その他の従業者に周知徹底を図っていますか。</w:t>
            </w:r>
            <w:r w:rsidRPr="00DD7358">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70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〔構成する職種の例〕施設長（管理者）、事務長、医師、看護職員、介護職員、栄養士</w:t>
            </w:r>
            <w:r w:rsidRPr="00A70755">
              <w:rPr>
                <w:rFonts w:ascii="MS UI Gothic" w:eastAsia="MS UI Gothic" w:hAnsi="MS UI Gothic" w:cs="ＭＳ 明朝" w:hint="eastAsia"/>
                <w:sz w:val="21"/>
                <w:szCs w:val="21"/>
                <w:u w:val="single"/>
              </w:rPr>
              <w:t>又は管理栄養士</w:t>
            </w:r>
            <w:r w:rsidRPr="00B845BD">
              <w:rPr>
                <w:rFonts w:ascii="MS UI Gothic" w:eastAsia="MS UI Gothic" w:hAnsi="MS UI Gothic" w:cs="ＭＳ 明朝" w:hint="eastAsia"/>
                <w:sz w:val="21"/>
                <w:szCs w:val="21"/>
              </w:rPr>
              <w:t>、生活相談員</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の26の</w:t>
            </w:r>
            <w:r w:rsidRPr="00B845BD">
              <w:rPr>
                <w:rFonts w:ascii="MS UI Gothic" w:eastAsia="MS UI Gothic" w:hAnsi="MS UI Gothic" w:cstheme="minorBidi"/>
                <w:w w:val="83"/>
                <w:kern w:val="0"/>
                <w:sz w:val="18"/>
                <w:szCs w:val="18"/>
              </w:rPr>
              <w:t>(2)</w:t>
            </w:r>
          </w:p>
          <w:p w:rsidR="008F7B55" w:rsidRPr="00B845BD" w:rsidRDefault="008F7B55" w:rsidP="008F7B55">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の①</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152D38">
        <w:trPr>
          <w:gridBefore w:val="1"/>
          <w:gridAfter w:val="1"/>
          <w:wBefore w:w="8" w:type="dxa"/>
          <w:wAfter w:w="349" w:type="dxa"/>
          <w:trHeight w:val="667"/>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感染症及び食中毒の予防及びまん延の防止のため次のような内容を盛り込んだ指針を整備していますか。</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　第34条第2</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項第2号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2</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号</w:t>
            </w:r>
          </w:p>
        </w:tc>
      </w:tr>
      <w:tr w:rsidR="008F7B55" w:rsidRPr="00B845BD" w:rsidTr="006F7B54">
        <w:trPr>
          <w:gridBefore w:val="1"/>
          <w:gridAfter w:val="1"/>
          <w:wBefore w:w="8" w:type="dxa"/>
          <w:wAfter w:w="349" w:type="dxa"/>
          <w:trHeight w:val="42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〔指針に盛り込むべき内容〕</w:t>
            </w:r>
          </w:p>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当該施設における「感染症及び食中毒の予防及びまん延の防止のための指針」には、平常時の対策及び発生時の対応を規定します。</w:t>
            </w:r>
          </w:p>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なお、それぞれの項目の記載内容の例については、</w:t>
            </w:r>
            <w:r w:rsidRPr="00B845BD">
              <w:rPr>
                <w:rFonts w:ascii="MS UI Gothic" w:eastAsia="MS UI Gothic" w:hAnsi="MS UI Gothic" w:hint="eastAsia"/>
                <w:sz w:val="21"/>
                <w:szCs w:val="21"/>
              </w:rPr>
              <w:t>、</w:t>
            </w:r>
            <w:r w:rsidRPr="00B845BD">
              <w:rPr>
                <w:rFonts w:ascii="MS UI Gothic" w:eastAsia="MS UI Gothic" w:hAnsi="MS UI Gothic" w:cs="ＭＳ 明朝" w:hint="eastAsia"/>
                <w:sz w:val="21"/>
                <w:szCs w:val="21"/>
              </w:rPr>
              <w:t>「高齢者介護施設における感染対策マニュアル」（2019年3月 厚労省老人保健健康等増進事業）を参照してください。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1E397F"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1E397F" w:rsidRDefault="008F7B55" w:rsidP="008F7B55">
            <w:pPr>
              <w:adjustRightInd w:val="0"/>
              <w:ind w:left="144" w:hanging="144"/>
              <w:contextualSpacing/>
              <w:jc w:val="left"/>
              <w:rPr>
                <w:rFonts w:ascii="MS UI Gothic" w:eastAsia="MS UI Gothic" w:hAnsi="MS UI Gothic" w:cs="ＭＳ 明朝"/>
                <w:sz w:val="21"/>
                <w:szCs w:val="21"/>
              </w:rPr>
            </w:pPr>
            <w:r w:rsidRPr="001E397F">
              <w:rPr>
                <w:rFonts w:ascii="MS UI Gothic" w:eastAsia="MS UI Gothic" w:hAnsi="MS UI Gothic" w:cs="ＭＳ 明朝" w:hint="eastAsia"/>
                <w:sz w:val="21"/>
                <w:szCs w:val="21"/>
              </w:rPr>
              <w:t>③　介護職員その他の従業者に対し、感染症及び食中毒の予防及びまん延の防止のための</w:t>
            </w:r>
            <w:r w:rsidRPr="00A70755">
              <w:rPr>
                <w:rFonts w:ascii="MS UI Gothic" w:eastAsia="MS UI Gothic" w:hAnsi="MS UI Gothic" w:cs="ＭＳ 明朝" w:hint="eastAsia"/>
                <w:sz w:val="21"/>
                <w:szCs w:val="21"/>
              </w:rPr>
              <w:t>研修を</w:t>
            </w:r>
            <w:r w:rsidRPr="001E397F">
              <w:rPr>
                <w:rFonts w:ascii="MS UI Gothic" w:eastAsia="MS UI Gothic" w:hAnsi="MS UI Gothic" w:cs="ＭＳ 明朝" w:hint="eastAsia"/>
                <w:sz w:val="21"/>
                <w:szCs w:val="21"/>
              </w:rPr>
              <w:t>年２回以上定期的に実施していますか。</w:t>
            </w:r>
          </w:p>
          <w:p w:rsidR="008F7B55" w:rsidRPr="001E397F" w:rsidRDefault="008F7B55" w:rsidP="008F7B55">
            <w:pPr>
              <w:adjustRightInd w:val="0"/>
              <w:ind w:left="144" w:hanging="144"/>
              <w:contextualSpacing/>
              <w:jc w:val="left"/>
              <w:rPr>
                <w:rFonts w:ascii="MS UI Gothic" w:eastAsia="MS UI Gothic" w:hAnsi="MS UI Gothic" w:cs="ＭＳ 明朝"/>
                <w:sz w:val="21"/>
                <w:szCs w:val="21"/>
              </w:rPr>
            </w:pPr>
            <w:r w:rsidRPr="001E397F">
              <w:rPr>
                <w:rFonts w:ascii="MS UI Gothic" w:eastAsia="MS UI Gothic" w:hAnsi="MS UI Gothic" w:cs="ＭＳ 明朝" w:hint="eastAsia"/>
                <w:sz w:val="21"/>
                <w:szCs w:val="21"/>
              </w:rPr>
              <w:t xml:space="preserve">　　また、新規採用時には必ず感染症対策研修を実施していますか。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条例第34条</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第2項第3号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の③</w:t>
            </w:r>
          </w:p>
        </w:tc>
      </w:tr>
      <w:tr w:rsidR="008F7B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Default="008F7B55" w:rsidP="008F7B55">
            <w:pPr>
              <w:adjustRightInd w:val="0"/>
              <w:ind w:left="189" w:hangingChars="100" w:hanging="189"/>
              <w:contextualSpacing/>
              <w:rPr>
                <w:rFonts w:ascii="MS UI Gothic" w:eastAsia="MS UI Gothic" w:hAnsi="MS UI Gothic" w:cs="ＭＳ 明朝"/>
                <w:color w:val="000000" w:themeColor="text1"/>
                <w:sz w:val="21"/>
                <w:szCs w:val="21"/>
                <w:u w:val="single"/>
              </w:rPr>
            </w:pPr>
            <w:r w:rsidRPr="00A70755">
              <w:rPr>
                <w:rFonts w:ascii="MS UI Gothic" w:eastAsia="MS UI Gothic" w:hAnsi="MS UI Gothic" w:cs="ＭＳ 明朝" w:hint="eastAsia"/>
                <w:color w:val="000000" w:themeColor="text1"/>
                <w:sz w:val="21"/>
                <w:szCs w:val="21"/>
              </w:rPr>
              <w:t>④</w:t>
            </w:r>
            <w:r w:rsidRPr="00A70755">
              <w:rPr>
                <w:rFonts w:ascii="MS UI Gothic" w:eastAsia="MS UI Gothic" w:hAnsi="MS UI Gothic" w:cs="ＭＳ 明朝" w:hint="eastAsia"/>
                <w:color w:val="FF0000"/>
                <w:sz w:val="21"/>
                <w:szCs w:val="21"/>
              </w:rPr>
              <w:t xml:space="preserve">　</w:t>
            </w:r>
            <w:r w:rsidRPr="00A70755">
              <w:rPr>
                <w:rFonts w:ascii="MS UI Gothic" w:eastAsia="MS UI Gothic" w:hAnsi="MS UI Gothic" w:cs="ＭＳ 明朝" w:hint="eastAsia"/>
                <w:color w:val="000000" w:themeColor="text1"/>
                <w:sz w:val="21"/>
                <w:szCs w:val="21"/>
                <w:u w:val="single"/>
              </w:rPr>
              <w:t>介護職員その他の従業者に対し、感染症及び食虫毒の予防及びまん延の防止のための訓練を定期的に実施していますか。</w:t>
            </w:r>
          </w:p>
          <w:p w:rsidR="008F7B55" w:rsidRPr="00A70755" w:rsidRDefault="008F7B55" w:rsidP="008F7B55">
            <w:pPr>
              <w:adjustRightInd w:val="0"/>
              <w:ind w:left="189" w:hangingChars="100" w:hanging="189"/>
              <w:contextualSpacing/>
              <w:rPr>
                <w:rFonts w:ascii="MS UI Gothic" w:eastAsia="MS UI Gothic" w:hAnsi="MS UI Gothic" w:cs="ＭＳ 明朝"/>
                <w:sz w:val="21"/>
                <w:szCs w:val="21"/>
                <w:u w:val="single"/>
              </w:rPr>
            </w:pPr>
            <w:r>
              <w:rPr>
                <w:rFonts w:ascii="MS UI Gothic" w:eastAsia="MS UI Gothic" w:hAnsi="MS UI Gothic" w:cs="ＭＳ 明朝" w:hint="eastAsia"/>
                <w:color w:val="000000" w:themeColor="text1"/>
                <w:sz w:val="21"/>
                <w:szCs w:val="21"/>
              </w:rPr>
              <w:t xml:space="preserve">　　</w:t>
            </w:r>
            <w:r w:rsidRPr="00A70755">
              <w:rPr>
                <w:rFonts w:ascii="MS UI Gothic" w:eastAsia="MS UI Gothic" w:hAnsi="MS UI Gothic" w:cs="ＭＳ 明朝" w:hint="eastAsia"/>
                <w:color w:val="000000" w:themeColor="text1"/>
                <w:sz w:val="21"/>
                <w:szCs w:val="21"/>
                <w:u w:val="single"/>
              </w:rPr>
              <w:t>・経過措置：令和６年３月31日までは努力義務</w:t>
            </w:r>
          </w:p>
        </w:tc>
        <w:tc>
          <w:tcPr>
            <w:tcW w:w="1134" w:type="dxa"/>
            <w:tcBorders>
              <w:top w:val="single" w:sz="4" w:space="0" w:color="auto"/>
              <w:left w:val="single" w:sz="4" w:space="0" w:color="auto"/>
              <w:bottom w:val="nil"/>
              <w:right w:val="single" w:sz="4" w:space="0" w:color="auto"/>
            </w:tcBorders>
            <w:shd w:val="clear" w:color="auto" w:fill="auto"/>
          </w:tcPr>
          <w:p w:rsidR="008F7B55" w:rsidRPr="00A70755"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u w:val="single"/>
              </w:rPr>
            </w:pPr>
            <w:r w:rsidRPr="00A70755">
              <w:rPr>
                <w:rFonts w:ascii="MS UI Gothic" w:eastAsia="MS UI Gothic" w:hAnsi="MS UI Gothic" w:cstheme="minorBidi" w:hint="eastAsia"/>
                <w:color w:val="000000" w:themeColor="text1"/>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条例第34条</w:t>
            </w:r>
          </w:p>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A70755">
              <w:rPr>
                <w:rFonts w:ascii="MS UI Gothic" w:eastAsia="MS UI Gothic" w:hAnsi="MS UI Gothic" w:cstheme="minorBidi" w:hint="eastAsia"/>
                <w:color w:val="000000" w:themeColor="text1"/>
                <w:w w:val="83"/>
                <w:kern w:val="0"/>
                <w:sz w:val="18"/>
                <w:szCs w:val="18"/>
                <w:u w:val="single"/>
              </w:rPr>
              <w:t>第2項第3号</w:t>
            </w:r>
          </w:p>
          <w:p w:rsidR="008F7B55" w:rsidRPr="00A70755"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⑤　調理や清掃などの業務を委託する場合には、委託を受けて行う者に対しても、施設の指針が周知されていますか。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第4の26の(2)の③</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⑥　感染者や既往者の入所に際し、感染対策担当者は、介護職員その他の従事者に対し、当該感染症に関する知識、対応等について周知を図っていますか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6の</w:t>
            </w:r>
            <w:r w:rsidRPr="00B845BD">
              <w:rPr>
                <w:rFonts w:ascii="MS UI Gothic" w:eastAsia="MS UI Gothic" w:hAnsi="MS UI Gothic" w:cstheme="minorBidi"/>
                <w:w w:val="83"/>
                <w:kern w:val="0"/>
                <w:sz w:val="18"/>
                <w:szCs w:val="18"/>
              </w:rPr>
              <w:t>(2)</w:t>
            </w:r>
          </w:p>
          <w:p w:rsidR="008F7B55" w:rsidRPr="00B845BD" w:rsidRDefault="008F7B55" w:rsidP="008F7B55">
            <w:pPr>
              <w:adjustRightInd w:val="0"/>
              <w:spacing w:line="180" w:lineRule="exact"/>
              <w:ind w:left="6" w:hangingChars="5" w:hanging="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⑦　施設内の感染症拡大を未然に防ぐため、利用者だけでなく介護職員室等、施設内すべての場所で共用タオルの使用を禁止していますか。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2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70755" w:rsidRDefault="008F7B55" w:rsidP="008F7B55">
            <w:pPr>
              <w:adjustRightInd w:val="0"/>
              <w:ind w:left="189" w:hangingChars="100" w:hanging="189"/>
              <w:contextualSpacing/>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⑧　上記</w:t>
            </w:r>
            <w:r w:rsidRPr="00A70755">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color w:val="000000" w:themeColor="text1"/>
                <w:sz w:val="21"/>
                <w:szCs w:val="21"/>
              </w:rPr>
              <mc:AlternateContent>
                <mc:Choice Requires="w16se">
                  <w16se:symEx w16se:font="ＭＳ 明朝" w16se:char="2460"/>
                </mc:Choice>
                <mc:Fallback>
                  <w:t>①</w:t>
                </mc:Fallback>
              </mc:AlternateContent>
            </w:r>
            <w:r w:rsidRPr="00A70755">
              <w:rPr>
                <w:rFonts w:ascii="MS UI Gothic" w:eastAsia="MS UI Gothic" w:hAnsi="MS UI Gothic" w:cs="ＭＳ 明朝" w:hint="eastAsia"/>
                <w:color w:val="000000" w:themeColor="text1"/>
                <w:sz w:val="21"/>
                <w:szCs w:val="21"/>
              </w:rPr>
              <w:t>～⑦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いる</w:t>
            </w:r>
            <w:r>
              <w:rPr>
                <w:rFonts w:ascii="MS UI Gothic" w:eastAsia="MS UI Gothic" w:hAnsi="MS UI Gothic" w:cstheme="minorBidi" w:hint="eastAsia"/>
                <w:w w:val="83"/>
                <w:kern w:val="0"/>
                <w:sz w:val="20"/>
                <w:szCs w:val="20"/>
              </w:rPr>
              <w:t>・</w:t>
            </w:r>
            <w:r w:rsidRPr="00B845BD">
              <w:rPr>
                <w:rFonts w:ascii="MS UI Gothic" w:eastAsia="MS UI Gothic" w:hAnsi="MS UI Gothic" w:cstheme="minorBidi" w:hint="eastAsia"/>
                <w:w w:val="83"/>
                <w:kern w:val="0"/>
                <w:sz w:val="20"/>
                <w:szCs w:val="20"/>
              </w:rPr>
              <w:t>いない</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第34条第2項第4号</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ind w:left="282" w:hangingChars="167" w:hanging="282"/>
              <w:rPr>
                <w:rFonts w:ascii="MS UI Gothic" w:eastAsia="MS UI Gothic" w:hAnsi="MS UI Gothic" w:cs="ＭＳ 明朝"/>
                <w:sz w:val="19"/>
                <w:szCs w:val="19"/>
              </w:rPr>
            </w:pPr>
            <w:r w:rsidRPr="00B845BD">
              <w:rPr>
                <w:rFonts w:ascii="MS UI Gothic" w:eastAsia="MS UI Gothic" w:hAnsi="MS UI Gothic" w:cs="ＭＳ 明朝" w:hint="eastAsia"/>
                <w:sz w:val="19"/>
                <w:szCs w:val="19"/>
              </w:rPr>
              <w:t>〔厚生労働大臣が定める感染症及び食中毒の発生が疑われる際の対処等に関する手順〕</w:t>
            </w:r>
          </w:p>
          <w:p w:rsidR="008F7B55" w:rsidRPr="00B845BD" w:rsidRDefault="008F7B55" w:rsidP="008F7B55">
            <w:pPr>
              <w:ind w:leftChars="63" w:left="233" w:hangingChars="50" w:hanging="95"/>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従業者が、入所者について、感染症又は食中毒の発生を疑ったときは、速やかに管理者に報告する体制を整えること。</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18</w:t>
            </w:r>
            <w:r w:rsidRPr="00B845BD">
              <w:rPr>
                <w:rFonts w:ascii="MS UI Gothic" w:eastAsia="MS UI Gothic" w:hAnsi="MS UI Gothic" w:cstheme="minorBidi" w:hint="eastAsia"/>
                <w:w w:val="83"/>
                <w:kern w:val="0"/>
                <w:sz w:val="18"/>
                <w:szCs w:val="18"/>
              </w:rPr>
              <w:t>厚労告</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268</w:t>
            </w:r>
            <w:r w:rsidRPr="00B845BD">
              <w:rPr>
                <w:rFonts w:ascii="MS UI Gothic" w:eastAsia="MS UI Gothic" w:hAnsi="MS UI Gothic" w:cstheme="minorBidi" w:hint="eastAsia"/>
                <w:w w:val="83"/>
                <w:kern w:val="0"/>
                <w:sz w:val="18"/>
                <w:szCs w:val="18"/>
              </w:rPr>
              <w:t>の一</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316" w:hangingChars="167" w:hanging="316"/>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tabs>
                <w:tab w:val="left" w:pos="6377"/>
              </w:tabs>
              <w:overflowPunct w:val="0"/>
              <w:ind w:left="378" w:hangingChars="200" w:hanging="378"/>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指定施設の管理者及び医師、看護職員その他の従業者は、感染症若しくは食中毒の患者又はそれらの疑いのある者</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以下「有症者等」という。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の状態に応じ、協力病院をはじめとする地域の医療機関等との連携を図るなど適切な措置を講じなければならないこと。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76"/>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1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448" w:hangingChars="237" w:hanging="44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イ</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同一の感染症若しくは食中毒による又はそれらによると疑われる死亡者又は重篤な患者が１週間内に２名以上発生した場合</w:t>
            </w:r>
          </w:p>
          <w:p w:rsidR="008F7B55" w:rsidRPr="00B845BD" w:rsidRDefault="008F7B55" w:rsidP="008F7B55">
            <w:pPr>
              <w:overflowPunct w:val="0"/>
              <w:ind w:left="259" w:hangingChars="137" w:hanging="25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ロ</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同一の有症者等が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名以上又は全利用者の半数以上発生した場合</w:t>
            </w:r>
          </w:p>
          <w:p w:rsidR="008F7B55" w:rsidRPr="00B845BD" w:rsidRDefault="008F7B55" w:rsidP="008F7B55">
            <w:pPr>
              <w:adjustRightInd w:val="0"/>
              <w:ind w:left="505" w:hangingChars="267" w:hanging="50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ハ</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上記</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ア</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イ</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に掲げる場合のほか、通常の発生動向を上回る感染症等の発生が疑われ特に管理者等が報告を必要と認めた場合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7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316" w:hangingChars="167" w:hanging="31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3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pStyle w:val="a9"/>
              <w:numPr>
                <w:ilvl w:val="0"/>
                <w:numId w:val="7"/>
              </w:numPr>
              <w:adjustRightInd w:val="0"/>
              <w:ind w:leftChars="0" w:firstLineChars="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以下の通知等に基づき、感染症の発生及びまん延を防止するための措置を徹底してください。</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「高齢者介護施設における感染対策マニュアル」（2019年3月 厚労省老人保健健康等増進事業）</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「老人ホーム等における食中毒予防の徹底について」（平成28年9月16日厚労省通知）</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「大量調理施設衛生管理マニュアル」（平成9年3月24日厚労省通知　別添）</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lastRenderedPageBreak/>
              <w:t>「高齢者施設における感染性胃腸炎の発生・まん延防止の徹底について」(平成17年1月10日厚労省通知)</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「社会福祉施設におけるレジオネラ症防止対策について」（平成11年11月26日厚生省通知）</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8F7B55" w:rsidRPr="00B845BD" w:rsidRDefault="008F7B55" w:rsidP="008F7B55">
            <w:pPr>
              <w:adjustRightInd w:val="0"/>
              <w:ind w:leftChars="100" w:left="346" w:hangingChars="67" w:hanging="12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80"/>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46</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協力病院等</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入院治療を必要とする入所者のために、あらかじめ、協力病院を定めていますか。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Height w:val="821"/>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入所者の口腔衛生の観点から、あらかじめ、協力歯科医療機関を定めておくよう努めていますか。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28</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協力病院及び協力歯科医療機関は、何れも指定施設から近距離にあることが望ましいです。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47　掲示</w:t>
            </w: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ind w:leftChars="100" w:left="219" w:firstLineChars="100" w:firstLine="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施設内の見やすい場所に、運営規程の概要、従業者の勤務体制、協力病院、利用料その他のサービスの選択に資すると認められる重要事項を掲示していますか。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第36条</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29</w:t>
            </w:r>
            <w:r w:rsidRPr="00B845BD">
              <w:rPr>
                <w:rFonts w:ascii="MS UI Gothic" w:eastAsia="MS UI Gothic" w:hAnsi="MS UI Gothic" w:cstheme="minorBidi" w:hint="eastAsia"/>
                <w:w w:val="83"/>
                <w:kern w:val="0"/>
                <w:sz w:val="18"/>
                <w:szCs w:val="18"/>
              </w:rPr>
              <w:t>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サービスの選択に資すると認められる重要事項とは、当該施設の運営規程の概要、従業者の勤務体制、事故発生時の対応、苦情処理の体制、</w:t>
            </w:r>
            <w:r w:rsidRPr="00B845BD">
              <w:rPr>
                <w:rFonts w:ascii="MS UI Gothic" w:eastAsia="MS UI Gothic" w:hAnsi="MS UI Gothic" w:cs="ＭＳ 明朝" w:hint="eastAsia"/>
                <w:sz w:val="21"/>
                <w:szCs w:val="21"/>
                <w:u w:val="single"/>
              </w:rPr>
              <w:t>第三者評価の実施状況等</w:t>
            </w:r>
            <w:r w:rsidRPr="00B845BD">
              <w:rPr>
                <w:rFonts w:ascii="MS UI Gothic" w:eastAsia="MS UI Gothic" w:hAnsi="MS UI Gothic" w:cs="ＭＳ 明朝" w:hint="eastAsia"/>
                <w:sz w:val="21"/>
                <w:szCs w:val="21"/>
              </w:rPr>
              <w:t>をいいます。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A70755" w:rsidRDefault="008F7B55" w:rsidP="008F7B55">
            <w:pPr>
              <w:ind w:left="189" w:hangingChars="100" w:hanging="189"/>
              <w:jc w:val="left"/>
              <w:rPr>
                <w:rFonts w:ascii="MS UI Gothic" w:eastAsia="MS UI Gothic" w:hAnsi="MS UI Gothic" w:cs="ＭＳ 明朝"/>
                <w:sz w:val="21"/>
                <w:szCs w:val="21"/>
                <w:u w:val="single"/>
              </w:rPr>
            </w:pPr>
            <w:r w:rsidRPr="00A70755">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25"/>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48</w:t>
            </w:r>
          </w:p>
          <w:p w:rsidR="008F7B55" w:rsidRPr="00B845BD" w:rsidRDefault="008F7B55" w:rsidP="008F7B55">
            <w:pPr>
              <w:adjustRightInd w:val="0"/>
              <w:ind w:left="4" w:firstLineChars="0" w:hanging="4"/>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秘密保持等</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89" w:hangingChars="100" w:hanging="189"/>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従業者が、正当な理由がなく、その業務上知り得た入所者又はその家族の秘密を漏らしていませんか。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Chars="4" w:left="10" w:hangingChars="1" w:hanging="1"/>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Height w:val="58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189" w:hangingChars="100" w:hanging="189"/>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56"/>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従業者が、退職した後においても、正当な理由がなく、その業務上知り得た入所者又はその家族の秘密を漏らすことがないよう、雇用時等に取り決め、例えば違約金についての定めを置くなどの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(2)</w:t>
            </w:r>
          </w:p>
        </w:tc>
      </w:tr>
      <w:tr w:rsidR="008F7B55" w:rsidRPr="00B845BD" w:rsidTr="006F7B54">
        <w:trPr>
          <w:gridBefore w:val="1"/>
          <w:gridAfter w:val="1"/>
          <w:wBefore w:w="8" w:type="dxa"/>
          <w:wAfter w:w="349" w:type="dxa"/>
          <w:trHeight w:val="51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居宅介護支援事業者等に対して、入所者に関する情報を提供する際には、あらかじめ文書により入所者の同意を得ていますか。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第37条第3項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30</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8の</w:t>
            </w:r>
            <w:r w:rsidRPr="00B845BD">
              <w:rPr>
                <w:rFonts w:ascii="MS UI Gothic" w:eastAsia="MS UI Gothic" w:hAnsi="MS UI Gothic" w:cstheme="minorBidi"/>
                <w:w w:val="83"/>
                <w:kern w:val="0"/>
                <w:sz w:val="18"/>
                <w:szCs w:val="18"/>
              </w:rPr>
              <w:t>(3)</w:t>
            </w:r>
          </w:p>
        </w:tc>
      </w:tr>
      <w:tr w:rsidR="008F7B55" w:rsidRPr="00B845BD" w:rsidTr="006F7B54">
        <w:trPr>
          <w:gridBefore w:val="1"/>
          <w:gridAfter w:val="1"/>
          <w:wBefore w:w="8" w:type="dxa"/>
          <w:wAfter w:w="349" w:type="dxa"/>
          <w:trHeight w:val="88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退居後の居宅介護支援計画の作成等に資するために、居宅介護支援事業者等に対して情報提供を行う場合には、あらかじめ、文書により入居者から同意を得る必要があります。</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「個人情報の保護に関する法律」に基づき、入居者及びその家族の個人情報を適切に取り扱っていますか。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個人情報の保護に関する法律(平15年法律第57号)</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18" w:hangingChars="168" w:hanging="31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49</w:t>
            </w: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広告</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51" w:firstLineChars="0" w:hanging="351"/>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広告の内容が虚偽又は誇大なものとなっていませんか。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第38条</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31</w:t>
            </w:r>
            <w:r w:rsidRPr="00B845BD">
              <w:rPr>
                <w:rFonts w:ascii="MS UI Gothic" w:eastAsia="MS UI Gothic" w:hAnsi="MS UI Gothic" w:cstheme="minorBidi" w:hint="eastAsia"/>
                <w:w w:val="83"/>
                <w:kern w:val="0"/>
                <w:sz w:val="18"/>
                <w:szCs w:val="18"/>
              </w:rPr>
              <w:t>条</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50</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color w:val="000000" w:themeColor="text1"/>
                <w:spacing w:val="20"/>
                <w:sz w:val="21"/>
                <w:szCs w:val="21"/>
              </w:rPr>
              <w:t>居宅介護支援事業者に対する利益供与等の禁止</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w:t>
            </w:r>
            <w:r w:rsidRPr="00B845BD">
              <w:rPr>
                <w:rFonts w:ascii="MS UI Gothic" w:eastAsia="MS UI Gothic" w:hAnsi="MS UI Gothic" w:hint="eastAsia"/>
                <w:sz w:val="21"/>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第39条第1項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9の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第39条第2項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32</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9の</w:t>
            </w:r>
            <w:r w:rsidRPr="00B845BD">
              <w:rPr>
                <w:rFonts w:ascii="MS UI Gothic" w:eastAsia="MS UI Gothic" w:hAnsi="MS UI Gothic" w:cstheme="minorBidi"/>
                <w:w w:val="83"/>
                <w:kern w:val="0"/>
                <w:sz w:val="18"/>
                <w:szCs w:val="18"/>
              </w:rPr>
              <w:t>(2)</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51</w:t>
            </w: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苦情処理</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提供した指定施設サービスに関する入所者及びその家族からの苦情に迅速かつ適切に対応するために、苦情を受け付けるための窓口を設置する等の必要な措置を講じていますか。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第33条第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「必要な措置」とは、具体的には以下のとおりです。</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苦情を受け付けるための窓口を設置すること。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相談窓口、苦情処理の体制及び手順等、事業所における苦情を処理するために講ずる措置の概要について明らかにすること。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利用申込者又はその家族にサービスの内容を説明する文書に苦情に対する措置の概要についても併せて記載すること。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苦情に対する措置の概要について事業所に掲示すること　　 等</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Height w:val="52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上記</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の苦情を受け付けた場合には、当該苦情の受付日、内容等を記録していますか。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第33条第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(2)</w:t>
            </w:r>
          </w:p>
        </w:tc>
      </w:tr>
      <w:tr w:rsidR="008F7B55" w:rsidRPr="00B845BD" w:rsidTr="006F7B54">
        <w:trPr>
          <w:gridBefore w:val="1"/>
          <w:gridAfter w:val="1"/>
          <w:wBefore w:w="8" w:type="dxa"/>
          <w:wAfter w:w="349" w:type="dxa"/>
          <w:trHeight w:val="870"/>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入居者および家族からの苦情に対し、組織として迅速かつ適切に対応するため、苦情（施設が提供したサービスとは関係のないものを除く。）の受付日、その内容等を記録してください。</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また、苦情がサービスの質の向上を図る上で重要な情報であるとの認識に立ち、苦情の内容を踏まえ、サービスの質の向上に向けた取組を行ってください。</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43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333" w:hangingChars="176" w:hanging="333"/>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苦情の内容等の記録は、５年間保存してください。</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jc w:val="center"/>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8F7B55" w:rsidRPr="00B845BD" w:rsidTr="006F7B54">
        <w:trPr>
          <w:gridBefore w:val="1"/>
          <w:gridAfter w:val="1"/>
          <w:wBefore w:w="8" w:type="dxa"/>
          <w:wAfter w:w="349" w:type="dxa"/>
          <w:trHeight w:val="40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pStyle w:val="a9"/>
              <w:numPr>
                <w:ilvl w:val="0"/>
                <w:numId w:val="7"/>
              </w:numPr>
              <w:overflowPunct w:val="0"/>
              <w:ind w:leftChars="0" w:firstLineChars="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jc w:val="center"/>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提供した指定施設サービスに関し、法第</w:t>
            </w:r>
            <w:r w:rsidRPr="00B845BD">
              <w:rPr>
                <w:rFonts w:ascii="MS UI Gothic" w:eastAsia="MS UI Gothic" w:hAnsi="MS UI Gothic" w:cs="ＭＳ 明朝"/>
                <w:sz w:val="21"/>
                <w:szCs w:val="21"/>
              </w:rPr>
              <w:t>23</w:t>
            </w:r>
            <w:r w:rsidRPr="00B845BD">
              <w:rPr>
                <w:rFonts w:ascii="MS UI Gothic" w:eastAsia="MS UI Gothic" w:hAnsi="MS UI Gothic" w:cs="ＭＳ 明朝" w:hint="eastAsia"/>
                <w:sz w:val="21"/>
                <w:szCs w:val="21"/>
              </w:rPr>
              <w:t>条の規定により「市町村が行う文書その他の物件の提出若しくは提示の求め又は当該市町村の職員からの質問若しくは照会に応じ、入所者からの苦情に関して市町村が行う調査」に協力していますか。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の30の</w:t>
            </w:r>
            <w:r w:rsidRPr="00B845BD">
              <w:rPr>
                <w:rFonts w:ascii="MS UI Gothic" w:eastAsia="MS UI Gothic" w:hAnsi="MS UI Gothic" w:cstheme="minorBidi"/>
                <w:w w:val="83"/>
                <w:kern w:val="0"/>
                <w:sz w:val="18"/>
                <w:szCs w:val="18"/>
              </w:rPr>
              <w:t>(3)</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また、市町村から指導又は助言を受けた場合には、当該指導又は助言に従って必要な改善を行っていますか。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市町村から求めがあった場合には、上記</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の改善の内容を市町村に報告していますか。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第40条第4項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提供した指定施設サービスに関する入所者からの苦情に関して、国民健康保険団体連合会</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以下「国保連」という。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が行う法第</w:t>
            </w:r>
            <w:r w:rsidRPr="00B845BD">
              <w:rPr>
                <w:rFonts w:ascii="MS UI Gothic" w:eastAsia="MS UI Gothic" w:hAnsi="MS UI Gothic" w:cs="ＭＳ 明朝"/>
                <w:sz w:val="21"/>
                <w:szCs w:val="21"/>
              </w:rPr>
              <w:t>176</w:t>
            </w:r>
            <w:r w:rsidRPr="00B845BD">
              <w:rPr>
                <w:rFonts w:ascii="MS UI Gothic" w:eastAsia="MS UI Gothic" w:hAnsi="MS UI Gothic" w:cs="ＭＳ 明朝" w:hint="eastAsia"/>
                <w:sz w:val="21"/>
                <w:szCs w:val="21"/>
              </w:rPr>
              <w:t>条第１項第２号の規定による「調査」に協力していますか。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第40条第5項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また、国保連から同号の規定による指導又は助言を受けた場合には、当該指導又は助言に従って必要な改善を行っていますか。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第40条第5項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国保連からの求めがあった場合には、上記</w:t>
            </w: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の改善の内容を国保連に報告していますか。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第40条第6項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33</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52</w:t>
            </w:r>
          </w:p>
          <w:p w:rsidR="008F7B55" w:rsidRPr="00B845BD" w:rsidRDefault="008F7B55" w:rsidP="008F7B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地域との連携等</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施設の運営に当たっては、指定施設が地域に開かれたものとして運営されるよ</w:t>
            </w:r>
            <w:r w:rsidRPr="00B845BD">
              <w:rPr>
                <w:rFonts w:ascii="MS UI Gothic" w:eastAsia="MS UI Gothic" w:hAnsi="MS UI Gothic" w:cs="ＭＳ 明朝" w:hint="eastAsia"/>
                <w:sz w:val="21"/>
                <w:szCs w:val="21"/>
              </w:rPr>
              <w:lastRenderedPageBreak/>
              <w:t>う、地域の住民又はボランティア団体等との連携及び協力を行う等、地域との交流に努めていますか。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第41条第1項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lastRenderedPageBreak/>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の31の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施設の運営に当たっては、市町村が派遣する介護</w:t>
            </w:r>
            <w:r w:rsidRPr="00A70755">
              <w:rPr>
                <w:rFonts w:ascii="MS UI Gothic" w:eastAsia="MS UI Gothic" w:hAnsi="MS UI Gothic" w:cs="ＭＳ 明朝" w:hint="eastAsia"/>
                <w:sz w:val="21"/>
                <w:szCs w:val="21"/>
                <w:u w:val="single"/>
              </w:rPr>
              <w:t>サービス</w:t>
            </w:r>
            <w:r w:rsidRPr="00B845BD">
              <w:rPr>
                <w:rFonts w:ascii="MS UI Gothic" w:eastAsia="MS UI Gothic" w:hAnsi="MS UI Gothic" w:cs="ＭＳ 明朝" w:hint="eastAsia"/>
                <w:sz w:val="21"/>
                <w:szCs w:val="21"/>
              </w:rPr>
              <w:t>相談員を積極的に受け入れる等、提供した指定施設サービスに関する入所者からの苦情に関して、市町村等が相談及び援助を行う事業その他市町村が実施する事業</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広く市町村が老人クラブ、婦人会その他の非営利団体や住民の協力を得て行う事業を含む。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第41条第2項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34</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の31の</w:t>
            </w:r>
            <w:r w:rsidRPr="00B845BD">
              <w:rPr>
                <w:rFonts w:ascii="MS UI Gothic" w:eastAsia="MS UI Gothic" w:hAnsi="MS UI Gothic" w:cstheme="minorBidi"/>
                <w:w w:val="83"/>
                <w:kern w:val="0"/>
                <w:sz w:val="18"/>
                <w:szCs w:val="18"/>
              </w:rPr>
              <w:t>(2)</w:t>
            </w:r>
          </w:p>
        </w:tc>
      </w:tr>
      <w:tr w:rsidR="008F7B55" w:rsidRPr="00B845BD" w:rsidTr="006F7B54">
        <w:trPr>
          <w:gridBefore w:val="1"/>
          <w:gridAfter w:val="1"/>
          <w:wBefore w:w="8" w:type="dxa"/>
          <w:wAfter w:w="349" w:type="dxa"/>
          <w:trHeight w:val="315"/>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53</w:t>
            </w:r>
          </w:p>
          <w:p w:rsidR="008F7B55" w:rsidRPr="00B845BD" w:rsidRDefault="008F7B55" w:rsidP="008F7B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事故発生の防止及び発生時の対応</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Chars="100" w:left="219"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事故の発生または再発を防止するため、次に定める措置を</w:t>
            </w:r>
            <w:r>
              <w:rPr>
                <w:rFonts w:ascii="MS UI Gothic" w:eastAsia="MS UI Gothic" w:hAnsi="MS UI Gothic" w:cs="ＭＳ 明朝" w:hint="eastAsia"/>
                <w:sz w:val="21"/>
                <w:szCs w:val="21"/>
              </w:rPr>
              <w:t>講じなければならない</w:t>
            </w:r>
            <w:r w:rsidRPr="00B845BD">
              <w:rPr>
                <w:rFonts w:ascii="MS UI Gothic" w:eastAsia="MS UI Gothic" w:hAnsi="MS UI Gothic" w:cs="ＭＳ 明朝" w:hint="eastAsia"/>
                <w:sz w:val="21"/>
                <w:szCs w:val="21"/>
              </w:rPr>
              <w:t>。</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F7B55" w:rsidRPr="00B845BD" w:rsidRDefault="008F7B55" w:rsidP="008F7B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第1号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8F7B55" w:rsidRPr="00B845BD" w:rsidTr="006F7B54">
        <w:trPr>
          <w:gridBefore w:val="1"/>
          <w:gridAfter w:val="1"/>
          <w:wBefore w:w="8" w:type="dxa"/>
          <w:wAfter w:w="349" w:type="dxa"/>
          <w:trHeight w:val="230"/>
        </w:trPr>
        <w:tc>
          <w:tcPr>
            <w:tcW w:w="1295"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Chars="100" w:left="314" w:hangingChars="50" w:hanging="95"/>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事故が発生した場合の対応、②に規定する報告の方法等が記載された事故発生の防止のための指針を整備すること。</w:t>
            </w:r>
          </w:p>
        </w:tc>
        <w:tc>
          <w:tcPr>
            <w:tcW w:w="1134"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55"/>
        </w:trPr>
        <w:tc>
          <w:tcPr>
            <w:tcW w:w="1295"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事故が発生した場合又はそれに至る危険性がある事態が生じた場合に、事実が報告され、その分析を通した改善策について、従業者に周知徹底を図る体制を整備すること。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15"/>
        </w:trPr>
        <w:tc>
          <w:tcPr>
            <w:tcW w:w="1295"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事故発生の防止のための委員会及び従業者に対する研修を定期的に行うこと。</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60"/>
        </w:trPr>
        <w:tc>
          <w:tcPr>
            <w:tcW w:w="1295"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次のような項目を盛り込んだ「事故発生の防止のための指針」を作成していますか。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の32の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施設における介護事故の防止に関する基本的考え方</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介護事故の防止のための委員会その他施設内の組織に関する事項</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介護事故の防止のための職員研修に関する基本方針</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施設内で発生した介護事故、介護事故には至らなかったが、介護事故が発生しそうになった場合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ヒヤリ・ハット事例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及び現状を放置しておくと介護事故に結びつく可能性が高いもの</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以下「介護事故等」という。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の報告方法等、介護に係る安全の確保を目的とした改善のための方策に関する基本方針</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介護事故等発生時の対応に関する基本方針</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⑥　入所者等に対する当該指針の閲覧に関する基本方針</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⑦　その他介護事故等の発生の防止の推進のために必要な基本方針</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w:t>
            </w:r>
            <w:r>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事故が発生した場合又はそれに至る危険性がある事態が生じた場合に、当該事実が報告され、その分析を通じた改善策が従業者に周知徹底する体制が整備されていますか。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第2号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B845BD">
              <w:rPr>
                <w:rFonts w:ascii="MS UI Gothic" w:eastAsia="MS UI Gothic" w:hAnsi="MS UI Gothic" w:cs="ＭＳ 明朝"/>
                <w:sz w:val="21"/>
                <w:szCs w:val="21"/>
              </w:rPr>
              <w:t xml:space="preserve"> </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①　介護事故等について報告するための様式を整備すること。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②　介護職員その他の職員は、介護事故等の発生又は発見ごとにその状況、背景等を記載するとともに、①の様式に従い介護事故等について報告すること。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③　次の</w:t>
            </w: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の事故発生の防止のための委員会において、②により報告された事例を集計し、分析すること。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④　事例の分析に当たっては、介護事故等の発生時の状況等を分析し、介護事故等の発生原因、結果等をとりまとめ、防止策を検討すること。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⑤　報告された事例及び分析結果を職員に周知徹底すること。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⑥　防止策を講じた後に、その効果について評価すること。</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第4の32の(2)</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事故発生の防止のために、次のような</w:t>
            </w:r>
            <w:r w:rsidRPr="00705E57">
              <w:rPr>
                <w:rFonts w:ascii="MS UI Gothic" w:eastAsia="MS UI Gothic" w:hAnsi="MS UI Gothic" w:cs="ＭＳ 明朝" w:hint="eastAsia"/>
                <w:sz w:val="21"/>
                <w:szCs w:val="21"/>
              </w:rPr>
              <w:t>委員会を</w:t>
            </w:r>
            <w:r w:rsidRPr="00B845BD">
              <w:rPr>
                <w:rFonts w:ascii="MS UI Gothic" w:eastAsia="MS UI Gothic" w:hAnsi="MS UI Gothic" w:cs="ＭＳ 明朝" w:hint="eastAsia"/>
                <w:sz w:val="21"/>
                <w:szCs w:val="21"/>
              </w:rPr>
              <w:t>設置し、定期的及び必要に応じて開催していますか。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第３号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A70755" w:rsidRDefault="008F7B55" w:rsidP="008F7B55">
            <w:pPr>
              <w:overflowPunct w:val="0"/>
              <w:ind w:left="189" w:hangingChars="100" w:hanging="189"/>
              <w:textAlignment w:val="baseline"/>
              <w:rPr>
                <w:rFonts w:ascii="MS UI Gothic" w:eastAsia="MS UI Gothic" w:hAnsi="MS UI Gothic" w:cs="ＭＳ 明朝"/>
                <w:sz w:val="21"/>
                <w:szCs w:val="21"/>
                <w:u w:val="single"/>
              </w:rPr>
            </w:pPr>
            <w:r w:rsidRPr="00A70755">
              <w:rPr>
                <w:rFonts w:ascii="MS UI Gothic" w:eastAsia="MS UI Gothic" w:hAnsi="MS UI Gothic" w:cs="ＭＳ 明朝" w:hint="eastAsia"/>
                <w:color w:val="000000" w:themeColor="text1"/>
                <w:sz w:val="21"/>
                <w:szCs w:val="21"/>
                <w:u w:val="single"/>
              </w:rPr>
              <w:t>※委員会は、テレビ電話装置等を活用して行うことができる。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委員会は、介護事故発生の防止、再発防止のための対策を検討するものであること。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幅広い職種</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例えば、施設長、事務長、介護支援専門員、医師、看護職員、介護職員、生活相談員</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によって構成すること。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構成メンバーの責務及び役割分担を明確にするとともに、専任の安全対策を担当する者を決めておくこと。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運営委員会など他の委員会と独立して設置・運営すること。(感染対策委員会、身体拘束適正化検討委員会は一体的に設置・運営して差し支えない。)</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責任者はケア全般の責任者であることが望ましい。</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施設外の安全対策の専門家を委員として積極的に活用することが望ましい。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平11厚令39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第35条第1項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事故発生の防止のため、次のような従業者に対する</w:t>
            </w:r>
            <w:r w:rsidRPr="00705E57">
              <w:rPr>
                <w:rFonts w:ascii="MS UI Gothic" w:eastAsia="MS UI Gothic" w:hAnsi="MS UI Gothic" w:cs="ＭＳ 明朝" w:hint="eastAsia"/>
                <w:sz w:val="21"/>
                <w:szCs w:val="21"/>
              </w:rPr>
              <w:t>研修を</w:t>
            </w:r>
            <w:r w:rsidRPr="00B845BD">
              <w:rPr>
                <w:rFonts w:ascii="MS UI Gothic" w:eastAsia="MS UI Gothic" w:hAnsi="MS UI Gothic" w:cs="ＭＳ 明朝" w:hint="eastAsia"/>
                <w:sz w:val="21"/>
                <w:szCs w:val="21"/>
              </w:rPr>
              <w:t>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条例</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第42条第1項</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r w:rsidRPr="00363BF8">
              <w:rPr>
                <w:rFonts w:ascii="MS UI Gothic" w:eastAsia="MS UI Gothic" w:hAnsi="MS UI Gothic" w:cstheme="minorBidi" w:hint="eastAsia"/>
                <w:color w:val="000000" w:themeColor="text1"/>
                <w:w w:val="83"/>
                <w:kern w:val="0"/>
                <w:sz w:val="18"/>
                <w:szCs w:val="18"/>
                <w:u w:val="single"/>
              </w:rPr>
              <w:t>第３号</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3BF8">
              <w:rPr>
                <w:rFonts w:ascii="MS UI Gothic" w:eastAsia="MS UI Gothic" w:hAnsi="MS UI Gothic" w:cstheme="minorBidi" w:hint="eastAsia"/>
                <w:color w:val="000000" w:themeColor="text1"/>
                <w:w w:val="83"/>
                <w:kern w:val="0"/>
                <w:sz w:val="18"/>
                <w:szCs w:val="18"/>
                <w:u w:val="single"/>
              </w:rPr>
              <w:t>平</w:t>
            </w:r>
            <w:r w:rsidRPr="00363BF8">
              <w:rPr>
                <w:rFonts w:ascii="MS UI Gothic" w:eastAsia="MS UI Gothic" w:hAnsi="MS UI Gothic" w:cstheme="minorBidi"/>
                <w:color w:val="000000" w:themeColor="text1"/>
                <w:w w:val="83"/>
                <w:kern w:val="0"/>
                <w:sz w:val="18"/>
                <w:szCs w:val="18"/>
                <w:u w:val="single"/>
              </w:rPr>
              <w:t>12</w:t>
            </w:r>
            <w:r w:rsidRPr="00363BF8">
              <w:rPr>
                <w:rFonts w:ascii="MS UI Gothic" w:eastAsia="MS UI Gothic" w:hAnsi="MS UI Gothic" w:cstheme="minorBidi" w:hint="eastAsia"/>
                <w:color w:val="000000" w:themeColor="text1"/>
                <w:w w:val="83"/>
                <w:kern w:val="0"/>
                <w:sz w:val="18"/>
                <w:szCs w:val="18"/>
                <w:u w:val="single"/>
              </w:rPr>
              <w:t>老</w:t>
            </w:r>
            <w:r w:rsidRPr="00B845BD">
              <w:rPr>
                <w:rFonts w:ascii="MS UI Gothic" w:eastAsia="MS UI Gothic" w:hAnsi="MS UI Gothic" w:cstheme="minorBidi" w:hint="eastAsia"/>
                <w:w w:val="83"/>
                <w:kern w:val="0"/>
                <w:sz w:val="18"/>
                <w:szCs w:val="18"/>
              </w:rPr>
              <w:t>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2の</w:t>
            </w:r>
            <w:r w:rsidRPr="00B845BD">
              <w:rPr>
                <w:rFonts w:ascii="MS UI Gothic" w:eastAsia="MS UI Gothic" w:hAnsi="MS UI Gothic" w:cstheme="minorBidi"/>
                <w:w w:val="83"/>
                <w:kern w:val="0"/>
                <w:sz w:val="18"/>
                <w:szCs w:val="18"/>
              </w:rPr>
              <w:t>(4)</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事故発生防止の基礎的内容等の適切な知識を普及・啓発すること。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当該施設における指針に基づき、安全管理の徹底を行うこと。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当該施設が指針に基づいた研修プログラムを作成し、定期的な教育</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年２回以上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を開催すること。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新規採用時には必ず事故発生防止の研修を実施すること</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研修の実施内容について記録を作成すること。</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705E57"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rPr>
            </w:pPr>
            <w:r w:rsidRPr="00705E57">
              <w:rPr>
                <w:rFonts w:ascii="MS UI Gothic" w:eastAsia="MS UI Gothic" w:hAnsi="MS UI Gothic" w:cs="ＭＳ 明朝"/>
                <w:color w:val="000000" w:themeColor="text1"/>
                <w:sz w:val="21"/>
                <w:szCs w:val="21"/>
              </w:rPr>
              <w:t>(5)</w:t>
            </w:r>
            <w:r w:rsidRPr="00705E57">
              <w:rPr>
                <w:rFonts w:ascii="MS UI Gothic" w:eastAsia="MS UI Gothic" w:hAnsi="MS UI Gothic" w:cs="ＭＳ 明朝" w:hint="eastAsia"/>
                <w:color w:val="000000" w:themeColor="text1"/>
                <w:sz w:val="21"/>
                <w:szCs w:val="21"/>
              </w:rPr>
              <w:t xml:space="preserve">　事故発生の防止のための措置を適切に実施するための担当者を置いていますか。</w:t>
            </w:r>
            <w:r w:rsidRPr="00705E57">
              <w:rPr>
                <w:rFonts w:ascii="MS UI Gothic" w:eastAsia="MS UI Gothic" w:hAnsi="MS UI Gothic" w:cs="ＭＳ 明朝"/>
                <w:color w:val="000000" w:themeColor="text1"/>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8F7B55" w:rsidRPr="00705E57" w:rsidRDefault="008F7B55" w:rsidP="008F7B55">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rPr>
            </w:pPr>
            <w:r w:rsidRPr="00705E57">
              <w:rPr>
                <w:rFonts w:ascii="MS UI Gothic" w:eastAsia="MS UI Gothic" w:hAnsi="MS UI Gothic" w:cstheme="minorBidi" w:hint="eastAsia"/>
                <w:color w:val="000000" w:themeColor="text1"/>
                <w:w w:val="83"/>
                <w:kern w:val="0"/>
                <w:sz w:val="20"/>
                <w:szCs w:val="20"/>
              </w:rPr>
              <w:t>はい・いいえ</w:t>
            </w:r>
          </w:p>
        </w:tc>
        <w:tc>
          <w:tcPr>
            <w:tcW w:w="1134" w:type="dxa"/>
            <w:tcBorders>
              <w:left w:val="single" w:sz="4" w:space="0" w:color="auto"/>
              <w:bottom w:val="single" w:sz="4" w:space="0" w:color="auto"/>
              <w:right w:val="single" w:sz="4" w:space="0" w:color="auto"/>
            </w:tcBorders>
            <w:shd w:val="clear" w:color="auto" w:fill="auto"/>
          </w:tcPr>
          <w:p w:rsidR="008F7B55" w:rsidRPr="00705E57"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条例</w:t>
            </w:r>
          </w:p>
          <w:p w:rsidR="008F7B55" w:rsidRPr="00705E57"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第42条第1項</w:t>
            </w:r>
          </w:p>
          <w:p w:rsidR="008F7B55" w:rsidRPr="00705E57"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r w:rsidRPr="00705E57">
              <w:rPr>
                <w:rFonts w:ascii="MS UI Gothic" w:eastAsia="MS UI Gothic" w:hAnsi="MS UI Gothic" w:cstheme="minorBidi" w:hint="eastAsia"/>
                <w:color w:val="000000" w:themeColor="text1"/>
                <w:w w:val="83"/>
                <w:kern w:val="0"/>
                <w:sz w:val="18"/>
                <w:szCs w:val="18"/>
              </w:rPr>
              <w:t>第4号</w:t>
            </w:r>
          </w:p>
          <w:p w:rsidR="008F7B55" w:rsidRPr="00705E57"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A70755"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6</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入所者に対する指定介施設サービスの提供により事故が発生した場合は、速やかに市町村、入所者の家族等に連絡を行うとともに、必要な措置を講じていますか。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70755"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7</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介護事故等の状況及び事故に際して採った処置について記録していますか。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第42条第3項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70755"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8</w:t>
            </w:r>
            <w:r w:rsidRPr="00A70755">
              <w:rPr>
                <w:rFonts w:ascii="MS UI Gothic" w:eastAsia="MS UI Gothic" w:hAnsi="MS UI Gothic" w:cs="ＭＳ 明朝"/>
                <w:color w:val="000000" w:themeColor="text1"/>
                <w:sz w:val="21"/>
                <w:szCs w:val="21"/>
              </w:rPr>
              <w:t>)</w:t>
            </w:r>
            <w:r w:rsidRPr="00A70755">
              <w:rPr>
                <w:rFonts w:ascii="MS UI Gothic" w:eastAsia="MS UI Gothic" w:hAnsi="MS UI Gothic" w:cs="ＭＳ 明朝" w:hint="eastAsia"/>
                <w:color w:val="000000" w:themeColor="text1"/>
                <w:sz w:val="21"/>
                <w:szCs w:val="21"/>
              </w:rPr>
              <w:t xml:space="preserve">　入所者に対する指定施設サービスの提供により賠償すべき事故が発生した場合は、損害賠償を速やかに行っていますか。</w:t>
            </w:r>
            <w:r w:rsidRPr="00A70755">
              <w:rPr>
                <w:rFonts w:ascii="MS UI Gothic" w:eastAsia="MS UI Gothic" w:hAnsi="MS UI Gothic" w:cs="ＭＳ 明朝"/>
                <w:color w:val="000000" w:themeColor="text1"/>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第42条第4項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35</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の32の</w:t>
            </w:r>
            <w:r w:rsidRPr="00B845BD">
              <w:rPr>
                <w:rFonts w:ascii="MS UI Gothic" w:eastAsia="MS UI Gothic" w:hAnsi="MS UI Gothic" w:cstheme="minorBidi"/>
                <w:w w:val="83"/>
                <w:kern w:val="0"/>
                <w:sz w:val="18"/>
                <w:szCs w:val="18"/>
              </w:rPr>
              <w:t>(5)</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A70755"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rPr>
            </w:pPr>
            <w:r w:rsidRPr="00A70755">
              <w:rPr>
                <w:rFonts w:ascii="MS UI Gothic" w:eastAsia="MS UI Gothic" w:hAnsi="MS UI Gothic" w:cs="ＭＳ 明朝" w:hint="eastAsia"/>
                <w:color w:val="000000" w:themeColor="text1"/>
                <w:sz w:val="21"/>
                <w:szCs w:val="21"/>
              </w:rPr>
              <w:t xml:space="preserve">(9)　(8)の事態に備えて、損害賠償保険に加入しておくか若しくは賠償資力を有する等の措置を講じていますか。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4A0822" w:rsidRDefault="008F7B55" w:rsidP="008F7B55">
            <w:pPr>
              <w:adjustRightInd w:val="0"/>
              <w:ind w:left="515" w:hangingChars="225" w:hanging="515"/>
              <w:contextualSpacing/>
              <w:rPr>
                <w:rFonts w:ascii="MS UI Gothic" w:eastAsia="MS UI Gothic" w:hAnsi="MS UI Gothic" w:cs="ＭＳ 明朝"/>
                <w:color w:val="000000" w:themeColor="text1"/>
                <w:spacing w:val="20"/>
                <w:sz w:val="21"/>
                <w:szCs w:val="21"/>
                <w:u w:val="single"/>
              </w:rPr>
            </w:pPr>
            <w:r w:rsidRPr="004A0822">
              <w:rPr>
                <w:rFonts w:ascii="MS UI Gothic" w:eastAsia="MS UI Gothic" w:hAnsi="MS UI Gothic" w:cs="ＭＳ 明朝" w:hint="eastAsia"/>
                <w:color w:val="000000" w:themeColor="text1"/>
                <w:spacing w:val="20"/>
                <w:sz w:val="21"/>
                <w:szCs w:val="21"/>
                <w:u w:val="single"/>
              </w:rPr>
              <w:t>54</w:t>
            </w:r>
          </w:p>
          <w:p w:rsidR="008F7B55" w:rsidRPr="00B845BD" w:rsidRDefault="008F7B55" w:rsidP="008F7B55">
            <w:pPr>
              <w:adjustRightInd w:val="0"/>
              <w:ind w:left="7" w:hangingChars="3" w:hanging="7"/>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color w:val="000000" w:themeColor="text1"/>
                <w:spacing w:val="20"/>
                <w:sz w:val="21"/>
                <w:szCs w:val="21"/>
                <w:u w:val="single"/>
              </w:rPr>
              <w:t>虐待の防止</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【努力義務】</w:t>
            </w:r>
          </w:p>
          <w:p w:rsidR="008F7B55" w:rsidRPr="00363BF8" w:rsidRDefault="008F7B55" w:rsidP="008F7B55">
            <w:pPr>
              <w:overflowPunct w:val="0"/>
              <w:ind w:left="189" w:hangingChars="100" w:hanging="189"/>
              <w:textAlignment w:val="baseline"/>
              <w:rPr>
                <w:rFonts w:ascii="MS UI Gothic" w:eastAsia="MS UI Gothic" w:hAnsi="MS UI Gothic" w:cs="ＭＳ 明朝"/>
                <w:color w:val="000000" w:themeColor="text1"/>
                <w:sz w:val="21"/>
                <w:szCs w:val="21"/>
                <w:u w:val="single"/>
              </w:rPr>
            </w:pPr>
            <w:r w:rsidRPr="00363BF8">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⑴　虐待の未然防止</w:t>
            </w:r>
          </w:p>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⑵　虐待等の早期発見</w:t>
            </w:r>
          </w:p>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lastRenderedPageBreak/>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AF7D6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0"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⑶　虐待等への迅速かつ適切な対応</w:t>
            </w:r>
          </w:p>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spacing w:line="240" w:lineRule="auto"/>
              <w:ind w:left="116" w:hanging="116"/>
              <w:contextualSpacing/>
              <w:jc w:val="center"/>
              <w:rPr>
                <w:rFonts w:ascii="MS UI Gothic" w:eastAsia="MS UI Gothic" w:hAnsi="MS UI Gothic" w:cstheme="minorBidi"/>
                <w:color w:val="000000" w:themeColor="text1"/>
                <w:w w:val="83"/>
                <w:kern w:val="0"/>
                <w:sz w:val="20"/>
                <w:szCs w:val="20"/>
                <w:u w:val="single"/>
              </w:rPr>
            </w:pPr>
            <w:r w:rsidRPr="00363BF8">
              <w:rPr>
                <w:rFonts w:ascii="MS UI Gothic" w:eastAsia="MS UI Gothic" w:hAnsi="MS UI Gothic" w:hint="eastAsia"/>
                <w:color w:val="000000" w:themeColor="text1"/>
                <w:w w:val="83"/>
                <w:kern w:val="0"/>
                <w:sz w:val="21"/>
                <w:szCs w:val="21"/>
                <w:u w:val="single"/>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spacing w:line="200" w:lineRule="exact"/>
              <w:ind w:left="36" w:hangingChars="27" w:hanging="36"/>
              <w:contextualSpacing/>
              <w:rPr>
                <w:rFonts w:ascii="MS UI Gothic" w:eastAsia="MS UI Gothic" w:hAnsi="MS UI Gothic"/>
                <w:snapToGrid w:val="0"/>
                <w:color w:val="000000" w:themeColor="text1"/>
                <w:spacing w:val="-2"/>
                <w:kern w:val="0"/>
                <w:sz w:val="16"/>
                <w:szCs w:val="16"/>
                <w:u w:val="single"/>
              </w:rPr>
            </w:pPr>
            <w:r w:rsidRPr="00363BF8">
              <w:rPr>
                <w:rFonts w:ascii="MS UI Gothic" w:eastAsia="MS UI Gothic" w:hAnsi="MS UI Gothic" w:hint="eastAsia"/>
                <w:snapToGrid w:val="0"/>
                <w:color w:val="000000" w:themeColor="text1"/>
                <w:spacing w:val="-2"/>
                <w:kern w:val="0"/>
                <w:sz w:val="16"/>
                <w:szCs w:val="16"/>
                <w:u w:val="single"/>
              </w:rPr>
              <w:t>条例</w:t>
            </w:r>
          </w:p>
          <w:p w:rsidR="008F7B55" w:rsidRPr="00363BF8" w:rsidRDefault="008F7B55" w:rsidP="008F7B55">
            <w:pPr>
              <w:adjustRightInd w:val="0"/>
              <w:spacing w:line="200" w:lineRule="exact"/>
              <w:ind w:left="36" w:hangingChars="27" w:hanging="36"/>
              <w:contextualSpacing/>
              <w:rPr>
                <w:rFonts w:ascii="MS UI Gothic" w:eastAsia="MS UI Gothic" w:hAnsi="MS UI Gothic"/>
                <w:snapToGrid w:val="0"/>
                <w:color w:val="000000" w:themeColor="text1"/>
                <w:spacing w:val="-2"/>
                <w:kern w:val="0"/>
                <w:sz w:val="16"/>
                <w:szCs w:val="16"/>
                <w:u w:val="single"/>
              </w:rPr>
            </w:pPr>
            <w:r w:rsidRPr="00363BF8">
              <w:rPr>
                <w:rFonts w:ascii="MS UI Gothic" w:eastAsia="MS UI Gothic" w:hAnsi="MS UI Gothic" w:hint="eastAsia"/>
                <w:snapToGrid w:val="0"/>
                <w:color w:val="000000" w:themeColor="text1"/>
                <w:spacing w:val="-2"/>
                <w:kern w:val="0"/>
                <w:sz w:val="16"/>
                <w:szCs w:val="16"/>
                <w:u w:val="single"/>
              </w:rPr>
              <w:t>第42条の2</w:t>
            </w:r>
          </w:p>
          <w:p w:rsidR="008F7B55" w:rsidRPr="00363BF8" w:rsidRDefault="008F7B55" w:rsidP="008F7B55">
            <w:pPr>
              <w:adjustRightInd w:val="0"/>
              <w:spacing w:line="180" w:lineRule="exact"/>
              <w:ind w:left="97" w:hanging="97"/>
              <w:contextualSpacing/>
              <w:rPr>
                <w:rFonts w:ascii="MS UI Gothic" w:eastAsia="MS UI Gothic" w:hAnsi="MS UI Gothic" w:cstheme="minorBidi"/>
                <w:color w:val="000000" w:themeColor="text1"/>
                <w:w w:val="83"/>
                <w:kern w:val="0"/>
                <w:sz w:val="18"/>
                <w:szCs w:val="18"/>
                <w:u w:val="single"/>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8F7B55" w:rsidRPr="00363BF8" w:rsidRDefault="008F7B55" w:rsidP="008F7B55">
            <w:pPr>
              <w:adjustRightInd w:val="0"/>
              <w:ind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8F7B55" w:rsidRPr="00363BF8"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ア　虐待防止検討委員会その他事業所内の組織に関すること</w:t>
            </w:r>
          </w:p>
          <w:p w:rsidR="008F7B55" w:rsidRPr="00363BF8"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イ　虐待の防止のための指針の整備に関すること</w:t>
            </w:r>
          </w:p>
          <w:p w:rsidR="008F7B55" w:rsidRPr="00363BF8"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ウ 虐待の防止のための職員研修の内容に関すること</w:t>
            </w:r>
          </w:p>
          <w:p w:rsidR="008F7B55" w:rsidRPr="00363BF8" w:rsidRDefault="008F7B55" w:rsidP="008F7B55">
            <w:pPr>
              <w:adjustRightInd w:val="0"/>
              <w:ind w:leftChars="100" w:left="219"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エ　虐待等について、従業者が相談・報告できる体制整備に関すること</w:t>
            </w:r>
          </w:p>
          <w:p w:rsidR="008F7B55" w:rsidRPr="00363BF8" w:rsidRDefault="008F7B55" w:rsidP="008F7B55">
            <w:pPr>
              <w:adjustRightInd w:val="0"/>
              <w:ind w:leftChars="100" w:left="408"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8F7B55" w:rsidRPr="00363BF8" w:rsidRDefault="008F7B55" w:rsidP="008F7B55">
            <w:pPr>
              <w:adjustRightInd w:val="0"/>
              <w:ind w:leftChars="100" w:left="408"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8F7B55" w:rsidRPr="00363BF8" w:rsidRDefault="008F7B55" w:rsidP="008F7B55">
            <w:pPr>
              <w:adjustRightInd w:val="0"/>
              <w:ind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②　介護老人福祉施設における虐待の防止のための指針を整備すること。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144" w:hanging="144"/>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指定介護老人福祉施設が整備する「虐待の防止のための指針」には、次のような項目を盛り込むこととします。</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ア　事業所における虐待の防止に関する基本的考え方</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イ　虐待防止検討委員会その他事業所内の組織に関する事項</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ウ　虐待の防止のための職員研修に関する基本方針</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エ　虐待等が発生した場合の対応方法に関する基本方針</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lastRenderedPageBreak/>
              <w:t>オ　虐待等が発生した場合の相談・報告体制に関する事項</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カ　成年後見制度の利用支援に関する事項</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キ　虐待等に係る苦情解決方法に関する事項</w:t>
            </w:r>
          </w:p>
          <w:p w:rsidR="008F7B55" w:rsidRPr="00363BF8" w:rsidRDefault="008F7B55" w:rsidP="008F7B55">
            <w:pPr>
              <w:adjustRightInd w:val="0"/>
              <w:ind w:left="144" w:firstLineChars="0" w:firstLine="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ク　利用者等に対する当該指針の閲覧に関する事項</w:t>
            </w:r>
          </w:p>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ケ　その他虐待の防止の推進のために必要な事項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189" w:hangingChars="100" w:hanging="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③　介護老人福祉施設において、介護職員その他の従業者に対し、虐待の防止のための研修を定期的に実施すること。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left="144" w:hanging="144"/>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8F7B55" w:rsidRPr="00363BF8" w:rsidRDefault="008F7B55" w:rsidP="008F7B55">
            <w:pPr>
              <w:adjustRightInd w:val="0"/>
              <w:ind w:left="144" w:firstLineChars="100" w:firstLine="189"/>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④　①から③に掲げる措置を適切に実施するための担当者を置くこと。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4A0822">
        <w:trPr>
          <w:gridBefore w:val="1"/>
          <w:gridAfter w:val="1"/>
          <w:wBefore w:w="8" w:type="dxa"/>
          <w:wAfter w:w="349" w:type="dxa"/>
          <w:trHeight w:val="959"/>
        </w:trPr>
        <w:tc>
          <w:tcPr>
            <w:tcW w:w="1295" w:type="dxa"/>
            <w:vMerge/>
            <w:tcBorders>
              <w:left w:val="single" w:sz="4" w:space="0" w:color="auto"/>
              <w:bottom w:val="nil"/>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color w:val="FF0000"/>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63BF8" w:rsidRDefault="008F7B55" w:rsidP="008F7B55">
            <w:pPr>
              <w:adjustRightInd w:val="0"/>
              <w:ind w:hangingChars="40"/>
              <w:contextualSpacing/>
              <w:rPr>
                <w:rFonts w:ascii="MS UI Gothic" w:eastAsia="MS UI Gothic" w:hAnsi="MS UI Gothic"/>
                <w:color w:val="000000" w:themeColor="text1"/>
                <w:sz w:val="21"/>
                <w:szCs w:val="21"/>
                <w:u w:val="single"/>
              </w:rPr>
            </w:pPr>
            <w:r w:rsidRPr="00363BF8">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55</w:t>
            </w:r>
          </w:p>
          <w:p w:rsidR="008F7B55" w:rsidRPr="00B845BD" w:rsidRDefault="008F7B55" w:rsidP="008F7B55">
            <w:pPr>
              <w:adjustRightInd w:val="0"/>
              <w:ind w:leftChars="4" w:left="9"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記録の整備</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従業者、設備及び会計に関する諸記録を整備していますか。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第44条第1項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37</w:t>
            </w:r>
            <w:r w:rsidRPr="00B845BD">
              <w:rPr>
                <w:rFonts w:ascii="MS UI Gothic" w:eastAsia="MS UI Gothic" w:hAnsi="MS UI Gothic" w:cstheme="minorBidi" w:hint="eastAsia"/>
                <w:w w:val="83"/>
                <w:kern w:val="0"/>
                <w:sz w:val="18"/>
                <w:szCs w:val="18"/>
              </w:rPr>
              <w:t>条第１項</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入所者に対する指定施設サービスの提供に関する次の諸記録を整備し、その完結の日から５年間保存していますか。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条例</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第44条第2項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厚令</w:t>
            </w:r>
            <w:r w:rsidRPr="00B845BD">
              <w:rPr>
                <w:rFonts w:ascii="MS UI Gothic" w:eastAsia="MS UI Gothic" w:hAnsi="MS UI Gothic" w:cstheme="minorBidi"/>
                <w:w w:val="83"/>
                <w:kern w:val="0"/>
                <w:sz w:val="18"/>
                <w:szCs w:val="18"/>
              </w:rPr>
              <w:t>39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37</w:t>
            </w:r>
            <w:r w:rsidRPr="00B845BD">
              <w:rPr>
                <w:rFonts w:ascii="MS UI Gothic" w:eastAsia="MS UI Gothic" w:hAnsi="MS UI Gothic" w:cstheme="minorBidi" w:hint="eastAsia"/>
                <w:w w:val="83"/>
                <w:kern w:val="0"/>
                <w:sz w:val="18"/>
                <w:szCs w:val="18"/>
              </w:rPr>
              <w:t>条第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【独自基準（市）】</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施設サービス計画書</w:t>
            </w:r>
          </w:p>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提供した具体的なサービスの内容等の記録</w:t>
            </w:r>
          </w:p>
          <w:p w:rsidR="008F7B55" w:rsidRPr="00B845BD" w:rsidRDefault="008F7B55" w:rsidP="008F7B55">
            <w:pPr>
              <w:overflowPunct w:val="0"/>
              <w:ind w:leftChars="100" w:left="408"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身体的拘束等の態様及び時間、その際の入所者の心身の状況並びに緊急やむを得ない理由の記録</w:t>
            </w:r>
            <w:r w:rsidRPr="00B845BD">
              <w:rPr>
                <w:rFonts w:ascii="MS UI Gothic" w:eastAsia="MS UI Gothic" w:hAnsi="MS UI Gothic" w:cs="ＭＳ 明朝"/>
                <w:sz w:val="21"/>
                <w:szCs w:val="21"/>
              </w:rPr>
              <w:t xml:space="preserve">     </w:t>
            </w:r>
          </w:p>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入居者に関する市町村への通知に係る記録</w:t>
            </w:r>
          </w:p>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苦情の内容等の記録</w:t>
            </w:r>
            <w:r w:rsidRPr="00B845BD">
              <w:rPr>
                <w:rFonts w:ascii="MS UI Gothic" w:eastAsia="MS UI Gothic" w:hAnsi="MS UI Gothic" w:cs="ＭＳ 明朝"/>
                <w:sz w:val="21"/>
                <w:szCs w:val="21"/>
              </w:rPr>
              <w:t xml:space="preserve">                                             </w:t>
            </w:r>
          </w:p>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カ　事故の状況及び事故に際して採った処置についての記録</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56</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0"/>
                <w:szCs w:val="20"/>
              </w:rPr>
            </w:pPr>
            <w:r w:rsidRPr="00B845BD">
              <w:rPr>
                <w:rFonts w:ascii="MS UI Gothic" w:eastAsia="MS UI Gothic" w:hAnsi="MS UI Gothic" w:cs="ＭＳ 明朝" w:hint="eastAsia"/>
                <w:spacing w:val="20"/>
                <w:sz w:val="20"/>
                <w:szCs w:val="20"/>
              </w:rPr>
              <w:t>介護サービス情報の公表</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Chars="100" w:left="219"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山梨県へ基本情報と運営情報を報告するとともに見直しを行っていますか。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115</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35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規則第</w:t>
            </w:r>
            <w:r w:rsidRPr="00B845BD">
              <w:rPr>
                <w:rFonts w:ascii="MS UI Gothic" w:eastAsia="MS UI Gothic" w:hAnsi="MS UI Gothic" w:cstheme="minorBidi"/>
                <w:w w:val="83"/>
                <w:kern w:val="0"/>
                <w:sz w:val="18"/>
                <w:szCs w:val="18"/>
              </w:rPr>
              <w:t>140</w:t>
            </w:r>
            <w:r w:rsidRPr="00B845BD">
              <w:rPr>
                <w:rFonts w:ascii="MS UI Gothic" w:eastAsia="MS UI Gothic" w:hAnsi="MS UI Gothic" w:cstheme="minorBidi" w:hint="eastAsia"/>
                <w:w w:val="83"/>
                <w:kern w:val="0"/>
                <w:sz w:val="18"/>
                <w:szCs w:val="18"/>
              </w:rPr>
              <w:t>条の</w:t>
            </w:r>
            <w:r w:rsidRPr="00B845BD">
              <w:rPr>
                <w:rFonts w:ascii="MS UI Gothic" w:eastAsia="MS UI Gothic" w:hAnsi="MS UI Gothic" w:cstheme="minorBidi"/>
                <w:w w:val="83"/>
                <w:kern w:val="0"/>
                <w:sz w:val="18"/>
                <w:szCs w:val="18"/>
              </w:rPr>
              <w:t>43</w:t>
            </w:r>
            <w:r w:rsidRPr="00B845BD">
              <w:rPr>
                <w:rFonts w:ascii="MS UI Gothic" w:eastAsia="MS UI Gothic" w:hAnsi="MS UI Gothic" w:cstheme="minorBidi" w:hint="eastAsia"/>
                <w:w w:val="83"/>
                <w:kern w:val="0"/>
                <w:sz w:val="18"/>
                <w:szCs w:val="18"/>
              </w:rPr>
              <w:t>、</w:t>
            </w:r>
            <w:r w:rsidRPr="00B845BD">
              <w:rPr>
                <w:rFonts w:ascii="MS UI Gothic" w:eastAsia="MS UI Gothic" w:hAnsi="MS UI Gothic" w:cstheme="minorBidi"/>
                <w:w w:val="83"/>
                <w:kern w:val="0"/>
                <w:sz w:val="18"/>
                <w:szCs w:val="18"/>
              </w:rPr>
              <w:t>44</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57</w:t>
            </w:r>
          </w:p>
          <w:p w:rsidR="008F7B55" w:rsidRPr="00B845BD" w:rsidRDefault="008F7B55" w:rsidP="008F7B55">
            <w:pPr>
              <w:adjustRightInd w:val="0"/>
              <w:ind w:left="2" w:hangingChars="1" w:hanging="2"/>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変更の届出等</w:t>
            </w: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指定施設の開設者は、開設者の住所その他厚生労働省令に定める事項に変更があったときは、</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日以内にその旨を市長（介護保険課）に届け出ていますか。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89</w:t>
            </w:r>
            <w:r w:rsidRPr="00B845BD">
              <w:rPr>
                <w:rFonts w:ascii="MS UI Gothic" w:eastAsia="MS UI Gothic" w:hAnsi="MS UI Gothic" w:cstheme="minorBidi" w:hint="eastAsia"/>
                <w:w w:val="83"/>
                <w:kern w:val="0"/>
                <w:sz w:val="18"/>
                <w:szCs w:val="18"/>
              </w:rPr>
              <w:t>条</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施行規則</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135</w:t>
            </w:r>
            <w:r w:rsidRPr="00B845BD">
              <w:rPr>
                <w:rFonts w:ascii="MS UI Gothic" w:eastAsia="MS UI Gothic" w:hAnsi="MS UI Gothic" w:cstheme="minorBidi" w:hint="eastAsia"/>
                <w:w w:val="83"/>
                <w:kern w:val="0"/>
                <w:sz w:val="18"/>
                <w:szCs w:val="18"/>
              </w:rPr>
              <w:t>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B845BD" w:rsidRDefault="008F7B55" w:rsidP="008F7B55">
            <w:pPr>
              <w:ind w:left="189" w:hangingChars="100" w:hanging="189"/>
              <w:rPr>
                <w:rFonts w:ascii="MS UI Gothic" w:eastAsia="MS UI Gothic" w:hAnsi="MS UI Gothic"/>
                <w:sz w:val="21"/>
                <w:szCs w:val="21"/>
              </w:rPr>
            </w:pPr>
            <w:r w:rsidRPr="00B845BD">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p w:rsidR="008F7B55" w:rsidRPr="00B845BD" w:rsidRDefault="008F7B55" w:rsidP="008F7B55">
            <w:pPr>
              <w:overflowPunct w:val="0"/>
              <w:ind w:left="185" w:hangingChars="100" w:hanging="185"/>
              <w:textAlignment w:val="baseline"/>
              <w:rPr>
                <w:rFonts w:ascii="MS UI Gothic" w:eastAsia="MS UI Gothic" w:hAnsi="MS UI Gothic" w:cs="ＭＳ 明朝"/>
                <w:sz w:val="21"/>
                <w:szCs w:val="21"/>
              </w:rPr>
            </w:pPr>
            <w:r w:rsidRPr="00B845BD">
              <w:rPr>
                <w:rFonts w:ascii="MS UI Gothic" w:eastAsia="MS UI Gothic" w:hAnsi="MS UI Gothic" w:hint="eastAsia"/>
                <w:snapToGrid w:val="0"/>
                <w:spacing w:val="-2"/>
                <w:kern w:val="0"/>
                <w:sz w:val="21"/>
                <w:szCs w:val="21"/>
              </w:rPr>
              <w:t>※</w:t>
            </w:r>
            <w:r w:rsidRPr="00B845BD">
              <w:rPr>
                <w:rFonts w:ascii="MS UI Gothic" w:eastAsia="MS UI Gothic" w:hAnsi="MS UI Gothic" w:hint="eastAsia"/>
                <w:sz w:val="21"/>
                <w:szCs w:val="21"/>
              </w:rPr>
              <w:t xml:space="preserve">　「介護給付費算定に係る体制届」に係る加算等（算定する単位数が増えるもの）については、算定する月の１日までに届出が必要です。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ED1354">
        <w:trPr>
          <w:gridBefore w:val="1"/>
          <w:gridAfter w:val="1"/>
          <w:wBefore w:w="8" w:type="dxa"/>
          <w:wAfter w:w="349" w:type="dxa"/>
          <w:trHeight w:val="640"/>
        </w:trPr>
        <w:tc>
          <w:tcPr>
            <w:tcW w:w="1018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F7B55" w:rsidRPr="00B845BD" w:rsidRDefault="008F7B55" w:rsidP="008F7B55">
            <w:pPr>
              <w:adjustRightInd w:val="0"/>
              <w:spacing w:line="240" w:lineRule="auto"/>
              <w:ind w:left="166" w:hanging="166"/>
              <w:contextualSpacing/>
              <w:rPr>
                <w:rFonts w:ascii="MS UI Gothic" w:eastAsia="MS UI Gothic" w:hAnsi="MS UI Gothic" w:cs="ＭＳ 明朝"/>
                <w:spacing w:val="20"/>
                <w:szCs w:val="24"/>
              </w:rPr>
            </w:pPr>
            <w:r w:rsidRPr="00B845BD">
              <w:rPr>
                <w:rFonts w:ascii="MS UI Gothic" w:eastAsia="MS UI Gothic" w:hAnsi="MS UI Gothic" w:cs="ＭＳ 明朝" w:hint="eastAsia"/>
                <w:szCs w:val="24"/>
              </w:rPr>
              <w:t>第5　介護給付費の算定及び取扱い</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58</w:t>
            </w:r>
          </w:p>
          <w:p w:rsidR="008F7B55" w:rsidRPr="00B845BD" w:rsidRDefault="008F7B55" w:rsidP="008F7B55">
            <w:pPr>
              <w:adjustRightInd w:val="0"/>
              <w:ind w:left="149" w:hangingChars="65" w:hanging="149"/>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算定の方</w:t>
            </w:r>
            <w:r w:rsidRPr="00B845BD">
              <w:rPr>
                <w:rFonts w:ascii="MS UI Gothic" w:eastAsia="MS UI Gothic" w:hAnsi="MS UI Gothic" w:cs="ＭＳ 明朝" w:hint="eastAsia"/>
                <w:spacing w:val="20"/>
                <w:sz w:val="21"/>
                <w:szCs w:val="21"/>
              </w:rPr>
              <w:lastRenderedPageBreak/>
              <w:t>法</w:t>
            </w: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261" w:hangingChars="138" w:hanging="261"/>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サービスごとの介護給付費単位数表により費用の額を算定していますか。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法第</w:t>
            </w:r>
            <w:r w:rsidRPr="00B845BD">
              <w:rPr>
                <w:rFonts w:ascii="MS UI Gothic" w:eastAsia="MS UI Gothic" w:hAnsi="MS UI Gothic" w:cstheme="minorBidi"/>
                <w:w w:val="83"/>
                <w:kern w:val="0"/>
                <w:sz w:val="18"/>
                <w:szCs w:val="18"/>
              </w:rPr>
              <w:t>48</w:t>
            </w:r>
            <w:r w:rsidRPr="00B845BD">
              <w:rPr>
                <w:rFonts w:ascii="MS UI Gothic" w:eastAsia="MS UI Gothic" w:hAnsi="MS UI Gothic" w:cstheme="minorBidi" w:hint="eastAsia"/>
                <w:w w:val="83"/>
                <w:kern w:val="0"/>
                <w:sz w:val="18"/>
                <w:szCs w:val="18"/>
              </w:rPr>
              <w:t>条</w:t>
            </w:r>
          </w:p>
          <w:p w:rsidR="008F7B55" w:rsidRPr="00B845BD" w:rsidRDefault="008F7B55" w:rsidP="008F7B55">
            <w:pPr>
              <w:adjustRightInd w:val="0"/>
              <w:spacing w:line="180" w:lineRule="exact"/>
              <w:ind w:left="97" w:firstLineChars="0"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項</w:t>
            </w:r>
          </w:p>
          <w:p w:rsidR="008F7B55" w:rsidRPr="00B845BD" w:rsidRDefault="008F7B55" w:rsidP="008F7B55">
            <w:pPr>
              <w:adjustRightInd w:val="0"/>
              <w:spacing w:line="180" w:lineRule="exact"/>
              <w:ind w:left="97" w:firstLineChars="0"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hint="eastAsia"/>
                <w:w w:val="83"/>
                <w:kern w:val="0"/>
                <w:sz w:val="18"/>
                <w:szCs w:val="18"/>
              </w:rPr>
              <w:lastRenderedPageBreak/>
              <w:t>別表の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サービスに要する額は、「別に厚生労働大臣が定める１単位の単価」に別表に定める単位数を乗じて算定していますか。　</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59</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算定上における端数処理</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単位数の算定は、基本となる単位数に加減算の計算</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何らかの割合を乗ずる計算に限る。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を行う度に、小数点以下の端数処理</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四捨五入</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算定された単位数から金額に換算する際生じる１円未満の端数があるときは、その端数金額は切り捨てて計算していますか。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60</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入退所の日数の数え方</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入所又は短期入所の日数は、原則として、入所及び退所した日の両方を含んでいますか。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の①</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このとおり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の②</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ここでの介護保険施設等とは、介護保険施設、短期入所生活介護、短期入所療養介護、認知症対応型共同生活介護及び特定施設入居者生活介護のことです。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同一医療機関内の転棟の場合を含む。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は、介護保険施設等においては退所等の日は算定できず、また同一敷地内等の医療保険適用病床を退院したその日に介護保険施設等に入所等する場合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同一医療機関内の転棟の場合を含む。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は、介護保険施設等においては入所等の日は算定できません。このとおり算定していますか。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の③</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60" w:lineRule="exact"/>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61</w:t>
            </w:r>
          </w:p>
          <w:p w:rsidR="008F7B55" w:rsidRPr="00B845BD" w:rsidRDefault="008F7B55" w:rsidP="008F7B55">
            <w:pPr>
              <w:adjustRightInd w:val="0"/>
              <w:spacing w:line="260" w:lineRule="exact"/>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定員超過利用の場合の所定単位数の算定</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することとなっています。このとおり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のイ</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※この場合の、平均利用者数等の算定においては、入所等した日を含み、退所等した日は含まない取扱いです。</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この場合の１月間（暦月）の利用者等の平均については、当該月の全利用者等の延数を当該月の日数で除した数としていますか。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60" w:lineRule="exact"/>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この場合の平均利用者等の数（暦月ごとの入所者数）は、小数点以下を切り上げて整数としていますか。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(3)</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60" w:lineRule="exact"/>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62</w:t>
            </w:r>
          </w:p>
          <w:p w:rsidR="008F7B55" w:rsidRPr="00B845BD" w:rsidRDefault="008F7B55" w:rsidP="008F7B55">
            <w:pPr>
              <w:adjustRightInd w:val="0"/>
              <w:spacing w:line="260" w:lineRule="exact"/>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常勤換算方法による職員数の算定方法</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暦月ごとの職員の勤務延時間数は、当該施設の常勤職員が勤務すべき時間で除した時間数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小数点２位以下切り捨て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として算定していますか。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やむを得ない事情により、配置されている職員数が一時的に１割の範囲内で減少した場合については、１月以内に職員が補充されれば、職員数が減少しなかったものとみなします。　</w:t>
            </w:r>
          </w:p>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⇒やむを得ない事情であるかどうかの判断は市が行いますので、減少した際に必ず市（介護保険課）へ問い合わせてください。また、問い合わせ結果は必ず記録してください。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63</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人員基準</w:t>
            </w:r>
            <w:r w:rsidRPr="00B845BD">
              <w:rPr>
                <w:rFonts w:ascii="MS UI Gothic" w:eastAsia="MS UI Gothic" w:hAnsi="MS UI Gothic" w:cs="ＭＳ 明朝" w:hint="eastAsia"/>
                <w:spacing w:val="20"/>
                <w:sz w:val="21"/>
                <w:szCs w:val="21"/>
              </w:rPr>
              <w:lastRenderedPageBreak/>
              <w:t>欠如の場合の単位数の算定</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lastRenderedPageBreak/>
              <w:t>(1)</w:t>
            </w:r>
            <w:r w:rsidRPr="00B845BD">
              <w:rPr>
                <w:rFonts w:ascii="MS UI Gothic" w:eastAsia="MS UI Gothic" w:hAnsi="MS UI Gothic" w:cs="ＭＳ 明朝" w:hint="eastAsia"/>
                <w:sz w:val="21"/>
                <w:szCs w:val="21"/>
              </w:rPr>
              <w:t xml:space="preserve">　介護職員、看護職員又は介護支援専門員が、人員基準を満たしていない場合に、所定単位数の７割を算定していますか。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12のロ</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人員基準上満たすべき看護師等の員数を算定する際の利用者等の数は、前年度の平均を用いていますか</w:t>
            </w:r>
          </w:p>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この場合の、平均利用者数等の算定においては、入所等した日を含み、退所等した日は含まない取扱いです。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の②</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第2の1の(2)の④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新規開設又は再開の場合は、推定数とします。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平均利用者数等の算定に当たっては、小数点第２位以下を切り上げていますか。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看護・介護職員が人員基準上必要とされる員数を満たさない場合は、次のとおり減算していますか。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75" w:hangingChars="52" w:hanging="75"/>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75" w:hangingChars="52" w:hanging="75"/>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の③、⑤</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１割を超えて減少した場合には、その翌月から人員基準欠如が解消されるに至った月まで、利用者全員について、所定単位数の７割を算定していますか。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33" w:hangingChars="176" w:hanging="333"/>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１割の範囲内で減少した場合には、その翌々月から利用者全員について、所定単位数の</w:t>
            </w: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割を算定していますか。ただし、翌月末において人員基準を満たした場合を除きます。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介護支援専門員が人員基準上必要とされる員数を満たさない場合は、その翌々月から人員基準欠如が解消されるに至った月まで、利用者等全員について、所定単位数の７割を算定していますか。</w:t>
            </w:r>
          </w:p>
          <w:p w:rsidR="008F7B55" w:rsidRPr="00B845BD" w:rsidRDefault="008F7B55" w:rsidP="008F7B55">
            <w:pPr>
              <w:overflowPunct w:val="0"/>
              <w:ind w:left="14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ただし、翌月末において人員基準を満たした場合を除きます。</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27</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11</w:t>
            </w:r>
            <w:r w:rsidRPr="00B845BD">
              <w:rPr>
                <w:rFonts w:ascii="MS UI Gothic" w:eastAsia="MS UI Gothic" w:hAnsi="MS UI Gothic" w:cstheme="minorBidi" w:hint="eastAsia"/>
                <w:w w:val="83"/>
                <w:kern w:val="0"/>
                <w:sz w:val="18"/>
                <w:szCs w:val="18"/>
              </w:rPr>
              <w:t>のハ</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Height w:val="414"/>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64</w:t>
            </w:r>
          </w:p>
          <w:p w:rsidR="008F7B55" w:rsidRPr="00B845BD" w:rsidRDefault="008F7B55" w:rsidP="008F7B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ユニットにおける職員に係る減算</w:t>
            </w:r>
          </w:p>
          <w:p w:rsidR="008F7B55" w:rsidRPr="00B845BD" w:rsidRDefault="008F7B55" w:rsidP="008F7B55">
            <w:pPr>
              <w:adjustRightInd w:val="0"/>
              <w:ind w:leftChars="-2" w:left="-4" w:firstLineChars="2" w:firstLine="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bdr w:val="single" w:sz="4" w:space="0" w:color="auto"/>
              </w:rPr>
              <w:t>ユニット型</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ユニットにおける職員の員数がユニットにおける職員の基準（次のア又はイ）に満たない場合には、基準に満たない状況が発生した翌々月から基準に満たない状況が解消されるに至った月まで、入居者全員（空床短期入所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について</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に減算して請求していますか。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別表の１のロの注</w:t>
            </w:r>
            <w:r w:rsidRPr="00B845BD">
              <w:rPr>
                <w:rFonts w:ascii="MS UI Gothic" w:eastAsia="MS UI Gothic" w:hAnsi="MS UI Gothic" w:cstheme="minorBidi"/>
                <w:w w:val="83"/>
                <w:kern w:val="0"/>
                <w:sz w:val="18"/>
                <w:szCs w:val="18"/>
              </w:rPr>
              <w:t>3</w:t>
            </w:r>
          </w:p>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p>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27厚労告96の</w:t>
            </w:r>
            <w:r w:rsidRPr="00B845BD">
              <w:rPr>
                <w:rFonts w:ascii="MS UI Gothic" w:eastAsia="MS UI Gothic" w:hAnsi="MS UI Gothic" w:cstheme="minorBidi"/>
                <w:w w:val="83"/>
                <w:kern w:val="0"/>
                <w:sz w:val="18"/>
                <w:szCs w:val="18"/>
              </w:rPr>
              <w:t>50</w:t>
            </w:r>
          </w:p>
        </w:tc>
      </w:tr>
      <w:tr w:rsidR="008F7B55" w:rsidRPr="00B845BD" w:rsidTr="006F7B54">
        <w:trPr>
          <w:gridBefore w:val="1"/>
          <w:gridAfter w:val="1"/>
          <w:wBefore w:w="8" w:type="dxa"/>
          <w:wAfter w:w="349" w:type="dxa"/>
          <w:trHeight w:val="199"/>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15" w:left="383" w:hangingChars="185" w:hanging="35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昼間については、ユニットごとに常時１人以上の介護職員又は看護職員を配置していますか。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68"/>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Chars="16" w:left="385" w:hangingChars="185" w:hanging="35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ユニットごとに、常勤のユニットリーダーを配置していますか。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0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460"/>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上記ア・イは、ユニットごとの勤務表で明確に定めていますか。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overflowPunct w:val="0"/>
              <w:spacing w:line="20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23</w:t>
            </w:r>
          </w:p>
        </w:tc>
      </w:tr>
      <w:tr w:rsidR="008F7B55" w:rsidRPr="00B845BD" w:rsidTr="006F7B54">
        <w:trPr>
          <w:gridBefore w:val="1"/>
          <w:gridAfter w:val="1"/>
          <w:wBefore w:w="8" w:type="dxa"/>
          <w:wAfter w:w="349" w:type="dxa"/>
          <w:trHeight w:val="891"/>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65</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夜勤体制による減算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ある月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暦月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において夜勤を行う職員が基準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厚告</w:t>
            </w:r>
            <w:r w:rsidRPr="00B845BD">
              <w:rPr>
                <w:rFonts w:ascii="MS UI Gothic" w:eastAsia="MS UI Gothic" w:hAnsi="MS UI Gothic" w:cs="ＭＳ 明朝"/>
                <w:sz w:val="21"/>
                <w:szCs w:val="21"/>
              </w:rPr>
              <w:t>29)</w:t>
            </w:r>
            <w:r w:rsidRPr="00B845BD">
              <w:rPr>
                <w:rFonts w:ascii="MS UI Gothic" w:eastAsia="MS UI Gothic" w:hAnsi="MS UI Gothic" w:cs="ＭＳ 明朝" w:hint="eastAsia"/>
                <w:sz w:val="21"/>
                <w:szCs w:val="21"/>
              </w:rPr>
              <w:t>を満たさない次のいずれかの事態が発生した場合に、その翌月において利用者等全員について、所定単位数の</w:t>
            </w:r>
            <w:r w:rsidRPr="00B845BD">
              <w:rPr>
                <w:rFonts w:ascii="MS UI Gothic" w:eastAsia="MS UI Gothic" w:hAnsi="MS UI Gothic" w:cs="ＭＳ 明朝"/>
                <w:sz w:val="21"/>
                <w:szCs w:val="21"/>
              </w:rPr>
              <w:t>100</w:t>
            </w:r>
            <w:r w:rsidRPr="00B845BD">
              <w:rPr>
                <w:rFonts w:ascii="MS UI Gothic" w:eastAsia="MS UI Gothic" w:hAnsi="MS UI Gothic" w:cs="ＭＳ 明朝" w:hint="eastAsia"/>
                <w:sz w:val="21"/>
                <w:szCs w:val="21"/>
              </w:rPr>
              <w:t>分の</w:t>
            </w:r>
            <w:r w:rsidRPr="00B845BD">
              <w:rPr>
                <w:rFonts w:ascii="MS UI Gothic" w:eastAsia="MS UI Gothic" w:hAnsi="MS UI Gothic" w:cs="ＭＳ 明朝"/>
                <w:sz w:val="21"/>
                <w:szCs w:val="21"/>
              </w:rPr>
              <w:t>97</w:t>
            </w:r>
            <w:r w:rsidRPr="00B845BD">
              <w:rPr>
                <w:rFonts w:ascii="MS UI Gothic" w:eastAsia="MS UI Gothic" w:hAnsi="MS UI Gothic" w:cs="ＭＳ 明朝" w:hint="eastAsia"/>
                <w:sz w:val="21"/>
                <w:szCs w:val="21"/>
              </w:rPr>
              <w:t>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19</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のイの注１</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97" w:firstLineChars="0"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別表第１の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※夜勤職員の基準：「1</w:t>
            </w:r>
            <w:r>
              <w:rPr>
                <w:rFonts w:ascii="MS UI Gothic" w:eastAsia="MS UI Gothic" w:hAnsi="MS UI Gothic" w:cs="ＭＳ 明朝" w:hint="eastAsia"/>
                <w:sz w:val="21"/>
                <w:szCs w:val="21"/>
              </w:rPr>
              <w:t>1</w:t>
            </w:r>
            <w:r w:rsidRPr="00B845BD">
              <w:rPr>
                <w:rFonts w:ascii="MS UI Gothic" w:eastAsia="MS UI Gothic" w:hAnsi="MS UI Gothic" w:cs="ＭＳ 明朝" w:hint="eastAsia"/>
                <w:sz w:val="21"/>
                <w:szCs w:val="21"/>
              </w:rPr>
              <w:t xml:space="preserve">　夜勤職員の基準」参照</w:t>
            </w:r>
          </w:p>
          <w:p w:rsidR="008F7B55" w:rsidRPr="00B845BD" w:rsidRDefault="008F7B55" w:rsidP="008F7B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夜間時間帯</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午後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時から翌日の午前５時までの時間を含めた連続する</w:t>
            </w:r>
            <w:r w:rsidRPr="00B845BD">
              <w:rPr>
                <w:rFonts w:ascii="MS UI Gothic" w:eastAsia="MS UI Gothic" w:hAnsi="MS UI Gothic" w:cs="ＭＳ 明朝"/>
                <w:sz w:val="21"/>
                <w:szCs w:val="21"/>
              </w:rPr>
              <w:t>16</w:t>
            </w:r>
            <w:r w:rsidRPr="00B845BD">
              <w:rPr>
                <w:rFonts w:ascii="MS UI Gothic" w:eastAsia="MS UI Gothic" w:hAnsi="MS UI Gothic" w:cs="ＭＳ 明朝" w:hint="eastAsia"/>
                <w:sz w:val="21"/>
                <w:szCs w:val="21"/>
              </w:rPr>
              <w:t>時間をいい、原則として施設ごとに設定する時間とする。</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において夜勤職員数が基準に定める員数を満たさない事態が２日以上連続して発生した場合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33" w:hangingChars="176" w:hanging="333"/>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夜間時間帯において夜勤職員数が基準に定める員数を満たさない事態が４日以上発生した場合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夜勤を行う職員の員数の算定における利用者等の数は、前年度の平均を用いていますか。ただし、新規開設又は再開の場合は推定数によります。この場合、利用者等の数の平均は、前年度の全利用者の延数を前年度の日数で除して得た数（小数点</w:t>
            </w:r>
            <w:r>
              <w:rPr>
                <w:rFonts w:ascii="MS UI Gothic" w:eastAsia="MS UI Gothic" w:hAnsi="MS UI Gothic" w:cs="ＭＳ 明朝" w:hint="eastAsia"/>
                <w:sz w:val="21"/>
                <w:szCs w:val="21"/>
              </w:rPr>
              <w:t>第2位</w:t>
            </w:r>
            <w:r w:rsidRPr="00B845BD">
              <w:rPr>
                <w:rFonts w:ascii="MS UI Gothic" w:eastAsia="MS UI Gothic" w:hAnsi="MS UI Gothic" w:cs="ＭＳ 明朝" w:hint="eastAsia"/>
                <w:sz w:val="21"/>
                <w:szCs w:val="21"/>
              </w:rPr>
              <w:t>以下切り上げ）とします。</w:t>
            </w:r>
          </w:p>
          <w:p w:rsidR="008F7B55" w:rsidRPr="00B845BD" w:rsidRDefault="008F7B55" w:rsidP="008F7B55">
            <w:pPr>
              <w:overflowPunct w:val="0"/>
              <w:ind w:left="144" w:firstLineChars="100" w:firstLine="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なお、この場合の平均利用者数等の算定においては、入所した日を含み、退所した日は含みません。</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の③</w:t>
            </w:r>
          </w:p>
        </w:tc>
      </w:tr>
      <w:tr w:rsidR="008F7B55" w:rsidRPr="00B845BD" w:rsidTr="006F7B54">
        <w:trPr>
          <w:gridBefore w:val="1"/>
          <w:gridAfter w:val="1"/>
          <w:wBefore w:w="8" w:type="dxa"/>
          <w:wAfter w:w="349" w:type="dxa"/>
          <w:trHeight w:val="701"/>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lastRenderedPageBreak/>
              <w:t>66</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新設、増床又は減床の場合の利用者数等</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人員基準欠如及び夜勤を行う職員の員数の算定に関しては、以下の入所者数で算定していますか。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(7)</w:t>
            </w: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Chars="80" w:left="175"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新設又は増床の場合で、前年度において１年未満の実績しかない場合</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前年度の実績が全くない場合を含む。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の利用者数等については、新設又は増床の時点から６月未満の間は、ベッド数の</w:t>
            </w:r>
            <w:r w:rsidRPr="00B845BD">
              <w:rPr>
                <w:rFonts w:ascii="MS UI Gothic" w:eastAsia="MS UI Gothic" w:hAnsi="MS UI Gothic" w:cs="ＭＳ 明朝"/>
                <w:sz w:val="21"/>
                <w:szCs w:val="21"/>
              </w:rPr>
              <w:t>90</w:t>
            </w:r>
            <w:r w:rsidRPr="00B845BD">
              <w:rPr>
                <w:rFonts w:ascii="MS UI Gothic" w:eastAsia="MS UI Gothic" w:hAnsi="MS UI Gothic" w:cs="ＭＳ 明朝" w:hint="eastAsia"/>
                <w:sz w:val="21"/>
                <w:szCs w:val="21"/>
              </w:rPr>
              <w:t>％とし、新設又は増床の時点から６月以上</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年未満の間は、直近の６月における全利用者等の延数を６月間の日数で除して得た数とし、新設又は増床の時点から１年以上経過している場合は、直近</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年間における全利用者等の延数を１年間の日数で除して得た数。</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減床の場合は、減床後の実績が３月以上あるときは、減床後の延利用者数を延日数で除して得た数。</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67</w:t>
            </w: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経過措置</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平成</w:t>
            </w:r>
            <w:r w:rsidRPr="00B845BD">
              <w:rPr>
                <w:rFonts w:ascii="MS UI Gothic" w:eastAsia="MS UI Gothic" w:hAnsi="MS UI Gothic" w:cs="ＭＳ 明朝"/>
                <w:sz w:val="21"/>
                <w:szCs w:val="21"/>
              </w:rPr>
              <w:t>17</w:t>
            </w:r>
            <w:r w:rsidRPr="00B845BD">
              <w:rPr>
                <w:rFonts w:ascii="MS UI Gothic" w:eastAsia="MS UI Gothic" w:hAnsi="MS UI Gothic" w:cs="ＭＳ 明朝" w:hint="eastAsia"/>
                <w:sz w:val="21"/>
                <w:szCs w:val="21"/>
              </w:rPr>
              <w:t>年</w:t>
            </w: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月</w:t>
            </w: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日において個室に入所していた者で、</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月</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日以後引き続き従来型個室に入所する者については、当分の間、多床室請求をしていますか。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A55521">
              <w:rPr>
                <w:rFonts w:ascii="MS UI Gothic" w:eastAsia="MS UI Gothic" w:hAnsi="MS UI Gothic" w:cstheme="minorBidi" w:hint="eastAsia"/>
                <w:color w:val="FF0000"/>
                <w:w w:val="83"/>
                <w:kern w:val="0"/>
                <w:sz w:val="18"/>
                <w:szCs w:val="18"/>
              </w:rPr>
              <w:t>20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75" w:hangingChars="59" w:hanging="75"/>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68</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例外的な多床室請求</w:t>
            </w: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175"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次の場合に限り、従来型個室利用者について、多床室請求を行うことができますが、適正に請求していますか。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8</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感染症等により、従来型個室への入所が必要であると医師が判断した者で、従来型個室への入所期間が</w:t>
            </w:r>
            <w:r w:rsidRPr="00B845BD">
              <w:rPr>
                <w:rFonts w:ascii="MS UI Gothic" w:eastAsia="MS UI Gothic" w:hAnsi="MS UI Gothic" w:cs="ＭＳ 明朝"/>
                <w:sz w:val="21"/>
                <w:szCs w:val="21"/>
              </w:rPr>
              <w:t>30</w:t>
            </w:r>
            <w:r w:rsidRPr="00B845BD">
              <w:rPr>
                <w:rFonts w:ascii="MS UI Gothic" w:eastAsia="MS UI Gothic" w:hAnsi="MS UI Gothic" w:cs="ＭＳ 明朝" w:hint="eastAsia"/>
                <w:sz w:val="21"/>
                <w:szCs w:val="21"/>
              </w:rPr>
              <w:t>日以内の者</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従来型個室の面積が</w:t>
            </w:r>
            <w:r w:rsidRPr="00B845BD">
              <w:rPr>
                <w:rFonts w:ascii="MS UI Gothic" w:eastAsia="MS UI Gothic" w:hAnsi="MS UI Gothic" w:cs="ＭＳ 明朝"/>
                <w:sz w:val="21"/>
                <w:szCs w:val="21"/>
              </w:rPr>
              <w:t>10.65</w:t>
            </w:r>
            <w:r w:rsidRPr="00B845BD">
              <w:rPr>
                <w:rFonts w:ascii="MS UI Gothic" w:eastAsia="MS UI Gothic" w:hAnsi="MS UI Gothic" w:cs="ＭＳ 明朝" w:hint="eastAsia"/>
                <w:sz w:val="21"/>
                <w:szCs w:val="21"/>
              </w:rPr>
              <w:t>㎡以下である場合</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著しい精神症状等により、同室の他の入所者の心身の状況に重大な影響を及ぼすおそれがあるとして、従来型個室への入所が必要であると医師が判断した者</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年</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月改定関係Ｑ＆Ａ問</w:t>
            </w:r>
            <w:r w:rsidRPr="00B845BD">
              <w:rPr>
                <w:rFonts w:ascii="MS UI Gothic" w:eastAsia="MS UI Gothic" w:hAnsi="MS UI Gothic" w:cstheme="minorBidi"/>
                <w:w w:val="83"/>
                <w:kern w:val="0"/>
                <w:sz w:val="18"/>
                <w:szCs w:val="18"/>
              </w:rPr>
              <w:t>29</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69</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介護福祉施設サービス費</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施設基準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平27厚労告96</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及び夜勤に関する基準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厚告</w:t>
            </w:r>
            <w:r w:rsidRPr="00B845BD">
              <w:rPr>
                <w:rFonts w:ascii="MS UI Gothic" w:eastAsia="MS UI Gothic" w:hAnsi="MS UI Gothic" w:cs="ＭＳ 明朝"/>
                <w:sz w:val="21"/>
                <w:szCs w:val="21"/>
              </w:rPr>
              <w:t>29)</w:t>
            </w:r>
            <w:r w:rsidRPr="00B845BD">
              <w:rPr>
                <w:rFonts w:ascii="MS UI Gothic" w:eastAsia="MS UI Gothic" w:hAnsi="MS UI Gothic" w:cs="ＭＳ 明朝" w:hint="eastAsia"/>
                <w:sz w:val="21"/>
                <w:szCs w:val="21"/>
              </w:rPr>
              <w:t>を満たすものとして、市長に届け出た指定施設においては、当該施設基準の区分に従い、入所者の要介護状態区分に応じた所定単位数を算定していますか。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r w:rsidRPr="00B845BD">
              <w:rPr>
                <w:rFonts w:ascii="MS UI Gothic" w:eastAsia="MS UI Gothic" w:hAnsi="MS UI Gothic" w:cstheme="minorBidi" w:hint="eastAsia"/>
                <w:w w:val="83"/>
                <w:kern w:val="0"/>
                <w:sz w:val="18"/>
                <w:szCs w:val="18"/>
              </w:rPr>
              <w:t>の</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p>
          <w:p w:rsidR="008F7B55" w:rsidRPr="00B845BD" w:rsidRDefault="008F7B55" w:rsidP="008F7B55">
            <w:pPr>
              <w:overflowPunct w:val="0"/>
              <w:spacing w:line="180" w:lineRule="exact"/>
              <w:ind w:left="97" w:hanging="97"/>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70</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身体拘束廃止未実施減算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身体拘束等に関して、</w:t>
            </w:r>
            <w:r w:rsidRPr="00971EFF">
              <w:rPr>
                <w:rFonts w:ascii="MS UI Gothic" w:eastAsia="MS UI Gothic" w:hAnsi="MS UI Gothic" w:cs="ＭＳ 明朝" w:hint="eastAsia"/>
                <w:sz w:val="21"/>
                <w:szCs w:val="21"/>
              </w:rPr>
              <w:t>以下の①～④のいずれかを行っていない事実が生じた場合、速やかに改善計画を市長に提出</w:t>
            </w:r>
            <w:r w:rsidRPr="00B845BD">
              <w:rPr>
                <w:rFonts w:ascii="MS UI Gothic" w:eastAsia="MS UI Gothic" w:hAnsi="MS UI Gothic" w:cs="ＭＳ 明朝" w:hint="eastAsia"/>
                <w:sz w:val="21"/>
                <w:szCs w:val="21"/>
              </w:rPr>
              <w:t>した後、事実が生じた月から３か月後に改善計画に基づく改善状況を市長に報告し、事実が生じた月の翌月から改善が認められた月までの間について、入所者全員について</w:t>
            </w:r>
            <w:r w:rsidRPr="009F3353">
              <w:rPr>
                <w:rFonts w:ascii="MS UI Gothic" w:eastAsia="MS UI Gothic" w:hAnsi="MS UI Gothic" w:cs="ＭＳ 明朝" w:hint="eastAsia"/>
                <w:sz w:val="21"/>
                <w:szCs w:val="21"/>
              </w:rPr>
              <w:t>所定単位数の100分の10に相当する単位数を減算していますか。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6" w:hangingChars="5" w:hanging="6"/>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のイの注</w:t>
            </w:r>
            <w:r w:rsidRPr="00B845BD">
              <w:rPr>
                <w:rFonts w:ascii="MS UI Gothic" w:eastAsia="MS UI Gothic" w:hAnsi="MS UI Gothic" w:cstheme="minorBidi"/>
                <w:w w:val="83"/>
                <w:kern w:val="0"/>
                <w:sz w:val="18"/>
                <w:szCs w:val="18"/>
              </w:rPr>
              <w:t>4</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①　身体拘束的拘束を行う場合には、その態様及び時間、その際の入所者の心身の状況並びに緊急やむを得ない理由を記録していますか。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9F3353"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9F3353" w:rsidRDefault="008F7B55" w:rsidP="008F7B55">
            <w:pPr>
              <w:spacing w:line="180" w:lineRule="exact"/>
              <w:ind w:left="97" w:hanging="97"/>
              <w:jc w:val="left"/>
              <w:rPr>
                <w:rFonts w:ascii="MS UI Gothic" w:eastAsia="MS UI Gothic" w:hAnsi="MS UI Gothic" w:cstheme="minorBidi"/>
                <w:w w:val="83"/>
                <w:kern w:val="0"/>
                <w:sz w:val="18"/>
                <w:szCs w:val="18"/>
              </w:rPr>
            </w:pPr>
            <w:r w:rsidRPr="009F3353">
              <w:rPr>
                <w:rFonts w:ascii="MS UI Gothic" w:eastAsia="MS UI Gothic" w:hAnsi="MS UI Gothic" w:cstheme="minorBidi" w:hint="eastAsia"/>
                <w:w w:val="83"/>
                <w:kern w:val="0"/>
                <w:sz w:val="18"/>
                <w:szCs w:val="18"/>
              </w:rPr>
              <w:t>平</w:t>
            </w:r>
            <w:r w:rsidRPr="009F3353">
              <w:rPr>
                <w:rFonts w:ascii="MS UI Gothic" w:eastAsia="MS UI Gothic" w:hAnsi="MS UI Gothic" w:cstheme="minorBidi"/>
                <w:w w:val="83"/>
                <w:kern w:val="0"/>
                <w:sz w:val="18"/>
                <w:szCs w:val="18"/>
              </w:rPr>
              <w:t>12</w:t>
            </w:r>
            <w:r w:rsidRPr="009F3353">
              <w:rPr>
                <w:rFonts w:ascii="MS UI Gothic" w:eastAsia="MS UI Gothic" w:hAnsi="MS UI Gothic" w:cstheme="minorBidi" w:hint="eastAsia"/>
                <w:w w:val="83"/>
                <w:kern w:val="0"/>
                <w:sz w:val="18"/>
                <w:szCs w:val="18"/>
              </w:rPr>
              <w:t>老企</w:t>
            </w:r>
            <w:r w:rsidRPr="009F3353">
              <w:rPr>
                <w:rFonts w:ascii="MS UI Gothic" w:eastAsia="MS UI Gothic" w:hAnsi="MS UI Gothic" w:cstheme="minorBidi"/>
                <w:w w:val="83"/>
                <w:kern w:val="0"/>
                <w:sz w:val="18"/>
                <w:szCs w:val="18"/>
              </w:rPr>
              <w:t>40</w:t>
            </w:r>
          </w:p>
          <w:p w:rsidR="008F7B55" w:rsidRPr="009F3353" w:rsidRDefault="008F7B55" w:rsidP="008F7B55">
            <w:pPr>
              <w:spacing w:line="180" w:lineRule="exact"/>
              <w:ind w:left="97" w:hanging="97"/>
              <w:jc w:val="left"/>
              <w:rPr>
                <w:rFonts w:ascii="MS UI Gothic" w:eastAsia="MS UI Gothic" w:hAnsi="MS UI Gothic" w:cstheme="minorBidi"/>
                <w:w w:val="83"/>
                <w:kern w:val="0"/>
                <w:sz w:val="18"/>
                <w:szCs w:val="18"/>
              </w:rPr>
            </w:pPr>
            <w:r w:rsidRPr="009F3353">
              <w:rPr>
                <w:rFonts w:ascii="MS UI Gothic" w:eastAsia="MS UI Gothic" w:hAnsi="MS UI Gothic" w:cstheme="minorBidi" w:hint="eastAsia"/>
                <w:w w:val="83"/>
                <w:kern w:val="0"/>
                <w:sz w:val="18"/>
                <w:szCs w:val="18"/>
              </w:rPr>
              <w:t>第</w:t>
            </w:r>
            <w:r w:rsidRPr="009F3353">
              <w:rPr>
                <w:rFonts w:ascii="MS UI Gothic" w:eastAsia="MS UI Gothic" w:hAnsi="MS UI Gothic" w:cstheme="minorBidi"/>
                <w:w w:val="83"/>
                <w:kern w:val="0"/>
                <w:sz w:val="18"/>
                <w:szCs w:val="18"/>
              </w:rPr>
              <w:t>2</w:t>
            </w:r>
            <w:r w:rsidRPr="009F3353">
              <w:rPr>
                <w:rFonts w:ascii="MS UI Gothic" w:eastAsia="MS UI Gothic" w:hAnsi="MS UI Gothic" w:cstheme="minorBidi" w:hint="eastAsia"/>
                <w:w w:val="83"/>
                <w:kern w:val="0"/>
                <w:sz w:val="18"/>
                <w:szCs w:val="18"/>
              </w:rPr>
              <w:t>の</w:t>
            </w:r>
            <w:r w:rsidRPr="009F3353">
              <w:rPr>
                <w:rFonts w:ascii="MS UI Gothic" w:eastAsia="MS UI Gothic" w:hAnsi="MS UI Gothic" w:cstheme="minorBidi"/>
                <w:w w:val="83"/>
                <w:kern w:val="0"/>
                <w:sz w:val="18"/>
                <w:szCs w:val="18"/>
              </w:rPr>
              <w:t>5</w:t>
            </w:r>
            <w:r w:rsidRPr="009F3353">
              <w:rPr>
                <w:rFonts w:ascii="MS UI Gothic" w:eastAsia="MS UI Gothic" w:hAnsi="MS UI Gothic" w:cstheme="minorBidi" w:hint="eastAsia"/>
                <w:w w:val="83"/>
                <w:kern w:val="0"/>
                <w:sz w:val="18"/>
                <w:szCs w:val="18"/>
              </w:rPr>
              <w:t>の</w:t>
            </w:r>
            <w:r w:rsidRPr="009F3353">
              <w:rPr>
                <w:rFonts w:ascii="MS UI Gothic" w:eastAsia="MS UI Gothic" w:hAnsi="MS UI Gothic" w:cstheme="minorBidi"/>
                <w:w w:val="83"/>
                <w:kern w:val="0"/>
                <w:sz w:val="18"/>
                <w:szCs w:val="18"/>
              </w:rPr>
              <w:t>(5)</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②　身体的拘束等の適正化のための対策を検討する委員会を3月に1回以上開催するとともに、その結果について、介護職員その他の従業者に周知徹底を図っていますか。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9F3353"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9F3353"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③　身体的拘束等の適正化のための指針を整備していますか。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9F3353"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9F3353"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④　介護職員その他の従業者に対し、身体的拘束等の適正化のための研修を定期的（年2回以上）に実施していますか。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9F3353"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F335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9F3353"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　上記①～④のいずれを満たしていない場合であっても、減算の対象となります。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u w:val="single"/>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A55521" w:rsidRDefault="008F7B55" w:rsidP="008F7B55">
            <w:pPr>
              <w:adjustRightInd w:val="0"/>
              <w:ind w:left="189" w:hangingChars="100" w:hanging="189"/>
              <w:contextualSpacing/>
              <w:rPr>
                <w:rFonts w:ascii="MS UI Gothic" w:eastAsia="MS UI Gothic" w:hAnsi="MS UI Gothic" w:cs="ＭＳ 明朝"/>
                <w:sz w:val="21"/>
                <w:szCs w:val="21"/>
              </w:rPr>
            </w:pPr>
            <w:r w:rsidRPr="00A55521">
              <w:rPr>
                <w:rFonts w:ascii="MS UI Gothic" w:eastAsia="MS UI Gothic" w:hAnsi="MS UI Gothic" w:cs="ＭＳ 明朝" w:hint="eastAsia"/>
                <w:sz w:val="21"/>
                <w:szCs w:val="21"/>
              </w:rPr>
              <w:t>※　施設において実際に身体拘束等が行われているか否かを問わず、①～④を行う必要があります。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u w:val="single"/>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971EFF" w:rsidRDefault="008F7B55" w:rsidP="008F7B55">
            <w:pPr>
              <w:adjustRightInd w:val="0"/>
              <w:ind w:leftChars="4" w:left="151" w:hangingChars="62" w:hanging="142"/>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71</w:t>
            </w:r>
          </w:p>
          <w:p w:rsidR="008F7B55" w:rsidRPr="006D5568" w:rsidRDefault="008F7B55" w:rsidP="008F7B55">
            <w:pPr>
              <w:adjustRightInd w:val="0"/>
              <w:ind w:leftChars="-1" w:left="7" w:hangingChars="4" w:hanging="9"/>
              <w:contextualSpacing/>
              <w:rPr>
                <w:rFonts w:ascii="MS UI Gothic" w:eastAsia="MS UI Gothic" w:hAnsi="MS UI Gothic" w:cs="ＭＳ 明朝"/>
                <w:spacing w:val="20"/>
                <w:sz w:val="21"/>
                <w:szCs w:val="21"/>
                <w:highlight w:val="yellow"/>
                <w:u w:val="single"/>
              </w:rPr>
            </w:pPr>
            <w:r w:rsidRPr="00971EFF">
              <w:rPr>
                <w:rFonts w:ascii="MS UI Gothic" w:eastAsia="MS UI Gothic" w:hAnsi="MS UI Gothic" w:cs="ＭＳ 明朝" w:hint="eastAsia"/>
                <w:spacing w:val="20"/>
                <w:sz w:val="21"/>
                <w:szCs w:val="21"/>
                <w:u w:val="single"/>
              </w:rPr>
              <w:t>安全管理体制未実</w:t>
            </w:r>
            <w:r w:rsidRPr="00971EFF">
              <w:rPr>
                <w:rFonts w:ascii="MS UI Gothic" w:eastAsia="MS UI Gothic" w:hAnsi="MS UI Gothic" w:cs="ＭＳ 明朝" w:hint="eastAsia"/>
                <w:spacing w:val="20"/>
                <w:sz w:val="21"/>
                <w:szCs w:val="21"/>
                <w:u w:val="single"/>
              </w:rPr>
              <w:lastRenderedPageBreak/>
              <w:t>施減算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6D5568" w:rsidRDefault="008F7B55" w:rsidP="008F7B55">
            <w:pPr>
              <w:adjustRightInd w:val="0"/>
              <w:ind w:left="144" w:firstLineChars="100" w:firstLine="189"/>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lastRenderedPageBreak/>
              <w:t>次の基準を満たさない事実が生じた場合に、その翌月から基準に満たない状況が解消されるに至った月まで、入所者全員について、安全管理体制未実施減算として、１日につき５単位を所定単位数から減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6D556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6D5568">
              <w:rPr>
                <w:rFonts w:ascii="MS UI Gothic" w:eastAsia="MS UI Gothic" w:hAnsi="MS UI Gothic" w:cstheme="minorBidi" w:hint="eastAsia"/>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平12厚告21</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別表の1のイ</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の注5</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lastRenderedPageBreak/>
              <w:t>平27厚労告95</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の86の2</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平12老企40</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第2の5の(6)</w:t>
            </w: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6D5568"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平11厚告39</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6D5568">
              <w:rPr>
                <w:rFonts w:ascii="MS UI Gothic" w:eastAsia="MS UI Gothic" w:hAnsi="MS UI Gothic" w:cstheme="minorBidi" w:hint="eastAsia"/>
                <w:w w:val="83"/>
                <w:kern w:val="0"/>
                <w:sz w:val="18"/>
                <w:szCs w:val="18"/>
              </w:rPr>
              <w:t>の35</w:t>
            </w:r>
          </w:p>
        </w:tc>
      </w:tr>
      <w:tr w:rsidR="008F7B55" w:rsidRPr="00B845BD" w:rsidTr="006F7B54">
        <w:trPr>
          <w:gridBefore w:val="1"/>
          <w:gridAfter w:val="1"/>
          <w:wBefore w:w="8" w:type="dxa"/>
          <w:wAfter w:w="349" w:type="dxa"/>
          <w:trHeight w:val="2380"/>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6D5568" w:rsidRDefault="008F7B55" w:rsidP="008F7B55">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①　事故が発生した場合の対応、②に規定する報告の方法等が記載された事故発生の防止のための指針を整備すること。</w:t>
            </w:r>
          </w:p>
          <w:p w:rsidR="008F7B55" w:rsidRPr="006D5568" w:rsidRDefault="008F7B55" w:rsidP="008F7B55">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②　事故が発生した場合又はそれに至る危険性がある事態が生じた場合に、当該事実が報告され、その分析を通じた改善策を従業者に周知徹底する体制を整備すること。</w:t>
            </w:r>
          </w:p>
          <w:p w:rsidR="008F7B55" w:rsidRPr="006D5568" w:rsidRDefault="008F7B55" w:rsidP="008F7B55">
            <w:pPr>
              <w:adjustRightInd w:val="0"/>
              <w:ind w:left="144" w:hanging="144"/>
              <w:contextualSpacing/>
              <w:rPr>
                <w:rFonts w:ascii="MS UI Gothic" w:eastAsia="MS UI Gothic" w:hAnsi="MS UI Gothic" w:cs="ＭＳ 明朝"/>
                <w:sz w:val="21"/>
                <w:szCs w:val="21"/>
                <w:u w:val="single"/>
              </w:rPr>
            </w:pPr>
            <w:r w:rsidRPr="006D5568">
              <w:rPr>
                <w:rFonts w:ascii="MS UI Gothic" w:eastAsia="MS UI Gothic" w:hAnsi="MS UI Gothic" w:cs="ＭＳ 明朝" w:hint="eastAsia"/>
                <w:sz w:val="21"/>
                <w:szCs w:val="21"/>
                <w:u w:val="single"/>
              </w:rPr>
              <w:t>③　事故発生の防止のための委員会（テレビ電話装置等を活用して行うことができるものとする。）及び従業者に対する研修を定期的に行うこと。</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6D5568">
              <w:rPr>
                <w:rFonts w:ascii="MS UI Gothic" w:eastAsia="MS UI Gothic" w:hAnsi="MS UI Gothic" w:cs="ＭＳ 明朝" w:hint="eastAsia"/>
                <w:sz w:val="21"/>
                <w:szCs w:val="21"/>
                <w:u w:val="single"/>
              </w:rPr>
              <w:t>④　①～③に掲げる措置を適切に実施するための担当者を置くこと。</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53"/>
        </w:trPr>
        <w:tc>
          <w:tcPr>
            <w:tcW w:w="1295" w:type="dxa"/>
            <w:vMerge w:val="restart"/>
            <w:tcBorders>
              <w:top w:val="single" w:sz="4" w:space="0" w:color="auto"/>
              <w:left w:val="single" w:sz="4" w:space="0" w:color="auto"/>
              <w:right w:val="single" w:sz="4" w:space="0" w:color="auto"/>
            </w:tcBorders>
            <w:shd w:val="clear" w:color="auto" w:fill="auto"/>
          </w:tcPr>
          <w:p w:rsidR="008F7B55" w:rsidRPr="00971EFF"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72</w:t>
            </w:r>
          </w:p>
          <w:p w:rsidR="008F7B55" w:rsidRPr="00AB58EB" w:rsidRDefault="008F7B55" w:rsidP="008F7B55">
            <w:pPr>
              <w:adjustRightInd w:val="0"/>
              <w:ind w:left="9" w:hangingChars="4" w:hanging="9"/>
              <w:contextualSpacing/>
              <w:rPr>
                <w:rFonts w:ascii="MS UI Gothic" w:eastAsia="MS UI Gothic" w:hAnsi="MS UI Gothic" w:cs="ＭＳ 明朝"/>
                <w:spacing w:val="20"/>
                <w:sz w:val="21"/>
                <w:szCs w:val="21"/>
                <w:u w:val="single"/>
              </w:rPr>
            </w:pPr>
            <w:r w:rsidRPr="00971EFF">
              <w:rPr>
                <w:rFonts w:ascii="MS UI Gothic" w:eastAsia="MS UI Gothic" w:hAnsi="MS UI Gothic" w:cs="ＭＳ 明朝" w:hint="eastAsia"/>
                <w:spacing w:val="20"/>
                <w:sz w:val="21"/>
                <w:szCs w:val="21"/>
                <w:u w:val="single"/>
              </w:rPr>
              <w:t>栄養管理にかかる減算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5165EB" w:rsidRDefault="008F7B55" w:rsidP="008F7B55">
            <w:pPr>
              <w:ind w:left="144" w:hanging="144"/>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　令和6年3月31日までは減算の適用はありません。</w:t>
            </w:r>
          </w:p>
          <w:p w:rsidR="008F7B55" w:rsidRPr="005165EB" w:rsidRDefault="008F7B55" w:rsidP="008F7B55">
            <w:pPr>
              <w:adjustRightInd w:val="0"/>
              <w:ind w:left="144" w:hanging="144"/>
              <w:contextualSpacing/>
              <w:rPr>
                <w:rFonts w:ascii="MS UI Gothic" w:eastAsia="MS UI Gothic" w:hAnsi="MS UI Gothic" w:cs="ＭＳ 明朝"/>
                <w:sz w:val="21"/>
                <w:szCs w:val="21"/>
                <w:u w:val="single"/>
              </w:rPr>
            </w:pP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p w:rsidR="008F7B55"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AB58EB">
              <w:rPr>
                <w:rFonts w:ascii="MS UI Gothic" w:eastAsia="MS UI Gothic" w:hAnsi="MS UI Gothic" w:cstheme="minorBidi" w:hint="eastAsia"/>
                <w:w w:val="83"/>
                <w:kern w:val="0"/>
                <w:sz w:val="20"/>
                <w:szCs w:val="20"/>
                <w:u w:val="single"/>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平12厚告21</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別表の1のイ</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の注6</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平27厚労告95</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の86の3</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平11厚告39</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の17の2</w:t>
            </w: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p>
          <w:p w:rsidR="008F7B55" w:rsidRPr="00AB58EB"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平12老企40</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AB58EB">
              <w:rPr>
                <w:rFonts w:ascii="MS UI Gothic" w:eastAsia="MS UI Gothic" w:hAnsi="MS UI Gothic" w:cstheme="minorBidi" w:hint="eastAsia"/>
                <w:w w:val="83"/>
                <w:kern w:val="0"/>
                <w:sz w:val="18"/>
                <w:szCs w:val="18"/>
              </w:rPr>
              <w:t>第2の5の(7)</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5165EB" w:rsidRDefault="008F7B55" w:rsidP="008F7B55">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栄養管理について、次の基準を満たさない事実が生じた場合に、その翌々月から基準を満たさない状況が解決されるに至った月まで、入所者全員について、１日につき１４単位を所定単位数から減算していますか（ただし、翌月の末日において基準を満たすに至っている場合を除きます）。</w:t>
            </w:r>
          </w:p>
        </w:tc>
        <w:tc>
          <w:tcPr>
            <w:tcW w:w="1134" w:type="dxa"/>
            <w:vMerge/>
            <w:tcBorders>
              <w:left w:val="single" w:sz="4" w:space="0" w:color="auto"/>
              <w:right w:val="single" w:sz="4" w:space="0" w:color="auto"/>
            </w:tcBorders>
            <w:shd w:val="clear" w:color="auto" w:fill="auto"/>
          </w:tcPr>
          <w:p w:rsidR="008F7B55" w:rsidRPr="00AB58EB"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545"/>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5165EB" w:rsidRDefault="008F7B55" w:rsidP="008F7B55">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①　栄養士又は管理栄養士を１名以上配置していること。</w:t>
            </w:r>
          </w:p>
          <w:p w:rsidR="008F7B55" w:rsidRPr="005165EB" w:rsidRDefault="008F7B55" w:rsidP="008F7B55">
            <w:pPr>
              <w:adjustRightInd w:val="0"/>
              <w:ind w:left="144" w:firstLineChars="100" w:firstLine="189"/>
              <w:contextualSpacing/>
              <w:rPr>
                <w:rFonts w:ascii="MS UI Gothic" w:eastAsia="MS UI Gothic" w:hAnsi="MS UI Gothic" w:cs="ＭＳ 明朝"/>
                <w:sz w:val="21"/>
                <w:szCs w:val="21"/>
                <w:u w:val="single"/>
              </w:rPr>
            </w:pPr>
            <w:r w:rsidRPr="005165EB">
              <w:rPr>
                <w:rFonts w:ascii="MS UI Gothic" w:eastAsia="MS UI Gothic" w:hAnsi="MS UI Gothic" w:cs="ＭＳ 明朝" w:hint="eastAsia"/>
                <w:sz w:val="21"/>
                <w:szCs w:val="21"/>
                <w:u w:val="single"/>
              </w:rPr>
              <w:t>②　入所者の栄養状態の維持及び改善を図り、自立した日常生活を営むことができるよう、各入所者の状態に応じた栄養管理を計画的に行うこと（令和３年４月１日から令和６年３月31日までの間は、経過措置期間として努力義務となっています）。</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73</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日常生活継続支援加算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次の基準に適合しているものとして市長に届け出た場合は、日常生活継続支援加算（Ⅰ）として、１日につき３６単位を所定単位数に加算していますか。</w:t>
            </w:r>
            <w:r w:rsidRPr="00B845BD">
              <w:rPr>
                <w:rFonts w:ascii="MS UI Gothic" w:eastAsia="MS UI Gothic" w:hAnsi="MS UI Gothic" w:cs="ＭＳ 明朝"/>
                <w:sz w:val="21"/>
                <w:szCs w:val="21"/>
              </w:rPr>
              <w:t xml:space="preserve">  </w:t>
            </w:r>
          </w:p>
          <w:p w:rsidR="008F7B55" w:rsidRDefault="008F7B55" w:rsidP="008F7B55">
            <w:pPr>
              <w:adjustRightInd w:val="0"/>
              <w:ind w:left="144" w:hanging="144"/>
              <w:contextualSpacing/>
              <w:rPr>
                <w:rFonts w:ascii="MS UI Gothic" w:eastAsia="MS UI Gothic" w:hAnsi="MS UI Gothic" w:cs="ＭＳ 明朝"/>
                <w:sz w:val="21"/>
                <w:szCs w:val="21"/>
              </w:rPr>
            </w:pPr>
          </w:p>
          <w:p w:rsidR="008F7B55" w:rsidRPr="00B845BD" w:rsidRDefault="008F7B55" w:rsidP="008F7B55">
            <w:pPr>
              <w:adjustRightInd w:val="0"/>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〇ユニット型の場合、「日常生活継続支援加算（Ⅱ）として、1日につき46単位」と読み替えてください。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353CAA">
              <w:rPr>
                <w:rFonts w:ascii="MS UI Gothic" w:eastAsia="MS UI Gothic" w:hAnsi="MS UI Gothic" w:cstheme="minorBidi" w:hint="eastAsia"/>
                <w:color w:val="FF0000"/>
                <w:w w:val="83"/>
                <w:kern w:val="0"/>
                <w:sz w:val="18"/>
                <w:szCs w:val="18"/>
              </w:rPr>
              <w:t>7</w:t>
            </w: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次のいずれかに該当すること。</w:t>
            </w:r>
          </w:p>
          <w:p w:rsidR="008F7B55" w:rsidRPr="00B845BD" w:rsidRDefault="008F7B55" w:rsidP="008F7B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前6月間又は前12月間における新規入所者の総数のうち、要介護4又は５の者の割合が70/100以上</w:t>
            </w:r>
          </w:p>
          <w:p w:rsidR="008F7B55" w:rsidRPr="00B845BD" w:rsidRDefault="008F7B55" w:rsidP="008F7B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前6月間又は前12月間における新規入所者の総数のうち、認知症高齢者の日常生活自立度Ⅲ以上の割合が65/100以上</w:t>
            </w:r>
          </w:p>
          <w:p w:rsidR="008F7B55" w:rsidRPr="00B845BD" w:rsidRDefault="008F7B55" w:rsidP="008F7B55">
            <w:pPr>
              <w:adjustRightInd w:val="0"/>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社会福祉士及び介護福祉士法施行規則第1条各号に掲げる行為（①口</w:t>
            </w:r>
            <w:r w:rsidRPr="00B845BD">
              <w:rPr>
                <w:rFonts w:ascii="MS UI Gothic" w:eastAsia="MS UI Gothic" w:hAnsi="MS UI Gothic" w:cs="ＭＳ 明朝"/>
                <w:sz w:val="21"/>
                <w:szCs w:val="21"/>
              </w:rPr>
              <w:t xml:space="preserve">腔内の喀痰吸引 </w:t>
            </w:r>
            <w:r w:rsidRPr="00B845BD">
              <w:rPr>
                <w:rFonts w:ascii="MS UI Gothic" w:eastAsia="MS UI Gothic" w:hAnsi="MS UI Gothic" w:cs="ＭＳ 明朝" w:hint="eastAsia"/>
                <w:sz w:val="21"/>
                <w:szCs w:val="21"/>
              </w:rPr>
              <w:t>、②</w:t>
            </w:r>
            <w:r w:rsidRPr="00B845BD">
              <w:rPr>
                <w:rFonts w:ascii="MS UI Gothic" w:eastAsia="MS UI Gothic" w:hAnsi="MS UI Gothic" w:cs="ＭＳ 明朝"/>
                <w:sz w:val="21"/>
                <w:szCs w:val="21"/>
              </w:rPr>
              <w:t xml:space="preserve">鼻腔内の喀痰吸引 </w:t>
            </w:r>
            <w:r w:rsidRPr="00B845BD">
              <w:rPr>
                <w:rFonts w:ascii="MS UI Gothic" w:eastAsia="MS UI Gothic" w:hAnsi="MS UI Gothic" w:cs="ＭＳ 明朝" w:hint="eastAsia"/>
                <w:sz w:val="21"/>
                <w:szCs w:val="21"/>
              </w:rPr>
              <w:t>、③</w:t>
            </w:r>
            <w:r w:rsidRPr="00B845BD">
              <w:rPr>
                <w:rFonts w:ascii="MS UI Gothic" w:eastAsia="MS UI Gothic" w:hAnsi="MS UI Gothic" w:cs="ＭＳ 明朝"/>
                <w:sz w:val="21"/>
                <w:szCs w:val="21"/>
              </w:rPr>
              <w:t xml:space="preserve">気管カニューレ内部の喀痰吸引 </w:t>
            </w:r>
            <w:r w:rsidRPr="00B845BD">
              <w:rPr>
                <w:rFonts w:ascii="MS UI Gothic" w:eastAsia="MS UI Gothic" w:hAnsi="MS UI Gothic" w:cs="ＭＳ 明朝" w:hint="eastAsia"/>
                <w:sz w:val="21"/>
                <w:szCs w:val="21"/>
              </w:rPr>
              <w:t>、④</w:t>
            </w:r>
            <w:r w:rsidRPr="00B845BD">
              <w:rPr>
                <w:rFonts w:ascii="MS UI Gothic" w:eastAsia="MS UI Gothic" w:hAnsi="MS UI Gothic" w:cs="ＭＳ 明朝"/>
                <w:sz w:val="21"/>
                <w:szCs w:val="21"/>
              </w:rPr>
              <w:t xml:space="preserve">胃ろう又は腸ろうによる経管栄養 </w:t>
            </w:r>
            <w:r w:rsidRPr="00B845BD">
              <w:rPr>
                <w:rFonts w:ascii="MS UI Gothic" w:eastAsia="MS UI Gothic" w:hAnsi="MS UI Gothic" w:cs="ＭＳ 明朝" w:hint="eastAsia"/>
                <w:sz w:val="21"/>
                <w:szCs w:val="21"/>
              </w:rPr>
              <w:t>、⑤</w:t>
            </w:r>
            <w:r w:rsidRPr="00B845BD">
              <w:rPr>
                <w:rFonts w:ascii="MS UI Gothic" w:eastAsia="MS UI Gothic" w:hAnsi="MS UI Gothic" w:cs="ＭＳ 明朝"/>
                <w:sz w:val="21"/>
                <w:szCs w:val="21"/>
              </w:rPr>
              <w:t>経鼻経管栄養</w:t>
            </w:r>
            <w:r w:rsidRPr="00B845BD">
              <w:rPr>
                <w:rFonts w:ascii="MS UI Gothic" w:eastAsia="MS UI Gothic" w:hAnsi="MS UI Gothic" w:cs="ＭＳ 明朝" w:hint="eastAsia"/>
                <w:sz w:val="21"/>
                <w:szCs w:val="21"/>
              </w:rPr>
              <w:t>）を必要とする者の割合が15/100以上</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0</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介護福祉士の数が、常勤換算方法で、入所者の数が６又はその端数を増すごとに１以上となっていること。</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届出を行った月以降についても、毎月において直近3月間の介護福祉士の員数が必要な員数を満たしていることが必要です。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通所介護費等の算出方法第</w:t>
            </w:r>
            <w:r w:rsidRPr="00B845BD">
              <w:rPr>
                <w:rFonts w:ascii="MS UI Gothic" w:eastAsia="MS UI Gothic" w:hAnsi="MS UI Gothic" w:cs="ＭＳ 明朝"/>
                <w:sz w:val="21"/>
                <w:szCs w:val="21"/>
              </w:rPr>
              <w:t>1</w:t>
            </w:r>
            <w:r>
              <w:rPr>
                <w:rFonts w:ascii="MS UI Gothic" w:eastAsia="MS UI Gothic" w:hAnsi="MS UI Gothic" w:cs="ＭＳ 明朝" w:hint="eastAsia"/>
                <w:sz w:val="21"/>
                <w:szCs w:val="21"/>
              </w:rPr>
              <w:t>2</w:t>
            </w:r>
            <w:r w:rsidRPr="00B845BD">
              <w:rPr>
                <w:rFonts w:ascii="MS UI Gothic" w:eastAsia="MS UI Gothic" w:hAnsi="MS UI Gothic" w:cs="ＭＳ 明朝" w:hint="eastAsia"/>
                <w:sz w:val="21"/>
                <w:szCs w:val="21"/>
              </w:rPr>
              <w:t>号に規定する基準（定員超過及び人員基準欠如による減算）に該当していないこと。</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日常生活に支障をきたすおそれのある症状若しくは行動が認められることから介護を必要とする認知症の入所者」とは、日常生活自立度のランク（医師の判定結果又は主治医意見書による）がⅢ、Ⅳ、又はＭに該当する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②、③、④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(5)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1</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ア又はイに該当する場合は、届出を行った月以降においても、毎月において直近6月間又は12月間の新規入居者の算定基準の割合が算定基準以上であり、かつ、毎月記録されていますか。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介護福祉士の員数については、届出を行った月以降においても、毎月において</w:t>
            </w:r>
            <w:r w:rsidRPr="00353CAA">
              <w:rPr>
                <w:rFonts w:ascii="MS UI Gothic" w:eastAsia="MS UI Gothic" w:hAnsi="MS UI Gothic" w:cs="ＭＳ 明朝" w:hint="eastAsia"/>
                <w:sz w:val="21"/>
                <w:szCs w:val="21"/>
                <w:u w:val="single"/>
              </w:rPr>
              <w:t>直近4月から前々月までの3月間</w:t>
            </w:r>
            <w:r w:rsidRPr="00B845BD">
              <w:rPr>
                <w:rFonts w:ascii="MS UI Gothic" w:eastAsia="MS UI Gothic" w:hAnsi="MS UI Gothic" w:cs="ＭＳ 明朝" w:hint="eastAsia"/>
                <w:sz w:val="21"/>
                <w:szCs w:val="21"/>
              </w:rPr>
              <w:t>の介護福祉士の員数が必要な員数を満たして</w:t>
            </w:r>
            <w:r w:rsidRPr="00B845BD">
              <w:rPr>
                <w:rFonts w:ascii="MS UI Gothic" w:eastAsia="MS UI Gothic" w:hAnsi="MS UI Gothic" w:cs="ＭＳ 明朝" w:hint="eastAsia"/>
                <w:sz w:val="21"/>
                <w:szCs w:val="21"/>
              </w:rPr>
              <w:lastRenderedPageBreak/>
              <w:t>いることを確認していますか。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7</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所定の割合を下回った場合は、直ちに届出を提出し、加算を取り下げていますか。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353CAA" w:rsidRDefault="008F7B55" w:rsidP="008F7B55">
            <w:pPr>
              <w:adjustRightInd w:val="0"/>
              <w:ind w:left="265" w:hangingChars="140" w:hanging="265"/>
              <w:contextualSpacing/>
              <w:rPr>
                <w:rFonts w:ascii="MS UI Gothic" w:eastAsia="MS UI Gothic" w:hAnsi="MS UI Gothic" w:cs="ＭＳ 明朝"/>
                <w:sz w:val="21"/>
                <w:szCs w:val="21"/>
                <w:u w:val="single"/>
              </w:rPr>
            </w:pPr>
            <w:r w:rsidRPr="00353CAA">
              <w:rPr>
                <w:rFonts w:ascii="MS UI Gothic" w:eastAsia="MS UI Gothic" w:hAnsi="MS UI Gothic" w:cs="ＭＳ 明朝" w:hint="eastAsia"/>
                <w:sz w:val="21"/>
                <w:szCs w:val="21"/>
                <w:u w:val="single"/>
              </w:rPr>
              <w:t>(8)　介護福祉士の数が、常勤換算方法で入居者の数が７又はその端数を増すごとに１以上である場合においては、次の要件を満たしていますか。</w:t>
            </w:r>
          </w:p>
        </w:tc>
        <w:tc>
          <w:tcPr>
            <w:tcW w:w="1134" w:type="dxa"/>
            <w:tcBorders>
              <w:top w:val="nil"/>
              <w:left w:val="single" w:sz="4" w:space="0" w:color="auto"/>
              <w:bottom w:val="nil"/>
              <w:right w:val="single" w:sz="4" w:space="0" w:color="auto"/>
            </w:tcBorders>
            <w:shd w:val="clear" w:color="auto" w:fill="auto"/>
          </w:tcPr>
          <w:p w:rsidR="008F7B55" w:rsidRPr="00353CAA"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353CAA">
              <w:rPr>
                <w:rFonts w:ascii="MS UI Gothic" w:eastAsia="MS UI Gothic" w:hAnsi="MS UI Gothic" w:cstheme="minorBidi" w:hint="eastAsia"/>
                <w:w w:val="83"/>
                <w:kern w:val="0"/>
                <w:sz w:val="20"/>
                <w:szCs w:val="20"/>
                <w:u w:val="single"/>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ア　業務の効率化及び質の向上又は職員の負担の軽減に資する機器（介護機器）を複数種類使用している。</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イ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ますか。</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Chars="100" w:left="295" w:hangingChars="4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ウ　介護機器を活用する際の安全体制及びケアの質の確保並びに職員の負担軽減に関する次に掲げる事項を実施し、かつ、介護機器を安全かつ有効に活用するための委員会（介護機器活用委員会）を設置し、介護職員、看護職員、介護支援専門員その他の職種の者と共同して、当該委員会において必要な検討等を行い、及び当該事項の実施を定期的に確認していますか。</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ⅰ 入所者の安全及びケアの質の確保</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ⅱ 職員の負担の軽減及び勤務状況への配慮</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ⅲ 介護機器の定期的な点検</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ⅳ 介護機器を安全かつ有効に活用するための職員研修</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（(8)についての留意事項）</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ア「業務の効率化及び質の向上又は職員の負担の軽減に資する機器を複数種類使用」とは、以下に掲げる介護機器を使用することであり、少なくともａからｃまでに掲げる介護機器を使用することとします。その際、ａの機器は全ての居室に設置し、ｂの機器は全ての介護職員が使用してください。</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見守り機器</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インカム等の職員間の連絡調整の迅速化に資するＩＣＴ機器</w:t>
            </w:r>
          </w:p>
          <w:p w:rsidR="008F7B55" w:rsidRPr="001572FA" w:rsidRDefault="008F7B55" w:rsidP="008F7B55">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ｃ 介護記録ソフトウェアやスマートフォン等の介護記録の作成の効率化に資するＩＣＴ機器</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ｄ 移乗支援機器</w:t>
            </w:r>
          </w:p>
          <w:p w:rsidR="008F7B55" w:rsidRPr="001572FA" w:rsidRDefault="008F7B55" w:rsidP="008F7B55">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ｅ その他業務の効率化及び質の向上又は職員の負担の軽減に資する機器</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してください。</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介護機器の使用により業務効率化が図られた際、その効率化された時間は、ケアの質の向上及び職員の負担の軽減に資する取組に充ててください。</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してください。</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活用委員会は３月に１回以上行ってください。テレビ電話装置等を活用して行うことができますが、個人情報保護委員会・厚生労働省「医療・介護関係事業者における個人情報の適切な取扱いのためのガイダンス」、厚生労働省「医療情報システムの安全管理に関するガイドライン」等に従ってください。</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また、介護機器活用委員会には、管理者だけでなく実際にケアを行う職員を含</w:t>
            </w:r>
            <w:r w:rsidRPr="001572FA">
              <w:rPr>
                <w:rFonts w:ascii="MS UI Gothic" w:eastAsia="MS UI Gothic" w:hAnsi="MS UI Gothic" w:cs="ＭＳ 明朝" w:hint="eastAsia"/>
                <w:sz w:val="21"/>
                <w:szCs w:val="21"/>
                <w:u w:val="single"/>
              </w:rPr>
              <w:lastRenderedPageBreak/>
              <w:t>む幅広い職種や役割の者が参画するものとし、実際にケアを行う職員の意見を尊重するよう努めてください。</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ウⅰ「入居者の安全及びケアの質の確保」とは、具体的には、次の事項等の実施により利用者の安全及びケアの質の確保が行われていることです。</w:t>
            </w:r>
          </w:p>
          <w:p w:rsidR="008F7B55" w:rsidRPr="001572FA" w:rsidRDefault="008F7B55" w:rsidP="008F7B55">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介護機器から得られる睡眠状態やバイタルサイン等の情報を入居者の状態把握に活用すること。</w:t>
            </w:r>
          </w:p>
          <w:p w:rsidR="008F7B55" w:rsidRPr="001572FA" w:rsidRDefault="008F7B55" w:rsidP="008F7B55">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介護機器の使用に起因する施設内で発生したヒヤリ・ハット事例等の状況を把握し、その原因を分析して再発の防止策を検討すること。</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ウⅱ「職員の負担の軽減及び勤務状況への配慮」とは、具体的には、実際にケアを行う介護福祉士を含めた介護職員に対してアンケートやヒアリング等を行い、介護機器の導入後における次の事項等を確認し、人員配置の検討等が行われていることです。</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ａ ストレスや体調不安等、職員の心身の負担が増えていないかどうか</w:t>
            </w:r>
          </w:p>
          <w:p w:rsidR="008F7B55" w:rsidRPr="001572FA" w:rsidRDefault="008F7B55" w:rsidP="008F7B55">
            <w:pPr>
              <w:adjustRightInd w:val="0"/>
              <w:ind w:leftChars="200" w:left="438" w:firstLineChars="0" w:firstLine="0"/>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ｂ １日の勤務の中で、職員の負担が過度に増えている時間帯がないかどうか</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ｃ 休憩時間及び時間外勤務等の状況</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日々の業務の中で予め時間を定めて介護機器の不具合がないことを確認する等のチェックを行う仕組みを設けてください。また、介護機器のメーカーと連携し、定期的に点検を行ってください。</w:t>
            </w: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p>
          <w:p w:rsidR="008F7B55" w:rsidRPr="001572FA" w:rsidRDefault="008F7B55" w:rsidP="008F7B55">
            <w:pPr>
              <w:adjustRightInd w:val="0"/>
              <w:ind w:left="265" w:hangingChars="140" w:hanging="265"/>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1572FA">
              <w:rPr>
                <w:rFonts w:ascii="MS UI Gothic" w:eastAsia="MS UI Gothic" w:hAnsi="MS UI Gothic" w:cs="ＭＳ 明朝" w:hint="eastAsia"/>
                <w:sz w:val="21"/>
                <w:szCs w:val="21"/>
                <w:u w:val="single"/>
              </w:rPr>
              <w:t>介護機器の使用方法の講習やヒヤリ・ハット事例等の周知、その事例を通じた再発防止策の実習等を含む職員研修を定期的に行ってください。</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この場合の要件で入居継続支援加算を取得する場合においては、３月以上の試行期間を設けることとします。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してください。</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なお、試行期間中においては、通常の入居継続支援加算の要件を満たすこととします。届出にあたり、県が当該委員会における検討状況を確認できるよう、当該委員会の議事概要を提出してください。</w:t>
            </w:r>
          </w:p>
          <w:p w:rsidR="008F7B55" w:rsidRPr="001572FA" w:rsidRDefault="008F7B55" w:rsidP="008F7B55">
            <w:pPr>
              <w:adjustRightInd w:val="0"/>
              <w:ind w:leftChars="100" w:left="219" w:firstLineChars="100" w:firstLine="189"/>
              <w:contextualSpacing/>
              <w:rPr>
                <w:rFonts w:ascii="MS UI Gothic" w:eastAsia="MS UI Gothic" w:hAnsi="MS UI Gothic" w:cs="ＭＳ 明朝"/>
                <w:sz w:val="21"/>
                <w:szCs w:val="21"/>
                <w:u w:val="single"/>
              </w:rPr>
            </w:pPr>
            <w:r w:rsidRPr="001572FA">
              <w:rPr>
                <w:rFonts w:ascii="MS UI Gothic" w:eastAsia="MS UI Gothic" w:hAnsi="MS UI Gothic" w:cs="ＭＳ 明朝" w:hint="eastAsia"/>
                <w:sz w:val="21"/>
                <w:szCs w:val="21"/>
                <w:u w:val="single"/>
              </w:rPr>
              <w:t>また、介護施設のテクノロジー活用に関して、厚生労働省が行うケアの質や職員の負担への影響に関する調査・検証等への協力に努めてください。</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8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1572FA" w:rsidRDefault="008F7B55" w:rsidP="008F7B55">
            <w:pPr>
              <w:adjustRightInd w:val="0"/>
              <w:ind w:left="265" w:hangingChars="140" w:hanging="265"/>
              <w:contextualSpacing/>
              <w:rPr>
                <w:rFonts w:ascii="MS UI Gothic" w:eastAsia="MS UI Gothic" w:hAnsi="MS UI Gothic" w:cs="ＭＳ 明朝"/>
                <w:sz w:val="21"/>
                <w:szCs w:val="21"/>
              </w:rPr>
            </w:pPr>
            <w:r w:rsidRPr="001572FA">
              <w:rPr>
                <w:rFonts w:ascii="MS UI Gothic" w:eastAsia="MS UI Gothic" w:hAnsi="MS UI Gothic" w:cs="ＭＳ 明朝" w:hint="eastAsia"/>
                <w:sz w:val="21"/>
                <w:szCs w:val="21"/>
              </w:rPr>
              <w:t>※　この加算を算定する場合は、特養のサービス提供体制強化加算は算定できません。</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Ｑ＆Ａ</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介護保険最新情報(H22.4.7)</w:t>
            </w:r>
            <w:r w:rsidRPr="00B845BD">
              <w:rPr>
                <w:rFonts w:ascii="MS UI Gothic" w:eastAsia="MS UI Gothic" w:hAnsi="MS UI Gothic" w:cstheme="minorBidi"/>
                <w:w w:val="83"/>
                <w:kern w:val="0"/>
                <w:sz w:val="18"/>
                <w:szCs w:val="18"/>
              </w:rPr>
              <w:t>Vol.146</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18短期入所生活介護事業連番910</w:t>
            </w:r>
          </w:p>
        </w:tc>
      </w:tr>
      <w:tr w:rsidR="008F7B55" w:rsidRPr="00B845BD" w:rsidTr="006F7B54">
        <w:trPr>
          <w:gridBefore w:val="1"/>
          <w:gridAfter w:val="1"/>
          <w:wBefore w:w="8" w:type="dxa"/>
          <w:wAfter w:w="349" w:type="dxa"/>
          <w:trHeight w:val="85"/>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1572FA" w:rsidRDefault="008F7B55" w:rsidP="008F7B55">
            <w:pPr>
              <w:adjustRightInd w:val="0"/>
              <w:ind w:left="176" w:hangingChars="93" w:hanging="176"/>
              <w:contextualSpacing/>
              <w:rPr>
                <w:rFonts w:ascii="MS UI Gothic" w:eastAsia="MS UI Gothic" w:hAnsi="MS UI Gothic" w:cs="ＭＳ 明朝"/>
                <w:sz w:val="21"/>
                <w:szCs w:val="21"/>
              </w:rPr>
            </w:pPr>
            <w:r w:rsidRPr="001572FA">
              <w:rPr>
                <w:rFonts w:ascii="MS UI Gothic" w:eastAsia="MS UI Gothic" w:hAnsi="MS UI Gothic" w:cs="ＭＳ 明朝" w:hint="eastAsia"/>
                <w:sz w:val="21"/>
                <w:szCs w:val="21"/>
              </w:rPr>
              <w:t>※　この加算を特養で算定し、かつ併設短期入所生活介護でサービス提供体制強化加算の（Ⅰ）を算定する場合は、介護福祉士などの兼務職員について勤務実態、利用者数、ベッド数等で特養と併設短期で按分することに留意してくださ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74</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看護体制加算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次の基準に適合しているものとして市長に届け出た場合は、看護体制加算(Ⅰ)あるいは(Ⅱ)として、１日につき次に掲げる単位を所定単位数に加算していますか。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6</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看護体制加算の(Ⅰ)と(Ⅱ)は同時に算定することができます。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算定している場合は、下記の該当する加算にチェックをつけて下さい。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看護体制加算（Ⅰ）</w:t>
            </w:r>
          </w:p>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入所定員が</w:t>
            </w:r>
            <w:r w:rsidRPr="00B845BD">
              <w:rPr>
                <w:rFonts w:ascii="MS UI Gothic" w:eastAsia="MS UI Gothic" w:hAnsi="MS UI Gothic" w:cs="ＭＳ 明朝"/>
                <w:sz w:val="21"/>
                <w:szCs w:val="21"/>
              </w:rPr>
              <w:t>3</w:t>
            </w:r>
            <w:r>
              <w:rPr>
                <w:rFonts w:ascii="MS UI Gothic" w:eastAsia="MS UI Gothic" w:hAnsi="MS UI Gothic" w:cs="ＭＳ 明朝" w:hint="eastAsia"/>
                <w:sz w:val="21"/>
                <w:szCs w:val="21"/>
              </w:rPr>
              <w:t>0</w:t>
            </w:r>
            <w:r w:rsidRPr="00B845BD">
              <w:rPr>
                <w:rFonts w:ascii="MS UI Gothic" w:eastAsia="MS UI Gothic" w:hAnsi="MS UI Gothic" w:cs="ＭＳ 明朝" w:hint="eastAsia"/>
                <w:sz w:val="21"/>
                <w:szCs w:val="21"/>
              </w:rPr>
              <w:t>人以上</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人以下であること。</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xml:space="preserve">　　　　　　　　　　　　　　６単位</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入所定員が</w:t>
            </w:r>
            <w:r w:rsidRPr="00B845BD">
              <w:rPr>
                <w:rFonts w:ascii="MS UI Gothic" w:eastAsia="MS UI Gothic" w:hAnsi="MS UI Gothic" w:cs="ＭＳ 明朝"/>
                <w:sz w:val="21"/>
                <w:szCs w:val="21"/>
              </w:rPr>
              <w:t>51</w:t>
            </w:r>
            <w:r w:rsidRPr="00B845BD">
              <w:rPr>
                <w:rFonts w:ascii="MS UI Gothic" w:eastAsia="MS UI Gothic" w:hAnsi="MS UI Gothic" w:cs="ＭＳ 明朝" w:hint="eastAsia"/>
                <w:sz w:val="21"/>
                <w:szCs w:val="21"/>
              </w:rPr>
              <w:t xml:space="preserve">人以上であること。　　　　　　　　　　　</w:t>
            </w:r>
            <w:r>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４単位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3744F" w:rsidRDefault="008F7B55" w:rsidP="008F7B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平成30年3月31日までに指定を受けた施設にあっては、入所定員について以</w:t>
            </w:r>
            <w:r w:rsidRPr="00C3744F">
              <w:rPr>
                <w:rFonts w:ascii="MS UI Gothic" w:eastAsia="MS UI Gothic" w:hAnsi="MS UI Gothic" w:cs="ＭＳ 明朝" w:hint="eastAsia"/>
                <w:sz w:val="21"/>
                <w:szCs w:val="21"/>
                <w:u w:val="single"/>
              </w:rPr>
              <w:lastRenderedPageBreak/>
              <w:t>下のとおり読み替えます。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3744F" w:rsidRDefault="008F7B55" w:rsidP="008F7B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xml:space="preserve">　イ　入所定員が31人以上50人以下であること。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3744F" w:rsidRDefault="008F7B55" w:rsidP="008F7B55">
            <w:pPr>
              <w:adjustRightInd w:val="0"/>
              <w:ind w:left="265" w:hangingChars="140" w:hanging="265"/>
              <w:contextualSpacing/>
              <w:rPr>
                <w:rFonts w:ascii="MS UI Gothic" w:eastAsia="MS UI Gothic" w:hAnsi="MS UI Gothic" w:cs="ＭＳ 明朝"/>
                <w:sz w:val="21"/>
                <w:szCs w:val="21"/>
                <w:u w:val="single"/>
              </w:rPr>
            </w:pPr>
            <w:r w:rsidRPr="00C3744F">
              <w:rPr>
                <w:rFonts w:ascii="MS UI Gothic" w:eastAsia="MS UI Gothic" w:hAnsi="MS UI Gothic" w:cs="ＭＳ 明朝" w:hint="eastAsia"/>
                <w:sz w:val="21"/>
                <w:szCs w:val="21"/>
                <w:u w:val="single"/>
              </w:rPr>
              <w:t xml:space="preserve">　ロ　入所定員が30人又は51人以上であること。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100" w:left="295" w:hangingChars="4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常勤の看護師（正看護師に限る）を１名以上配置していること。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定員超過及び人員基準欠如に該当していないこと。</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看護体制加算（Ⅱ）</w:t>
            </w:r>
          </w:p>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入所定員が</w:t>
            </w:r>
            <w:r w:rsidRPr="00B845BD">
              <w:rPr>
                <w:rFonts w:ascii="MS UI Gothic" w:eastAsia="MS UI Gothic" w:hAnsi="MS UI Gothic" w:cs="ＭＳ 明朝"/>
                <w:sz w:val="21"/>
                <w:szCs w:val="21"/>
              </w:rPr>
              <w:t>3</w:t>
            </w:r>
            <w:r>
              <w:rPr>
                <w:rFonts w:ascii="MS UI Gothic" w:eastAsia="MS UI Gothic" w:hAnsi="MS UI Gothic" w:cs="ＭＳ 明朝" w:hint="eastAsia"/>
                <w:sz w:val="21"/>
                <w:szCs w:val="21"/>
              </w:rPr>
              <w:t>0</w:t>
            </w:r>
            <w:r w:rsidRPr="00B845BD">
              <w:rPr>
                <w:rFonts w:ascii="MS UI Gothic" w:eastAsia="MS UI Gothic" w:hAnsi="MS UI Gothic" w:cs="ＭＳ 明朝" w:hint="eastAsia"/>
                <w:sz w:val="21"/>
                <w:szCs w:val="21"/>
              </w:rPr>
              <w:t>人以上</w:t>
            </w:r>
            <w:r w:rsidRPr="00B845BD">
              <w:rPr>
                <w:rFonts w:ascii="MS UI Gothic" w:eastAsia="MS UI Gothic" w:hAnsi="MS UI Gothic" w:cs="ＭＳ 明朝"/>
                <w:sz w:val="21"/>
                <w:szCs w:val="21"/>
              </w:rPr>
              <w:t>50</w:t>
            </w:r>
            <w:r w:rsidRPr="00B845BD">
              <w:rPr>
                <w:rFonts w:ascii="MS UI Gothic" w:eastAsia="MS UI Gothic" w:hAnsi="MS UI Gothic" w:cs="ＭＳ 明朝" w:hint="eastAsia"/>
                <w:sz w:val="21"/>
                <w:szCs w:val="21"/>
              </w:rPr>
              <w:t xml:space="preserve">人以下であること。　</w:t>
            </w:r>
            <w:r>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１３単位</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入所定員が</w:t>
            </w:r>
            <w:r>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人以上であること。　　　　　　</w:t>
            </w:r>
            <w:r>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rPr>
              <w:t xml:space="preserve">　　　　　　　　　８単位</w:t>
            </w:r>
            <w:r>
              <w:rPr>
                <w:rFonts w:ascii="MS UI Gothic" w:eastAsia="MS UI Gothic" w:hAnsi="MS UI Gothic" w:cs="ＭＳ 明朝" w:hint="eastAsia"/>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737C7E" w:rsidRDefault="008F7B55" w:rsidP="008F7B55">
            <w:pPr>
              <w:adjustRightInd w:val="0"/>
              <w:ind w:leftChars="18" w:left="115" w:hangingChars="40"/>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　平成30年3月31日までに指定を受けた施設にあっては、入所定員について以下のとおり読み替えます。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737C7E" w:rsidRDefault="008F7B55" w:rsidP="008F7B55">
            <w:pPr>
              <w:adjustRightInd w:val="0"/>
              <w:ind w:leftChars="100" w:left="408" w:hangingChars="100" w:hanging="189"/>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イ　入所定員が31人以上50人以下であること。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737C7E" w:rsidRDefault="008F7B55" w:rsidP="008F7B55">
            <w:pPr>
              <w:adjustRightInd w:val="0"/>
              <w:ind w:leftChars="100" w:left="408" w:hangingChars="100" w:hanging="189"/>
              <w:contextualSpacing/>
              <w:rPr>
                <w:rFonts w:ascii="MS UI Gothic" w:eastAsia="MS UI Gothic" w:hAnsi="MS UI Gothic" w:cs="ＭＳ 明朝"/>
                <w:sz w:val="21"/>
                <w:szCs w:val="21"/>
                <w:u w:val="single"/>
              </w:rPr>
            </w:pPr>
            <w:r w:rsidRPr="00737C7E">
              <w:rPr>
                <w:rFonts w:ascii="MS UI Gothic" w:eastAsia="MS UI Gothic" w:hAnsi="MS UI Gothic" w:cs="ＭＳ 明朝" w:hint="eastAsia"/>
                <w:sz w:val="21"/>
                <w:szCs w:val="21"/>
                <w:u w:val="single"/>
              </w:rPr>
              <w:t>ロ　入所定員が30人又は51人以上であること。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100" w:left="408"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看護職員の数が、常勤換算方法で、入所者の数が２５又はその端数を増すごとに１以上であり、かつ、基準省令第２条第１項第３号ロに規定する看護職員数に１を加えた数以上であること。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100" w:left="408"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当該施設の看護職員により、又は病院、診療所若しくは訪問看護ステーションの看護職員との連携により、２４時間連絡できる体制を確保していること。</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「２４時間連絡できる体制」とは、施設内で勤務することを要するものではなく、夜間においても施設から連絡でき、必要な場合には施設からの緊急の呼出に応じて出勤する次のような体制をいいます。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管理者を中心として、介護職員及び看護職員による協議の上、夜間における連絡・対応体制</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オンコール体制</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に関する取り決め</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指針やマニュアル等</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の整備がなされていること。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管理者を中心として、介護職員及び看護職員による協議の上、看護職員不在時の介護職員による入所者の観察項目の標準化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どのようなことが観察されれば看護職員に連絡するか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がなされていること。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施設内研修等を通じ、看護・介護職員に対して、ア及びイの内容が周知されていること。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65" w:hangingChars="140" w:hanging="265"/>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施設の看護職員とオンコール対応の看護職員が異なる場合には、電話や</w:t>
            </w:r>
            <w:r w:rsidRPr="00B845BD">
              <w:rPr>
                <w:rFonts w:ascii="MS UI Gothic" w:eastAsia="MS UI Gothic" w:hAnsi="MS UI Gothic" w:cs="ＭＳ 明朝"/>
                <w:sz w:val="21"/>
                <w:szCs w:val="21"/>
              </w:rPr>
              <w:t>FAX</w:t>
            </w:r>
            <w:r w:rsidRPr="00B845BD">
              <w:rPr>
                <w:rFonts w:ascii="MS UI Gothic" w:eastAsia="MS UI Gothic" w:hAnsi="MS UI Gothic" w:cs="ＭＳ 明朝" w:hint="eastAsia"/>
                <w:sz w:val="21"/>
                <w:szCs w:val="21"/>
              </w:rPr>
              <w:t>等により入所者の状態に関する引継ぎを行うとともに、オンコール体制終了時にも同様の引継ぎを行っていること。</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定員超過及び人員基準欠如に該当していないこと。</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　併設短期入所において看護体制加算の（Ⅰ）又は（Ⅱ）を算定する場合は、特養とは別に必要な数の看護職員（（Ⅰ）については正看護師、（Ⅱ）については、利用者25人ごとに1以上の看護職員（常勤換算））を配置する必要があることに留意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10</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４　併設短期入所等において看護体制加算（Ⅲ）又は（Ⅳ）（中重度者受入要件）を算定する場合は、以下のとおり取り扱っていますか。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D35BD">
              <w:rPr>
                <w:rFonts w:ascii="MS UI Gothic" w:eastAsia="MS UI Gothic" w:hAnsi="MS UI Gothic" w:cstheme="minorBidi" w:hint="eastAsia"/>
                <w:w w:val="83"/>
                <w:kern w:val="0"/>
                <w:sz w:val="20"/>
                <w:szCs w:val="20"/>
              </w:rPr>
              <w:t>はい・いいえ</w:t>
            </w:r>
          </w:p>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D3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イ　看護職員の配置については、上記３と同様。</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の2(10)②イ</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ロ　中重度者受入要件</w:t>
            </w:r>
          </w:p>
          <w:p w:rsidR="008F7B55" w:rsidRPr="00CD35BD" w:rsidRDefault="008F7B55" w:rsidP="008F7B55">
            <w:pPr>
              <w:adjustRightInd w:val="0"/>
              <w:ind w:left="378" w:hangingChars="200" w:hanging="378"/>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a　看護体制加算（Ⅲ）及び（Ⅳ）の要介護３、要介護４又は要介護５である者の割合については、前年度（３月を除く。）又は届出日の属する月の前３月の１月当たりの実績の平均について、利用実人員又は利用延人員数を用いて算定するものとし、要支援者に関しては人員数には含めない。</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の2(10)②ロ</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b　利用実人員又は利用延人員数の割合の計算方法は、次のとおり。</w:t>
            </w:r>
          </w:p>
          <w:p w:rsidR="008F7B55" w:rsidRPr="00CD35BD" w:rsidRDefault="008F7B55" w:rsidP="008F7B55">
            <w:pPr>
              <w:adjustRightInd w:val="0"/>
              <w:ind w:left="567" w:hangingChars="300" w:hanging="567"/>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lastRenderedPageBreak/>
              <w:t xml:space="preserve">　　　ⅰ　前年度の実績が６月に満たない事業所（新たに事業を開始し、又は再開した事業所を含む。）については、前年度の実績による加算の届出はできないものとする。</w:t>
            </w:r>
          </w:p>
          <w:p w:rsidR="008F7B55" w:rsidRPr="00CD35BD" w:rsidRDefault="008F7B55" w:rsidP="008F7B55">
            <w:pPr>
              <w:adjustRightInd w:val="0"/>
              <w:ind w:left="567" w:hangingChars="300" w:hanging="567"/>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ⅱ　前３月の実績により届出を行った事業所については、届出を行った月以降においても、直近３月間の利用者の割合につき、毎月継続的に所定の割合を維持しなければならない。また、その割合については、毎月ごとに記録するものとし、所定の割合を下回った場合については、直ちに届出を行わなければならない。</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ハ　定員要件</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平12老企40</w:t>
            </w:r>
          </w:p>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D35BD">
              <w:rPr>
                <w:rFonts w:ascii="MS UI Gothic" w:eastAsia="MS UI Gothic" w:hAnsi="MS UI Gothic" w:cstheme="minorBidi" w:hint="eastAsia"/>
                <w:w w:val="83"/>
                <w:kern w:val="0"/>
                <w:sz w:val="18"/>
                <w:szCs w:val="18"/>
              </w:rPr>
              <w:t>第</w:t>
            </w:r>
            <w:r w:rsidRPr="00CD35BD">
              <w:rPr>
                <w:rFonts w:ascii="MS UI Gothic" w:eastAsia="MS UI Gothic" w:hAnsi="MS UI Gothic" w:cstheme="minorBidi"/>
                <w:w w:val="83"/>
                <w:kern w:val="0"/>
                <w:sz w:val="18"/>
                <w:szCs w:val="18"/>
              </w:rPr>
              <w:t>2</w:t>
            </w:r>
            <w:r w:rsidRPr="00CD35BD">
              <w:rPr>
                <w:rFonts w:ascii="MS UI Gothic" w:eastAsia="MS UI Gothic" w:hAnsi="MS UI Gothic" w:cstheme="minorBidi" w:hint="eastAsia"/>
                <w:w w:val="83"/>
                <w:kern w:val="0"/>
                <w:sz w:val="18"/>
                <w:szCs w:val="18"/>
              </w:rPr>
              <w:t>の2(10)②ハ</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CD35BD" w:rsidRDefault="008F7B55" w:rsidP="008F7B55">
            <w:pPr>
              <w:adjustRightInd w:val="0"/>
              <w:ind w:left="189" w:hangingChars="100" w:hanging="189"/>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看護体制加算（Ⅲ）及び（Ⅳ）の定員規模に係る要件は、併設事業所に関しては、短期入所生活介護のみの定員に着目して判断する。また、空床短期入所生活介護については、本体施設の定員規模で判断する。例えば、本体施設の入所者数が50人、併設する短期入所生活介護の利用者が10人である場合、短期入所生活介護については29人以下の規模の単位数（※Ⅲイ）を算定することとなる。</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D35BD" w:rsidRDefault="008F7B55" w:rsidP="008F7B55">
            <w:pPr>
              <w:adjustRightInd w:val="0"/>
              <w:ind w:left="378" w:hangingChars="200" w:hanging="378"/>
              <w:contextualSpacing/>
              <w:rPr>
                <w:rFonts w:ascii="MS UI Gothic" w:eastAsia="MS UI Gothic" w:hAnsi="MS UI Gothic" w:cs="ＭＳ 明朝"/>
                <w:sz w:val="21"/>
                <w:szCs w:val="21"/>
              </w:rPr>
            </w:pPr>
            <w:r w:rsidRPr="00CD35BD">
              <w:rPr>
                <w:rFonts w:ascii="MS UI Gothic" w:eastAsia="MS UI Gothic" w:hAnsi="MS UI Gothic" w:cs="ＭＳ 明朝" w:hint="eastAsia"/>
                <w:sz w:val="21"/>
                <w:szCs w:val="21"/>
              </w:rPr>
              <w:t xml:space="preserve">　　※　短期入所生活介護の看護体制加算（Ⅲ）及び（Ⅳ）については、利用者全員に算定できます。また、看護体制加算（Ⅲ）と（Ⅳ）を同時に算定することは可能です。</w:t>
            </w: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CD3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35"/>
        </w:trPr>
        <w:tc>
          <w:tcPr>
            <w:tcW w:w="1295" w:type="dxa"/>
            <w:vMerge w:val="restart"/>
            <w:tcBorders>
              <w:top w:val="single" w:sz="4" w:space="0" w:color="auto"/>
              <w:left w:val="single" w:sz="4" w:space="0" w:color="auto"/>
              <w:right w:val="single" w:sz="4" w:space="0" w:color="auto"/>
            </w:tcBorders>
            <w:shd w:val="clear" w:color="auto" w:fill="auto"/>
          </w:tcPr>
          <w:p w:rsidR="008F7B55" w:rsidRPr="0014754C"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14754C">
              <w:rPr>
                <w:rFonts w:ascii="MS UI Gothic" w:eastAsia="MS UI Gothic" w:hAnsi="MS UI Gothic" w:cs="ＭＳ 明朝" w:hint="eastAsia"/>
                <w:spacing w:val="20"/>
                <w:sz w:val="21"/>
                <w:szCs w:val="21"/>
              </w:rPr>
              <w:t>75</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夜勤職員配置加算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以下の基準に適合しているものとして市長に届け出た場合は、夜勤職員配置加算として、１日につき次に掲げる単位を所定単位数に加算していますか。</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次に掲げるいずれかの加算を算定している場合においては、次に掲げるその他の加算は算定しません。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29</w:t>
            </w:r>
            <w:r w:rsidRPr="00B845BD">
              <w:rPr>
                <w:rFonts w:ascii="MS UI Gothic" w:eastAsia="MS UI Gothic" w:hAnsi="MS UI Gothic" w:cstheme="minorBidi" w:hint="eastAsia"/>
                <w:w w:val="83"/>
                <w:kern w:val="0"/>
                <w:sz w:val="18"/>
                <w:szCs w:val="18"/>
              </w:rPr>
              <w:t>の</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5</w:t>
            </w:r>
            <w:r>
              <w:rPr>
                <w:rFonts w:ascii="MS UI Gothic" w:eastAsia="MS UI Gothic" w:hAnsi="MS UI Gothic" w:cstheme="minorBidi" w:hint="eastAsia"/>
                <w:w w:val="83"/>
                <w:kern w:val="0"/>
                <w:sz w:val="18"/>
                <w:szCs w:val="18"/>
              </w:rPr>
              <w:t>の</w:t>
            </w:r>
            <w:r w:rsidRPr="008448E6">
              <w:rPr>
                <w:rFonts w:ascii="MS UI Gothic" w:eastAsia="MS UI Gothic" w:hAnsi="MS UI Gothic" w:cstheme="minorBidi" w:hint="eastAsia"/>
                <w:color w:val="FF0000"/>
                <w:w w:val="83"/>
                <w:kern w:val="0"/>
                <w:sz w:val="18"/>
                <w:szCs w:val="18"/>
              </w:rPr>
              <w:t>ロ</w:t>
            </w:r>
          </w:p>
        </w:tc>
      </w:tr>
      <w:tr w:rsidR="008F7B55" w:rsidRPr="00B845BD" w:rsidTr="006F7B54">
        <w:trPr>
          <w:gridBefore w:val="1"/>
          <w:gridAfter w:val="1"/>
          <w:wBefore w:w="8" w:type="dxa"/>
          <w:wAfter w:w="349" w:type="dxa"/>
          <w:trHeight w:val="778"/>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100" w:firstLine="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夜勤を行う介護職員又は看護職員の数が、最低基準を１以上上回っている場合に、次の区分に応じて算定する。</w:t>
            </w:r>
          </w:p>
          <w:p w:rsidR="008F7B55" w:rsidRPr="00B845BD" w:rsidRDefault="008F7B55" w:rsidP="008F7B55">
            <w:pPr>
              <w:adjustRightInd w:val="0"/>
              <w:ind w:left="144" w:hanging="144"/>
              <w:contextualSpacing/>
              <w:rPr>
                <w:rFonts w:ascii="MS UI Gothic" w:eastAsia="MS UI Gothic" w:hAnsi="MS UI Gothic" w:cs="ＭＳ 明朝"/>
                <w:sz w:val="21"/>
                <w:szCs w:val="21"/>
              </w:rPr>
            </w:pP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563" w:firstLineChars="0" w:hanging="563"/>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405"/>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 xml:space="preserve">　夜勤職員配置加算における夜勤職員数早見表（換算数）</w:t>
            </w:r>
          </w:p>
          <w:tbl>
            <w:tblPr>
              <w:tblW w:w="5677" w:type="dxa"/>
              <w:tblInd w:w="645" w:type="dxa"/>
              <w:tblLayout w:type="fixed"/>
              <w:tblCellMar>
                <w:left w:w="99" w:type="dxa"/>
                <w:right w:w="99" w:type="dxa"/>
              </w:tblCellMar>
              <w:tblLook w:val="04A0" w:firstRow="1" w:lastRow="0" w:firstColumn="1" w:lastColumn="0" w:noHBand="0" w:noVBand="1"/>
            </w:tblPr>
            <w:tblGrid>
              <w:gridCol w:w="2931"/>
              <w:gridCol w:w="1276"/>
              <w:gridCol w:w="1470"/>
            </w:tblGrid>
            <w:tr w:rsidR="008F7B55" w:rsidRPr="00B845BD" w:rsidTr="008448E6">
              <w:trPr>
                <w:trHeight w:val="225"/>
              </w:trPr>
              <w:tc>
                <w:tcPr>
                  <w:tcW w:w="2931" w:type="dxa"/>
                  <w:vMerge w:val="restart"/>
                  <w:tcBorders>
                    <w:top w:val="single" w:sz="4" w:space="0" w:color="auto"/>
                    <w:left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入所者数（従来型）</w:t>
                  </w:r>
                </w:p>
              </w:tc>
              <w:tc>
                <w:tcPr>
                  <w:tcW w:w="2746" w:type="dxa"/>
                  <w:gridSpan w:val="2"/>
                  <w:tcBorders>
                    <w:top w:val="single" w:sz="4" w:space="0" w:color="auto"/>
                    <w:bottom w:val="single" w:sz="4" w:space="0" w:color="auto"/>
                    <w:right w:val="single" w:sz="4" w:space="0" w:color="auto"/>
                  </w:tcBorders>
                  <w:vAlign w:val="center"/>
                  <w:hideMark/>
                </w:tcPr>
                <w:p w:rsidR="008F7B55" w:rsidRPr="00B845BD" w:rsidRDefault="008F7B55" w:rsidP="008F7B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夜勤職員数</w:t>
                  </w:r>
                </w:p>
              </w:tc>
            </w:tr>
            <w:tr w:rsidR="008F7B55" w:rsidRPr="00B845BD" w:rsidTr="008448E6">
              <w:trPr>
                <w:trHeight w:val="318"/>
              </w:trPr>
              <w:tc>
                <w:tcPr>
                  <w:tcW w:w="2931" w:type="dxa"/>
                  <w:vMerge/>
                  <w:tcBorders>
                    <w:left w:val="single" w:sz="4" w:space="0" w:color="auto"/>
                    <w:bottom w:val="single" w:sz="4" w:space="0" w:color="auto"/>
                    <w:right w:val="single" w:sz="4" w:space="0" w:color="000000"/>
                  </w:tcBorders>
                  <w:vAlign w:val="center"/>
                </w:tcPr>
                <w:p w:rsidR="008F7B55" w:rsidRPr="00B845BD" w:rsidRDefault="008F7B55" w:rsidP="008F7B55">
                  <w:pPr>
                    <w:widowControl/>
                    <w:ind w:left="144" w:hanging="144"/>
                    <w:jc w:val="center"/>
                    <w:rPr>
                      <w:rFonts w:ascii="MS UI Gothic" w:eastAsia="MS UI Gothic" w:hAnsi="MS UI Gothic" w:cs="ＭＳ 明朝"/>
                      <w:sz w:val="21"/>
                      <w:szCs w:val="21"/>
                    </w:rPr>
                  </w:pPr>
                </w:p>
              </w:tc>
              <w:tc>
                <w:tcPr>
                  <w:tcW w:w="1276" w:type="dxa"/>
                  <w:tcBorders>
                    <w:top w:val="single" w:sz="4" w:space="0" w:color="auto"/>
                    <w:bottom w:val="single" w:sz="4" w:space="0" w:color="auto"/>
                    <w:right w:val="single" w:sz="4" w:space="0" w:color="auto"/>
                  </w:tcBorders>
                  <w:vAlign w:val="center"/>
                </w:tcPr>
                <w:p w:rsidR="008F7B55" w:rsidRPr="00B845BD" w:rsidRDefault="008F7B55" w:rsidP="008F7B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加算上</w:t>
                  </w:r>
                </w:p>
              </w:tc>
              <w:tc>
                <w:tcPr>
                  <w:tcW w:w="1470" w:type="dxa"/>
                  <w:tcBorders>
                    <w:top w:val="single" w:sz="4" w:space="0" w:color="auto"/>
                    <w:bottom w:val="single" w:sz="4" w:space="0" w:color="auto"/>
                    <w:right w:val="single" w:sz="4" w:space="0" w:color="auto"/>
                  </w:tcBorders>
                  <w:vAlign w:val="center"/>
                </w:tcPr>
                <w:p w:rsidR="008F7B55" w:rsidRPr="00B845BD" w:rsidRDefault="008F7B55" w:rsidP="008F7B55">
                  <w:pPr>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基準上</w:t>
                  </w:r>
                </w:p>
              </w:tc>
            </w:tr>
            <w:tr w:rsidR="008F7B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～２５人以下　</w:t>
                  </w:r>
                </w:p>
              </w:tc>
              <w:tc>
                <w:tcPr>
                  <w:tcW w:w="1276" w:type="dxa"/>
                  <w:tcBorders>
                    <w:top w:val="single" w:sz="4" w:space="0" w:color="auto"/>
                    <w:bottom w:val="single" w:sz="4" w:space="0" w:color="auto"/>
                    <w:right w:val="single" w:sz="4" w:space="0" w:color="auto"/>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２人</w:t>
                  </w:r>
                </w:p>
              </w:tc>
              <w:tc>
                <w:tcPr>
                  <w:tcW w:w="1470" w:type="dxa"/>
                  <w:tcBorders>
                    <w:top w:val="single" w:sz="4" w:space="0" w:color="auto"/>
                    <w:bottom w:val="single" w:sz="4" w:space="0" w:color="auto"/>
                    <w:right w:val="single" w:sz="4" w:space="0" w:color="auto"/>
                  </w:tcBorders>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１人</w:t>
                  </w:r>
                </w:p>
              </w:tc>
            </w:tr>
            <w:tr w:rsidR="008F7B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２６人以上～６０人以下</w:t>
                  </w:r>
                </w:p>
              </w:tc>
              <w:tc>
                <w:tcPr>
                  <w:tcW w:w="1276" w:type="dxa"/>
                  <w:tcBorders>
                    <w:top w:val="single" w:sz="4" w:space="0" w:color="auto"/>
                    <w:bottom w:val="single" w:sz="4" w:space="0" w:color="auto"/>
                    <w:right w:val="single" w:sz="4" w:space="0" w:color="auto"/>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３人</w:t>
                  </w:r>
                </w:p>
              </w:tc>
              <w:tc>
                <w:tcPr>
                  <w:tcW w:w="1470" w:type="dxa"/>
                  <w:tcBorders>
                    <w:top w:val="single" w:sz="4" w:space="0" w:color="auto"/>
                    <w:bottom w:val="single" w:sz="4" w:space="0" w:color="auto"/>
                    <w:right w:val="single" w:sz="4" w:space="0" w:color="auto"/>
                  </w:tcBorders>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２人</w:t>
                  </w:r>
                </w:p>
              </w:tc>
            </w:tr>
            <w:tr w:rsidR="008F7B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６１人以上～８０人以下</w:t>
                  </w:r>
                </w:p>
              </w:tc>
              <w:tc>
                <w:tcPr>
                  <w:tcW w:w="1276" w:type="dxa"/>
                  <w:tcBorders>
                    <w:top w:val="single" w:sz="4" w:space="0" w:color="auto"/>
                    <w:bottom w:val="single" w:sz="4" w:space="0" w:color="auto"/>
                    <w:right w:val="single" w:sz="4" w:space="0" w:color="auto"/>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４人</w:t>
                  </w:r>
                </w:p>
              </w:tc>
              <w:tc>
                <w:tcPr>
                  <w:tcW w:w="1470" w:type="dxa"/>
                  <w:tcBorders>
                    <w:top w:val="single" w:sz="4" w:space="0" w:color="auto"/>
                    <w:bottom w:val="single" w:sz="4" w:space="0" w:color="auto"/>
                    <w:right w:val="single" w:sz="4" w:space="0" w:color="auto"/>
                  </w:tcBorders>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３人</w:t>
                  </w:r>
                </w:p>
              </w:tc>
            </w:tr>
            <w:tr w:rsidR="008F7B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８１人以上～１００人以下</w:t>
                  </w:r>
                </w:p>
              </w:tc>
              <w:tc>
                <w:tcPr>
                  <w:tcW w:w="1276" w:type="dxa"/>
                  <w:tcBorders>
                    <w:top w:val="single" w:sz="4" w:space="0" w:color="auto"/>
                    <w:bottom w:val="single" w:sz="4" w:space="0" w:color="auto"/>
                    <w:right w:val="single" w:sz="4" w:space="0" w:color="auto"/>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５人</w:t>
                  </w:r>
                </w:p>
              </w:tc>
              <w:tc>
                <w:tcPr>
                  <w:tcW w:w="1470" w:type="dxa"/>
                  <w:tcBorders>
                    <w:top w:val="single" w:sz="4" w:space="0" w:color="auto"/>
                    <w:bottom w:val="single" w:sz="4" w:space="0" w:color="auto"/>
                    <w:right w:val="single" w:sz="4" w:space="0" w:color="auto"/>
                  </w:tcBorders>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４人</w:t>
                  </w:r>
                </w:p>
              </w:tc>
            </w:tr>
            <w:tr w:rsidR="008F7B55" w:rsidRPr="00B845BD" w:rsidTr="008448E6">
              <w:trPr>
                <w:trHeight w:val="270"/>
              </w:trPr>
              <w:tc>
                <w:tcPr>
                  <w:tcW w:w="2931" w:type="dxa"/>
                  <w:tcBorders>
                    <w:top w:val="single" w:sz="4" w:space="0" w:color="auto"/>
                    <w:left w:val="single" w:sz="4" w:space="0" w:color="auto"/>
                    <w:bottom w:val="single" w:sz="4" w:space="0" w:color="auto"/>
                    <w:right w:val="single" w:sz="4" w:space="0" w:color="000000"/>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１０１人以上～１２５人以下</w:t>
                  </w:r>
                </w:p>
              </w:tc>
              <w:tc>
                <w:tcPr>
                  <w:tcW w:w="1276" w:type="dxa"/>
                  <w:tcBorders>
                    <w:top w:val="single" w:sz="4" w:space="0" w:color="auto"/>
                    <w:bottom w:val="single" w:sz="4" w:space="0" w:color="auto"/>
                    <w:right w:val="single" w:sz="4" w:space="0" w:color="auto"/>
                  </w:tcBorders>
                  <w:vAlign w:val="center"/>
                  <w:hideMark/>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６人</w:t>
                  </w:r>
                </w:p>
              </w:tc>
              <w:tc>
                <w:tcPr>
                  <w:tcW w:w="1470" w:type="dxa"/>
                  <w:tcBorders>
                    <w:top w:val="single" w:sz="4" w:space="0" w:color="auto"/>
                    <w:bottom w:val="single" w:sz="4" w:space="0" w:color="auto"/>
                    <w:right w:val="single" w:sz="4" w:space="0" w:color="auto"/>
                  </w:tcBorders>
                </w:tcPr>
                <w:p w:rsidR="008F7B55" w:rsidRPr="00B845BD" w:rsidRDefault="008F7B55" w:rsidP="008F7B55">
                  <w:pPr>
                    <w:widowControl/>
                    <w:ind w:left="144" w:hanging="144"/>
                    <w:jc w:val="center"/>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５人</w:t>
                  </w:r>
                </w:p>
              </w:tc>
            </w:tr>
          </w:tbl>
          <w:p w:rsidR="008F7B55" w:rsidRPr="00B845BD" w:rsidRDefault="008F7B55" w:rsidP="008F7B55">
            <w:pPr>
              <w:adjustRightInd w:val="0"/>
              <w:ind w:left="144" w:hanging="144"/>
              <w:contextualSpacing/>
              <w:rPr>
                <w:rFonts w:ascii="MS UI Gothic" w:eastAsia="MS UI Gothic" w:hAnsi="MS UI Gothic" w:cs="ＭＳ 明朝"/>
                <w:sz w:val="21"/>
                <w:szCs w:val="21"/>
              </w:rPr>
            </w:pPr>
          </w:p>
        </w:tc>
        <w:tc>
          <w:tcPr>
            <w:tcW w:w="1134" w:type="dxa"/>
            <w:vMerge/>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563" w:firstLineChars="0" w:hanging="563"/>
              <w:jc w:val="left"/>
              <w:rPr>
                <w:rFonts w:ascii="MS UI Gothic" w:eastAsia="MS UI Gothic" w:hAnsi="MS UI Gothic" w:cstheme="minorBidi"/>
                <w:w w:val="83"/>
                <w:kern w:val="0"/>
                <w:sz w:val="18"/>
                <w:szCs w:val="18"/>
              </w:rPr>
            </w:pPr>
          </w:p>
        </w:tc>
      </w:tr>
      <w:tr w:rsidR="008F7B55" w:rsidRPr="00B845BD" w:rsidTr="009C235E">
        <w:trPr>
          <w:gridBefore w:val="1"/>
          <w:gridAfter w:val="1"/>
          <w:wBefore w:w="8" w:type="dxa"/>
          <w:wAfter w:w="349" w:type="dxa"/>
          <w:trHeight w:val="919"/>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ユニット型施設における夜勤者配置基準数＋１</w:t>
            </w:r>
          </w:p>
          <w:p w:rsidR="008F7B55" w:rsidRPr="00B845BD" w:rsidRDefault="008F7B55" w:rsidP="008F7B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ユニット型施設は、増配した夜勤職員については、必ずしも特定のユニットに配置する必要はありません。</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563" w:firstLineChars="0" w:hanging="563"/>
              <w:jc w:val="left"/>
              <w:rPr>
                <w:rFonts w:ascii="MS UI Gothic" w:eastAsia="MS UI Gothic" w:hAnsi="MS UI Gothic" w:cstheme="minorBidi"/>
                <w:w w:val="83"/>
                <w:kern w:val="0"/>
                <w:sz w:val="18"/>
                <w:szCs w:val="18"/>
              </w:rPr>
            </w:pPr>
          </w:p>
        </w:tc>
      </w:tr>
      <w:tr w:rsidR="008F7B55" w:rsidRPr="00B845BD" w:rsidTr="009C23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gridBefore w:val="2"/>
          <w:gridAfter w:val="1"/>
          <w:wBefore w:w="1303" w:type="dxa"/>
          <w:wAfter w:w="349" w:type="dxa"/>
          <w:trHeight w:val="364"/>
        </w:trPr>
        <w:tc>
          <w:tcPr>
            <w:tcW w:w="6618" w:type="dxa"/>
            <w:gridSpan w:val="3"/>
            <w:tcBorders>
              <w:top w:val="single" w:sz="4" w:space="0" w:color="auto"/>
              <w:left w:val="single" w:sz="4" w:space="0" w:color="auto"/>
              <w:bottom w:val="dotted" w:sz="4" w:space="0" w:color="auto"/>
              <w:right w:val="single" w:sz="4" w:space="0" w:color="auto"/>
            </w:tcBorders>
            <w:vAlign w:val="center"/>
            <w:hideMark/>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夜勤職員配置加算　</w:t>
            </w:r>
            <w:r w:rsidRPr="00B845BD">
              <w:rPr>
                <w:rFonts w:ascii="MS UI Gothic" w:eastAsia="MS UI Gothic" w:hAnsi="MS UI Gothic" w:cs="ＭＳ 明朝" w:hint="eastAsia"/>
                <w:sz w:val="21"/>
                <w:szCs w:val="21"/>
                <w:bdr w:val="single" w:sz="4" w:space="0" w:color="auto"/>
              </w:rPr>
              <w:t>従来型</w:t>
            </w:r>
            <w:r w:rsidRPr="00B845BD">
              <w:rPr>
                <w:rFonts w:ascii="MS UI Gothic" w:eastAsia="MS UI Gothic" w:hAnsi="MS UI Gothic" w:cs="ＭＳ 明朝" w:hint="eastAsia"/>
                <w:sz w:val="21"/>
                <w:szCs w:val="21"/>
              </w:rPr>
              <w:t>（Ⅰ</w:t>
            </w:r>
            <w:r w:rsidRPr="00A36925">
              <w:rPr>
                <w:rFonts w:ascii="MS UI Gothic" w:eastAsia="MS UI Gothic" w:hAnsi="MS UI Gothic" w:cs="ＭＳ 明朝" w:hint="eastAsia"/>
                <w:sz w:val="21"/>
                <w:szCs w:val="21"/>
              </w:rPr>
              <w:t>）（Ⅲ）</w:t>
            </w: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hint="eastAsia"/>
                <w:sz w:val="21"/>
                <w:szCs w:val="21"/>
                <w:bdr w:val="single" w:sz="4" w:space="0" w:color="auto"/>
              </w:rPr>
              <w:t>ユニット型</w:t>
            </w:r>
            <w:r w:rsidRPr="00B845BD">
              <w:rPr>
                <w:rFonts w:ascii="MS UI Gothic" w:eastAsia="MS UI Gothic" w:hAnsi="MS UI Gothic" w:cs="ＭＳ 明朝" w:hint="eastAsia"/>
                <w:sz w:val="21"/>
                <w:szCs w:val="21"/>
              </w:rPr>
              <w:t xml:space="preserve">　（Ⅱ）（Ⅳ）</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7</w:t>
            </w:r>
          </w:p>
        </w:tc>
      </w:tr>
      <w:tr w:rsidR="008F7B55" w:rsidRPr="00B845BD" w:rsidTr="006F7B54">
        <w:trPr>
          <w:gridBefore w:val="1"/>
          <w:gridAfter w:val="1"/>
          <w:wBefore w:w="8" w:type="dxa"/>
          <w:wAfter w:w="349" w:type="dxa"/>
          <w:trHeight w:val="40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（Ⅰ）イ　入所定員が</w:t>
            </w:r>
            <w:r w:rsidRPr="00C97538">
              <w:rPr>
                <w:rFonts w:ascii="MS UI Gothic" w:eastAsia="MS UI Gothic" w:hAnsi="MS UI Gothic" w:cs="ＭＳ 明朝"/>
                <w:sz w:val="21"/>
                <w:szCs w:val="21"/>
              </w:rPr>
              <w:t>31</w:t>
            </w:r>
            <w:r w:rsidRPr="00C97538">
              <w:rPr>
                <w:rFonts w:ascii="MS UI Gothic" w:eastAsia="MS UI Gothic" w:hAnsi="MS UI Gothic" w:cs="ＭＳ 明朝" w:hint="eastAsia"/>
                <w:sz w:val="21"/>
                <w:szCs w:val="21"/>
              </w:rPr>
              <w:t>人以上</w:t>
            </w:r>
            <w:r w:rsidRPr="00C97538">
              <w:rPr>
                <w:rFonts w:ascii="MS UI Gothic" w:eastAsia="MS UI Gothic" w:hAnsi="MS UI Gothic" w:cs="ＭＳ 明朝"/>
                <w:sz w:val="21"/>
                <w:szCs w:val="21"/>
              </w:rPr>
              <w:t>50</w:t>
            </w:r>
            <w:r w:rsidRPr="00C97538">
              <w:rPr>
                <w:rFonts w:ascii="MS UI Gothic" w:eastAsia="MS UI Gothic" w:hAnsi="MS UI Gothic" w:cs="ＭＳ 明朝" w:hint="eastAsia"/>
                <w:sz w:val="21"/>
                <w:szCs w:val="21"/>
              </w:rPr>
              <w:t>人以下　　　２２単位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spacing w:line="180" w:lineRule="exact"/>
              <w:ind w:left="160" w:firstLineChars="0" w:hanging="16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68"/>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（Ⅰ）ロ　入所定員が</w:t>
            </w:r>
            <w:r w:rsidRPr="00C97538">
              <w:rPr>
                <w:rFonts w:ascii="MS UI Gothic" w:eastAsia="MS UI Gothic" w:hAnsi="MS UI Gothic" w:cs="ＭＳ 明朝"/>
                <w:sz w:val="21"/>
                <w:szCs w:val="21"/>
              </w:rPr>
              <w:t>30</w:t>
            </w:r>
            <w:r w:rsidRPr="00C97538">
              <w:rPr>
                <w:rFonts w:ascii="MS UI Gothic" w:eastAsia="MS UI Gothic" w:hAnsi="MS UI Gothic" w:cs="ＭＳ 明朝" w:hint="eastAsia"/>
                <w:sz w:val="21"/>
                <w:szCs w:val="21"/>
              </w:rPr>
              <w:t>人又は</w:t>
            </w:r>
            <w:r w:rsidRPr="00C97538">
              <w:rPr>
                <w:rFonts w:ascii="MS UI Gothic" w:eastAsia="MS UI Gothic" w:hAnsi="MS UI Gothic" w:cs="ＭＳ 明朝"/>
                <w:sz w:val="21"/>
                <w:szCs w:val="21"/>
              </w:rPr>
              <w:t>51</w:t>
            </w:r>
            <w:r w:rsidRPr="00C97538">
              <w:rPr>
                <w:rFonts w:ascii="MS UI Gothic" w:eastAsia="MS UI Gothic" w:hAnsi="MS UI Gothic" w:cs="ＭＳ 明朝" w:hint="eastAsia"/>
                <w:sz w:val="21"/>
                <w:szCs w:val="21"/>
              </w:rPr>
              <w:t>人以上　　　１３単位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15"/>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（Ⅱ）イ　入所定員が31人以上50人以下　　　２７単位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76"/>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（Ⅱ）ロ　入所定員が30人又は51人以上　　　１８単位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91"/>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（Ⅲ）イ　入所定員が31人以上50人以下　　　２８単位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C27D79">
        <w:trPr>
          <w:gridBefore w:val="1"/>
          <w:gridAfter w:val="1"/>
          <w:wBefore w:w="8" w:type="dxa"/>
          <w:wAfter w:w="349" w:type="dxa"/>
          <w:trHeight w:val="254"/>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（Ⅲ）ロ　入所定員が30人又は51人以上　　　１６単位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44"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（Ⅳ）イ　入所定員が31人以上50人以下　　　３３単位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7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widowControl/>
              <w:ind w:left="144"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（Ⅳ）ロ　入所定員が30人又は51人以上　　　２１単位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〔（Ⅰ）（Ⅱ）（Ⅲ）（Ⅳ）共通〕</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sz w:val="21"/>
                <w:szCs w:val="21"/>
              </w:rPr>
              <w:t>(1)</w:t>
            </w:r>
            <w:r w:rsidRPr="00C97538">
              <w:rPr>
                <w:rFonts w:ascii="MS UI Gothic" w:eastAsia="MS UI Gothic" w:hAnsi="MS UI Gothic" w:cs="ＭＳ 明朝" w:hint="eastAsia"/>
                <w:sz w:val="21"/>
                <w:szCs w:val="21"/>
              </w:rPr>
              <w:t xml:space="preserve">　夜勤を行う職員の数は、１日平均夜勤職員数です。１日平均夜勤職員数は、暦月ごとに夜勤時間帯</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午後</w:t>
            </w:r>
            <w:r w:rsidRPr="00C97538">
              <w:rPr>
                <w:rFonts w:ascii="MS UI Gothic" w:eastAsia="MS UI Gothic" w:hAnsi="MS UI Gothic" w:cs="ＭＳ 明朝"/>
                <w:sz w:val="21"/>
                <w:szCs w:val="21"/>
              </w:rPr>
              <w:t>10</w:t>
            </w:r>
            <w:r w:rsidRPr="00C97538">
              <w:rPr>
                <w:rFonts w:ascii="MS UI Gothic" w:eastAsia="MS UI Gothic" w:hAnsi="MS UI Gothic" w:cs="ＭＳ 明朝" w:hint="eastAsia"/>
                <w:sz w:val="21"/>
                <w:szCs w:val="21"/>
              </w:rPr>
              <w:t>時から翌日の午前</w:t>
            </w:r>
            <w:r w:rsidRPr="00C97538">
              <w:rPr>
                <w:rFonts w:ascii="MS UI Gothic" w:eastAsia="MS UI Gothic" w:hAnsi="MS UI Gothic" w:cs="ＭＳ 明朝"/>
                <w:sz w:val="21"/>
                <w:szCs w:val="21"/>
              </w:rPr>
              <w:t>5</w:t>
            </w:r>
            <w:r w:rsidRPr="00C97538">
              <w:rPr>
                <w:rFonts w:ascii="MS UI Gothic" w:eastAsia="MS UI Gothic" w:hAnsi="MS UI Gothic" w:cs="ＭＳ 明朝" w:hint="eastAsia"/>
                <w:sz w:val="21"/>
                <w:szCs w:val="21"/>
              </w:rPr>
              <w:t>時までの時間を含めた連続する</w:t>
            </w:r>
            <w:r w:rsidRPr="00C97538">
              <w:rPr>
                <w:rFonts w:ascii="MS UI Gothic" w:eastAsia="MS UI Gothic" w:hAnsi="MS UI Gothic" w:cs="ＭＳ 明朝"/>
                <w:sz w:val="21"/>
                <w:szCs w:val="21"/>
              </w:rPr>
              <w:t>16</w:t>
            </w:r>
            <w:r w:rsidRPr="00C97538">
              <w:rPr>
                <w:rFonts w:ascii="MS UI Gothic" w:eastAsia="MS UI Gothic" w:hAnsi="MS UI Gothic" w:cs="ＭＳ 明朝" w:hint="eastAsia"/>
                <w:sz w:val="21"/>
                <w:szCs w:val="21"/>
              </w:rPr>
              <w:t>時間をいう。</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における延夜勤時間数を、当該月の日数に</w:t>
            </w:r>
            <w:r w:rsidRPr="00C97538">
              <w:rPr>
                <w:rFonts w:ascii="MS UI Gothic" w:eastAsia="MS UI Gothic" w:hAnsi="MS UI Gothic" w:cs="ＭＳ 明朝"/>
                <w:sz w:val="21"/>
                <w:szCs w:val="21"/>
              </w:rPr>
              <w:t>16</w:t>
            </w:r>
            <w:r w:rsidRPr="00C97538">
              <w:rPr>
                <w:rFonts w:ascii="MS UI Gothic" w:eastAsia="MS UI Gothic" w:hAnsi="MS UI Gothic" w:cs="ＭＳ 明朝" w:hint="eastAsia"/>
                <w:sz w:val="21"/>
                <w:szCs w:val="21"/>
              </w:rPr>
              <w:t>を乗じて得た数で除することによって算定し、小数点第３位以下は切り捨てるものとしていますか。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（注意）</w:t>
            </w:r>
          </w:p>
          <w:p w:rsidR="008F7B55" w:rsidRPr="00C97538" w:rsidRDefault="008F7B55" w:rsidP="008F7B55">
            <w:pPr>
              <w:adjustRightInd w:val="0"/>
              <w:ind w:left="144" w:hanging="144"/>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１．毎月暦月で上記の計算を行い、記録していますか。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(10)</w:t>
            </w:r>
            <w:r w:rsidRPr="00B845BD">
              <w:rPr>
                <w:rFonts w:ascii="MS UI Gothic" w:eastAsia="MS UI Gothic" w:hAnsi="MS UI Gothic" w:cstheme="minorBidi" w:hint="eastAsia"/>
                <w:w w:val="83"/>
                <w:kern w:val="0"/>
                <w:sz w:val="18"/>
                <w:szCs w:val="18"/>
              </w:rPr>
              <w:t>の①</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43</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6</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378" w:hangingChars="200" w:hanging="378"/>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２．１の延べ夜勤時間数は勤務表上の実績により算出していますか。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378" w:hangingChars="200" w:hanging="378"/>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３．貴施設の加算に係る連続する１６時間（夜勤時間帯）を記載してください。　　　〔　　　　時　　　分から翌日の　　　時　　　分まで〕</w:t>
            </w:r>
          </w:p>
          <w:p w:rsidR="008F7B55" w:rsidRPr="00C97538" w:rsidRDefault="008F7B55" w:rsidP="008F7B55">
            <w:pPr>
              <w:adjustRightInd w:val="0"/>
              <w:ind w:left="378" w:hangingChars="200" w:hanging="378"/>
              <w:contextualSpacing/>
              <w:jc w:val="left"/>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sz w:val="21"/>
                <w:szCs w:val="21"/>
              </w:rPr>
              <w:t>(2)</w:t>
            </w:r>
            <w:r w:rsidRPr="00C97538">
              <w:rPr>
                <w:rFonts w:ascii="MS UI Gothic" w:eastAsia="MS UI Gothic" w:hAnsi="MS UI Gothic" w:cs="ＭＳ 明朝" w:hint="eastAsia"/>
                <w:sz w:val="21"/>
                <w:szCs w:val="21"/>
              </w:rPr>
              <w:t xml:space="preserve">　併設短期入所又は空床短期入所は、短期入所の利用者数と特養の入所者数を合算した人数を指定施設の「入所者の数」とした場合に必要となる夜勤職員の数を１以上上回って配置した場合に、加算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(8)</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Height w:val="1777"/>
        </w:trPr>
        <w:tc>
          <w:tcPr>
            <w:tcW w:w="1295"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次に掲げる要件のいずれにも該当する場合は、「１以上」を「0.9以上」とすることができます。</w:t>
            </w:r>
          </w:p>
          <w:p w:rsidR="008F7B55" w:rsidRPr="00C97538" w:rsidRDefault="008F7B55" w:rsidP="008F7B55">
            <w:pPr>
              <w:adjustRightInd w:val="0"/>
              <w:ind w:left="333" w:hangingChars="176" w:hanging="333"/>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ａ　利用者の動向を検知できる見守り機器を、指定施設入所者の数の100分の15以上の数設置していること。</w:t>
            </w:r>
          </w:p>
          <w:p w:rsidR="008F7B55" w:rsidRPr="00C97538" w:rsidRDefault="008F7B55" w:rsidP="008F7B55">
            <w:pPr>
              <w:adjustRightInd w:val="0"/>
              <w:ind w:left="333" w:hangingChars="176" w:hanging="333"/>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ｂ　見守り機器を安全かつ有効に活用するための委員会を設置し、必要な検討等（３月に１回以上）が行われていること。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該当</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該当なし</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平</w:t>
            </w:r>
            <w:r w:rsidRPr="00B845BD">
              <w:rPr>
                <w:rFonts w:ascii="MS UI Gothic" w:eastAsia="MS UI Gothic" w:hAnsi="MS UI Gothic" w:cstheme="minorBidi"/>
                <w:w w:val="83"/>
                <w:kern w:val="0"/>
                <w:sz w:val="18"/>
                <w:szCs w:val="18"/>
                <w:u w:val="single"/>
              </w:rPr>
              <w:t>12</w:t>
            </w:r>
            <w:r w:rsidRPr="00B845BD">
              <w:rPr>
                <w:rFonts w:ascii="MS UI Gothic" w:eastAsia="MS UI Gothic" w:hAnsi="MS UI Gothic" w:cstheme="minorBidi" w:hint="eastAsia"/>
                <w:w w:val="83"/>
                <w:kern w:val="0"/>
                <w:sz w:val="18"/>
                <w:szCs w:val="18"/>
                <w:u w:val="single"/>
              </w:rPr>
              <w:t>老企</w:t>
            </w:r>
            <w:r w:rsidRPr="00B845BD">
              <w:rPr>
                <w:rFonts w:ascii="MS UI Gothic" w:eastAsia="MS UI Gothic" w:hAnsi="MS UI Gothic" w:cstheme="minorBidi"/>
                <w:w w:val="83"/>
                <w:kern w:val="0"/>
                <w:sz w:val="18"/>
                <w:szCs w:val="18"/>
                <w:u w:val="single"/>
              </w:rPr>
              <w:t>40</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第</w:t>
            </w:r>
            <w:r w:rsidRPr="00B845BD">
              <w:rPr>
                <w:rFonts w:ascii="MS UI Gothic" w:eastAsia="MS UI Gothic" w:hAnsi="MS UI Gothic" w:cstheme="minorBidi"/>
                <w:w w:val="83"/>
                <w:kern w:val="0"/>
                <w:sz w:val="18"/>
                <w:szCs w:val="18"/>
                <w:u w:val="single"/>
              </w:rPr>
              <w:t>2</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5</w:t>
            </w:r>
            <w:r w:rsidRPr="00B845BD">
              <w:rPr>
                <w:rFonts w:ascii="MS UI Gothic" w:eastAsia="MS UI Gothic" w:hAnsi="MS UI Gothic" w:cstheme="minorBidi" w:hint="eastAsia"/>
                <w:w w:val="83"/>
                <w:kern w:val="0"/>
                <w:sz w:val="18"/>
                <w:szCs w:val="18"/>
                <w:u w:val="single"/>
              </w:rPr>
              <w:t>の</w:t>
            </w:r>
            <w:r w:rsidRPr="00B845BD">
              <w:rPr>
                <w:rFonts w:ascii="MS UI Gothic" w:eastAsia="MS UI Gothic" w:hAnsi="MS UI Gothic" w:cstheme="minorBidi"/>
                <w:w w:val="83"/>
                <w:kern w:val="0"/>
                <w:sz w:val="18"/>
                <w:szCs w:val="18"/>
                <w:u w:val="single"/>
              </w:rPr>
              <w:t>(8)</w:t>
            </w:r>
            <w:r w:rsidRPr="00B845BD">
              <w:rPr>
                <w:rFonts w:ascii="MS UI Gothic" w:eastAsia="MS UI Gothic" w:hAnsi="MS UI Gothic" w:cstheme="minorBidi" w:hint="eastAsia"/>
                <w:w w:val="83"/>
                <w:kern w:val="0"/>
                <w:sz w:val="18"/>
                <w:szCs w:val="18"/>
                <w:u w:val="single"/>
              </w:rPr>
              <w:t>の②</w:t>
            </w:r>
          </w:p>
        </w:tc>
      </w:tr>
      <w:tr w:rsidR="008F7B55" w:rsidRPr="00B845BD" w:rsidTr="006F7B54">
        <w:trPr>
          <w:gridBefore w:val="1"/>
          <w:gridAfter w:val="1"/>
          <w:wBefore w:w="8" w:type="dxa"/>
          <w:wAfter w:w="349" w:type="dxa"/>
          <w:trHeight w:val="46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C97538" w:rsidRDefault="008F7B55" w:rsidP="008F7B55">
            <w:pPr>
              <w:adjustRightInd w:val="0"/>
              <w:ind w:left="189" w:hangingChars="100" w:hanging="18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見守り機器については、個別の指定はありませんが、訪室回数の減少や介助時間の減少等の実証効果を製造業者に確認するとともに、少なくとも９週間以上、見守り機器を活用して、安全性・有効性を上記委員会で分析・検討等した上で、届出を行い、加算を算定する必要があります。（H30.3.23Q&amp;A問88～90参照）</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H30.3.23Q&amp;A問88～90</w:t>
            </w:r>
          </w:p>
        </w:tc>
      </w:tr>
      <w:tr w:rsidR="008F7B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76" w:hangingChars="93" w:hanging="176"/>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(3)　夜勤職員配置加算（Ⅲ）（Ⅳ）を算定する場合、次の基準を満たしていますか。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322851"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322851">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厚労告</w:t>
            </w:r>
            <w:r w:rsidRPr="00B845BD">
              <w:rPr>
                <w:rFonts w:ascii="MS UI Gothic" w:eastAsia="MS UI Gothic" w:hAnsi="MS UI Gothic" w:cstheme="minorBidi"/>
                <w:w w:val="83"/>
                <w:kern w:val="0"/>
                <w:sz w:val="18"/>
                <w:szCs w:val="18"/>
                <w:u w:val="single"/>
              </w:rPr>
              <w:t>29</w:t>
            </w:r>
            <w:r w:rsidRPr="00B845BD">
              <w:rPr>
                <w:rFonts w:ascii="MS UI Gothic" w:eastAsia="MS UI Gothic" w:hAnsi="MS UI Gothic" w:cstheme="minorBidi" w:hint="eastAsia"/>
                <w:w w:val="83"/>
                <w:kern w:val="0"/>
                <w:sz w:val="18"/>
                <w:szCs w:val="18"/>
                <w:u w:val="single"/>
              </w:rPr>
              <w:t>の</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B845BD">
              <w:rPr>
                <w:rFonts w:ascii="MS UI Gothic" w:eastAsia="MS UI Gothic" w:hAnsi="MS UI Gothic" w:cstheme="minorBidi"/>
                <w:w w:val="83"/>
                <w:kern w:val="0"/>
                <w:sz w:val="18"/>
                <w:szCs w:val="18"/>
                <w:u w:val="single"/>
              </w:rPr>
              <w:t>5</w:t>
            </w:r>
            <w:r w:rsidRPr="00B845BD">
              <w:rPr>
                <w:rFonts w:ascii="MS UI Gothic" w:eastAsia="MS UI Gothic" w:hAnsi="MS UI Gothic" w:cstheme="minorBidi" w:hint="eastAsia"/>
                <w:w w:val="83"/>
                <w:kern w:val="0"/>
                <w:sz w:val="18"/>
                <w:szCs w:val="18"/>
                <w:u w:val="single"/>
              </w:rPr>
              <w:t>のロ</w:t>
            </w:r>
          </w:p>
        </w:tc>
      </w:tr>
      <w:tr w:rsidR="008F7B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Chars="100" w:left="395" w:hangingChars="93" w:hanging="176"/>
              <w:contextualSpacing/>
              <w:rPr>
                <w:rFonts w:ascii="MS UI Gothic" w:eastAsia="MS UI Gothic" w:hAnsi="MS UI Gothic" w:cs="ＭＳ 明朝"/>
                <w:sz w:val="21"/>
                <w:szCs w:val="21"/>
              </w:rPr>
            </w:pPr>
            <w:r w:rsidRPr="00C97538">
              <w:rPr>
                <w:rFonts w:ascii="MS UI Gothic" w:eastAsia="MS UI Gothic" w:hAnsi="MS UI Gothic" w:hint="eastAsia"/>
                <w:sz w:val="21"/>
              </w:rPr>
              <w:t>イ　夜勤時間帯を通じて、看護職員又は①喀痰吸引等の実施ができる介護福祉士、②認定特定行為従事者である介護職員のいずれかを１名以上配置していること。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p>
        </w:tc>
      </w:tr>
      <w:tr w:rsidR="008F7B55" w:rsidRPr="00B845BD" w:rsidTr="006F7B54">
        <w:trPr>
          <w:gridBefore w:val="1"/>
          <w:gridAfter w:val="1"/>
          <w:wBefore w:w="8" w:type="dxa"/>
          <w:wAfter w:w="349" w:type="dxa"/>
          <w:trHeight w:val="6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C97538" w:rsidRDefault="008F7B55" w:rsidP="008F7B55">
            <w:pPr>
              <w:adjustRightInd w:val="0"/>
              <w:ind w:leftChars="100" w:left="408" w:hangingChars="100" w:hanging="189"/>
              <w:contextualSpacing/>
              <w:rPr>
                <w:rFonts w:ascii="MS UI Gothic" w:eastAsia="MS UI Gothic" w:hAnsi="MS UI Gothic" w:cs="ＭＳ 明朝"/>
                <w:sz w:val="21"/>
                <w:szCs w:val="21"/>
              </w:rPr>
            </w:pPr>
            <w:r w:rsidRPr="00C97538">
              <w:rPr>
                <w:rFonts w:ascii="MS UI Gothic" w:eastAsia="MS UI Gothic" w:hAnsi="MS UI Gothic" w:hint="eastAsia"/>
                <w:sz w:val="21"/>
              </w:rPr>
              <w:t>ロ　イで①の場合は施設が登録喀痰吸引等事業者としての登録を、②の場合は登録特定行為事業者としての登録をしていること。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322851"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322851">
              <w:rPr>
                <w:rFonts w:ascii="MS UI Gothic" w:eastAsia="MS UI Gothic" w:hAnsi="MS UI Gothic" w:cs="ＭＳ 明朝" w:hint="eastAsia"/>
                <w:spacing w:val="20"/>
                <w:sz w:val="21"/>
                <w:szCs w:val="21"/>
              </w:rPr>
              <w:t>76</w:t>
            </w:r>
          </w:p>
          <w:p w:rsidR="008F7B55" w:rsidRPr="00322851" w:rsidRDefault="008F7B55" w:rsidP="008F7B55">
            <w:pPr>
              <w:adjustRightInd w:val="0"/>
              <w:ind w:left="0" w:firstLineChars="0" w:firstLine="0"/>
              <w:contextualSpacing/>
              <w:rPr>
                <w:rFonts w:ascii="MS UI Gothic" w:eastAsia="MS UI Gothic" w:hAnsi="MS UI Gothic" w:cs="ＭＳ 明朝"/>
                <w:spacing w:val="20"/>
                <w:sz w:val="21"/>
                <w:szCs w:val="21"/>
              </w:rPr>
            </w:pPr>
            <w:r w:rsidRPr="00322851">
              <w:rPr>
                <w:rFonts w:ascii="MS UI Gothic" w:eastAsia="MS UI Gothic" w:hAnsi="MS UI Gothic" w:cs="ＭＳ 明朝" w:hint="eastAsia"/>
                <w:spacing w:val="20"/>
                <w:sz w:val="21"/>
                <w:szCs w:val="21"/>
              </w:rPr>
              <w:t>準ユニットケア加算</w:t>
            </w: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322851" w:rsidRDefault="008F7B55" w:rsidP="008F7B55">
            <w:pPr>
              <w:adjustRightInd w:val="0"/>
              <w:ind w:left="0" w:firstLineChars="0" w:firstLine="0"/>
              <w:contextualSpacing/>
              <w:jc w:val="left"/>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 xml:space="preserve">　次の基準に適合しているものとして市長に届け出た場合は、１日につき５単位を所定単位数に加算していますか。</w:t>
            </w:r>
            <w:r w:rsidRPr="00322851">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8</w:t>
            </w: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322851"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322851" w:rsidRDefault="008F7B55" w:rsidP="008F7B55">
            <w:pPr>
              <w:adjustRightInd w:val="0"/>
              <w:ind w:left="176" w:hangingChars="93" w:hanging="176"/>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(1)</w:t>
            </w:r>
            <w:r w:rsidRPr="00322851">
              <w:rPr>
                <w:rFonts w:ascii="MS UI Gothic" w:eastAsia="MS UI Gothic" w:hAnsi="MS UI Gothic" w:cs="ＭＳ 明朝" w:hint="eastAsia"/>
                <w:sz w:val="21"/>
                <w:szCs w:val="21"/>
              </w:rPr>
              <w:t xml:space="preserve">　</w:t>
            </w:r>
            <w:r w:rsidRPr="00322851">
              <w:rPr>
                <w:rFonts w:ascii="MS UI Gothic" w:eastAsia="MS UI Gothic" w:hAnsi="MS UI Gothic" w:cs="ＭＳ 明朝"/>
                <w:sz w:val="21"/>
                <w:szCs w:val="21"/>
              </w:rPr>
              <w:t>12</w:t>
            </w:r>
            <w:r w:rsidRPr="00322851">
              <w:rPr>
                <w:rFonts w:ascii="MS UI Gothic" w:eastAsia="MS UI Gothic" w:hAnsi="MS UI Gothic" w:cs="ＭＳ 明朝" w:hint="eastAsia"/>
                <w:sz w:val="21"/>
                <w:szCs w:val="21"/>
              </w:rPr>
              <w:t>人を標準とする単位でケアを行っていること。</w:t>
            </w:r>
          </w:p>
          <w:p w:rsidR="008F7B55" w:rsidRPr="00322851" w:rsidRDefault="008F7B55" w:rsidP="008F7B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(2)</w:t>
            </w:r>
            <w:r w:rsidRPr="00322851">
              <w:rPr>
                <w:rFonts w:ascii="MS UI Gothic" w:eastAsia="MS UI Gothic" w:hAnsi="MS UI Gothic" w:cs="ＭＳ 明朝" w:hint="eastAsia"/>
                <w:sz w:val="21"/>
                <w:szCs w:val="21"/>
              </w:rPr>
              <w:t xml:space="preserve">　プライバシーを配慮した個室的なしつらえ及び準ユニットごとに利用できる共同生活室を設けていること。</w:t>
            </w:r>
          </w:p>
          <w:p w:rsidR="008F7B55" w:rsidRPr="00322851" w:rsidRDefault="008F7B55" w:rsidP="008F7B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(3)</w:t>
            </w:r>
            <w:r w:rsidRPr="00322851">
              <w:rPr>
                <w:rFonts w:ascii="MS UI Gothic" w:eastAsia="MS UI Gothic" w:hAnsi="MS UI Gothic" w:cs="ＭＳ 明朝" w:hint="eastAsia"/>
                <w:sz w:val="21"/>
                <w:szCs w:val="21"/>
              </w:rPr>
              <w:t xml:space="preserve">　日中については、準ユニットごとに１人以上の介護職員又は看護職員を配置すること。</w:t>
            </w:r>
          </w:p>
          <w:p w:rsidR="008F7B55" w:rsidRPr="00322851" w:rsidRDefault="008F7B55" w:rsidP="008F7B55">
            <w:pPr>
              <w:adjustRightInd w:val="0"/>
              <w:ind w:left="365" w:hangingChars="193" w:hanging="365"/>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(4)</w:t>
            </w:r>
            <w:r w:rsidRPr="00322851">
              <w:rPr>
                <w:rFonts w:ascii="MS UI Gothic" w:eastAsia="MS UI Gothic" w:hAnsi="MS UI Gothic" w:cs="ＭＳ 明朝" w:hint="eastAsia"/>
                <w:sz w:val="21"/>
                <w:szCs w:val="21"/>
              </w:rPr>
              <w:t xml:space="preserve">　夜間及び深夜については、２ユニットごとに１人以上の介護職員又は看護職員を配置すること。</w:t>
            </w:r>
          </w:p>
          <w:p w:rsidR="008F7B55" w:rsidRPr="00322851" w:rsidRDefault="008F7B55" w:rsidP="008F7B55">
            <w:pPr>
              <w:adjustRightInd w:val="0"/>
              <w:ind w:left="176" w:hangingChars="93" w:hanging="176"/>
              <w:contextualSpacing/>
              <w:rPr>
                <w:rFonts w:ascii="MS UI Gothic" w:eastAsia="MS UI Gothic" w:hAnsi="MS UI Gothic" w:cs="ＭＳ 明朝"/>
                <w:sz w:val="21"/>
                <w:szCs w:val="21"/>
              </w:rPr>
            </w:pPr>
            <w:r w:rsidRPr="00322851">
              <w:rPr>
                <w:rFonts w:ascii="MS UI Gothic" w:eastAsia="MS UI Gothic" w:hAnsi="MS UI Gothic" w:cs="ＭＳ 明朝"/>
                <w:sz w:val="21"/>
                <w:szCs w:val="21"/>
              </w:rPr>
              <w:t>(5)</w:t>
            </w:r>
            <w:r w:rsidRPr="00322851">
              <w:rPr>
                <w:rFonts w:ascii="MS UI Gothic" w:eastAsia="MS UI Gothic" w:hAnsi="MS UI Gothic" w:cs="ＭＳ 明朝" w:hint="eastAsia"/>
                <w:sz w:val="21"/>
                <w:szCs w:val="21"/>
              </w:rPr>
              <w:t xml:space="preserve">　準ユニットごとに、常勤のユニットリーダーを配置すること。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7厚労告</w:t>
            </w:r>
            <w:r w:rsidRPr="00B845BD">
              <w:rPr>
                <w:rFonts w:ascii="MS UI Gothic" w:eastAsia="MS UI Gothic" w:hAnsi="MS UI Gothic" w:cstheme="minorBidi"/>
                <w:w w:val="83"/>
                <w:kern w:val="0"/>
                <w:sz w:val="18"/>
                <w:szCs w:val="18"/>
              </w:rPr>
              <w:t>9</w:t>
            </w:r>
            <w:r w:rsidRPr="00B845BD">
              <w:rPr>
                <w:rFonts w:ascii="MS UI Gothic" w:eastAsia="MS UI Gothic" w:hAnsi="MS UI Gothic" w:cstheme="minorBidi" w:hint="eastAsia"/>
                <w:w w:val="83"/>
                <w:kern w:val="0"/>
                <w:sz w:val="18"/>
                <w:szCs w:val="18"/>
              </w:rPr>
              <w:t>6</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の52</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363BF8"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77</w:t>
            </w:r>
          </w:p>
          <w:p w:rsidR="008F7B55" w:rsidRPr="00C97538" w:rsidRDefault="008F7B55" w:rsidP="008F7B55">
            <w:pPr>
              <w:adjustRightInd w:val="0"/>
              <w:ind w:left="0" w:firstLineChars="0" w:firstLine="0"/>
              <w:contextualSpacing/>
              <w:rPr>
                <w:rFonts w:ascii="MS UI Gothic" w:eastAsia="MS UI Gothic" w:hAnsi="MS UI Gothic" w:cs="ＭＳ 明朝"/>
                <w:spacing w:val="20"/>
                <w:sz w:val="21"/>
                <w:szCs w:val="21"/>
              </w:rPr>
            </w:pPr>
            <w:r w:rsidRPr="00363BF8">
              <w:rPr>
                <w:rFonts w:ascii="MS UI Gothic" w:eastAsia="MS UI Gothic" w:hAnsi="MS UI Gothic" w:cs="ＭＳ 明朝" w:hint="eastAsia"/>
                <w:spacing w:val="20"/>
                <w:sz w:val="21"/>
                <w:szCs w:val="21"/>
              </w:rPr>
              <w:t>生活機能向上連携</w:t>
            </w:r>
            <w:r w:rsidRPr="00363BF8">
              <w:rPr>
                <w:rFonts w:ascii="MS UI Gothic" w:eastAsia="MS UI Gothic" w:hAnsi="MS UI Gothic" w:cs="ＭＳ 明朝" w:hint="eastAsia"/>
                <w:spacing w:val="20"/>
                <w:sz w:val="21"/>
                <w:szCs w:val="21"/>
              </w:rPr>
              <w:lastRenderedPageBreak/>
              <w:t>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lastRenderedPageBreak/>
              <w:t xml:space="preserve">　</w:t>
            </w:r>
            <w:r w:rsidRPr="00322851">
              <w:rPr>
                <w:rFonts w:ascii="MS UI Gothic" w:eastAsia="MS UI Gothic" w:hAnsi="MS UI Gothic" w:cs="ＭＳ 明朝" w:hint="eastAsia"/>
                <w:sz w:val="21"/>
                <w:szCs w:val="21"/>
              </w:rPr>
              <w:t>次の基準に適合しているものとして</w:t>
            </w:r>
            <w:r>
              <w:rPr>
                <w:rFonts w:ascii="MS UI Gothic" w:eastAsia="MS UI Gothic" w:hAnsi="MS UI Gothic" w:cs="ＭＳ 明朝" w:hint="eastAsia"/>
                <w:sz w:val="21"/>
                <w:szCs w:val="21"/>
              </w:rPr>
              <w:t>市長</w:t>
            </w:r>
            <w:r w:rsidRPr="00322851">
              <w:rPr>
                <w:rFonts w:ascii="MS UI Gothic" w:eastAsia="MS UI Gothic" w:hAnsi="MS UI Gothic" w:cs="ＭＳ 明朝" w:hint="eastAsia"/>
                <w:sz w:val="21"/>
                <w:szCs w:val="21"/>
              </w:rPr>
              <w:t>に届け出た施設において、外部との連携により、利用者の身体の状況等の評価を行い、かつ、個別機能訓練計画を作成した場合には、当該基準に掲げる区分に従い、次に掲げる単位数のいずれかを所定単位数</w:t>
            </w:r>
            <w:r w:rsidRPr="00322851">
              <w:rPr>
                <w:rFonts w:ascii="MS UI Gothic" w:eastAsia="MS UI Gothic" w:hAnsi="MS UI Gothic" w:cs="ＭＳ 明朝" w:hint="eastAsia"/>
                <w:sz w:val="21"/>
                <w:szCs w:val="21"/>
              </w:rPr>
              <w:lastRenderedPageBreak/>
              <w:t>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lastRenderedPageBreak/>
              <w:t>はい・いいえ</w:t>
            </w:r>
          </w:p>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の注</w:t>
            </w:r>
            <w:r w:rsidRPr="00C97538">
              <w:rPr>
                <w:rFonts w:ascii="MS UI Gothic" w:eastAsia="MS UI Gothic" w:hAnsi="MS UI Gothic" w:cstheme="minorBidi"/>
                <w:w w:val="83"/>
                <w:kern w:val="0"/>
                <w:sz w:val="18"/>
                <w:szCs w:val="18"/>
              </w:rPr>
              <w:t>9</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第2の5（11）</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準用（第2の2</w:t>
            </w:r>
            <w:r w:rsidRPr="00C97538">
              <w:rPr>
                <w:rFonts w:ascii="MS UI Gothic" w:eastAsia="MS UI Gothic" w:hAnsi="MS UI Gothic" w:cstheme="minorBidi" w:hint="eastAsia"/>
                <w:w w:val="83"/>
                <w:kern w:val="0"/>
                <w:sz w:val="18"/>
                <w:szCs w:val="18"/>
              </w:rPr>
              <w:lastRenderedPageBreak/>
              <w:t>（7））</w:t>
            </w: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22851" w:rsidRDefault="008F7B55" w:rsidP="008F7B55">
            <w:pPr>
              <w:adjustRightInd w:val="0"/>
              <w:ind w:left="0" w:firstLineChars="0" w:firstLine="0"/>
              <w:contextualSpacing/>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⑴　生活機能向上連携加算</w:t>
            </w:r>
            <w:bookmarkStart w:id="0" w:name="_Hlk63237764"/>
            <w:r w:rsidRPr="00322851">
              <w:rPr>
                <w:rFonts w:ascii="MS UI Gothic" w:eastAsia="MS UI Gothic" w:hAnsi="MS UI Gothic" w:cs="ＭＳ 明朝"/>
                <w:sz w:val="21"/>
                <w:szCs w:val="21"/>
              </w:rPr>
              <w:t>(Ⅰ)</w:t>
            </w:r>
            <w:bookmarkEnd w:id="0"/>
          </w:p>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322851">
              <w:rPr>
                <w:rFonts w:ascii="MS UI Gothic" w:eastAsia="MS UI Gothic" w:hAnsi="MS UI Gothic" w:cs="ＭＳ 明朝" w:hint="eastAsia"/>
                <w:sz w:val="21"/>
                <w:szCs w:val="21"/>
              </w:rPr>
              <w:t xml:space="preserve">　　（個別機能訓練加算を算定している場合は算定できません。）</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200" w:firstLine="378"/>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…３月</w:t>
            </w:r>
            <w:r w:rsidRPr="0024751F">
              <w:rPr>
                <w:rFonts w:ascii="MS UI Gothic" w:eastAsia="MS UI Gothic" w:hAnsi="MS UI Gothic" w:cs="ＭＳ 明朝" w:hint="eastAsia"/>
                <w:sz w:val="21"/>
                <w:szCs w:val="21"/>
                <w:vertAlign w:val="superscript"/>
              </w:rPr>
              <w:t>※</w:t>
            </w:r>
            <w:r w:rsidRPr="0024751F">
              <w:rPr>
                <w:rFonts w:ascii="MS UI Gothic" w:eastAsia="MS UI Gothic" w:hAnsi="MS UI Gothic" w:cs="ＭＳ 明朝" w:hint="eastAsia"/>
                <w:sz w:val="21"/>
                <w:szCs w:val="21"/>
              </w:rPr>
              <w:t>に１回を限度として１月につき</w:t>
            </w:r>
            <w:r w:rsidRPr="0024751F">
              <w:rPr>
                <w:rFonts w:ascii="MS UI Gothic" w:eastAsia="MS UI Gothic" w:hAnsi="MS UI Gothic" w:cs="ＭＳ 明朝"/>
                <w:sz w:val="21"/>
                <w:szCs w:val="21"/>
              </w:rPr>
              <w:t>100単位</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⑵　生活機能向上連携加算</w:t>
            </w:r>
            <w:r w:rsidRPr="0024751F">
              <w:rPr>
                <w:rFonts w:ascii="MS UI Gothic" w:eastAsia="MS UI Gothic" w:hAnsi="MS UI Gothic" w:cs="ＭＳ 明朝"/>
                <w:sz w:val="21"/>
                <w:szCs w:val="21"/>
              </w:rPr>
              <w:t>(Ⅱ)</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…１月につき</w:t>
            </w:r>
            <w:r w:rsidRPr="0024751F">
              <w:rPr>
                <w:rFonts w:ascii="MS UI Gothic" w:eastAsia="MS UI Gothic" w:hAnsi="MS UI Gothic" w:cs="ＭＳ 明朝"/>
                <w:sz w:val="21"/>
                <w:szCs w:val="21"/>
              </w:rPr>
              <w:t>200単位</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u w:val="single"/>
              </w:rPr>
              <w:t>個別機能訓練加算を算定している場合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200" w:firstLine="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１月につき</w:t>
            </w:r>
            <w:r w:rsidRPr="0024751F">
              <w:rPr>
                <w:rFonts w:ascii="MS UI Gothic" w:eastAsia="MS UI Gothic" w:hAnsi="MS UI Gothic" w:cs="ＭＳ 明朝"/>
                <w:sz w:val="21"/>
                <w:szCs w:val="21"/>
              </w:rPr>
              <w:t>100単位</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⑴　生活機能向上連携加算</w:t>
            </w:r>
            <w:r w:rsidRPr="0024751F">
              <w:rPr>
                <w:rFonts w:ascii="MS UI Gothic" w:eastAsia="MS UI Gothic" w:hAnsi="MS UI Gothic" w:cs="ＭＳ 明朝"/>
                <w:sz w:val="21"/>
                <w:szCs w:val="21"/>
              </w:rPr>
              <w:t>(Ⅰ)</w:t>
            </w:r>
            <w:r w:rsidRPr="0024751F">
              <w:rPr>
                <w:rFonts w:ascii="MS UI Gothic" w:eastAsia="MS UI Gothic" w:hAnsi="MS UI Gothic" w:cs="ＭＳ 明朝" w:hint="eastAsia"/>
                <w:sz w:val="21"/>
                <w:szCs w:val="21"/>
              </w:rPr>
              <w:t xml:space="preserve">　次のいずれにも適合していますか。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378" w:hangingChars="200" w:hanging="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 xml:space="preserve">① </w:t>
            </w:r>
            <w:r w:rsidRPr="0024751F">
              <w:rPr>
                <w:rFonts w:ascii="MS UI Gothic" w:eastAsia="MS UI Gothic" w:hAnsi="MS UI Gothic" w:cs="ＭＳ 明朝"/>
                <w:sz w:val="21"/>
                <w:szCs w:val="21"/>
              </w:rPr>
              <w:t xml:space="preserve"> 指定訪問リハビリテーション事業所、指定通所リハビリテ</w:t>
            </w:r>
            <w:r w:rsidRPr="0024751F">
              <w:rPr>
                <w:rFonts w:ascii="MS UI Gothic" w:eastAsia="MS UI Gothic" w:hAnsi="MS UI Gothic" w:cs="ＭＳ 明朝" w:hint="eastAsia"/>
                <w:sz w:val="21"/>
                <w:szCs w:val="21"/>
              </w:rPr>
              <w:t>ーション事業所又はリハビリテーションを実施している医療提供施設（病院にあっては、許可病床数が200床未満のもの又は当該病院を中心とした半径４ｋｍ以内に診療所が存在しないものに限る。）の理学療法士、作業療法士、言語聴覚士又は医師（以下「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② </w:t>
            </w:r>
            <w:r w:rsidRPr="0024751F">
              <w:rPr>
                <w:rFonts w:ascii="MS UI Gothic" w:eastAsia="MS UI Gothic" w:hAnsi="MS UI Gothic" w:cs="ＭＳ 明朝"/>
                <w:sz w:val="21"/>
                <w:szCs w:val="21"/>
              </w:rPr>
              <w:t xml:space="preserve"> 個別機能訓練計画に基づき、利用者の身体機能又は生活機</w:t>
            </w:r>
            <w:r w:rsidRPr="0024751F">
              <w:rPr>
                <w:rFonts w:ascii="MS UI Gothic" w:eastAsia="MS UI Gothic" w:hAnsi="MS UI Gothic" w:cs="ＭＳ 明朝" w:hint="eastAsia"/>
                <w:sz w:val="21"/>
                <w:szCs w:val="21"/>
              </w:rPr>
              <w:t>能向上を目的とする機能訓練の項目を準備し、機能訓練指導員等が利用者の心身の状況に応じた機能訓練を適切に提供していますか。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378" w:hangingChars="200" w:hanging="378"/>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4751F">
              <w:rPr>
                <w:rFonts w:ascii="MS UI Gothic" w:eastAsia="MS UI Gothic" w:hAnsi="MS UI Gothic" w:cs="ＭＳ 明朝" w:hint="eastAsia"/>
                <w:sz w:val="21"/>
                <w:szCs w:val="21"/>
              </w:rPr>
              <w:t>③</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①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⑵　生活機能向上連携加算(Ⅱ)</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次のいずれにも適合していますか。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①</w:t>
            </w:r>
            <w:r w:rsidRPr="0024751F">
              <w:rPr>
                <w:rFonts w:ascii="MS UI Gothic" w:eastAsia="MS UI Gothic" w:hAnsi="MS UI Gothic" w:cs="ＭＳ 明朝"/>
                <w:sz w:val="21"/>
                <w:szCs w:val="21"/>
              </w:rPr>
              <w:t xml:space="preserve">  指定訪問リハビリテーション事業所、指定通所リハビリテ</w:t>
            </w:r>
            <w:r w:rsidRPr="0024751F">
              <w:rPr>
                <w:rFonts w:ascii="MS UI Gothic" w:eastAsia="MS UI Gothic" w:hAnsi="MS UI Gothic" w:cs="ＭＳ 明朝" w:hint="eastAsia"/>
                <w:sz w:val="21"/>
                <w:szCs w:val="21"/>
              </w:rPr>
              <w:t>ーション事業所又はリハビリテーションを実施している医療提供施設（病院にあっては、許可病床数が200床未満のもの又は当該病院を中心とした半径４ｋｍ以内に診療所が存在しないものに限る。）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② </w:t>
            </w:r>
            <w:r w:rsidRPr="0024751F">
              <w:rPr>
                <w:rFonts w:ascii="MS UI Gothic" w:eastAsia="MS UI Gothic" w:hAnsi="MS UI Gothic" w:cs="ＭＳ 明朝"/>
                <w:sz w:val="21"/>
                <w:szCs w:val="21"/>
              </w:rPr>
              <w:t xml:space="preserve"> 個別機能訓練計画に基づき、利用者の身体機能又は生活機</w:t>
            </w:r>
            <w:r w:rsidRPr="0024751F">
              <w:rPr>
                <w:rFonts w:ascii="MS UI Gothic" w:eastAsia="MS UI Gothic" w:hAnsi="MS UI Gothic" w:cs="ＭＳ 明朝" w:hint="eastAsia"/>
                <w:sz w:val="21"/>
                <w:szCs w:val="21"/>
              </w:rPr>
              <w:t>能向上を目的とする機能訓練の項目を準備し、機能訓練指導員等が利用者の心身の状況に応じた機能訓練を適切に提供していますか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 xml:space="preserve">③ </w:t>
            </w:r>
            <w:r w:rsidRPr="0024751F">
              <w:rPr>
                <w:rFonts w:ascii="MS UI Gothic" w:eastAsia="MS UI Gothic" w:hAnsi="MS UI Gothic" w:cs="ＭＳ 明朝"/>
                <w:sz w:val="21"/>
                <w:szCs w:val="21"/>
              </w:rPr>
              <w:t xml:space="preserve"> </w:t>
            </w:r>
            <w:r w:rsidRPr="0024751F">
              <w:rPr>
                <w:rFonts w:ascii="MS UI Gothic" w:eastAsia="MS UI Gothic" w:hAnsi="MS UI Gothic" w:cs="ＭＳ 明朝" w:hint="eastAsia"/>
                <w:sz w:val="21"/>
                <w:szCs w:val="21"/>
              </w:rPr>
              <w:t>①の評価に基づき、個別機能訓練計画の進捗状況等を三月ごとに一回以上評価し、利 用者又はその家族に対し、機能訓練の内容と個別機能訓練計画の進捗状況等を説明し、必要に応じて訓練内容の見直し等を行っていますか。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4751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24751F">
              <w:rPr>
                <w:rFonts w:ascii="MS UI Gothic" w:eastAsia="MS UI Gothic" w:hAnsi="MS UI Gothic" w:cs="ＭＳ 明朝" w:hint="eastAsia"/>
                <w:sz w:val="21"/>
                <w:szCs w:val="21"/>
              </w:rPr>
              <w:t>(</w:t>
            </w:r>
            <w:r w:rsidRPr="0024751F">
              <w:rPr>
                <w:rFonts w:ascii="MS UI Gothic" w:eastAsia="MS UI Gothic" w:hAnsi="MS UI Gothic" w:cs="ＭＳ 明朝"/>
                <w:sz w:val="21"/>
                <w:szCs w:val="21"/>
              </w:rPr>
              <w:t>2)</w:t>
            </w:r>
            <w:r w:rsidRPr="0024751F">
              <w:rPr>
                <w:rFonts w:ascii="MS UI Gothic" w:eastAsia="MS UI Gothic" w:hAnsi="MS UI Gothic" w:cs="ＭＳ 明朝" w:hint="eastAsia"/>
                <w:sz w:val="21"/>
                <w:szCs w:val="21"/>
              </w:rPr>
              <w:t>算定にあたっては、以下の事項に留意していますか</w:t>
            </w:r>
            <w:r>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4751F" w:rsidRDefault="008F7B55" w:rsidP="008F7B55">
            <w:pPr>
              <w:adjustRightInd w:val="0"/>
              <w:ind w:leftChars="100" w:left="408" w:hangingChars="100" w:hanging="189"/>
              <w:contextualSpacing/>
              <w:rPr>
                <w:rFonts w:ascii="MS UI Gothic" w:eastAsia="MS UI Gothic" w:hAnsi="MS UI Gothic" w:cs="ＭＳ 明朝"/>
                <w:sz w:val="21"/>
                <w:szCs w:val="21"/>
              </w:rPr>
            </w:pPr>
            <w:r w:rsidRPr="0024751F">
              <w:rPr>
                <w:rFonts w:ascii="MS UI Gothic" w:eastAsia="MS UI Gothic" w:hAnsi="MS UI Gothic" w:cs="ＭＳ 明朝" w:hint="eastAsia"/>
                <w:sz w:val="21"/>
                <w:szCs w:val="21"/>
              </w:rPr>
              <w:t>①　入所者の身体の状況等の評価及び個別機能訓練計画の作成を行う際、理学療法士等は、機能訓練指導員等に対し、日常生活上の留意点、介護の工夫等に関する助言を行っていますか。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65F74" w:rsidRDefault="008F7B55" w:rsidP="008F7B55">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②　①の個別機能訓練計画には、入所者ごとにその目標、実施時間、実施方法等の内容を記載しなければならない。目標については、利用者又は家族の意向等も踏まえ策定することとし、当該入所者の意欲の向上につながるよう、段階的な目標を設定するなど可能な限り具体的かつ分かりやすい目標とすること。ま</w:t>
            </w:r>
            <w:r w:rsidRPr="00E65F74">
              <w:rPr>
                <w:rFonts w:ascii="MS UI Gothic" w:eastAsia="MS UI Gothic" w:hAnsi="MS UI Gothic" w:cs="ＭＳ 明朝" w:hint="eastAsia"/>
                <w:sz w:val="21"/>
                <w:szCs w:val="21"/>
              </w:rPr>
              <w:lastRenderedPageBreak/>
              <w:t>た、個別機能訓練加算を算定している場合は、別に個別機能訓練計画を作成する必要はないこと。</w:t>
            </w:r>
          </w:p>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E65F74">
              <w:rPr>
                <w:rFonts w:ascii="MS UI Gothic" w:eastAsia="MS UI Gothic" w:hAnsi="MS UI Gothic" w:cs="ＭＳ 明朝" w:hint="eastAsia"/>
                <w:sz w:val="21"/>
                <w:szCs w:val="21"/>
              </w:rPr>
              <w:t>以上のとおり取り扱っていますか。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③　各月における評価内容や目標の達成度合いについて、機能訓練指導員等が、入所者又はその家族及び理学療法士等に報告・相談し、必要に応じて当該入所者又は家族の意向を確認の上、理学療法士等から必要な助言を得た上で、当該入所者のＡＤＬ（寝返り、起き上がり、移乗、歩行、着衣、入浴、排せつ等）及びＩＡＤＬ（調理、掃除、買物、金銭管理、服薬状況等）の改善状況を踏まえた目標の見直しや訓練内容の変更など、適切に対応し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single" w:sz="4" w:space="0" w:color="auto"/>
              <w:left w:val="single" w:sz="4" w:space="0" w:color="auto"/>
              <w:right w:val="single" w:sz="4" w:space="0" w:color="auto"/>
            </w:tcBorders>
            <w:shd w:val="clear" w:color="auto" w:fill="auto"/>
          </w:tcPr>
          <w:p w:rsidR="008F7B55" w:rsidRDefault="008F7B55" w:rsidP="008F7B55">
            <w:pPr>
              <w:adjustRightInd w:val="0"/>
              <w:ind w:left="515" w:hangingChars="225" w:hanging="515"/>
              <w:contextualSpacing/>
              <w:rPr>
                <w:rFonts w:ascii="MS UI Gothic" w:eastAsia="MS UI Gothic" w:hAnsi="MS UI Gothic" w:cs="ＭＳ 明朝"/>
                <w:spacing w:val="20"/>
                <w:sz w:val="21"/>
                <w:szCs w:val="21"/>
                <w:highlight w:val="yellow"/>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Chars="100" w:left="408" w:hangingChars="100" w:hanging="189"/>
              <w:contextualSpacing/>
              <w:rPr>
                <w:rFonts w:ascii="MS UI Gothic" w:eastAsia="MS UI Gothic" w:hAnsi="MS UI Gothic" w:cs="ＭＳ 明朝"/>
                <w:sz w:val="21"/>
                <w:szCs w:val="21"/>
              </w:rPr>
            </w:pPr>
            <w:r w:rsidRPr="00E65F74">
              <w:rPr>
                <w:rFonts w:ascii="MS UI Gothic" w:eastAsia="MS UI Gothic" w:hAnsi="MS UI Gothic" w:cs="ＭＳ 明朝" w:hint="eastAsia"/>
                <w:sz w:val="21"/>
                <w:szCs w:val="21"/>
              </w:rPr>
              <w:t xml:space="preserve">④　個別機能訓練に関する記録（実施時間、訓練内容、担当者等）は、入所者ごとに保管され、常に当該施設の機能訓練指導員等により閲覧が可能な状態となっていますか。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5F74">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78</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個別機能訓練加算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sz w:val="21"/>
                <w:szCs w:val="21"/>
              </w:rPr>
              <w:t>(1)</w:t>
            </w:r>
            <w:r w:rsidRPr="00C97538">
              <w:rPr>
                <w:rFonts w:ascii="MS UI Gothic" w:eastAsia="MS UI Gothic" w:hAnsi="MS UI Gothic" w:cs="ＭＳ 明朝" w:hint="eastAsia"/>
                <w:sz w:val="21"/>
                <w:szCs w:val="21"/>
              </w:rPr>
              <w:t xml:space="preserve">　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１名以上配置しているものとして市長に届け出た指定施設において、機能訓練指導員、看護職員、介護職員、生活相談員、その他の職種の者が共同して、入所者ごとに個別機能訓練計画を作成し、計画的に機能訓練を行っている場合には、</w:t>
            </w:r>
            <w:r w:rsidRPr="00A36925">
              <w:rPr>
                <w:rFonts w:ascii="MS UI Gothic" w:eastAsia="MS UI Gothic" w:hAnsi="MS UI Gothic" w:cs="ＭＳ 明朝" w:hint="eastAsia"/>
                <w:sz w:val="21"/>
                <w:szCs w:val="21"/>
                <w:u w:val="single"/>
              </w:rPr>
              <w:t>個別機能訓練加算(Ⅰ)として</w:t>
            </w:r>
            <w:r w:rsidRPr="00C97538">
              <w:rPr>
                <w:rFonts w:ascii="MS UI Gothic" w:eastAsia="MS UI Gothic" w:hAnsi="MS UI Gothic" w:cs="ＭＳ 明朝" w:hint="eastAsia"/>
                <w:sz w:val="21"/>
                <w:szCs w:val="21"/>
              </w:rPr>
              <w:t>１日につき１２単位を所定単位数に加算していますか。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p w:rsidR="008F7B55" w:rsidRPr="00C97538" w:rsidRDefault="008F7B55" w:rsidP="008F7B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の注10</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282C2F">
              <w:rPr>
                <w:rFonts w:ascii="MS UI Gothic" w:eastAsia="MS UI Gothic" w:hAnsi="MS UI Gothic" w:cs="ＭＳ 明朝" w:hint="eastAsia"/>
                <w:sz w:val="21"/>
                <w:szCs w:val="21"/>
              </w:rPr>
              <w:t>(</w:t>
            </w:r>
            <w:r w:rsidRPr="00282C2F">
              <w:rPr>
                <w:rFonts w:ascii="MS UI Gothic" w:eastAsia="MS UI Gothic" w:hAnsi="MS UI Gothic" w:cs="ＭＳ 明朝"/>
                <w:sz w:val="21"/>
                <w:szCs w:val="21"/>
              </w:rPr>
              <w:t>2)</w:t>
            </w:r>
            <w:r w:rsidRPr="00282C2F">
              <w:rPr>
                <w:rFonts w:ascii="MS UI Gothic" w:eastAsia="MS UI Gothic" w:hAnsi="MS UI Gothic" w:cs="ＭＳ 明朝" w:hint="eastAsia"/>
                <w:sz w:val="21"/>
                <w:szCs w:val="21"/>
              </w:rPr>
              <w:t xml:space="preserve">　</w:t>
            </w:r>
            <w:r w:rsidRPr="00282C2F">
              <w:rPr>
                <w:rFonts w:ascii="MS UI Gothic" w:eastAsia="MS UI Gothic" w:hAnsi="MS UI Gothic" w:cs="ＭＳ 明朝" w:hint="eastAsia"/>
                <w:sz w:val="21"/>
                <w:szCs w:val="21"/>
                <w:u w:val="single"/>
              </w:rPr>
              <w:t>個別機能訓練加算</w:t>
            </w:r>
            <w:r w:rsidRPr="00282C2F">
              <w:rPr>
                <w:rFonts w:ascii="MS UI Gothic" w:eastAsia="MS UI Gothic" w:hAnsi="MS UI Gothic" w:cs="ＭＳ 明朝"/>
                <w:sz w:val="21"/>
                <w:szCs w:val="21"/>
                <w:u w:val="single"/>
              </w:rPr>
              <w:t>(Ⅰ)を算定して</w:t>
            </w:r>
            <w:r w:rsidRPr="00282C2F">
              <w:rPr>
                <w:rFonts w:ascii="MS UI Gothic" w:eastAsia="MS UI Gothic" w:hAnsi="MS UI Gothic" w:cs="ＭＳ 明朝" w:hint="eastAsia"/>
                <w:sz w:val="21"/>
                <w:szCs w:val="21"/>
                <w:u w:val="single"/>
              </w:rPr>
              <w:t>いる場合であって、かつ、個別機能訓練計画の内容等の情報を厚生労働省に提出し、機能訓練の実施に当たって、当該情報その他機能訓練の適切かつ有効な実施のために必要な情報を活用した場合は、個別機能訓練加算</w:t>
            </w:r>
            <w:r w:rsidRPr="00282C2F">
              <w:rPr>
                <w:rFonts w:ascii="MS UI Gothic" w:eastAsia="MS UI Gothic" w:hAnsi="MS UI Gothic" w:cs="ＭＳ 明朝"/>
                <w:sz w:val="21"/>
                <w:szCs w:val="21"/>
                <w:u w:val="single"/>
              </w:rPr>
              <w:t>(Ⅱ)として、１</w:t>
            </w:r>
            <w:r w:rsidRPr="00282C2F">
              <w:rPr>
                <w:rFonts w:ascii="MS UI Gothic" w:eastAsia="MS UI Gothic" w:hAnsi="MS UI Gothic" w:cs="ＭＳ 明朝" w:hint="eastAsia"/>
                <w:sz w:val="21"/>
                <w:szCs w:val="21"/>
                <w:u w:val="single"/>
              </w:rPr>
              <w:t>月につき</w:t>
            </w:r>
            <w:r w:rsidRPr="00282C2F">
              <w:rPr>
                <w:rFonts w:ascii="MS UI Gothic" w:eastAsia="MS UI Gothic" w:hAnsi="MS UI Gothic" w:cs="ＭＳ 明朝"/>
                <w:sz w:val="21"/>
                <w:szCs w:val="21"/>
                <w:u w:val="single"/>
              </w:rPr>
              <w:t>20単位を所定単位数に加算</w:t>
            </w:r>
            <w:r w:rsidRPr="00282C2F">
              <w:rPr>
                <w:rFonts w:ascii="MS UI Gothic" w:eastAsia="MS UI Gothic" w:hAnsi="MS UI Gothic" w:cs="ＭＳ 明朝" w:hint="eastAsia"/>
                <w:sz w:val="21"/>
                <w:szCs w:val="21"/>
                <w:u w:val="single"/>
              </w:rPr>
              <w:t>していますか</w:t>
            </w:r>
            <w:r w:rsidRPr="00282C2F">
              <w:rPr>
                <w:rFonts w:ascii="MS UI Gothic" w:eastAsia="MS UI Gothic" w:hAnsi="MS UI Gothic" w:cs="ＭＳ 明朝"/>
                <w:sz w:val="21"/>
                <w:szCs w:val="21"/>
                <w:u w:val="single"/>
              </w:rPr>
              <w:t>。</w:t>
            </w:r>
            <w:r w:rsidRPr="00282C2F">
              <w:rPr>
                <w:rFonts w:ascii="MS UI Gothic" w:eastAsia="MS UI Gothic" w:hAnsi="MS UI Gothic" w:cs="ＭＳ 明朝" w:hint="eastAsia"/>
                <w:sz w:val="21"/>
                <w:szCs w:val="21"/>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282C2F">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3</w:t>
            </w:r>
            <w:r w:rsidRPr="00282C2F">
              <w:rPr>
                <w:rFonts w:ascii="MS UI Gothic" w:eastAsia="MS UI Gothic" w:hAnsi="MS UI Gothic" w:cs="ＭＳ 明朝" w:hint="eastAsia"/>
                <w:sz w:val="21"/>
                <w:szCs w:val="21"/>
              </w:rPr>
              <w:t>)　入所者数が100を超える指定施設にあっては、専ら機能訓練指導員の職務に従事する常勤の理学療法士等を１名以上配置し、かつ、理学療法士等である従業者を機能訓練指導員として常勤換算方法で入所者の数を100で除した数以上配置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282C2F"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282C2F">
              <w:rPr>
                <w:rFonts w:ascii="MS UI Gothic" w:eastAsia="MS UI Gothic" w:hAnsi="MS UI Gothic" w:cstheme="minorBidi" w:hint="eastAsia"/>
                <w:w w:val="83"/>
                <w:kern w:val="0"/>
                <w:sz w:val="18"/>
                <w:szCs w:val="18"/>
              </w:rPr>
              <w:t>平12厚告21</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282C2F">
              <w:rPr>
                <w:rFonts w:ascii="MS UI Gothic" w:eastAsia="MS UI Gothic" w:hAnsi="MS UI Gothic" w:cstheme="minorBidi" w:hint="eastAsia"/>
                <w:w w:val="83"/>
                <w:kern w:val="0"/>
                <w:sz w:val="18"/>
                <w:szCs w:val="18"/>
              </w:rPr>
              <w:t>別表の1の注10</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※算定に当たっては、以下の事項に留意していますか。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widowControl/>
              <w:ind w:left="142" w:hangingChars="75" w:hanging="142"/>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個別機能訓練加算は、理学療法士等が個別機能訓練計画に基づき、計画的に行った機能訓練</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以下「個別機能訓練」という。</w:t>
            </w:r>
            <w:r w:rsidRPr="00C97538">
              <w:rPr>
                <w:rFonts w:ascii="MS UI Gothic" w:eastAsia="MS UI Gothic" w:hAnsi="MS UI Gothic" w:cs="ＭＳ 明朝"/>
                <w:sz w:val="21"/>
                <w:szCs w:val="21"/>
              </w:rPr>
              <w:t>)</w:t>
            </w:r>
            <w:r w:rsidRPr="00C97538">
              <w:rPr>
                <w:rFonts w:ascii="MS UI Gothic" w:eastAsia="MS UI Gothic" w:hAnsi="MS UI Gothic" w:cs="ＭＳ 明朝" w:hint="eastAsia"/>
                <w:sz w:val="21"/>
                <w:szCs w:val="21"/>
              </w:rPr>
              <w:t>について算定していますか。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の①</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個別機能訓練加算に係る機能訓練は、専ら機能訓練指導員の職務に従事する常勤の理学療法士等を１名以上配置していますか。</w:t>
            </w:r>
            <w:r w:rsidRPr="00C97538">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89" w:hangingChars="100" w:hanging="189"/>
              <w:contextualSpacing/>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当該加算を算定した場合、機能訓練指導員として看護職員を充てた施設は、機能訓練指導員として常勤専従となるため、人員基準上（勤務表上）看護職員としては配置できません。機能訓練指導員が看護職員の場合、看護職員の員数から除外していますか。</w:t>
            </w:r>
            <w:r w:rsidRPr="00C97538">
              <w:rPr>
                <w:rFonts w:ascii="MS UI Gothic" w:eastAsia="MS UI Gothic" w:hAnsi="MS UI Gothic" w:cs="ＭＳ 明朝"/>
                <w:sz w:val="21"/>
                <w:szCs w:val="21"/>
              </w:rPr>
              <w:t xml:space="preserve"> </w:t>
            </w:r>
          </w:p>
          <w:p w:rsidR="008F7B55" w:rsidRPr="00C97538" w:rsidRDefault="008F7B55" w:rsidP="008F7B55">
            <w:pPr>
              <w:adjustRightInd w:val="0"/>
              <w:ind w:left="189" w:hangingChars="100" w:hanging="189"/>
              <w:contextualSpacing/>
              <w:jc w:val="left"/>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C97538">
              <w:rPr>
                <w:rFonts w:ascii="MS UI Gothic" w:eastAsia="MS UI Gothic" w:hAnsi="MS UI Gothic" w:cstheme="minorBidi"/>
                <w:w w:val="83"/>
                <w:kern w:val="0"/>
                <w:sz w:val="18"/>
                <w:szCs w:val="18"/>
              </w:rPr>
              <w:t>)</w:t>
            </w:r>
            <w:r w:rsidRPr="00C97538">
              <w:rPr>
                <w:rFonts w:ascii="MS UI Gothic" w:eastAsia="MS UI Gothic" w:hAnsi="MS UI Gothic" w:cstheme="minorBidi" w:hint="eastAsia"/>
                <w:w w:val="83"/>
                <w:kern w:val="0"/>
                <w:sz w:val="18"/>
                <w:szCs w:val="18"/>
              </w:rPr>
              <w:t>の③</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widowControl/>
              <w:ind w:left="144" w:hanging="14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個別機能訓練計画に相当する内容を施設サービス計画の中に記載する場合は、その記載をもって個別機能訓練計画の作成に代えることができます。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個別機能訓練を行う場合は、開始時及びその３月ごとに１回以上利用者に対して個別機能訓練計画の内容を説明し、記録していますか。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82C2F">
              <w:rPr>
                <w:rFonts w:ascii="MS UI Gothic" w:eastAsia="MS UI Gothic" w:hAnsi="MS UI Gothic" w:cs="ＭＳ 明朝" w:hint="eastAsia"/>
                <w:sz w:val="21"/>
                <w:szCs w:val="21"/>
              </w:rPr>
              <w:t>利</w:t>
            </w:r>
            <w:r w:rsidRPr="00282C2F">
              <w:rPr>
                <w:rFonts w:ascii="MS UI Gothic" w:eastAsia="MS UI Gothic" w:hAnsi="MS UI Gothic" w:cs="ＭＳ 明朝" w:hint="eastAsia"/>
                <w:sz w:val="21"/>
                <w:szCs w:val="21"/>
                <w:u w:val="single"/>
              </w:rPr>
              <w:t>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個別機能訓練に関する記録（実施時間、訓練内容、担当者等）は、入所者ごとに保管され、常に当該施設の個別機能訓練の従事者により閲覧が可能</w:t>
            </w:r>
            <w:r>
              <w:rPr>
                <w:rFonts w:ascii="MS UI Gothic" w:eastAsia="MS UI Gothic" w:hAnsi="MS UI Gothic" w:cs="ＭＳ 明朝" w:hint="eastAsia"/>
                <w:sz w:val="21"/>
                <w:szCs w:val="21"/>
              </w:rPr>
              <w:t>となっていますか</w:t>
            </w:r>
            <w:r w:rsidRPr="00B845BD">
              <w:rPr>
                <w:rFonts w:ascii="MS UI Gothic" w:eastAsia="MS UI Gothic" w:hAnsi="MS UI Gothic" w:cs="ＭＳ 明朝" w:hint="eastAsia"/>
                <w:sz w:val="21"/>
                <w:szCs w:val="21"/>
              </w:rPr>
              <w:t>。</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Pr>
                <w:rFonts w:ascii="MS UI Gothic" w:eastAsia="MS UI Gothic" w:hAnsi="MS UI Gothic" w:cstheme="minorBidi"/>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の⑤</w:t>
            </w: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282C2F" w:rsidRDefault="008F7B55" w:rsidP="008F7B55">
            <w:pPr>
              <w:widowControl/>
              <w:ind w:left="144" w:hanging="144"/>
              <w:jc w:val="left"/>
              <w:rPr>
                <w:rFonts w:ascii="MS UI Gothic" w:eastAsia="MS UI Gothic" w:hAnsi="MS UI Gothic" w:cs="ＭＳ 明朝"/>
                <w:sz w:val="21"/>
                <w:szCs w:val="21"/>
                <w:u w:val="single"/>
              </w:rPr>
            </w:pPr>
            <w:r w:rsidRPr="00282C2F">
              <w:rPr>
                <w:rFonts w:ascii="MS UI Gothic" w:eastAsia="MS UI Gothic" w:hAnsi="MS UI Gothic" w:cs="ＭＳ 明朝" w:hint="eastAsia"/>
                <w:sz w:val="21"/>
                <w:szCs w:val="21"/>
              </w:rPr>
              <w:t xml:space="preserve">⑥ </w:t>
            </w:r>
            <w:r w:rsidRPr="00282C2F">
              <w:rPr>
                <w:rFonts w:ascii="MS UI Gothic" w:eastAsia="MS UI Gothic" w:hAnsi="MS UI Gothic" w:cs="ＭＳ 明朝" w:hint="eastAsia"/>
                <w:sz w:val="21"/>
                <w:szCs w:val="21"/>
                <w:u w:val="single"/>
              </w:rPr>
              <w:t xml:space="preserve">厚生労働省への情報の提出については、「科学的介護情報システム（Long-term care Information system For Evidence）」（以下「ＬＩＦＥ」という。）を用いて行っていますか。                    </w:t>
            </w:r>
          </w:p>
          <w:p w:rsidR="008F7B55" w:rsidRPr="00B845BD" w:rsidRDefault="008F7B55" w:rsidP="008F7B55">
            <w:pPr>
              <w:widowControl/>
              <w:ind w:left="144" w:hanging="144"/>
              <w:jc w:val="left"/>
              <w:rPr>
                <w:rFonts w:ascii="MS UI Gothic" w:eastAsia="MS UI Gothic" w:hAnsi="MS UI Gothic" w:cs="ＭＳ 明朝"/>
                <w:sz w:val="21"/>
                <w:szCs w:val="21"/>
              </w:rPr>
            </w:pPr>
            <w:r w:rsidRPr="00282C2F">
              <w:rPr>
                <w:rFonts w:ascii="MS UI Gothic" w:eastAsia="MS UI Gothic" w:hAnsi="MS UI Gothic" w:cs="ＭＳ 明朝" w:hint="eastAsia"/>
                <w:sz w:val="21"/>
                <w:szCs w:val="21"/>
                <w:u w:val="single"/>
              </w:rPr>
              <w:t>※　ＬＩＦＥへの提出情報、提出頻度等については、「科学的介護情報システム（ＬＩＦＥ）関連加算に関する基本的考え方並びに事務処理手順及び様式例の提示について」（令和３年３月16日老老発0316第４号）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82C2F">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E65F74"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r w:rsidRPr="00E65F74">
              <w:rPr>
                <w:rFonts w:ascii="MS UI Gothic" w:eastAsia="MS UI Gothic" w:hAnsi="MS UI Gothic" w:cs="ＭＳ 明朝" w:hint="eastAsia"/>
                <w:spacing w:val="20"/>
                <w:sz w:val="21"/>
                <w:szCs w:val="21"/>
                <w:u w:val="single"/>
              </w:rPr>
              <w:t>79</w:t>
            </w:r>
          </w:p>
          <w:p w:rsidR="008F7B55" w:rsidRPr="00282C2F" w:rsidRDefault="008F7B55" w:rsidP="008F7B55">
            <w:pPr>
              <w:adjustRightInd w:val="0"/>
              <w:ind w:left="7" w:hangingChars="3" w:hanging="7"/>
              <w:contextualSpacing/>
              <w:rPr>
                <w:rFonts w:ascii="MS UI Gothic" w:eastAsia="MS UI Gothic" w:hAnsi="MS UI Gothic" w:cs="ＭＳ 明朝"/>
                <w:spacing w:val="20"/>
                <w:sz w:val="21"/>
                <w:szCs w:val="21"/>
                <w:u w:val="single"/>
              </w:rPr>
            </w:pPr>
            <w:r w:rsidRPr="00E65F74">
              <w:rPr>
                <w:rFonts w:ascii="MS UI Gothic" w:eastAsia="MS UI Gothic" w:hAnsi="MS UI Gothic" w:cs="ＭＳ 明朝" w:hint="eastAsia"/>
                <w:spacing w:val="20"/>
                <w:sz w:val="21"/>
                <w:szCs w:val="21"/>
                <w:u w:val="single"/>
              </w:rPr>
              <w:t>ＡＤＬ維持等加算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rPr>
              <w:t xml:space="preserve">(1) </w:t>
            </w:r>
            <w:r w:rsidRPr="008D38C5">
              <w:rPr>
                <w:rFonts w:ascii="MS UI Gothic" w:eastAsia="MS UI Gothic" w:hAnsi="MS UI Gothic" w:cs="ＭＳ 明朝" w:hint="eastAsia"/>
                <w:sz w:val="21"/>
                <w:szCs w:val="21"/>
                <w:u w:val="single"/>
              </w:rPr>
              <w:t>次の基準に適合しているものとして県知事に届け出た指定施設において、入所者に対して指定介護福祉施設サービスを行った場合は、評価対象期間の満了日の属する月の翌月から12月に限り、当該基準に掲げる区分に従い、１月につきいずれかの単位数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8D38C5"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8D38C5"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8D38C5">
              <w:rPr>
                <w:rFonts w:ascii="MS UI Gothic" w:eastAsia="MS UI Gothic" w:hAnsi="MS UI Gothic" w:cstheme="minorBidi" w:hint="eastAsia"/>
                <w:w w:val="83"/>
                <w:kern w:val="0"/>
                <w:sz w:val="18"/>
                <w:szCs w:val="18"/>
                <w:u w:val="single"/>
              </w:rPr>
              <w:t>平12厚告21</w:t>
            </w:r>
          </w:p>
          <w:p w:rsidR="008F7B55" w:rsidRPr="008D38C5" w:rsidRDefault="008F7B55" w:rsidP="008F7B55">
            <w:pPr>
              <w:spacing w:line="180" w:lineRule="exact"/>
              <w:ind w:left="0" w:firstLineChars="0" w:firstLine="0"/>
              <w:jc w:val="left"/>
              <w:rPr>
                <w:rFonts w:ascii="MS UI Gothic" w:eastAsia="MS UI Gothic" w:hAnsi="MS UI Gothic" w:cstheme="minorBidi"/>
                <w:w w:val="83"/>
                <w:kern w:val="0"/>
                <w:sz w:val="18"/>
                <w:szCs w:val="18"/>
                <w:u w:val="single"/>
              </w:rPr>
            </w:pPr>
            <w:r w:rsidRPr="008D38C5">
              <w:rPr>
                <w:rFonts w:ascii="MS UI Gothic" w:eastAsia="MS UI Gothic" w:hAnsi="MS UI Gothic" w:cstheme="minorBidi" w:hint="eastAsia"/>
                <w:w w:val="83"/>
                <w:kern w:val="0"/>
                <w:sz w:val="18"/>
                <w:szCs w:val="18"/>
                <w:u w:val="single"/>
              </w:rPr>
              <w:t>別表の1のイ</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8D38C5">
              <w:rPr>
                <w:rFonts w:ascii="MS UI Gothic" w:eastAsia="MS UI Gothic" w:hAnsi="MS UI Gothic" w:cstheme="minorBidi" w:hint="eastAsia"/>
                <w:w w:val="83"/>
                <w:kern w:val="0"/>
                <w:sz w:val="18"/>
                <w:szCs w:val="18"/>
                <w:u w:val="single"/>
              </w:rPr>
              <w:t>の注13</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評価対象期間とは、算定を開始する月の初日の属する年の前年の同月から12月後までの期間をいいます。</w:t>
            </w:r>
          </w:p>
          <w:p w:rsidR="008F7B55" w:rsidRPr="008D38C5" w:rsidRDefault="008F7B55" w:rsidP="00FA4D24">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rPr>
              <w:t xml:space="preserve">　　</w:t>
            </w:r>
            <w:r w:rsidRPr="008D38C5">
              <w:rPr>
                <w:rFonts w:ascii="MS UI Gothic" w:eastAsia="MS UI Gothic" w:hAnsi="MS UI Gothic" w:cs="ＭＳ 明朝" w:hint="eastAsia"/>
                <w:sz w:val="21"/>
                <w:szCs w:val="21"/>
                <w:u w:val="single"/>
              </w:rPr>
              <w:t>令和４年度以降に加算を算定する場合であって、加算を取得する月の前年の同月に、基準に適合しているものとして県知事に届け出ている場合には、届出の日から12月後までの期間を評価対象期間とします。</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イ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ＡＤＬ維持等加算(Ⅰ)　30単位</w:t>
            </w:r>
          </w:p>
          <w:p w:rsidR="008F7B55" w:rsidRPr="008D38C5" w:rsidRDefault="008F7B55" w:rsidP="008F7B5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次に掲げる基準のいずれにも適合していますか。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8D38C5"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①　評価対象者（施設の利用期間（②において「評価対象利用期間」という。）が６月を超える者をいう。）の総数が１０人以上であること。</w:t>
            </w:r>
          </w:p>
          <w:p w:rsidR="008F7B55" w:rsidRPr="008D38C5" w:rsidRDefault="008F7B55" w:rsidP="008F7B55">
            <w:pPr>
              <w:adjustRightInd w:val="0"/>
              <w:ind w:left="189" w:hangingChars="100" w:hanging="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②　評価対象者全員について、評価対象利用期間の初月（以下「評価対象利用期間」という。）と、当該月の翌月から起算して６月目（６月目にサービスの利用がない場合については当該サービスの利用があった最終の月）においてＡＤＬを評価し、その評価に基づく値（以下この号において「ＡＤＬ値」という。）を測定し、測定した日が属する月ごとに厚生労働省に当該測定を提出していること。</w:t>
            </w:r>
          </w:p>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③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ロ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ＡＤＬ維持等加算(Ⅱ)　60単位</w:t>
            </w:r>
          </w:p>
          <w:p w:rsidR="008F7B55" w:rsidRPr="00B845BD" w:rsidRDefault="008F7B55" w:rsidP="008F7B55">
            <w:pPr>
              <w:adjustRightInd w:val="0"/>
              <w:ind w:left="0" w:firstLineChars="100" w:firstLine="189"/>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次に掲げる基準のいずれにも適合していますか。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8D38C5"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D38C5">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①　１の①及び②の基準に適合するものであること。</w:t>
            </w:r>
          </w:p>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8D38C5">
              <w:rPr>
                <w:rFonts w:ascii="MS UI Gothic" w:eastAsia="MS UI Gothic" w:hAnsi="MS UI Gothic" w:cs="ＭＳ 明朝" w:hint="eastAsia"/>
                <w:sz w:val="21"/>
                <w:szCs w:val="21"/>
                <w:u w:val="single"/>
              </w:rPr>
              <w:t>②　評価対象利用者のＡＤＬ利得の平均値が２以上であること。</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(2) 算定にあたっては、以下の事項に留意していますか。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E7303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ａ　(1)イ①、②及び③並びにロ②の基準（イ②については、厚生労働省への提出を除く。）を満たすことを示す書類を保存していること。</w:t>
            </w:r>
          </w:p>
          <w:p w:rsidR="008F7B55" w:rsidRPr="008D38C5" w:rsidRDefault="008F7B55" w:rsidP="008F7B5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ｂ　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8F7B55" w:rsidRPr="008D38C5" w:rsidRDefault="008F7B55" w:rsidP="008F7B55">
            <w:pPr>
              <w:adjustRightInd w:val="0"/>
              <w:ind w:left="0" w:firstLineChars="100" w:firstLine="189"/>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ｃ　ＡＤＬ維持等加算(Ⅰ)又は(Ⅱ)の算定を開始しようとする月の末日までに、ＬＩＦＥを用いてＡＤＬ利得に係る基準を満たすことを確認すること。</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 xml:space="preserve">イ </w:t>
            </w:r>
            <w:r>
              <w:rPr>
                <w:rFonts w:ascii="MS UI Gothic" w:eastAsia="MS UI Gothic" w:hAnsi="MS UI Gothic" w:cs="ＭＳ 明朝" w:hint="eastAsia"/>
                <w:sz w:val="21"/>
                <w:szCs w:val="21"/>
                <w:u w:val="single"/>
              </w:rPr>
              <w:t xml:space="preserve">　</w:t>
            </w:r>
            <w:r w:rsidRPr="008D38C5">
              <w:rPr>
                <w:rFonts w:ascii="MS UI Gothic" w:eastAsia="MS UI Gothic" w:hAnsi="MS UI Gothic" w:cs="ＭＳ 明朝" w:hint="eastAsia"/>
                <w:sz w:val="21"/>
                <w:szCs w:val="21"/>
                <w:u w:val="single"/>
              </w:rPr>
              <w:t>ＡＤＬの評価は、一定の研修を受けた者により、Barthel Indexを用いて行っていますか。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ロ 　(1)イ②及びロ①における厚生労働省へのＡＤＬ値の提出は、ＬＩＦＥを用いて行っていますか。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38C5"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8D38C5">
              <w:rPr>
                <w:rFonts w:ascii="MS UI Gothic" w:eastAsia="MS UI Gothic" w:hAnsi="MS UI Gothic" w:cs="ＭＳ 明朝" w:hint="eastAsia"/>
                <w:sz w:val="21"/>
                <w:szCs w:val="21"/>
                <w:u w:val="single"/>
              </w:rPr>
              <w:t>ハ 　(1)イ③及びロ②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tbl>
            <w:tblPr>
              <w:tblStyle w:val="2"/>
              <w:tblW w:w="6374" w:type="dxa"/>
              <w:tblLayout w:type="fixed"/>
              <w:tblLook w:val="04A0" w:firstRow="1" w:lastRow="0" w:firstColumn="1" w:lastColumn="0" w:noHBand="0" w:noVBand="1"/>
            </w:tblPr>
            <w:tblGrid>
              <w:gridCol w:w="2305"/>
              <w:gridCol w:w="2688"/>
              <w:gridCol w:w="1381"/>
            </w:tblGrid>
            <w:tr w:rsidR="008F7B55" w:rsidRPr="002C15B4" w:rsidTr="00E7303D">
              <w:tc>
                <w:tcPr>
                  <w:tcW w:w="2305" w:type="dxa"/>
                  <w:vMerge w:val="restart"/>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１</w:t>
                  </w:r>
                  <w:r w:rsidRPr="00E7303D">
                    <w:rPr>
                      <w:rFonts w:ascii="ＭＳ 明朝" w:eastAsia="ＭＳ 明朝" w:hAnsi="ＭＳ 明朝" w:cs="ＭＳ明朝"/>
                      <w:color w:val="000000" w:themeColor="text1"/>
                      <w:kern w:val="0"/>
                      <w:sz w:val="21"/>
                      <w:szCs w:val="21"/>
                      <w:u w:val="single"/>
                    </w:rPr>
                    <w:t xml:space="preserve"> </w:t>
                  </w:r>
                  <w:r w:rsidRPr="00E7303D">
                    <w:rPr>
                      <w:rFonts w:ascii="ＭＳ 明朝" w:eastAsia="ＭＳ 明朝" w:hAnsi="ＭＳ 明朝" w:cs="ＭＳ明朝" w:hint="eastAsia"/>
                      <w:color w:val="000000" w:themeColor="text1"/>
                      <w:kern w:val="0"/>
                      <w:sz w:val="21"/>
                      <w:szCs w:val="21"/>
                      <w:u w:val="single"/>
                    </w:rPr>
                    <w:t>２以外の者</w:t>
                  </w: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 xml:space="preserve">ＡＤＬ値が０以上 </w:t>
                  </w:r>
                  <w:r w:rsidRPr="00E7303D">
                    <w:rPr>
                      <w:rFonts w:ascii="ＭＳ 明朝" w:eastAsia="ＭＳ 明朝" w:hAnsi="ＭＳ 明朝" w:cs="ＭＳ明朝"/>
                      <w:color w:val="000000" w:themeColor="text1"/>
                      <w:kern w:val="0"/>
                      <w:sz w:val="21"/>
                      <w:szCs w:val="21"/>
                      <w:u w:val="single"/>
                    </w:rPr>
                    <w:t>25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30</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50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55</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75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４</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80</w:t>
                  </w:r>
                  <w:r w:rsidRPr="00E7303D">
                    <w:rPr>
                      <w:rFonts w:ascii="ＭＳ 明朝" w:eastAsia="ＭＳ 明朝" w:hAnsi="ＭＳ 明朝" w:cs="ＭＳ明朝" w:hint="eastAsia"/>
                      <w:color w:val="000000" w:themeColor="text1"/>
                      <w:kern w:val="0"/>
                      <w:sz w:val="21"/>
                      <w:szCs w:val="21"/>
                      <w:u w:val="single"/>
                    </w:rPr>
                    <w:t>以上</w:t>
                  </w:r>
                  <w:r w:rsidRPr="00E7303D">
                    <w:rPr>
                      <w:rFonts w:ascii="ＭＳ 明朝" w:eastAsia="ＭＳ 明朝" w:hAnsi="ＭＳ 明朝" w:cs="ＭＳ明朝"/>
                      <w:color w:val="000000" w:themeColor="text1"/>
                      <w:kern w:val="0"/>
                      <w:sz w:val="21"/>
                      <w:szCs w:val="21"/>
                      <w:u w:val="single"/>
                    </w:rPr>
                    <w:t>100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５</w:t>
                  </w:r>
                </w:p>
              </w:tc>
            </w:tr>
            <w:tr w:rsidR="008F7B55" w:rsidRPr="002C15B4" w:rsidTr="00E7303D">
              <w:tc>
                <w:tcPr>
                  <w:tcW w:w="2305" w:type="dxa"/>
                  <w:vMerge w:val="restart"/>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r w:rsidRPr="00E7303D">
                    <w:rPr>
                      <w:rFonts w:ascii="ＭＳ 明朝" w:eastAsia="ＭＳ 明朝" w:hAnsi="ＭＳ 明朝" w:cs="ＭＳ明朝"/>
                      <w:color w:val="000000" w:themeColor="text1"/>
                      <w:kern w:val="0"/>
                      <w:sz w:val="21"/>
                      <w:szCs w:val="21"/>
                      <w:u w:val="single"/>
                    </w:rPr>
                    <w:t xml:space="preserve"> </w:t>
                  </w:r>
                  <w:r w:rsidRPr="00E7303D">
                    <w:rPr>
                      <w:rFonts w:ascii="ＭＳ 明朝" w:eastAsia="ＭＳ 明朝" w:hAnsi="ＭＳ 明朝" w:cs="ＭＳ明朝" w:hint="eastAsia"/>
                      <w:color w:val="000000" w:themeColor="text1"/>
                      <w:kern w:val="0"/>
                      <w:sz w:val="21"/>
                      <w:szCs w:val="21"/>
                      <w:u w:val="single"/>
                    </w:rPr>
                    <w:t>評価対象利用開始月において、初回の要介護認定（法第</w:t>
                  </w:r>
                  <w:r w:rsidRPr="00E7303D">
                    <w:rPr>
                      <w:rFonts w:ascii="ＭＳ 明朝" w:eastAsia="ＭＳ 明朝" w:hAnsi="ＭＳ 明朝" w:cs="ＭＳ明朝"/>
                      <w:color w:val="000000" w:themeColor="text1"/>
                      <w:kern w:val="0"/>
                      <w:sz w:val="21"/>
                      <w:szCs w:val="21"/>
                      <w:u w:val="single"/>
                    </w:rPr>
                    <w:t>27</w:t>
                  </w:r>
                  <w:r w:rsidRPr="00E7303D">
                    <w:rPr>
                      <w:rFonts w:ascii="ＭＳ 明朝" w:eastAsia="ＭＳ 明朝" w:hAnsi="ＭＳ 明朝" w:cs="ＭＳ明朝" w:hint="eastAsia"/>
                      <w:color w:val="000000" w:themeColor="text1"/>
                      <w:kern w:val="0"/>
                      <w:sz w:val="21"/>
                      <w:szCs w:val="21"/>
                      <w:u w:val="single"/>
                    </w:rPr>
                    <w:t>条第１項に規定する要介護認定をいう。）があった月から起算して</w:t>
                  </w:r>
                  <w:r w:rsidRPr="00E7303D">
                    <w:rPr>
                      <w:rFonts w:ascii="ＭＳ 明朝" w:eastAsia="ＭＳ 明朝" w:hAnsi="ＭＳ 明朝" w:cs="ＭＳ明朝"/>
                      <w:color w:val="000000" w:themeColor="text1"/>
                      <w:kern w:val="0"/>
                      <w:sz w:val="21"/>
                      <w:szCs w:val="21"/>
                      <w:u w:val="single"/>
                    </w:rPr>
                    <w:t>12</w:t>
                  </w:r>
                  <w:r w:rsidRPr="00E7303D">
                    <w:rPr>
                      <w:rFonts w:ascii="ＭＳ 明朝" w:eastAsia="ＭＳ 明朝" w:hAnsi="ＭＳ 明朝" w:cs="ＭＳ明朝" w:hint="eastAsia"/>
                      <w:color w:val="000000" w:themeColor="text1"/>
                      <w:kern w:val="0"/>
                      <w:sz w:val="21"/>
                      <w:szCs w:val="21"/>
                      <w:u w:val="single"/>
                    </w:rPr>
                    <w:t>月以内である者</w:t>
                  </w: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 xml:space="preserve">ＡＤＬ値が０以上 </w:t>
                  </w:r>
                  <w:r w:rsidRPr="00E7303D">
                    <w:rPr>
                      <w:rFonts w:ascii="ＭＳ 明朝" w:eastAsia="ＭＳ 明朝" w:hAnsi="ＭＳ 明朝" w:cs="ＭＳ明朝"/>
                      <w:color w:val="000000" w:themeColor="text1"/>
                      <w:kern w:val="0"/>
                      <w:sz w:val="21"/>
                      <w:szCs w:val="21"/>
                      <w:u w:val="single"/>
                    </w:rPr>
                    <w:t>25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30</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50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２</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55</w:t>
                  </w:r>
                  <w:r w:rsidRPr="00E7303D">
                    <w:rPr>
                      <w:rFonts w:ascii="ＭＳ 明朝" w:eastAsia="ＭＳ 明朝" w:hAnsi="ＭＳ 明朝" w:cs="ＭＳ明朝" w:hint="eastAsia"/>
                      <w:color w:val="000000" w:themeColor="text1"/>
                      <w:kern w:val="0"/>
                      <w:sz w:val="21"/>
                      <w:szCs w:val="21"/>
                      <w:u w:val="single"/>
                    </w:rPr>
                    <w:t xml:space="preserve">以上 </w:t>
                  </w:r>
                  <w:r w:rsidRPr="00E7303D">
                    <w:rPr>
                      <w:rFonts w:ascii="ＭＳ 明朝" w:eastAsia="ＭＳ 明朝" w:hAnsi="ＭＳ 明朝" w:cs="ＭＳ明朝"/>
                      <w:color w:val="000000" w:themeColor="text1"/>
                      <w:kern w:val="0"/>
                      <w:sz w:val="21"/>
                      <w:szCs w:val="21"/>
                      <w:u w:val="single"/>
                    </w:rPr>
                    <w:t>75</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３</w:t>
                  </w:r>
                </w:p>
              </w:tc>
            </w:tr>
            <w:tr w:rsidR="008F7B55" w:rsidRPr="002C15B4" w:rsidTr="00E7303D">
              <w:tc>
                <w:tcPr>
                  <w:tcW w:w="2305" w:type="dxa"/>
                  <w:vMerge/>
                </w:tcPr>
                <w:p w:rsidR="008F7B55" w:rsidRPr="00E7303D" w:rsidRDefault="008F7B55" w:rsidP="008F7B55">
                  <w:pPr>
                    <w:autoSpaceDE w:val="0"/>
                    <w:autoSpaceDN w:val="0"/>
                    <w:adjustRightInd w:val="0"/>
                    <w:spacing w:line="240" w:lineRule="auto"/>
                    <w:ind w:left="0" w:firstLineChars="0" w:firstLine="0"/>
                    <w:jc w:val="left"/>
                    <w:rPr>
                      <w:rFonts w:ascii="ＭＳ 明朝" w:eastAsia="ＭＳ 明朝" w:hAnsi="ＭＳ 明朝" w:cs="ＭＳ明朝"/>
                      <w:color w:val="000000" w:themeColor="text1"/>
                      <w:kern w:val="0"/>
                      <w:sz w:val="21"/>
                      <w:szCs w:val="21"/>
                      <w:u w:val="single"/>
                    </w:rPr>
                  </w:pPr>
                </w:p>
              </w:tc>
              <w:tc>
                <w:tcPr>
                  <w:tcW w:w="2688"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ＡＤＬ値が</w:t>
                  </w:r>
                  <w:r w:rsidRPr="00E7303D">
                    <w:rPr>
                      <w:rFonts w:ascii="ＭＳ 明朝" w:eastAsia="ＭＳ 明朝" w:hAnsi="ＭＳ 明朝" w:cs="ＭＳ明朝"/>
                      <w:color w:val="000000" w:themeColor="text1"/>
                      <w:kern w:val="0"/>
                      <w:sz w:val="21"/>
                      <w:szCs w:val="21"/>
                      <w:u w:val="single"/>
                    </w:rPr>
                    <w:t>80</w:t>
                  </w:r>
                  <w:r w:rsidRPr="00E7303D">
                    <w:rPr>
                      <w:rFonts w:ascii="ＭＳ 明朝" w:eastAsia="ＭＳ 明朝" w:hAnsi="ＭＳ 明朝" w:cs="ＭＳ明朝" w:hint="eastAsia"/>
                      <w:color w:val="000000" w:themeColor="text1"/>
                      <w:kern w:val="0"/>
                      <w:sz w:val="21"/>
                      <w:szCs w:val="21"/>
                      <w:u w:val="single"/>
                    </w:rPr>
                    <w:t>以上</w:t>
                  </w:r>
                  <w:r w:rsidRPr="00E7303D">
                    <w:rPr>
                      <w:rFonts w:ascii="ＭＳ 明朝" w:eastAsia="ＭＳ 明朝" w:hAnsi="ＭＳ 明朝" w:cs="ＭＳ明朝"/>
                      <w:color w:val="000000" w:themeColor="text1"/>
                      <w:kern w:val="0"/>
                      <w:sz w:val="21"/>
                      <w:szCs w:val="21"/>
                      <w:u w:val="single"/>
                    </w:rPr>
                    <w:t>100</w:t>
                  </w:r>
                  <w:r w:rsidRPr="00E7303D">
                    <w:rPr>
                      <w:rFonts w:ascii="ＭＳ 明朝" w:eastAsia="ＭＳ 明朝" w:hAnsi="ＭＳ 明朝" w:cs="ＭＳ明朝" w:hint="eastAsia"/>
                      <w:color w:val="000000" w:themeColor="text1"/>
                      <w:kern w:val="0"/>
                      <w:sz w:val="21"/>
                      <w:szCs w:val="21"/>
                      <w:u w:val="single"/>
                    </w:rPr>
                    <w:t>以下</w:t>
                  </w:r>
                </w:p>
              </w:tc>
              <w:tc>
                <w:tcPr>
                  <w:tcW w:w="1381" w:type="dxa"/>
                  <w:vAlign w:val="center"/>
                </w:tcPr>
                <w:p w:rsidR="008F7B55" w:rsidRPr="00E7303D" w:rsidRDefault="008F7B55" w:rsidP="008F7B55">
                  <w:pPr>
                    <w:autoSpaceDE w:val="0"/>
                    <w:autoSpaceDN w:val="0"/>
                    <w:adjustRightInd w:val="0"/>
                    <w:spacing w:line="240" w:lineRule="auto"/>
                    <w:ind w:left="0" w:firstLineChars="0" w:firstLine="0"/>
                    <w:jc w:val="center"/>
                    <w:rPr>
                      <w:rFonts w:ascii="ＭＳ 明朝" w:eastAsia="ＭＳ 明朝" w:hAnsi="ＭＳ 明朝" w:cs="ＭＳ明朝"/>
                      <w:color w:val="000000" w:themeColor="text1"/>
                      <w:kern w:val="0"/>
                      <w:sz w:val="21"/>
                      <w:szCs w:val="21"/>
                      <w:u w:val="single"/>
                    </w:rPr>
                  </w:pPr>
                  <w:r w:rsidRPr="00E7303D">
                    <w:rPr>
                      <w:rFonts w:ascii="ＭＳ 明朝" w:eastAsia="ＭＳ 明朝" w:hAnsi="ＭＳ 明朝" w:cs="ＭＳ明朝" w:hint="eastAsia"/>
                      <w:color w:val="000000" w:themeColor="text1"/>
                      <w:kern w:val="0"/>
                      <w:sz w:val="21"/>
                      <w:szCs w:val="21"/>
                      <w:u w:val="single"/>
                    </w:rPr>
                    <w:t>４</w:t>
                  </w:r>
                </w:p>
              </w:tc>
            </w:tr>
          </w:tbl>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7303D" w:rsidRDefault="008F7B55" w:rsidP="008F7B55">
            <w:pPr>
              <w:adjustRightInd w:val="0"/>
              <w:ind w:left="0" w:firstLineChars="0" w:firstLine="0"/>
              <w:contextualSpacing/>
              <w:jc w:val="left"/>
              <w:rPr>
                <w:rFonts w:ascii="MS UI Gothic" w:eastAsia="MS UI Gothic" w:hAnsi="MS UI Gothic" w:cs="ＭＳ 明朝"/>
                <w:sz w:val="21"/>
                <w:szCs w:val="21"/>
              </w:rPr>
            </w:pPr>
            <w:r w:rsidRPr="00E7303D">
              <w:rPr>
                <w:rFonts w:ascii="MS UI Gothic" w:eastAsia="MS UI Gothic" w:hAnsi="MS UI Gothic" w:cs="ＭＳ 明朝" w:hint="eastAsia"/>
                <w:sz w:val="21"/>
                <w:szCs w:val="21"/>
                <w:u w:val="single"/>
              </w:rPr>
              <w:t>ニ</w:t>
            </w:r>
            <w:r w:rsidRPr="00E7303D">
              <w:rPr>
                <w:rFonts w:ascii="MS UI Gothic" w:eastAsia="MS UI Gothic" w:hAnsi="MS UI Gothic" w:cs="ＭＳ 明朝"/>
                <w:sz w:val="21"/>
                <w:szCs w:val="21"/>
                <w:u w:val="single"/>
              </w:rPr>
              <w:t xml:space="preserve"> </w:t>
            </w:r>
            <w:r w:rsidRPr="00E7303D">
              <w:rPr>
                <w:rFonts w:ascii="MS UI Gothic" w:eastAsia="MS UI Gothic" w:hAnsi="MS UI Gothic" w:cs="ＭＳ 明朝" w:hint="eastAsia"/>
                <w:sz w:val="21"/>
                <w:szCs w:val="21"/>
                <w:u w:val="single"/>
              </w:rPr>
              <w:t xml:space="preserve">　ハにおいてＡＤＬ利得の平均を計算するに当たって対象とする者は、ＡＤＬ利得の多い順に、上位</w:t>
            </w:r>
            <w:r w:rsidRPr="00E7303D">
              <w:rPr>
                <w:rFonts w:ascii="MS UI Gothic" w:eastAsia="MS UI Gothic" w:hAnsi="MS UI Gothic" w:cs="ＭＳ 明朝"/>
                <w:sz w:val="21"/>
                <w:szCs w:val="21"/>
                <w:u w:val="single"/>
              </w:rPr>
              <w:t>100</w:t>
            </w:r>
            <w:r w:rsidRPr="00E7303D">
              <w:rPr>
                <w:rFonts w:ascii="MS UI Gothic" w:eastAsia="MS UI Gothic" w:hAnsi="MS UI Gothic" w:cs="ＭＳ 明朝" w:hint="eastAsia"/>
                <w:sz w:val="21"/>
                <w:szCs w:val="21"/>
                <w:u w:val="single"/>
              </w:rPr>
              <w:t>分の</w:t>
            </w:r>
            <w:r w:rsidRPr="00E7303D">
              <w:rPr>
                <w:rFonts w:ascii="MS UI Gothic" w:eastAsia="MS UI Gothic" w:hAnsi="MS UI Gothic" w:cs="ＭＳ 明朝"/>
                <w:sz w:val="21"/>
                <w:szCs w:val="21"/>
                <w:u w:val="single"/>
              </w:rPr>
              <w:t>10</w:t>
            </w:r>
            <w:r w:rsidRPr="00E7303D">
              <w:rPr>
                <w:rFonts w:ascii="MS UI Gothic" w:eastAsia="MS UI Gothic" w:hAnsi="MS UI Gothic" w:cs="ＭＳ 明朝" w:hint="eastAsia"/>
                <w:sz w:val="21"/>
                <w:szCs w:val="21"/>
                <w:u w:val="single"/>
              </w:rPr>
              <w:t>に相当する利用者（その数に１未満の端数が生じたときは、これを切り捨てるものとする。）及び下位</w:t>
            </w:r>
            <w:r w:rsidRPr="00E7303D">
              <w:rPr>
                <w:rFonts w:ascii="MS UI Gothic" w:eastAsia="MS UI Gothic" w:hAnsi="MS UI Gothic" w:cs="ＭＳ 明朝"/>
                <w:sz w:val="21"/>
                <w:szCs w:val="21"/>
                <w:u w:val="single"/>
              </w:rPr>
              <w:t>100</w:t>
            </w:r>
            <w:r w:rsidRPr="00E7303D">
              <w:rPr>
                <w:rFonts w:ascii="MS UI Gothic" w:eastAsia="MS UI Gothic" w:hAnsi="MS UI Gothic" w:cs="ＭＳ 明朝" w:hint="eastAsia"/>
                <w:sz w:val="21"/>
                <w:szCs w:val="21"/>
                <w:u w:val="single"/>
              </w:rPr>
              <w:t>分の</w:t>
            </w:r>
            <w:r w:rsidRPr="00E7303D">
              <w:rPr>
                <w:rFonts w:ascii="MS UI Gothic" w:eastAsia="MS UI Gothic" w:hAnsi="MS UI Gothic" w:cs="ＭＳ 明朝"/>
                <w:sz w:val="21"/>
                <w:szCs w:val="21"/>
                <w:u w:val="single"/>
              </w:rPr>
              <w:t>10</w:t>
            </w:r>
            <w:r w:rsidRPr="00E7303D">
              <w:rPr>
                <w:rFonts w:ascii="MS UI Gothic" w:eastAsia="MS UI Gothic" w:hAnsi="MS UI Gothic" w:cs="ＭＳ 明朝" w:hint="eastAsia"/>
                <w:sz w:val="21"/>
                <w:szCs w:val="21"/>
                <w:u w:val="single"/>
              </w:rPr>
              <w:t>に相当する利用者（その数に１未満の端数が生じたときは、これを切り捨てるものとする。）を除く利用者（「評価対象利用者」）としていますか。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7303D" w:rsidRDefault="008F7B55" w:rsidP="008F7B55">
            <w:pPr>
              <w:adjustRightInd w:val="0"/>
              <w:ind w:left="0" w:firstLineChars="0" w:firstLine="0"/>
              <w:contextualSpacing/>
              <w:jc w:val="left"/>
              <w:rPr>
                <w:rFonts w:ascii="MS UI Gothic" w:eastAsia="MS UI Gothic" w:hAnsi="MS UI Gothic" w:cs="ＭＳ 明朝"/>
                <w:sz w:val="21"/>
                <w:szCs w:val="21"/>
                <w:u w:val="single"/>
              </w:rPr>
            </w:pPr>
            <w:r w:rsidRPr="00E7303D">
              <w:rPr>
                <w:rFonts w:ascii="MS UI Gothic" w:eastAsia="MS UI Gothic" w:hAnsi="MS UI Gothic" w:cs="ＭＳ 明朝" w:hint="eastAsia"/>
                <w:sz w:val="21"/>
                <w:szCs w:val="21"/>
                <w:u w:val="single"/>
              </w:rPr>
              <w:t xml:space="preserve">ホ </w:t>
            </w:r>
            <w:r>
              <w:rPr>
                <w:rFonts w:ascii="MS UI Gothic" w:eastAsia="MS UI Gothic" w:hAnsi="MS UI Gothic" w:cs="ＭＳ 明朝" w:hint="eastAsia"/>
                <w:sz w:val="21"/>
                <w:szCs w:val="21"/>
                <w:u w:val="single"/>
              </w:rPr>
              <w:t xml:space="preserve">　</w:t>
            </w:r>
            <w:r w:rsidRPr="00E7303D">
              <w:rPr>
                <w:rFonts w:ascii="MS UI Gothic" w:eastAsia="MS UI Gothic" w:hAnsi="MS UI Gothic" w:cs="ＭＳ 明朝" w:hint="eastAsia"/>
                <w:sz w:val="21"/>
                <w:szCs w:val="21"/>
                <w:u w:val="single"/>
              </w:rPr>
              <w:t>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7303D">
              <w:rPr>
                <w:rFonts w:ascii="MS UI Gothic" w:eastAsia="MS UI Gothic" w:hAnsi="MS UI Gothic" w:cstheme="minorBidi" w:hint="eastAsia"/>
                <w:w w:val="83"/>
                <w:kern w:val="0"/>
                <w:sz w:val="20"/>
                <w:szCs w:val="20"/>
                <w:u w:val="single"/>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80</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若年性認知症入所者受入加算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若年性認知症入所者（介護保険法施行令第２条第６号に規定する初老期における認知症によって要介護者となった入所者）ごとに個別に担当者を定め、その者を中心に、当該入所者の特性やニーズに応じたサービス提供を行うものとして市長に届け出た指定施設において、当該サービスを提供した場合に、１日につき１２０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平27厚労告95の</w:t>
            </w:r>
            <w:r w:rsidRPr="00B845BD">
              <w:rPr>
                <w:rFonts w:ascii="MS UI Gothic" w:eastAsia="MS UI Gothic" w:hAnsi="MS UI Gothic" w:cstheme="minorBidi"/>
                <w:w w:val="83"/>
                <w:kern w:val="0"/>
                <w:sz w:val="18"/>
                <w:szCs w:val="18"/>
              </w:rPr>
              <w:t>42</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認知症行動・心理症状緊急対応加算を算定している場合は算定できません。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lastRenderedPageBreak/>
              <w:t>81</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常勤医師配置加算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専ら当該指定施設の職務に従事する常勤の医師を１名以上配置しているものとして市長に届け出た場合については、１日につき２５単位を所定単位数に加算していますか。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入所者数が100を超える指定施設にあっては、専ら当該施設の職務に従事する医師を１名以上配置し、かつ、医師を常勤換算方法で入所者の数を100で除した数以上配置していますか。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2</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82</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9F7E87">
              <w:rPr>
                <w:rFonts w:ascii="MS UI Gothic" w:eastAsia="MS UI Gothic" w:hAnsi="MS UI Gothic" w:cs="ＭＳ 明朝" w:hint="eastAsia"/>
                <w:spacing w:val="20"/>
                <w:sz w:val="21"/>
                <w:szCs w:val="21"/>
              </w:rPr>
              <w:t>精神科を担当する医師に係る加算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認知症である入所者（下記）が全入所者の３分の１以上を占め、かつ、精神科を担当する医師による定期的な療養指導が月２回以上行われている場合は、１日につき５単位を所定単位数に加算していますか。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「認知症である入所者」とは、次のいずれかに該当する者としていますか。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 xml:space="preserve"> の①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医師が認知症と診断した者</w:t>
            </w:r>
          </w:p>
          <w:p w:rsidR="008F7B55" w:rsidRPr="00B845BD" w:rsidRDefault="008F7B55" w:rsidP="008F7B55">
            <w:pPr>
              <w:widowControl/>
              <w:ind w:left="333" w:hangingChars="176" w:hanging="333"/>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旧措置入所者にあっては、前記アにかかわらず、従来の「老人福祉法による特別養護老人ホームにおける痴呆性老人等介護加算制度について」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平成６年９月３０日老計第１３１号</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における認知症老人介護加算の対象者に該当する者（この場合は医師の診断は必要としない。）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精神科を担当する医師に係る加算を算定しようとする施設は、常に、認知症である入所者の数を的確に把握していますか。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精神科を担当する医師」は、精神科を標ぼうしている医療機関において精神科を担当している医師であることが原則ですが、そうでない場合は、過去に相当期間、精神科を担当する医師であった場合や精神保健指定医の指定を受けているなど、その専門性が担保され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④　精神科を担当する医師について、常勤医師配置加算が算定されている場合は、精神科を担当する医師に係る当加算は算定していませんか。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⑤　健康管理を担当する指定施設の配置医師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嘱託医</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が１名で、当該医師が精神科を担当する医師も兼ねる場合は、配置医師として勤務する回数のうち月４回</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１回あたりの勤務時間３～４時間程度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までは加算の算定の基礎としていませんか。</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例えば、月６回配置医師として勤務している精神科を担当する医師の場合</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：６回－４回＝２回となるので、当該費用を算定できることになります。</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の⑤</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⑥　入所者に対し療養指導を行った記録等を残していますか。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の⑥</w:t>
            </w: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83</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障害者生活支援体制加算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widowControl/>
              <w:ind w:left="0" w:firstLineChars="100" w:firstLine="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の定める基準に適合する視覚、聴覚若しくは言語機能に障害のある者、知的障害者又は精神障害者（以下「視覚障害者等」という。）である入所者の数が15人以上又は入所者のうち、視覚障害者等である入所者の占める割合が100分の30以上であり、専ら障害者生活支援員（視覚障害者等に対する生活支援に関し専門性を有する者として別に厚生労働大臣が定める者）として職務に従事する常勤の職員であるものを１名以上配置しているものとして、市長に届け出た指定介護老人福祉施設については、１日につき次のいずれかの単位数を、所定単位数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E7303D">
              <w:rPr>
                <w:rFonts w:ascii="MS UI Gothic" w:eastAsia="MS UI Gothic" w:hAnsi="MS UI Gothic" w:cstheme="minorBidi"/>
                <w:color w:val="FF0000"/>
                <w:w w:val="83"/>
                <w:kern w:val="0"/>
                <w:sz w:val="18"/>
                <w:szCs w:val="18"/>
              </w:rPr>
              <w:t>1</w:t>
            </w:r>
            <w:r w:rsidRPr="00E7303D">
              <w:rPr>
                <w:rFonts w:ascii="MS UI Gothic" w:eastAsia="MS UI Gothic" w:hAnsi="MS UI Gothic" w:cstheme="minorBidi" w:hint="eastAsia"/>
                <w:color w:val="FF0000"/>
                <w:w w:val="83"/>
                <w:kern w:val="0"/>
                <w:sz w:val="18"/>
                <w:szCs w:val="18"/>
              </w:rPr>
              <w:t>7</w:t>
            </w:r>
          </w:p>
          <w:p w:rsidR="008F7B55" w:rsidRPr="00B845BD" w:rsidRDefault="008F7B55" w:rsidP="008F7B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（1）障害者生活支援体制加算（Ⅰ）　２６単位／日</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03"/>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視覚障害者等の入所者数が「15人以上」又は「100分の30以上」</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94"/>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hangingChars="4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ロ　専ら障害者生活支援員としての職務に従事する常勤の職員を１名以上（視覚障害者等の入所者の数が50を超える場合は、障害者生活支援員を１名以上配置し、かつ、常勤換算方法で障害者である入所者の数を50で除した数以上）配置してい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（2）障害者生活支援体制加算（Ⅱ）　４１単位／日</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視覚障害者等が入所者総数の100分の50以上である。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Chars="16" w:left="35" w:firstLineChars="110" w:firstLine="20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ロ　専ら障害者生活支援員としての職務に従事する常勤の職員を２名以上（視覚障害者等の入所者の数が50を超える場合は、障害者生活支援員を２名以上配置し、かつ、常勤換算方法で障害者である入所者の数を50で除した数に1を加えた数以上）配置している。</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B845BD">
              <w:rPr>
                <w:rFonts w:ascii="MS UI Gothic" w:eastAsia="MS UI Gothic" w:hAnsi="MS UI Gothic" w:cstheme="minorBidi" w:hint="eastAsia"/>
                <w:w w:val="83"/>
                <w:kern w:val="0"/>
                <w:sz w:val="20"/>
                <w:szCs w:val="20"/>
                <w:u w:val="single"/>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障害者生活支援体制加算(Ⅰ)を算定している場合は、障害者生活支援体制加算(Ⅱ)は算定できません。</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1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〔厚生労働大臣が定める基準〕</w:t>
            </w:r>
          </w:p>
          <w:p w:rsidR="008F7B55" w:rsidRPr="00C97538" w:rsidRDefault="008F7B55" w:rsidP="008F7B55">
            <w:pPr>
              <w:ind w:left="174" w:hangingChars="92" w:hanging="17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視覚、聴覚若しくは言語機能に重度の障害のある者又は重度の知的障害者若しくは精神障害者（具体的には以下の「対象となる障害者等」のとおり。）</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23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〔対象となる障害者等〕</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視覚障害者</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身体障害者手帳の障害の程度が１級又は２級若しくは、これに準ずる視覚障害の状態にあり、日常生活におけるコミュニケーションや移動等に支障があると認められる視覚障害を有する者</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ロ　聴覚障害者</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身体障害者手帳の障害の程度が２級又はこれに準ずる聴覚障害の状態にあり、日常生活におけるコミュニケーションに支障があると認められる聴覚障害を有する者</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ハ　言語機能障害者</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身体障害者手帳の障害の程度が３級又はこれに準ずる言語機能障害等の状態にあり、日常生活におけるコミュニケーションに支障があると認められる言語機能障害を有する者</w:t>
            </w:r>
          </w:p>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ニ　知的障害者</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療育手帳</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重度</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の障害を有する者又は知的障害者更生相談所において障害の程度が、重度の障害を有する者</w:t>
            </w:r>
          </w:p>
          <w:p w:rsidR="008F7B55" w:rsidRPr="00B845BD" w:rsidRDefault="008F7B55" w:rsidP="008F7B55">
            <w:pPr>
              <w:ind w:left="378" w:hangingChars="200" w:hanging="378"/>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ホ　精神障害者</w:t>
            </w:r>
          </w:p>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精神障害者保健福祉手帳の障害等級が一級又は二級に該当する者であって、65歳に達する日の前日までに同手帳の交付を受けた者</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p w:rsidR="008F7B55" w:rsidRPr="00B845BD"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wBefore w:w="8" w:type="dxa"/>
          <w:trHeight w:val="91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spacing w:line="260" w:lineRule="exact"/>
              <w:ind w:leftChars="600" w:left="1314" w:firstLineChars="100" w:firstLine="189"/>
              <w:jc w:val="left"/>
              <w:rPr>
                <w:rFonts w:ascii="MS UI Gothic" w:eastAsia="MS UI Gothic" w:hAnsi="MS UI Gothic" w:cs="ＭＳ 明朝"/>
                <w:sz w:val="21"/>
                <w:szCs w:val="21"/>
              </w:rPr>
            </w:pPr>
          </w:p>
          <w:p w:rsidR="008F7B55" w:rsidRPr="00B845BD" w:rsidRDefault="008F7B55" w:rsidP="008F7B55">
            <w:pPr>
              <w:spacing w:line="260" w:lineRule="exact"/>
              <w:ind w:leftChars="600" w:left="1314" w:firstLineChars="100" w:firstLine="189"/>
              <w:jc w:val="left"/>
              <w:rPr>
                <w:rFonts w:ascii="MS UI Gothic" w:eastAsia="MS UI Gothic" w:hAnsi="MS UI Gothic" w:cs="ＭＳ 明朝"/>
                <w:sz w:val="21"/>
                <w:szCs w:val="21"/>
                <w:u w:val="single"/>
              </w:rPr>
            </w:pPr>
          </w:p>
          <w:p w:rsidR="008F7B55" w:rsidRPr="00B845BD" w:rsidRDefault="008F7B55" w:rsidP="008F7B55">
            <w:pPr>
              <w:spacing w:line="260" w:lineRule="exact"/>
              <w:ind w:leftChars="600" w:left="1314" w:firstLineChars="100" w:firstLine="189"/>
              <w:jc w:val="left"/>
              <w:rPr>
                <w:rFonts w:ascii="MS UI Gothic" w:eastAsia="MS UI Gothic" w:hAnsi="MS UI Gothic" w:cs="ＭＳ 明朝"/>
                <w:sz w:val="21"/>
                <w:szCs w:val="21"/>
              </w:rPr>
            </w:pPr>
          </w:p>
          <w:p w:rsidR="008F7B55" w:rsidRPr="00B845BD" w:rsidRDefault="008F7B55" w:rsidP="008F7B55">
            <w:pPr>
              <w:spacing w:line="260" w:lineRule="exact"/>
              <w:ind w:leftChars="600" w:left="1314" w:firstLineChars="100" w:firstLine="189"/>
              <w:jc w:val="left"/>
              <w:rPr>
                <w:rFonts w:ascii="MS UI Gothic" w:eastAsia="MS UI Gothic" w:hAnsi="MS UI Gothic" w:cs="ＭＳ 明朝"/>
                <w:sz w:val="21"/>
                <w:szCs w:val="21"/>
              </w:rPr>
            </w:pPr>
          </w:p>
          <w:p w:rsidR="008F7B55" w:rsidRPr="00B845BD" w:rsidRDefault="008F7B55" w:rsidP="008F7B55">
            <w:pPr>
              <w:spacing w:line="260" w:lineRule="exact"/>
              <w:ind w:left="0" w:firstLineChars="0" w:firstLine="0"/>
              <w:jc w:val="left"/>
              <w:rPr>
                <w:rFonts w:ascii="MS UI Gothic" w:eastAsia="MS UI Gothic" w:hAnsi="MS UI Gothic" w:cs="ＭＳ 明朝"/>
                <w:sz w:val="21"/>
                <w:szCs w:val="21"/>
              </w:rPr>
            </w:pPr>
          </w:p>
        </w:tc>
        <w:tc>
          <w:tcPr>
            <w:tcW w:w="6618" w:type="dxa"/>
            <w:gridSpan w:val="3"/>
            <w:tcBorders>
              <w:top w:val="nil"/>
              <w:left w:val="single" w:sz="4" w:space="0" w:color="auto"/>
              <w:bottom w:val="nil"/>
              <w:right w:val="single" w:sz="4" w:space="0" w:color="auto"/>
            </w:tcBorders>
            <w:shd w:val="clear" w:color="auto" w:fill="auto"/>
          </w:tcPr>
          <w:p w:rsidR="008F7B55" w:rsidRPr="00C97538" w:rsidRDefault="008F7B55" w:rsidP="008F7B55">
            <w:pPr>
              <w:spacing w:line="260" w:lineRule="exact"/>
              <w:ind w:leftChars="69" w:left="151"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入所者の数が15以上又は入所者のうち、視覚障害者等である入所者の占める割合が100分の30以上」又は「入所者のうち、視覚障害者等である入所者の占める割合が100分の50以上」という障害者生活支援員に係る加算の算定要件は、視覚障害者、聴覚障害者、言語機能障害者、知的障害者及び精神障害者の合計数が15人以上又は入所者に占める割合が100分の30以上若しくは100分の50以上であれば満たされるものであること。</w:t>
            </w: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spacing w:line="260" w:lineRule="exact"/>
              <w:ind w:leftChars="69" w:left="151" w:firstLineChars="0" w:firstLine="0"/>
              <w:jc w:val="left"/>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c>
          <w:tcPr>
            <w:tcW w:w="349" w:type="dxa"/>
            <w:tcBorders>
              <w:top w:val="nil"/>
              <w:left w:val="single" w:sz="4" w:space="0" w:color="auto"/>
              <w:bottom w:val="nil"/>
              <w:right w:val="nil"/>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spacing w:line="260" w:lineRule="exact"/>
              <w:ind w:hangingChars="40"/>
              <w:jc w:val="left"/>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B845BD"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72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hangingChars="33"/>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知的障害を有する者に対する障害者生活支援員の要件（利用者等告示第58号において準用する第45号ハ）としては、知的障害者福祉法に規定する知的障害者福祉司の資格を有する者のほか、同法第19条第１項に規定する知的障害者援護施設における指導員、看護師等で入所者の処遇実務経験５年以上の者とす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障害者生活支援員は、次の要件を満たしていますか。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平27厚労告95</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49</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widowControl/>
              <w:spacing w:line="260" w:lineRule="exact"/>
              <w:ind w:leftChars="11" w:left="100" w:firstLineChars="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視覚障害</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点字の指導、点訳、歩行支援等を行うことができる者</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聴覚障害又は言語機能障害</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手話通訳等を行うことができる者</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知的障害</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知的障害者福祉法第</w:t>
            </w:r>
            <w:r w:rsidRPr="00C97538">
              <w:rPr>
                <w:rFonts w:ascii="MS UI Gothic" w:eastAsia="MS UI Gothic" w:hAnsi="MS UI Gothic" w:cs="ＭＳ 明朝"/>
                <w:sz w:val="21"/>
                <w:szCs w:val="21"/>
              </w:rPr>
              <w:t>14</w:t>
            </w:r>
            <w:r w:rsidRPr="00C97538">
              <w:rPr>
                <w:rFonts w:ascii="MS UI Gothic" w:eastAsia="MS UI Gothic" w:hAnsi="MS UI Gothic" w:cs="ＭＳ 明朝" w:hint="eastAsia"/>
                <w:sz w:val="21"/>
                <w:szCs w:val="21"/>
              </w:rPr>
              <w:t>条各号のいずれかに該当する者又はこれらに準ずる者</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知的障害を有する者に対する障害者生活支援員の要件としては、知的障害者福祉法に規定する知的障害者福祉司の資格を有する者のほか、同法第19条第1項に規定する知的障害者援護施設における指導員、看護師等で入所者の処遇実務経験5年以上のものとする。</w:t>
            </w:r>
          </w:p>
          <w:p w:rsidR="008F7B55" w:rsidRPr="00C97538"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精神障害</w:t>
            </w:r>
          </w:p>
          <w:p w:rsidR="008F7B55" w:rsidRPr="00C97538"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精神保健福祉士又は精神保健及び精神障害者福祉に関する法律施行令第12条各号に掲げる者</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spacing w:line="260" w:lineRule="exact"/>
              <w:ind w:hangingChars="4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〔参考：知的障害者福祉法第</w:t>
            </w:r>
            <w:r w:rsidRPr="00B845BD">
              <w:rPr>
                <w:rFonts w:ascii="MS UI Gothic" w:eastAsia="MS UI Gothic" w:hAnsi="MS UI Gothic" w:cs="ＭＳ 明朝"/>
                <w:sz w:val="21"/>
                <w:szCs w:val="21"/>
              </w:rPr>
              <w:t>14</w:t>
            </w:r>
            <w:r w:rsidRPr="00B845BD">
              <w:rPr>
                <w:rFonts w:ascii="MS UI Gothic" w:eastAsia="MS UI Gothic" w:hAnsi="MS UI Gothic" w:cs="ＭＳ 明朝" w:hint="eastAsia"/>
                <w:sz w:val="21"/>
                <w:szCs w:val="21"/>
              </w:rPr>
              <w:t>条各号〕</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１．社会福祉法に定める社会福祉主事たる資格を有する者であって、知的障害者の福祉に関する事実に２年以上従事した経験を有するもの</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２．大学において、厚生労働大臣の指定する社会福祉に関する科目を修めて卒業した者</w:t>
            </w:r>
          </w:p>
          <w:p w:rsidR="008F7B55" w:rsidRPr="00B845BD" w:rsidRDefault="008F7B55" w:rsidP="008F7B55">
            <w:pPr>
              <w:widowControl/>
              <w:spacing w:line="260" w:lineRule="exact"/>
              <w:ind w:leftChars="6" w:left="89"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３．医師</w:t>
            </w:r>
          </w:p>
          <w:p w:rsidR="008F7B55" w:rsidRPr="00B845BD" w:rsidRDefault="008F7B55" w:rsidP="008F7B55">
            <w:pPr>
              <w:widowControl/>
              <w:spacing w:line="260" w:lineRule="exact"/>
              <w:ind w:hangingChars="4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４．社会福祉士</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５．知的障害者の福祉に関する事業に従事する職員を養成する学校その他の施設で厚生労働大臣の指定するものを卒業した者</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６．前各号に準ずる者であって、知的障害者福祉司として必要な学識経験を有するもの</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〔参考：精神保健及び精神障害者福祉に関する法律施行令第12条〕</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１　学校教育法</w:t>
            </w:r>
            <w:r w:rsidRPr="00B845BD">
              <w:rPr>
                <w:rFonts w:ascii="MS UI Gothic" w:eastAsia="MS UI Gothic" w:hAnsi="MS UI Gothic" w:cs="ＭＳ 明朝"/>
                <w:sz w:val="21"/>
                <w:szCs w:val="21"/>
              </w:rPr>
              <w:t>に基づく大学において社会福祉に関する科目又は心理学の課程を修めて卒業した者であつて、精神保健及び精神障害者の福祉に関する知識及び経験を有するもの</w:t>
            </w:r>
          </w:p>
          <w:p w:rsidR="008F7B55" w:rsidRPr="00B845BD" w:rsidRDefault="008F7B55" w:rsidP="008F7B55">
            <w:pPr>
              <w:widowControl/>
              <w:spacing w:line="260" w:lineRule="exact"/>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２　医師</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３　</w:t>
            </w:r>
            <w:r w:rsidRPr="00B845BD">
              <w:rPr>
                <w:rFonts w:ascii="MS UI Gothic" w:eastAsia="MS UI Gothic" w:hAnsi="MS UI Gothic" w:cs="ＭＳ 明朝"/>
                <w:sz w:val="21"/>
                <w:szCs w:val="21"/>
              </w:rPr>
              <w:t>厚生労働大臣が指定した講習会の課程を修了した保健師であつて、精神保健及び精神障害者の福祉に関する経験を有するもの</w:t>
            </w:r>
          </w:p>
          <w:p w:rsidR="008F7B55" w:rsidRPr="00B845BD" w:rsidRDefault="008F7B55" w:rsidP="008F7B55">
            <w:pPr>
              <w:widowControl/>
              <w:spacing w:line="260" w:lineRule="exact"/>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４　</w:t>
            </w:r>
            <w:r w:rsidRPr="00B845BD">
              <w:rPr>
                <w:rFonts w:ascii="MS UI Gothic" w:eastAsia="MS UI Gothic" w:hAnsi="MS UI Gothic" w:cs="ＭＳ 明朝"/>
                <w:sz w:val="21"/>
                <w:szCs w:val="21"/>
              </w:rPr>
              <w:t>前三号に準ずる者であつて、精神保健福祉相談員として必要な知識及び経験を有するもの</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84</w:t>
            </w:r>
          </w:p>
          <w:p w:rsidR="008F7B55" w:rsidRPr="00B845BD" w:rsidRDefault="008F7B55" w:rsidP="008F7B55">
            <w:pPr>
              <w:adjustRightInd w:val="0"/>
              <w:ind w:left="0" w:firstLineChars="0" w:firstLine="0"/>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入院、外泊の取扱い</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入所者が病院又は診療所への入院を要した場合及び入所者に対して居宅における外泊を認めた場合には、１月に６日を限度として所定単位数に代えて１日につき２４６単位を算定していますか。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の注</w:t>
            </w:r>
            <w:r w:rsidRPr="00363BF8">
              <w:rPr>
                <w:rFonts w:ascii="MS UI Gothic" w:eastAsia="MS UI Gothic" w:hAnsi="MS UI Gothic" w:cstheme="minorBidi" w:hint="eastAsia"/>
                <w:color w:val="000000" w:themeColor="text1"/>
                <w:w w:val="83"/>
                <w:kern w:val="0"/>
                <w:sz w:val="18"/>
                <w:szCs w:val="18"/>
                <w:u w:val="single"/>
              </w:rPr>
              <w:t>18</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入院及び外泊の期間に初日及び最終日を含まず算定していますか。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tc>
      </w:tr>
      <w:tr w:rsidR="008F7B55" w:rsidRPr="00B845BD" w:rsidTr="006F7B54">
        <w:trPr>
          <w:gridBefore w:val="1"/>
          <w:gridAfter w:val="1"/>
          <w:wBefore w:w="8" w:type="dxa"/>
          <w:wAfter w:w="349" w:type="dxa"/>
          <w:trHeight w:val="8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入院又は外泊時の費用の算定について、入院又は外泊の期間は初日及び最終日は含まないので、連続して７泊の入院又は外泊を行う場合は、６日と計算されること。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122"/>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（例）入院又は外泊期間：３月１日～３月８日（８日間）</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３月１日入院又は外泊の開始………所定単位数を算定</w:t>
            </w:r>
          </w:p>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３月２日～３月７日（６日間）……･･・１日につき246単位を算定可</w:t>
            </w:r>
          </w:p>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３月８日入院又は外泊の終了………所定単位数を算定</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入院及び外泊期間中の入所者の同意を得て、空きベッドを短期入所に活用した場合に、入院又は外泊時の費用を算定していませんか。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１回の入院又は外泊で月をまたがる場合には、連続</w:t>
            </w:r>
            <w:r w:rsidRPr="00B845BD">
              <w:rPr>
                <w:rFonts w:ascii="MS UI Gothic" w:eastAsia="MS UI Gothic" w:hAnsi="MS UI Gothic" w:cs="ＭＳ 明朝"/>
                <w:sz w:val="21"/>
                <w:szCs w:val="21"/>
              </w:rPr>
              <w:t>13</w:t>
            </w:r>
            <w:r w:rsidRPr="00B845BD">
              <w:rPr>
                <w:rFonts w:ascii="MS UI Gothic" w:eastAsia="MS UI Gothic" w:hAnsi="MS UI Gothic" w:cs="ＭＳ 明朝" w:hint="eastAsia"/>
                <w:sz w:val="21"/>
                <w:szCs w:val="21"/>
              </w:rPr>
              <w:t>泊（</w:t>
            </w:r>
            <w:r w:rsidRPr="00B845BD">
              <w:rPr>
                <w:rFonts w:ascii="MS UI Gothic" w:eastAsia="MS UI Gothic" w:hAnsi="MS UI Gothic" w:cs="ＭＳ 明朝"/>
                <w:sz w:val="21"/>
                <w:szCs w:val="21"/>
              </w:rPr>
              <w:t>12</w:t>
            </w:r>
            <w:r w:rsidRPr="00B845BD">
              <w:rPr>
                <w:rFonts w:ascii="MS UI Gothic" w:eastAsia="MS UI Gothic" w:hAnsi="MS UI Gothic" w:cs="ＭＳ 明朝" w:hint="eastAsia"/>
                <w:sz w:val="21"/>
                <w:szCs w:val="21"/>
              </w:rPr>
              <w:t>日分）を超える算定をしていませんか。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非該当</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5</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④</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入院又は外泊時の費用の算定にあたって、１回の入院又は外泊で月をまたがる場合は、最大で連続13泊（12日分）まで入院又は外泊時の費用の算定が可能であること。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3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ロ　「外泊」には、入所者の親戚の家における宿泊、子供又はその家族と旅行に行く場合の宿泊等も含みます。</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09"/>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ハ　外泊の期間中は、当該入所者については、居宅介護サービス費は算定できません。</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11"/>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二　「入院」の場合、必要に応じて、入退院の手続きや家族等への連絡調整、情報提供などの業務にあたる必要があります。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ind w:left="2" w:hangingChars="1" w:hanging="2"/>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【外泊時在宅サービス利用】</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ind w:left="0"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【外泊時在宅サービスの提供】</w:t>
            </w:r>
          </w:p>
          <w:p w:rsidR="008F7B55" w:rsidRPr="00C97538" w:rsidRDefault="008F7B55" w:rsidP="008F7B55">
            <w:pPr>
              <w:ind w:left="0" w:firstLineChars="0" w:firstLine="0"/>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入所者に対して居宅における外泊を認め、指定介護老人福祉施設が居宅サービスを提供する場合は、１月に６日を限度として所定単位数に代えて１日につき560単位を算定していますか。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平12厚告21</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別表の1の注16</w:t>
            </w: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外泊の初日及び最終日は算定せず、〔入院、外泊の取扱い〕に掲げる単位を算定する場合は算定しません。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外泊時在宅サービスの提供を行うに当たっては、その病状及び身体の状況に照らし、医師、看護・介護職員、</w:t>
            </w:r>
            <w:r w:rsidRPr="00E65F74">
              <w:rPr>
                <w:rFonts w:ascii="MS UI Gothic" w:eastAsia="MS UI Gothic" w:hAnsi="MS UI Gothic" w:cs="ＭＳ 明朝" w:hint="eastAsia"/>
                <w:sz w:val="21"/>
                <w:szCs w:val="21"/>
                <w:u w:val="single"/>
              </w:rPr>
              <w:t>生活相談員</w:t>
            </w:r>
            <w:r w:rsidRPr="00C97538">
              <w:rPr>
                <w:rFonts w:ascii="MS UI Gothic" w:eastAsia="MS UI Gothic" w:hAnsi="MS UI Gothic" w:cs="ＭＳ 明朝" w:hint="eastAsia"/>
                <w:sz w:val="21"/>
                <w:szCs w:val="21"/>
              </w:rPr>
              <w:t>、介護支援専門員等により、その居宅において在宅サービス利用を行う必要性があるかどうか検討していますか。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①</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当該入所者又は家族に対し、この加算の趣旨を十分説明し、同意を得た上で実施していますか。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②</w:t>
            </w:r>
          </w:p>
          <w:p w:rsidR="008F7B55" w:rsidRPr="00C97538" w:rsidRDefault="008F7B55" w:rsidP="008F7B55">
            <w:pPr>
              <w:adjustRightInd w:val="0"/>
              <w:spacing w:line="180" w:lineRule="exact"/>
              <w:ind w:left="210" w:firstLineChars="0" w:hanging="210"/>
              <w:contextualSpacing/>
              <w:jc w:val="center"/>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外泊時在宅サービスの提供に当たっては、介護老人福祉施設の介護支援専門員が、外泊時利用サービスに係る在宅サービスの計画を作成するとともに、従業者又は指定居宅サービス事業者等との連絡調整を行い、その入所者が可能な限りその居宅において、その有する能力に応じ、自立した日常生活を営むことができるように配慮した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③</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家族等に対し次の指導を事前に行うことが望ましいですが、行っていますか。</w:t>
            </w:r>
          </w:p>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食事、入浴、健康管理等在宅療養に関する指導</w:t>
            </w:r>
          </w:p>
          <w:p w:rsidR="008F7B55" w:rsidRPr="00C97538" w:rsidRDefault="008F7B55" w:rsidP="008F7B55">
            <w:pPr>
              <w:ind w:left="284" w:hangingChars="150" w:hanging="284"/>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ロ　当該入所者の運動機能及び日常生活動作能力の維持及び向上を目的として行う体位変換、起座又は離床訓練、起立訓練、食事訓練、排泄訓練の指導</w:t>
            </w:r>
          </w:p>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ハ　家屋の改善の指導</w:t>
            </w:r>
          </w:p>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ニ　当該入所者の介助方法の指導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④</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09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そ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⑤</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450"/>
        </w:trPr>
        <w:tc>
          <w:tcPr>
            <w:tcW w:w="1295" w:type="dxa"/>
            <w:vMerge/>
            <w:tcBorders>
              <w:left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⑥　加算の算定期間については、１月につき６日を限度としていますか。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C97538"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19)</w:t>
            </w:r>
            <w:r w:rsidRPr="00C97538">
              <w:rPr>
                <w:rFonts w:ascii="MS UI Gothic" w:eastAsia="MS UI Gothic" w:hAnsi="MS UI Gothic" w:cstheme="minorBidi" w:hint="eastAsia"/>
                <w:w w:val="83"/>
                <w:kern w:val="0"/>
                <w:sz w:val="18"/>
                <w:szCs w:val="18"/>
              </w:rPr>
              <w:t>⑥</w:t>
            </w:r>
          </w:p>
          <w:p w:rsidR="008F7B55" w:rsidRPr="00C97538"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第2の5の(15)①・②</w:t>
            </w:r>
          </w:p>
          <w:p w:rsidR="008F7B55" w:rsidRPr="00C97538" w:rsidRDefault="008F7B55" w:rsidP="008F7B55">
            <w:pPr>
              <w:adjustRightInd w:val="0"/>
              <w:spacing w:line="180" w:lineRule="exact"/>
              <w:ind w:left="75" w:hangingChars="59" w:hanging="75"/>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1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算定方法については、〔入院、外泊の取り扱い〕の（2）、（4）を準用します。</w:t>
            </w:r>
          </w:p>
        </w:tc>
        <w:tc>
          <w:tcPr>
            <w:tcW w:w="1134" w:type="dxa"/>
            <w:vMerge/>
            <w:tcBorders>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180" w:lineRule="exact"/>
              <w:ind w:left="97" w:hanging="97"/>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u w:val="single"/>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C97538" w:rsidRDefault="008F7B55" w:rsidP="008F7B55">
            <w:pPr>
              <w:ind w:left="189" w:hangingChars="100" w:hanging="189"/>
              <w:jc w:val="left"/>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⑦　入所者の外泊期間中は、当該利用者の同意があれば、そのベッドを短期入所生活介護に活用することは可能ですが、この場合において外泊時在宅サービス利用の費用を併せて算定していませんか。</w:t>
            </w:r>
          </w:p>
        </w:tc>
        <w:tc>
          <w:tcPr>
            <w:tcW w:w="1134"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老企</w:t>
            </w:r>
            <w:r w:rsidRPr="00C97538">
              <w:rPr>
                <w:rFonts w:ascii="MS UI Gothic" w:eastAsia="MS UI Gothic" w:hAnsi="MS UI Gothic" w:cstheme="minorBidi"/>
                <w:w w:val="83"/>
                <w:kern w:val="0"/>
                <w:sz w:val="18"/>
                <w:szCs w:val="18"/>
              </w:rPr>
              <w:t>40</w:t>
            </w:r>
          </w:p>
          <w:p w:rsidR="008F7B55" w:rsidRPr="00C97538"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w:t>
            </w:r>
            <w:r w:rsidRPr="00C97538">
              <w:rPr>
                <w:rFonts w:ascii="MS UI Gothic" w:eastAsia="MS UI Gothic" w:hAnsi="MS UI Gothic" w:cstheme="minorBidi"/>
                <w:w w:val="83"/>
                <w:kern w:val="0"/>
                <w:sz w:val="18"/>
                <w:szCs w:val="18"/>
              </w:rPr>
              <w:t>2</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5</w:t>
            </w:r>
            <w:r w:rsidRPr="00C97538">
              <w:rPr>
                <w:rFonts w:ascii="MS UI Gothic" w:eastAsia="MS UI Gothic" w:hAnsi="MS UI Gothic" w:cstheme="minorBidi" w:hint="eastAsia"/>
                <w:w w:val="83"/>
                <w:kern w:val="0"/>
                <w:sz w:val="18"/>
                <w:szCs w:val="18"/>
              </w:rPr>
              <w:t>の</w:t>
            </w:r>
            <w:r w:rsidRPr="00C97538">
              <w:rPr>
                <w:rFonts w:ascii="MS UI Gothic" w:eastAsia="MS UI Gothic" w:hAnsi="MS UI Gothic" w:cstheme="minorBidi"/>
                <w:w w:val="83"/>
                <w:kern w:val="0"/>
                <w:sz w:val="18"/>
                <w:szCs w:val="18"/>
              </w:rPr>
              <w:t>(</w:t>
            </w:r>
            <w:r w:rsidRPr="00363BF8">
              <w:rPr>
                <w:rFonts w:ascii="MS UI Gothic" w:eastAsia="MS UI Gothic" w:hAnsi="MS UI Gothic" w:cstheme="minorBidi"/>
                <w:color w:val="000000" w:themeColor="text1"/>
                <w:w w:val="83"/>
                <w:kern w:val="0"/>
                <w:sz w:val="18"/>
                <w:szCs w:val="18"/>
                <w:u w:val="single"/>
              </w:rPr>
              <w:t>1</w:t>
            </w:r>
            <w:r w:rsidRPr="00363BF8">
              <w:rPr>
                <w:rFonts w:ascii="MS UI Gothic" w:eastAsia="MS UI Gothic" w:hAnsi="MS UI Gothic" w:cstheme="minorBidi" w:hint="eastAsia"/>
                <w:color w:val="000000" w:themeColor="text1"/>
                <w:w w:val="83"/>
                <w:kern w:val="0"/>
                <w:sz w:val="18"/>
                <w:szCs w:val="18"/>
                <w:u w:val="single"/>
              </w:rPr>
              <w:t>9</w:t>
            </w:r>
            <w:r w:rsidRPr="00363BF8">
              <w:rPr>
                <w:rFonts w:ascii="MS UI Gothic" w:eastAsia="MS UI Gothic" w:hAnsi="MS UI Gothic" w:cstheme="minorBidi"/>
                <w:color w:val="000000" w:themeColor="text1"/>
                <w:w w:val="83"/>
                <w:kern w:val="0"/>
                <w:sz w:val="18"/>
                <w:szCs w:val="18"/>
                <w:u w:val="single"/>
              </w:rPr>
              <w:t>)</w:t>
            </w:r>
            <w:r w:rsidRPr="00C97538">
              <w:rPr>
                <w:rFonts w:ascii="MS UI Gothic" w:eastAsia="MS UI Gothic" w:hAnsi="MS UI Gothic" w:cstheme="minorBidi" w:hint="eastAsia"/>
                <w:w w:val="83"/>
                <w:kern w:val="0"/>
                <w:sz w:val="18"/>
                <w:szCs w:val="18"/>
              </w:rPr>
              <w:t>⑦</w:t>
            </w:r>
          </w:p>
          <w:p w:rsidR="008F7B55" w:rsidRPr="00C97538" w:rsidRDefault="008F7B55" w:rsidP="008F7B55">
            <w:pPr>
              <w:adjustRightInd w:val="0"/>
              <w:spacing w:line="180" w:lineRule="exact"/>
              <w:ind w:left="210" w:firstLineChars="0" w:hanging="21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85</w:t>
            </w:r>
          </w:p>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B845BD">
              <w:rPr>
                <w:rFonts w:ascii="MS UI Gothic" w:eastAsia="MS UI Gothic" w:hAnsi="MS UI Gothic" w:cs="ＭＳ 明朝" w:hint="eastAsia"/>
                <w:spacing w:val="20"/>
                <w:sz w:val="21"/>
                <w:szCs w:val="21"/>
              </w:rPr>
              <w:t>初期加算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2" w:left="174" w:firstLineChars="0" w:hanging="178"/>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入所した日から起算して３０日以内の期間については、初期加算として、１日につき所定単位数（３０単位）を加算していますか。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のハ</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入所者については、指定介護老人福祉施設へ入所した当初には、施設での生活に慣れるために様々な支援を必要とすることから、入所日から30日間に限って、１日につき30単位を加算します。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2" w:left="174" w:firstLineChars="0" w:hanging="178"/>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「入所日から30日間」中に外泊を行った場合、当該外泊を行っている間は、初期加算を算定できません。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overflowPunct w:val="0"/>
              <w:spacing w:line="180" w:lineRule="exact"/>
              <w:ind w:left="0" w:firstLineChars="0" w:firstLine="0"/>
              <w:jc w:val="left"/>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当該入所者が過去３月間（ただし、日常生活自立度のランクⅢ、Ⅳ又はＭに該当する者の場合は過去１月間とする。）の間に、当該指定施設に入所したことがない場合に限り、算定していますか。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③</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当該指定介護老人福祉施設の併設又は空床利用の短期入所生活介護（単独型の場合であっても隣接及び近接等の条件に該当するもの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するものと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３０日を超える病院又は診療所への入院後に再び入所した場合は、</w:t>
            </w: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にかかわらず算定を行っていますか。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(17)</w:t>
            </w:r>
            <w:r w:rsidRPr="00B845BD">
              <w:rPr>
                <w:rFonts w:ascii="MS UI Gothic" w:eastAsia="MS UI Gothic" w:hAnsi="MS UI Gothic" w:cstheme="minorBidi" w:hint="eastAsia"/>
                <w:w w:val="83"/>
                <w:kern w:val="0"/>
                <w:sz w:val="18"/>
                <w:szCs w:val="18"/>
              </w:rPr>
              <w:t>④</w:t>
            </w:r>
          </w:p>
          <w:p w:rsidR="008F7B55" w:rsidRPr="00B845BD" w:rsidRDefault="008F7B55" w:rsidP="008F7B55">
            <w:pPr>
              <w:adjustRightInd w:val="0"/>
              <w:spacing w:line="180" w:lineRule="exact"/>
              <w:ind w:left="0" w:firstLineChars="0" w:firstLine="0"/>
              <w:contextualSpacing/>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8</w:t>
            </w:r>
            <w:r>
              <w:rPr>
                <w:rFonts w:ascii="MS UI Gothic" w:eastAsia="MS UI Gothic" w:hAnsi="MS UI Gothic" w:cs="ＭＳ 明朝" w:hint="eastAsia"/>
                <w:spacing w:val="20"/>
                <w:sz w:val="21"/>
                <w:szCs w:val="21"/>
              </w:rPr>
              <w:t>6</w:t>
            </w:r>
          </w:p>
          <w:p w:rsidR="008F7B55" w:rsidRPr="00C97538" w:rsidRDefault="008F7B55" w:rsidP="008F7B55">
            <w:pPr>
              <w:adjustRightInd w:val="0"/>
              <w:ind w:left="0" w:firstLineChars="0" w:firstLine="0"/>
              <w:contextualSpacing/>
              <w:rPr>
                <w:rFonts w:ascii="MS UI Gothic" w:eastAsia="MS UI Gothic" w:hAnsi="MS UI Gothic" w:cs="ＭＳ 明朝"/>
                <w:spacing w:val="20"/>
                <w:sz w:val="21"/>
                <w:szCs w:val="21"/>
              </w:rPr>
            </w:pPr>
            <w:r w:rsidRPr="00C97538">
              <w:rPr>
                <w:rFonts w:ascii="MS UI Gothic" w:eastAsia="MS UI Gothic" w:hAnsi="MS UI Gothic" w:cs="ＭＳ 明朝" w:hint="eastAsia"/>
                <w:spacing w:val="20"/>
                <w:sz w:val="21"/>
                <w:szCs w:val="21"/>
              </w:rPr>
              <w:t>再入所時栄養連携加算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Default="008F7B55" w:rsidP="008F7B55">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別に厚生労働大臣が定める基準に適合する</w:t>
            </w:r>
            <w:r>
              <w:rPr>
                <w:rFonts w:ascii="MS UI Gothic" w:eastAsia="MS UI Gothic" w:hAnsi="MS UI Gothic" w:cs="ＭＳ 明朝" w:hint="eastAsia"/>
                <w:sz w:val="21"/>
                <w:szCs w:val="21"/>
              </w:rPr>
              <w:t>指定</w:t>
            </w:r>
            <w:r w:rsidRPr="00C97538">
              <w:rPr>
                <w:rFonts w:ascii="MS UI Gothic" w:eastAsia="MS UI Gothic" w:hAnsi="MS UI Gothic" w:cs="ＭＳ 明朝" w:hint="eastAsia"/>
                <w:sz w:val="21"/>
                <w:szCs w:val="21"/>
              </w:rPr>
              <w:t>介護老人福祉施設に入所（以下「一次入所」という。）している者が退所し、当該者が病院又は診療所に入院した場合であって、当該者が退院した後に再度当該指定介護老人福祉施設に入所（以下「二次入所」という。）する際、二次入所において必要となる栄養管理が、一次入所の際に必要としていた栄養管理とは大きく異なるため、当該指定介護老人福祉施設の管理栄養士が当該病院又は診療所の管理栄養士と連携し当該者に関する栄養ケア計画を策定した場合に、入所者１人につき１回を限度として所定単位数（</w:t>
            </w:r>
            <w:r w:rsidRPr="003A4AC4">
              <w:rPr>
                <w:rFonts w:ascii="MS UI Gothic" w:eastAsia="MS UI Gothic" w:hAnsi="MS UI Gothic" w:cs="ＭＳ 明朝" w:hint="eastAsia"/>
                <w:color w:val="000000" w:themeColor="text1"/>
                <w:sz w:val="21"/>
                <w:szCs w:val="21"/>
                <w:u w:val="single"/>
              </w:rPr>
              <w:t>200単位</w:t>
            </w:r>
            <w:r w:rsidRPr="00C97538">
              <w:rPr>
                <w:rFonts w:ascii="MS UI Gothic" w:eastAsia="MS UI Gothic" w:hAnsi="MS UI Gothic" w:cs="ＭＳ 明朝" w:hint="eastAsia"/>
                <w:sz w:val="21"/>
                <w:szCs w:val="21"/>
              </w:rPr>
              <w:t>）を加算していますか。</w:t>
            </w:r>
          </w:p>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3A4AC4">
              <w:rPr>
                <w:rFonts w:ascii="MS UI Gothic" w:eastAsia="MS UI Gothic" w:hAnsi="MS UI Gothic" w:cs="ＭＳ 明朝" w:hint="eastAsia"/>
                <w:sz w:val="21"/>
                <w:szCs w:val="21"/>
                <w:u w:val="single"/>
              </w:rPr>
              <w:t>栄養管理に係る減算を算定している場合は算定しません。</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w:t>
            </w:r>
            <w:r w:rsidRPr="00C97538">
              <w:rPr>
                <w:rFonts w:ascii="MS UI Gothic" w:eastAsia="MS UI Gothic" w:hAnsi="MS UI Gothic" w:cstheme="minorBidi"/>
                <w:w w:val="83"/>
                <w:kern w:val="0"/>
                <w:sz w:val="18"/>
                <w:szCs w:val="18"/>
              </w:rPr>
              <w:t>12</w:t>
            </w:r>
            <w:r w:rsidRPr="00C97538">
              <w:rPr>
                <w:rFonts w:ascii="MS UI Gothic" w:eastAsia="MS UI Gothic" w:hAnsi="MS UI Gothic" w:cstheme="minorBidi" w:hint="eastAsia"/>
                <w:w w:val="83"/>
                <w:kern w:val="0"/>
                <w:sz w:val="18"/>
                <w:szCs w:val="18"/>
              </w:rPr>
              <w:t>厚告</w:t>
            </w:r>
            <w:r w:rsidRPr="00C97538">
              <w:rPr>
                <w:rFonts w:ascii="MS UI Gothic" w:eastAsia="MS UI Gothic" w:hAnsi="MS UI Gothic" w:cstheme="minorBidi"/>
                <w:w w:val="83"/>
                <w:kern w:val="0"/>
                <w:sz w:val="18"/>
                <w:szCs w:val="18"/>
              </w:rPr>
              <w:t>21</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別表の</w:t>
            </w:r>
            <w:r w:rsidRPr="00C97538">
              <w:rPr>
                <w:rFonts w:ascii="MS UI Gothic" w:eastAsia="MS UI Gothic" w:hAnsi="MS UI Gothic" w:cstheme="minorBidi"/>
                <w:w w:val="83"/>
                <w:kern w:val="0"/>
                <w:sz w:val="18"/>
                <w:szCs w:val="18"/>
              </w:rPr>
              <w:t>1</w:t>
            </w:r>
            <w:r w:rsidRPr="00C97538">
              <w:rPr>
                <w:rFonts w:ascii="MS UI Gothic" w:eastAsia="MS UI Gothic" w:hAnsi="MS UI Gothic" w:cstheme="minorBidi" w:hint="eastAsia"/>
                <w:w w:val="83"/>
                <w:kern w:val="0"/>
                <w:sz w:val="18"/>
                <w:szCs w:val="18"/>
              </w:rPr>
              <w:t>のニ</w:t>
            </w:r>
          </w:p>
        </w:tc>
      </w:tr>
      <w:tr w:rsidR="008F7B55" w:rsidRPr="00B845BD" w:rsidTr="006F7B54">
        <w:trPr>
          <w:gridBefore w:val="1"/>
          <w:gridAfter w:val="1"/>
          <w:wBefore w:w="8" w:type="dxa"/>
          <w:wAfter w:w="349" w:type="dxa"/>
          <w:trHeight w:val="630"/>
        </w:trPr>
        <w:tc>
          <w:tcPr>
            <w:tcW w:w="1295" w:type="dxa"/>
            <w:vMerge w:val="restart"/>
            <w:tcBorders>
              <w:top w:val="nil"/>
              <w:left w:val="single" w:sz="4" w:space="0" w:color="auto"/>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〔厚生労働大臣が定める基準〕</w:t>
            </w:r>
          </w:p>
          <w:p w:rsidR="008F7B55" w:rsidRPr="00C97538" w:rsidRDefault="008F7B55" w:rsidP="008F7B55">
            <w:pPr>
              <w:adjustRightInd w:val="0"/>
              <w:ind w:left="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定員超過利用・人員基準欠如に該当していないこと。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47"/>
        </w:trPr>
        <w:tc>
          <w:tcPr>
            <w:tcW w:w="1295" w:type="dxa"/>
            <w:vMerge/>
            <w:tcBorders>
              <w:top w:val="nil"/>
              <w:left w:val="single" w:sz="4" w:space="0" w:color="auto"/>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〔留意事項〕</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spacing w:line="180" w:lineRule="exact"/>
              <w:ind w:left="97" w:hanging="97"/>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34"/>
        </w:trPr>
        <w:tc>
          <w:tcPr>
            <w:tcW w:w="1295" w:type="dxa"/>
            <w:vMerge/>
            <w:tcBorders>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一</w:t>
            </w:r>
            <w:r>
              <w:rPr>
                <w:rFonts w:ascii="MS UI Gothic" w:eastAsia="MS UI Gothic" w:hAnsi="MS UI Gothic" w:cs="ＭＳ 明朝" w:hint="eastAsia"/>
                <w:sz w:val="21"/>
                <w:szCs w:val="21"/>
              </w:rPr>
              <w:t>次</w:t>
            </w:r>
            <w:r w:rsidRPr="00C97538">
              <w:rPr>
                <w:rFonts w:ascii="MS UI Gothic" w:eastAsia="MS UI Gothic" w:hAnsi="MS UI Gothic" w:cs="ＭＳ 明朝" w:hint="eastAsia"/>
                <w:sz w:val="21"/>
                <w:szCs w:val="21"/>
              </w:rPr>
              <w:t>入所時に経口により食事を摂取していた者が、医療機関に入院し、当該入院中に、経管栄養又は嚥下調整食の新規導入となった場合であって、当該者が退院した後、直ちに二次入所した場合を対象としていますか。</w:t>
            </w:r>
          </w:p>
        </w:tc>
        <w:tc>
          <w:tcPr>
            <w:tcW w:w="1134" w:type="dxa"/>
            <w:tcBorders>
              <w:top w:val="dotted"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spacing w:line="180" w:lineRule="exact"/>
              <w:ind w:left="97" w:hanging="97"/>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21</w:t>
            </w:r>
            <w:r w:rsidRPr="00C97538">
              <w:rPr>
                <w:rFonts w:ascii="MS UI Gothic" w:eastAsia="MS UI Gothic" w:hAnsi="MS UI Gothic" w:cstheme="minorBidi" w:hint="eastAsia"/>
                <w:w w:val="83"/>
                <w:kern w:val="0"/>
                <w:sz w:val="18"/>
                <w:szCs w:val="18"/>
              </w:rPr>
              <w:t>)①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89" w:hangingChars="100" w:hanging="18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嚥下調整食は、硬さ、付着性、凝集性などに配慮した食事であって、日本摂食嚥下リハビリテーション学会の分類に基づくものをいいます。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当該指定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(21)</w:t>
            </w:r>
            <w:r w:rsidRPr="00C97538">
              <w:rPr>
                <w:rFonts w:ascii="MS UI Gothic" w:eastAsia="MS UI Gothic" w:hAnsi="MS UI Gothic" w:cstheme="minorBidi" w:hint="eastAsia"/>
                <w:w w:val="83"/>
                <w:kern w:val="0"/>
                <w:sz w:val="18"/>
                <w:szCs w:val="18"/>
              </w:rPr>
              <w:t>②</w:t>
            </w: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DF47D4">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 xml:space="preserve">　</w:t>
            </w:r>
            <w:r w:rsidRPr="00DF47D4">
              <w:rPr>
                <w:rFonts w:ascii="MS UI Gothic" w:eastAsia="MS UI Gothic" w:hAnsi="MS UI Gothic" w:cs="ＭＳ 明朝" w:hint="eastAsia"/>
                <w:sz w:val="21"/>
                <w:szCs w:val="21"/>
                <w:u w:val="single"/>
              </w:rPr>
              <w:t>指導又はカンファレンスへの同席は、テレビ電話装置等を活用して行うことができます。ただし、当該者又はその家族（以下「当該者等」という。）が参加する場合にあっては、テレビ電話装置等の活用について当該者等の同意を得なければなりません。なお、テレビ電話装置等の活用に当たっては、個人情報保護委員会・厚生労</w:t>
            </w:r>
            <w:r w:rsidRPr="00DF47D4">
              <w:rPr>
                <w:rFonts w:ascii="MS UI Gothic" w:eastAsia="MS UI Gothic" w:hAnsi="MS UI Gothic" w:cs="ＭＳ 明朝" w:hint="eastAsia"/>
                <w:sz w:val="21"/>
                <w:szCs w:val="21"/>
                <w:u w:val="single"/>
              </w:rPr>
              <w:lastRenderedPageBreak/>
              <w:t>働省「医療・介護関係事業者における個人情報の適切な取扱いのためのガイダンス」、厚生労働省「医療情報システムの安全管理に関するガイドライン」等を遵守してください。</w:t>
            </w:r>
          </w:p>
        </w:tc>
        <w:tc>
          <w:tcPr>
            <w:tcW w:w="1134" w:type="dxa"/>
            <w:vMerge/>
            <w:tcBorders>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C97538" w:rsidRDefault="008F7B55" w:rsidP="008F7B55">
            <w:pPr>
              <w:adjustRightInd w:val="0"/>
              <w:ind w:left="515" w:hangingChars="225" w:hanging="515"/>
              <w:contextualSpacing/>
              <w:rPr>
                <w:rFonts w:ascii="MS UI Gothic" w:eastAsia="MS UI Gothic" w:hAnsi="MS UI Gothic" w:cs="ＭＳ 明朝"/>
                <w:spacing w:val="20"/>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当該栄養ケア計画について、二次入所後に入所者又はその家族の同意が得られた場合に算定していますか。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C975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平12老企40</w:t>
            </w:r>
          </w:p>
          <w:p w:rsidR="008F7B55" w:rsidRPr="00C97538" w:rsidRDefault="008F7B55" w:rsidP="008F7B55">
            <w:pPr>
              <w:spacing w:line="180" w:lineRule="exact"/>
              <w:ind w:left="0" w:firstLineChars="0" w:firstLine="0"/>
              <w:jc w:val="left"/>
              <w:rPr>
                <w:rFonts w:ascii="MS UI Gothic" w:eastAsia="MS UI Gothic" w:hAnsi="MS UI Gothic" w:cstheme="minorBidi"/>
                <w:w w:val="83"/>
                <w:kern w:val="0"/>
                <w:sz w:val="18"/>
                <w:szCs w:val="18"/>
              </w:rPr>
            </w:pPr>
            <w:r w:rsidRPr="00C97538">
              <w:rPr>
                <w:rFonts w:ascii="MS UI Gothic" w:eastAsia="MS UI Gothic" w:hAnsi="MS UI Gothic" w:cstheme="minorBidi" w:hint="eastAsia"/>
                <w:w w:val="83"/>
                <w:kern w:val="0"/>
                <w:sz w:val="18"/>
                <w:szCs w:val="18"/>
              </w:rPr>
              <w:t>第2の5の(</w:t>
            </w:r>
            <w:r w:rsidRPr="00363BF8">
              <w:rPr>
                <w:rFonts w:ascii="MS UI Gothic" w:eastAsia="MS UI Gothic" w:hAnsi="MS UI Gothic" w:cstheme="minorBidi" w:hint="eastAsia"/>
                <w:color w:val="000000" w:themeColor="text1"/>
                <w:w w:val="83"/>
                <w:kern w:val="0"/>
                <w:sz w:val="18"/>
                <w:szCs w:val="18"/>
                <w:u w:val="single"/>
              </w:rPr>
              <w:t>21)</w:t>
            </w:r>
            <w:r w:rsidRPr="00C97538">
              <w:rPr>
                <w:rFonts w:ascii="MS UI Gothic" w:eastAsia="MS UI Gothic" w:hAnsi="MS UI Gothic" w:cstheme="minorBidi" w:hint="eastAsia"/>
                <w:w w:val="83"/>
                <w:kern w:val="0"/>
                <w:sz w:val="18"/>
                <w:szCs w:val="18"/>
              </w:rPr>
              <w:t>③</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87</w:t>
            </w:r>
          </w:p>
          <w:p w:rsidR="008F7B55" w:rsidRPr="00B845BD" w:rsidRDefault="008F7B55" w:rsidP="008F7B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退所時等相談援助加算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DAEEF3" w:themeFill="accent5" w:themeFillTint="33"/>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〔退所前訪問相談援助加算〕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入所期間が１月を超えると見込まれる入所者の退所に先立って介護支援専門員、生活相談員、看護職員、機能訓練指導員又は医師のいずれか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あっては、２回）を限度として、１回につき４６０単位を算定していますか。　</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w:t>
            </w:r>
            <w:r w:rsidRPr="00B845BD">
              <w:rPr>
                <w:rFonts w:ascii="MS UI Gothic" w:eastAsia="MS UI Gothic" w:hAnsi="MS UI Gothic" w:cstheme="minorBidi"/>
                <w:w w:val="83"/>
                <w:kern w:val="0"/>
                <w:sz w:val="18"/>
                <w:szCs w:val="18"/>
              </w:rPr>
              <w:t>(1)</w:t>
            </w:r>
          </w:p>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w:t>
            </w:r>
            <w:r w:rsidRPr="00B845BD">
              <w:rPr>
                <w:rFonts w:ascii="MS UI Gothic" w:eastAsia="MS UI Gothic" w:hAnsi="MS UI Gothic" w:cstheme="minorBidi"/>
                <w:w w:val="83"/>
                <w:kern w:val="0"/>
                <w:sz w:val="18"/>
                <w:szCs w:val="18"/>
              </w:rPr>
              <w:t>(1)</w:t>
            </w:r>
          </w:p>
        </w:tc>
      </w:tr>
      <w:tr w:rsidR="008F7B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〔退所後訪問相談援助加算〕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入所者の退所後３０日以内に当該入所者の居宅を訪問し、当該入所者及びその家族等に対して相談業務を行った場合に、退所後１回を限度として、４６０単位を算定していますか。 </w:t>
            </w:r>
            <w:r w:rsidRPr="00B845BD">
              <w:rPr>
                <w:rFonts w:ascii="MS UI Gothic" w:eastAsia="MS UI Gothic" w:hAnsi="MS UI Gothic" w:cs="ＭＳ 明朝"/>
                <w:sz w:val="21"/>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9" w:hangingChars="7" w:hanging="9"/>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2 </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overflowPunct w:val="0"/>
              <w:spacing w:line="180" w:lineRule="exact"/>
              <w:ind w:left="97" w:firstLineChars="0"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2 </w:t>
            </w:r>
          </w:p>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〔退所前訪問相談援助加算・退所後訪問相談援助加算の留意事項〕</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20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退所前訪問相談援助加算について、２回の訪問相談援助を行う場合は、１回目の訪問相談援助は退所を念頭においた施設サービス計画の策定に当たって行われるものであり、２回目は、退所後在宅又は社会福祉施設等における生活に向けた最終調整を目的として行われていますか。</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363BF8">
              <w:rPr>
                <w:rFonts w:ascii="MS UI Gothic" w:eastAsia="MS UI Gothic" w:hAnsi="MS UI Gothic" w:cstheme="minorBidi" w:hint="eastAsia"/>
                <w:color w:val="000000" w:themeColor="text1"/>
                <w:w w:val="83"/>
                <w:kern w:val="0"/>
                <w:sz w:val="18"/>
                <w:szCs w:val="18"/>
                <w:u w:val="single"/>
              </w:rPr>
              <w:t>22</w:t>
            </w:r>
            <w:r w:rsidRPr="00363BF8">
              <w:rPr>
                <w:rFonts w:ascii="MS UI Gothic" w:eastAsia="MS UI Gothic" w:hAnsi="MS UI Gothic" w:cstheme="minorBidi"/>
                <w:color w:val="000000" w:themeColor="text1"/>
                <w:w w:val="83"/>
                <w:kern w:val="0"/>
                <w:sz w:val="18"/>
                <w:szCs w:val="18"/>
                <w:u w:val="single"/>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の①</w:t>
            </w:r>
          </w:p>
        </w:tc>
      </w:tr>
      <w:tr w:rsidR="008F7B55" w:rsidRPr="00B845BD" w:rsidTr="006F7B54">
        <w:trPr>
          <w:gridBefore w:val="1"/>
          <w:gridAfter w:val="1"/>
          <w:wBefore w:w="8" w:type="dxa"/>
          <w:wAfter w:w="349" w:type="dxa"/>
          <w:trHeight w:val="640"/>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退所前訪問相談援助加算は退所日に算定し、退所後訪問相談援助加算は訪問日に算定していますか。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退所前訪問相談援助加算及び退所後訪問相談援助加算は次の場合、算定していませんか。</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8F7B55" w:rsidRPr="00B845BD" w:rsidRDefault="008F7B55" w:rsidP="008F7B55">
            <w:pPr>
              <w:widowControl/>
              <w:ind w:left="142" w:hangingChars="75" w:hanging="14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8F7B55" w:rsidRPr="00B845BD" w:rsidRDefault="008F7B55" w:rsidP="008F7B55">
            <w:pPr>
              <w:widowControl/>
              <w:ind w:left="142" w:hangingChars="75" w:hanging="14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退所前訪問相談援助及び退所後訪問相談援助は、介護支援専門員、生活相談員、看護職員、機能訓練指導員又は医師が協力して行っていますか。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退所前訪問相談援助及び退所後訪問相談援助は、入所者及びその家族等のいずれにも行っていますか。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6</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退所前訪問相談援助加算及び退所後訪問相談援助加算を行った場合は、相談援助を行った日及び相談援助の内容の要点に関する記録を行っていますか。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〔退所時相談援助加算〕</w:t>
            </w: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180" w:lineRule="exact"/>
              <w:ind w:left="97" w:hanging="97"/>
              <w:textAlignment w:val="baseline"/>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w:t>
            </w:r>
            <w:r w:rsidRPr="00B845BD">
              <w:rPr>
                <w:rFonts w:ascii="MS UI Gothic" w:eastAsia="MS UI Gothic" w:hAnsi="MS UI Gothic" w:cs="ＭＳ 明朝" w:hint="eastAsia"/>
                <w:sz w:val="21"/>
                <w:szCs w:val="21"/>
              </w:rPr>
              <w:lastRenderedPageBreak/>
              <w:t>保健医療サービス又は福祉サービスについて相談援助を行い、かつ、当該入所者の同意を得て、退所の日から２週間以内に当該入所者の退所後の居宅地を管轄する市町村及び老人介護支援センターに対して、当該入所者の介護状況を示す文書を添えて当該入所者に係る居宅サービス又は地域密着型サービスに必要な情報を提供した場合に、入所者１人につき１回を限度として、400単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firstLineChars="0"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3</w:t>
            </w:r>
          </w:p>
          <w:p w:rsidR="008F7B55" w:rsidRPr="00B845BD" w:rsidRDefault="008F7B55" w:rsidP="008F7B55">
            <w:pPr>
              <w:adjustRightInd w:val="0"/>
              <w:spacing w:line="180" w:lineRule="exact"/>
              <w:ind w:left="97" w:firstLineChars="0"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firstLineChars="0"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また、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firstLineChars="0"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 xml:space="preserve">3 </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退所時相談援助は、次のような内容となっていますか。</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の②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食事、入浴、健康管理等在宅又は社会福祉施設等における生活に関する相談援助</w:t>
            </w:r>
          </w:p>
          <w:p w:rsidR="008F7B55" w:rsidRPr="00B845BD" w:rsidRDefault="008F7B55" w:rsidP="008F7B55">
            <w:pPr>
              <w:adjustRightInd w:val="0"/>
              <w:spacing w:line="260" w:lineRule="exact"/>
              <w:ind w:left="333" w:hangingChars="176" w:hanging="333"/>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退所する者の運動機能及び日常生活動作能力の維持及び向上を目的として行う各種訓練等に関する相談援助</w:t>
            </w:r>
          </w:p>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家屋の改善に関する相談援助</w:t>
            </w:r>
          </w:p>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d</w:t>
            </w:r>
            <w:r w:rsidRPr="00B845BD">
              <w:rPr>
                <w:rFonts w:ascii="MS UI Gothic" w:eastAsia="MS UI Gothic" w:hAnsi="MS UI Gothic" w:cs="ＭＳ 明朝" w:hint="eastAsia"/>
                <w:sz w:val="21"/>
                <w:szCs w:val="21"/>
              </w:rPr>
              <w:t xml:space="preserve">　退所する者の介助方法に関する相談援助</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260" w:lineRule="exact"/>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次の場合、算定していませんか。</w:t>
            </w:r>
          </w:p>
          <w:p w:rsidR="008F7B55" w:rsidRPr="00B845BD" w:rsidRDefault="008F7B55" w:rsidP="008F7B55">
            <w:pPr>
              <w:widowControl/>
              <w:spacing w:line="260" w:lineRule="exact"/>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8F7B55" w:rsidRPr="00B845BD" w:rsidRDefault="008F7B55" w:rsidP="008F7B55">
            <w:pPr>
              <w:widowControl/>
              <w:spacing w:line="260" w:lineRule="exact"/>
              <w:ind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8F7B55" w:rsidRPr="00B845BD" w:rsidRDefault="008F7B55" w:rsidP="008F7B55">
            <w:pPr>
              <w:widowControl/>
              <w:spacing w:line="260" w:lineRule="exact"/>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退所時相談援助は、介護支援専門員、生活相談員、看護職員、機能訓練指導員又は医師が協力して行っていますか。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退所時相談援助は、入所者及びその家族等のいずれにも行っていますか。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退所時相談援助を行った場合は、相談援助を行った日及び相談援助の内容の要点に関する記録を行っていますか。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4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入所者に係る居宅サービスに必要な情報提供については、老人介護支援センターに替え、地域包括支援センターに対して行った場合についても、算定できます。</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DAEEF3" w:themeFill="accent5" w:themeFillTint="33"/>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〔退所前連携加算〕</w:t>
            </w:r>
          </w:p>
        </w:tc>
        <w:tc>
          <w:tcPr>
            <w:tcW w:w="1134" w:type="dxa"/>
            <w:tcBorders>
              <w:top w:val="dotted"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dotted" w:sz="4" w:space="0" w:color="auto"/>
              <w:left w:val="single" w:sz="4" w:space="0" w:color="auto"/>
              <w:bottom w:val="nil"/>
              <w:right w:val="single" w:sz="4" w:space="0" w:color="auto"/>
            </w:tcBorders>
            <w:shd w:val="clear" w:color="auto" w:fill="DAEEF3" w:themeFill="accent5" w:themeFillTint="33"/>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５００単位を退所日に加算していますか。　</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 w:hangingChars="7" w:hanging="9"/>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のホの注</w:t>
            </w:r>
            <w:r w:rsidRPr="00B845BD">
              <w:rPr>
                <w:rFonts w:ascii="MS UI Gothic" w:eastAsia="MS UI Gothic" w:hAnsi="MS UI Gothic" w:cstheme="minorBidi"/>
                <w:w w:val="83"/>
                <w:kern w:val="0"/>
                <w:sz w:val="18"/>
                <w:szCs w:val="18"/>
              </w:rPr>
              <w:t>4</w:t>
            </w:r>
          </w:p>
          <w:p w:rsidR="008F7B55" w:rsidRPr="00B845BD" w:rsidRDefault="008F7B55" w:rsidP="008F7B55">
            <w:pPr>
              <w:adjustRightInd w:val="0"/>
              <w:spacing w:line="180" w:lineRule="exact"/>
              <w:ind w:left="9" w:hangingChars="7" w:hanging="9"/>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 w:hangingChars="7" w:hanging="9"/>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退所前連携を行った場合は、連携を行った日及び連携の内容の要点に関する記録を行っていますか。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の③のロ</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次の場合、算定していませんか。</w:t>
            </w:r>
          </w:p>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a</w:t>
            </w:r>
            <w:r w:rsidRPr="00B845BD">
              <w:rPr>
                <w:rFonts w:ascii="MS UI Gothic" w:eastAsia="MS UI Gothic" w:hAnsi="MS UI Gothic" w:cs="ＭＳ 明朝" w:hint="eastAsia"/>
                <w:sz w:val="21"/>
                <w:szCs w:val="21"/>
              </w:rPr>
              <w:t xml:space="preserve">　退所して病院又は診療所へ入院する場合</w:t>
            </w:r>
          </w:p>
          <w:p w:rsidR="008F7B55" w:rsidRPr="00B845BD" w:rsidRDefault="008F7B55" w:rsidP="008F7B55">
            <w:pPr>
              <w:widowControl/>
              <w:ind w:firstLineChars="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b</w:t>
            </w:r>
            <w:r w:rsidRPr="00B845BD">
              <w:rPr>
                <w:rFonts w:ascii="MS UI Gothic" w:eastAsia="MS UI Gothic" w:hAnsi="MS UI Gothic" w:cs="ＭＳ 明朝" w:hint="eastAsia"/>
                <w:sz w:val="21"/>
                <w:szCs w:val="21"/>
              </w:rPr>
              <w:t xml:space="preserve">　退所して他の介護保険施設へ入院又は入所する場合</w:t>
            </w:r>
          </w:p>
          <w:p w:rsidR="008F7B55" w:rsidRPr="00B845BD" w:rsidRDefault="008F7B55" w:rsidP="008F7B55">
            <w:pPr>
              <w:widowControl/>
              <w:ind w:left="144" w:hanging="14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c</w:t>
            </w:r>
            <w:r w:rsidRPr="00B845BD">
              <w:rPr>
                <w:rFonts w:ascii="MS UI Gothic" w:eastAsia="MS UI Gothic" w:hAnsi="MS UI Gothic" w:cs="ＭＳ 明朝" w:hint="eastAsia"/>
                <w:sz w:val="21"/>
                <w:szCs w:val="21"/>
              </w:rPr>
              <w:t xml:space="preserve">　死亡退所の場合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w:t>
            </w:r>
            <w:r w:rsidRPr="00B845BD">
              <w:rPr>
                <w:rFonts w:ascii="MS UI Gothic" w:eastAsia="MS UI Gothic" w:hAnsi="MS UI Gothic" w:cstheme="minorBidi" w:hint="eastAsia"/>
                <w:w w:val="83"/>
                <w:kern w:val="0"/>
                <w:sz w:val="18"/>
                <w:szCs w:val="18"/>
              </w:rPr>
              <w:t>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の③のハ</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退所前連携は、介護支援専門員、生活相談員、看護職員、機能訓練指導員又は医師が協力して行っていますか。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の③のハ</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在宅・入所相互利用加算の対象となる入所者について退所前連携加算を算定する場合には、最初に在宅期間に移るときにのみ算定していますか。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9</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の③のニ</w:t>
            </w:r>
          </w:p>
        </w:tc>
      </w:tr>
      <w:tr w:rsidR="008F7B55" w:rsidRPr="00B845BD" w:rsidTr="00A819D2">
        <w:trPr>
          <w:gridBefore w:val="1"/>
          <w:gridAfter w:val="1"/>
          <w:wBefore w:w="8" w:type="dxa"/>
          <w:wAfter w:w="349" w:type="dxa"/>
          <w:trHeight w:val="261"/>
        </w:trPr>
        <w:tc>
          <w:tcPr>
            <w:tcW w:w="1295" w:type="dxa"/>
            <w:vMerge w:val="restart"/>
            <w:tcBorders>
              <w:top w:val="single" w:sz="4" w:space="0" w:color="auto"/>
              <w:left w:val="single" w:sz="4" w:space="0" w:color="auto"/>
              <w:right w:val="single" w:sz="4" w:space="0" w:color="auto"/>
            </w:tcBorders>
            <w:shd w:val="clear" w:color="auto" w:fill="auto"/>
          </w:tcPr>
          <w:p w:rsidR="008F7B55" w:rsidRPr="00363BF8" w:rsidRDefault="008F7B55" w:rsidP="008F7B55">
            <w:pPr>
              <w:overflowPunct w:val="0"/>
              <w:ind w:left="144" w:hanging="144"/>
              <w:textAlignment w:val="baseline"/>
              <w:rPr>
                <w:rFonts w:ascii="MS UI Gothic" w:eastAsia="MS UI Gothic" w:hAnsi="MS UI Gothic" w:cs="ＭＳ 明朝"/>
                <w:sz w:val="21"/>
                <w:szCs w:val="21"/>
              </w:rPr>
            </w:pPr>
            <w:r w:rsidRPr="00363BF8">
              <w:rPr>
                <w:rFonts w:ascii="MS UI Gothic" w:eastAsia="MS UI Gothic" w:hAnsi="MS UI Gothic" w:cs="ＭＳ 明朝" w:hint="eastAsia"/>
                <w:sz w:val="21"/>
                <w:szCs w:val="21"/>
              </w:rPr>
              <w:lastRenderedPageBreak/>
              <w:t>88</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363BF8">
              <w:rPr>
                <w:rFonts w:ascii="MS UI Gothic" w:eastAsia="MS UI Gothic" w:hAnsi="MS UI Gothic" w:cs="ＭＳ 明朝" w:hint="eastAsia"/>
                <w:sz w:val="21"/>
                <w:szCs w:val="21"/>
              </w:rPr>
              <w:t>栄養マネジメント</w:t>
            </w:r>
            <w:r w:rsidRPr="00363BF8">
              <w:rPr>
                <w:rFonts w:ascii="MS UI Gothic" w:eastAsia="MS UI Gothic" w:hAnsi="MS UI Gothic" w:cs="ＭＳ 明朝" w:hint="eastAsia"/>
                <w:sz w:val="21"/>
                <w:szCs w:val="21"/>
                <w:u w:val="single"/>
              </w:rPr>
              <w:t>強化</w:t>
            </w:r>
            <w:r w:rsidRPr="00363BF8">
              <w:rPr>
                <w:rFonts w:ascii="MS UI Gothic" w:eastAsia="MS UI Gothic" w:hAnsi="MS UI Gothic" w:cs="ＭＳ 明朝" w:hint="eastAsia"/>
                <w:sz w:val="21"/>
                <w:szCs w:val="21"/>
              </w:rPr>
              <w:t>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083D2E">
              <w:rPr>
                <w:rFonts w:ascii="MS UI Gothic" w:eastAsia="MS UI Gothic" w:hAnsi="MS UI Gothic" w:cs="ＭＳ 明朝" w:hint="eastAsia"/>
                <w:sz w:val="21"/>
                <w:szCs w:val="21"/>
              </w:rPr>
              <w:t>(</w:t>
            </w:r>
            <w:r w:rsidRPr="00083D2E">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次に掲げるいずれの基準にも適合するものとして市長に届け出た施設における管理栄養士が、継続的に入所者ごとの栄養管理をした場合、栄養マネジメント</w:t>
            </w:r>
            <w:r w:rsidRPr="009F7E87">
              <w:rPr>
                <w:rFonts w:ascii="MS UI Gothic" w:eastAsia="MS UI Gothic" w:hAnsi="MS UI Gothic" w:cs="ＭＳ 明朝" w:hint="eastAsia"/>
                <w:sz w:val="21"/>
                <w:szCs w:val="21"/>
                <w:u w:val="single"/>
              </w:rPr>
              <w:t>強化</w:t>
            </w:r>
            <w:r w:rsidRPr="00B845BD">
              <w:rPr>
                <w:rFonts w:ascii="MS UI Gothic" w:eastAsia="MS UI Gothic" w:hAnsi="MS UI Gothic" w:cs="ＭＳ 明朝" w:hint="eastAsia"/>
                <w:sz w:val="21"/>
                <w:szCs w:val="21"/>
              </w:rPr>
              <w:t>加算として、１日につき所定単位数（</w:t>
            </w:r>
            <w:r w:rsidRPr="009F7E87">
              <w:rPr>
                <w:rFonts w:ascii="MS UI Gothic" w:eastAsia="MS UI Gothic" w:hAnsi="MS UI Gothic" w:cs="ＭＳ 明朝" w:hint="eastAsia"/>
                <w:sz w:val="21"/>
                <w:szCs w:val="21"/>
                <w:u w:val="single"/>
              </w:rPr>
              <w:t>11単位</w:t>
            </w:r>
            <w:r w:rsidRPr="00B845BD">
              <w:rPr>
                <w:rFonts w:ascii="MS UI Gothic" w:eastAsia="MS UI Gothic" w:hAnsi="MS UI Gothic" w:cs="ＭＳ 明朝" w:hint="eastAsia"/>
                <w:sz w:val="21"/>
                <w:szCs w:val="21"/>
              </w:rPr>
              <w:t>）を加算していますか。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のヘ</w:t>
            </w:r>
          </w:p>
        </w:tc>
      </w:tr>
      <w:tr w:rsidR="008F7B55" w:rsidRPr="00B845BD" w:rsidTr="00A819D2">
        <w:trPr>
          <w:gridBefore w:val="1"/>
          <w:gridAfter w:val="1"/>
          <w:wBefore w:w="8" w:type="dxa"/>
          <w:wAfter w:w="349" w:type="dxa"/>
          <w:trHeight w:val="631"/>
        </w:trPr>
        <w:tc>
          <w:tcPr>
            <w:tcW w:w="1295" w:type="dxa"/>
            <w:vMerge/>
            <w:tcBorders>
              <w:left w:val="single" w:sz="4" w:space="0" w:color="auto"/>
              <w:bottom w:val="nil"/>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highlight w:val="yellow"/>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3074A3" w:rsidRDefault="008F7B55" w:rsidP="008F7B55">
            <w:pPr>
              <w:adjustRightInd w:val="0"/>
              <w:ind w:left="0" w:firstLineChars="0" w:firstLine="0"/>
              <w:contextualSpacing/>
              <w:jc w:val="left"/>
              <w:rPr>
                <w:rFonts w:ascii="MS UI Gothic" w:eastAsia="MS UI Gothic" w:hAnsi="MS UI Gothic" w:cs="ＭＳ 明朝"/>
                <w:sz w:val="21"/>
                <w:szCs w:val="21"/>
              </w:rPr>
            </w:pPr>
            <w:r w:rsidRPr="003074A3">
              <w:rPr>
                <w:rFonts w:ascii="MS UI Gothic" w:eastAsia="MS UI Gothic" w:hAnsi="MS UI Gothic" w:cs="ＭＳ 明朝" w:hint="eastAsia"/>
                <w:sz w:val="21"/>
                <w:szCs w:val="21"/>
              </w:rPr>
              <w:t xml:space="preserve">※　</w:t>
            </w:r>
            <w:r w:rsidRPr="003074A3">
              <w:rPr>
                <w:rFonts w:ascii="MS UI Gothic" w:eastAsia="MS UI Gothic" w:hAnsi="MS UI Gothic" w:cs="ＭＳ 明朝" w:hint="eastAsia"/>
                <w:sz w:val="21"/>
                <w:szCs w:val="21"/>
                <w:u w:val="single"/>
              </w:rPr>
              <w:t>栄養管理に係る減算（令和6年3月31日までは経過措置として適用しない。）を算定している場合は算定しません。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074A3" w:rsidRDefault="008F7B55" w:rsidP="008F7B55">
            <w:pPr>
              <w:overflowPunct w:val="0"/>
              <w:ind w:left="144" w:hanging="144"/>
              <w:textAlignment w:val="baseline"/>
              <w:rPr>
                <w:rFonts w:ascii="MS UI Gothic" w:eastAsia="MS UI Gothic" w:hAnsi="MS UI Gothic" w:cs="ＭＳ 明朝"/>
                <w:sz w:val="21"/>
                <w:szCs w:val="21"/>
              </w:rPr>
            </w:pPr>
            <w:r w:rsidRPr="003074A3">
              <w:rPr>
                <w:rFonts w:ascii="MS UI Gothic" w:eastAsia="MS UI Gothic" w:hAnsi="MS UI Gothic" w:cs="ＭＳ 明朝" w:hint="eastAsia"/>
                <w:sz w:val="21"/>
                <w:szCs w:val="21"/>
              </w:rPr>
              <w:t xml:space="preserve">①　</w:t>
            </w:r>
            <w:r w:rsidRPr="003074A3">
              <w:rPr>
                <w:rFonts w:ascii="MS UI Gothic" w:eastAsia="MS UI Gothic" w:hAnsi="MS UI Gothic" w:cs="ＭＳ 明朝" w:hint="eastAsia"/>
                <w:sz w:val="21"/>
                <w:szCs w:val="21"/>
                <w:u w:val="single"/>
              </w:rPr>
              <w:t>管理栄養士を常勤換算方法で、入所者の数を５０で除して得た数以上配置していること。ただし、常勤の栄養士を１名以上配置し、当該栄養士が給食管理を行っている場合にあっては、管理栄養士を常勤換算方式で、入所者の数を７０で除して得た数以上配置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074A3">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530380" w:rsidRDefault="008F7B55" w:rsidP="008F7B55">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②　</w:t>
            </w:r>
            <w:r w:rsidRPr="00530380">
              <w:rPr>
                <w:rFonts w:ascii="MS UI Gothic" w:eastAsia="MS UI Gothic" w:hAnsi="MS UI Gothic" w:cs="ＭＳ 明朝" w:hint="eastAsia"/>
                <w:sz w:val="21"/>
                <w:szCs w:val="21"/>
                <w:u w:val="single"/>
              </w:rPr>
              <w:t>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530380" w:rsidRDefault="008F7B55" w:rsidP="008F7B55">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③　</w:t>
            </w:r>
            <w:r w:rsidRPr="00530380">
              <w:rPr>
                <w:rFonts w:ascii="MS UI Gothic" w:eastAsia="MS UI Gothic" w:hAnsi="MS UI Gothic" w:cs="ＭＳ 明朝" w:hint="eastAsia"/>
                <w:sz w:val="21"/>
                <w:szCs w:val="21"/>
                <w:u w:val="single"/>
              </w:rPr>
              <w:t>②に規定する以外の入所者に対しても、食事の観察の際に変化を把握し、問題がある場合は、早期に対応していますか。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530380" w:rsidRDefault="008F7B55" w:rsidP="008F7B55">
            <w:pPr>
              <w:overflowPunct w:val="0"/>
              <w:ind w:left="144" w:hanging="144"/>
              <w:textAlignment w:val="baseline"/>
              <w:rPr>
                <w:rFonts w:ascii="MS UI Gothic" w:eastAsia="MS UI Gothic" w:hAnsi="MS UI Gothic" w:cs="ＭＳ 明朝"/>
                <w:sz w:val="21"/>
                <w:szCs w:val="21"/>
              </w:rPr>
            </w:pPr>
            <w:r w:rsidRPr="00530380">
              <w:rPr>
                <w:rFonts w:ascii="MS UI Gothic" w:eastAsia="MS UI Gothic" w:hAnsi="MS UI Gothic" w:cs="ＭＳ 明朝" w:hint="eastAsia"/>
                <w:sz w:val="21"/>
                <w:szCs w:val="21"/>
              </w:rPr>
              <w:t xml:space="preserve">④　</w:t>
            </w:r>
            <w:r w:rsidRPr="00083D2E">
              <w:rPr>
                <w:rFonts w:ascii="MS UI Gothic" w:eastAsia="MS UI Gothic" w:hAnsi="MS UI Gothic" w:cs="ＭＳ 明朝" w:hint="eastAsia"/>
                <w:sz w:val="21"/>
                <w:szCs w:val="21"/>
                <w:u w:val="single"/>
              </w:rPr>
              <w:t>入所者ごとの栄養状態等の情報を厚生労働省に提出し、継続的な栄養管理の実施に当たって、当該情報その他継続的な栄養管理の適切かつ有効な実施のために必要な情報を活用していますか。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30380">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83D2E" w:rsidRDefault="008F7B55" w:rsidP="008F7B55">
            <w:pPr>
              <w:overflowPunct w:val="0"/>
              <w:ind w:left="144" w:hanging="144"/>
              <w:textAlignment w:val="baseline"/>
              <w:rPr>
                <w:rFonts w:ascii="MS UI Gothic" w:eastAsia="MS UI Gothic" w:hAnsi="MS UI Gothic" w:cs="ＭＳ 明朝"/>
                <w:sz w:val="21"/>
                <w:szCs w:val="21"/>
              </w:rPr>
            </w:pPr>
            <w:r w:rsidRPr="00083D2E">
              <w:rPr>
                <w:rFonts w:ascii="MS UI Gothic" w:eastAsia="MS UI Gothic" w:hAnsi="MS UI Gothic" w:cs="ＭＳ 明朝" w:hint="eastAsia"/>
                <w:sz w:val="21"/>
                <w:szCs w:val="21"/>
              </w:rPr>
              <w:t xml:space="preserve">⑤　</w:t>
            </w:r>
            <w:r w:rsidRPr="00083D2E">
              <w:rPr>
                <w:rFonts w:ascii="MS UI Gothic" w:eastAsia="MS UI Gothic" w:hAnsi="MS UI Gothic" w:cs="ＭＳ 明朝" w:hint="eastAsia"/>
                <w:sz w:val="21"/>
                <w:szCs w:val="21"/>
                <w:u w:val="single"/>
              </w:rPr>
              <w:t>定員超過利用、人員基準欠如のいずれにも該当していませんか。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83D2E">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846855">
              <w:rPr>
                <w:rFonts w:ascii="MS UI Gothic" w:eastAsia="MS UI Gothic" w:hAnsi="MS UI Gothic" w:cs="ＭＳ 明朝" w:hint="eastAsia"/>
                <w:sz w:val="21"/>
                <w:szCs w:val="21"/>
              </w:rPr>
              <w:t>(</w:t>
            </w:r>
            <w:r w:rsidRPr="00846855">
              <w:rPr>
                <w:rFonts w:ascii="MS UI Gothic" w:eastAsia="MS UI Gothic" w:hAnsi="MS UI Gothic" w:cs="ＭＳ 明朝"/>
                <w:sz w:val="21"/>
                <w:szCs w:val="21"/>
              </w:rPr>
              <w:t>2)</w:t>
            </w:r>
            <w:r>
              <w:rPr>
                <w:rFonts w:ascii="MS UI Gothic" w:eastAsia="MS UI Gothic" w:hAnsi="MS UI Gothic" w:cs="ＭＳ 明朝" w:hint="eastAsia"/>
                <w:sz w:val="21"/>
                <w:szCs w:val="21"/>
              </w:rPr>
              <w:t>算定にあたっては、以下の事項に留意してください。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46855" w:rsidRDefault="008F7B55" w:rsidP="008F7B55">
            <w:pPr>
              <w:overflowPunct w:val="0"/>
              <w:ind w:left="144" w:hanging="144"/>
              <w:textAlignment w:val="baseline"/>
              <w:rPr>
                <w:rFonts w:ascii="MS UI Gothic" w:eastAsia="MS UI Gothic" w:hAnsi="MS UI Gothic" w:cs="ＭＳ 明朝"/>
                <w:sz w:val="21"/>
                <w:szCs w:val="21"/>
              </w:rPr>
            </w:pPr>
            <w:r w:rsidRPr="00846855">
              <w:rPr>
                <w:rFonts w:ascii="MS UI Gothic" w:eastAsia="MS UI Gothic" w:hAnsi="MS UI Gothic" w:cs="ＭＳ 明朝" w:hint="eastAsia"/>
                <w:sz w:val="21"/>
                <w:szCs w:val="21"/>
              </w:rPr>
              <w:t>①</w:t>
            </w:r>
            <w:r w:rsidRPr="00846855">
              <w:rPr>
                <w:rFonts w:ascii="MS UI Gothic" w:eastAsia="MS UI Gothic" w:hAnsi="MS UI Gothic" w:cs="ＭＳ 明朝"/>
                <w:sz w:val="21"/>
                <w:szCs w:val="21"/>
              </w:rPr>
              <w:t xml:space="preserve"> </w:t>
            </w:r>
            <w:r w:rsidRPr="00846855">
              <w:rPr>
                <w:rFonts w:ascii="MS UI Gothic" w:eastAsia="MS UI Gothic" w:hAnsi="MS UI Gothic" w:cs="ＭＳ 明朝" w:hint="eastAsia"/>
                <w:sz w:val="21"/>
                <w:szCs w:val="21"/>
                <w:u w:val="single"/>
              </w:rPr>
              <w:t>栄養マネジメント強化加算は、原則として入所者全員を対象として入所者ごとに(</w:t>
            </w:r>
            <w:r w:rsidRPr="00846855">
              <w:rPr>
                <w:rFonts w:ascii="MS UI Gothic" w:eastAsia="MS UI Gothic" w:hAnsi="MS UI Gothic" w:cs="ＭＳ 明朝"/>
                <w:sz w:val="21"/>
                <w:szCs w:val="21"/>
                <w:u w:val="single"/>
              </w:rPr>
              <w:t>1)</w:t>
            </w:r>
            <w:r w:rsidRPr="00846855">
              <w:rPr>
                <w:rFonts w:ascii="MS UI Gothic" w:eastAsia="MS UI Gothic" w:hAnsi="MS UI Gothic" w:cs="ＭＳ 明朝" w:hint="eastAsia"/>
                <w:sz w:val="21"/>
                <w:szCs w:val="21"/>
                <w:u w:val="single"/>
              </w:rPr>
              <w:t>に掲げる要件を満たした場合に、当該施設の入所者全員に対して算定していますか。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46855">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8411D" w:rsidRDefault="008F7B55" w:rsidP="008F7B55">
            <w:pPr>
              <w:overflowPunct w:val="0"/>
              <w:ind w:left="144" w:hanging="144"/>
              <w:textAlignment w:val="baseline"/>
              <w:rPr>
                <w:rFonts w:ascii="MS UI Gothic" w:eastAsia="MS UI Gothic" w:hAnsi="MS UI Gothic" w:cs="ＭＳ 明朝"/>
                <w:sz w:val="21"/>
                <w:szCs w:val="21"/>
                <w:u w:val="single"/>
              </w:rPr>
            </w:pPr>
            <w:r w:rsidRPr="0088411D">
              <w:rPr>
                <w:rFonts w:ascii="MS UI Gothic" w:eastAsia="MS UI Gothic" w:hAnsi="MS UI Gothic" w:cs="ＭＳ 明朝" w:hint="eastAsia"/>
                <w:sz w:val="21"/>
                <w:szCs w:val="21"/>
                <w:u w:val="single"/>
              </w:rPr>
              <w:t>②</w:t>
            </w:r>
            <w:r w:rsidRPr="0088411D">
              <w:rPr>
                <w:rFonts w:ascii="MS UI Gothic" w:eastAsia="MS UI Gothic" w:hAnsi="MS UI Gothic" w:cs="ＭＳ 明朝"/>
                <w:sz w:val="21"/>
                <w:szCs w:val="21"/>
                <w:u w:val="single"/>
              </w:rPr>
              <w:t xml:space="preserve"> </w:t>
            </w:r>
            <w:r w:rsidRPr="0088411D">
              <w:rPr>
                <w:rFonts w:ascii="MS UI Gothic" w:eastAsia="MS UI Gothic" w:hAnsi="MS UI Gothic" w:cs="ＭＳ 明朝" w:hint="eastAsia"/>
                <w:sz w:val="21"/>
                <w:szCs w:val="21"/>
                <w:u w:val="single"/>
              </w:rPr>
              <w:t>(</w:t>
            </w:r>
            <w:r w:rsidRPr="0088411D">
              <w:rPr>
                <w:rFonts w:ascii="MS UI Gothic" w:eastAsia="MS UI Gothic" w:hAnsi="MS UI Gothic" w:cs="ＭＳ 明朝"/>
                <w:sz w:val="21"/>
                <w:szCs w:val="21"/>
                <w:u w:val="single"/>
              </w:rPr>
              <w:t>1)</w:t>
            </w:r>
            <w:r w:rsidRPr="0088411D">
              <w:rPr>
                <w:rFonts w:ascii="MS UI Gothic" w:eastAsia="MS UI Gothic" w:hAnsi="MS UI Gothic" w:cs="ＭＳ 明朝" w:hint="eastAsia"/>
                <w:sz w:val="21"/>
                <w:szCs w:val="21"/>
                <w:u w:val="single"/>
              </w:rPr>
              <w:t>①に規定する常勤換算方法での管理栄養士の員数の算出方法は、以下のとおりとしていますか。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12E4E">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912E4E" w:rsidRDefault="008F7B55" w:rsidP="008F7B55">
            <w:pPr>
              <w:overflowPunct w:val="0"/>
              <w:ind w:leftChars="100" w:left="314" w:hangingChars="50" w:hanging="95"/>
              <w:textAlignment w:val="baseline"/>
              <w:rPr>
                <w:rFonts w:ascii="MS UI Gothic" w:eastAsia="MS UI Gothic" w:hAnsi="MS UI Gothic" w:cs="ＭＳ 明朝"/>
                <w:sz w:val="21"/>
                <w:szCs w:val="21"/>
                <w:u w:val="single"/>
              </w:rPr>
            </w:pPr>
            <w:r w:rsidRPr="00912E4E">
              <w:rPr>
                <w:rFonts w:ascii="MS UI Gothic" w:eastAsia="MS UI Gothic" w:hAnsi="MS UI Gothic" w:cs="ＭＳ 明朝" w:hint="eastAsia"/>
                <w:sz w:val="21"/>
                <w:szCs w:val="21"/>
                <w:u w:val="single"/>
              </w:rPr>
              <w:t>イ　当該算出にあたり、調理業務の委託先において配置される栄養士及 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w:t>
            </w:r>
            <w:r w:rsidRPr="00912E4E">
              <w:rPr>
                <w:rFonts w:ascii="MS UI Gothic" w:eastAsia="MS UI Gothic" w:hAnsi="MS UI Gothic" w:cs="ＭＳ 明朝"/>
                <w:sz w:val="21"/>
                <w:szCs w:val="21"/>
                <w:u w:val="single"/>
              </w:rPr>
              <w:t>70</w:t>
            </w:r>
            <w:r w:rsidRPr="00912E4E">
              <w:rPr>
                <w:rFonts w:ascii="MS UI Gothic" w:eastAsia="MS UI Gothic" w:hAnsi="MS UI Gothic" w:cs="ＭＳ 明朝" w:hint="eastAsia"/>
                <w:sz w:val="21"/>
                <w:szCs w:val="21"/>
                <w:u w:val="single"/>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rsidR="008F7B55" w:rsidRPr="00912E4E" w:rsidRDefault="008F7B55" w:rsidP="008F7B55">
            <w:pPr>
              <w:overflowPunct w:val="0"/>
              <w:ind w:leftChars="100" w:left="314" w:hangingChars="50" w:hanging="95"/>
              <w:textAlignment w:val="baseline"/>
              <w:rPr>
                <w:rFonts w:ascii="MS UI Gothic" w:eastAsia="MS UI Gothic" w:hAnsi="MS UI Gothic" w:cs="ＭＳ 明朝"/>
                <w:sz w:val="21"/>
                <w:szCs w:val="21"/>
                <w:u w:val="single"/>
              </w:rPr>
            </w:pPr>
            <w:r w:rsidRPr="00912E4E">
              <w:rPr>
                <w:rFonts w:ascii="MS UI Gothic" w:eastAsia="MS UI Gothic" w:hAnsi="MS UI Gothic" w:cs="ＭＳ 明朝" w:hint="eastAsia"/>
                <w:sz w:val="21"/>
                <w:szCs w:val="21"/>
                <w:u w:val="single"/>
              </w:rPr>
              <w:t>ロ　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rsidR="008F7B55" w:rsidRPr="0088411D" w:rsidRDefault="008F7B55" w:rsidP="008F7B55">
            <w:pPr>
              <w:overflowPunct w:val="0"/>
              <w:ind w:leftChars="100" w:left="408" w:hangingChars="100" w:hanging="189"/>
              <w:textAlignment w:val="baseline"/>
              <w:rPr>
                <w:rFonts w:ascii="MS UI Gothic" w:eastAsia="MS UI Gothic" w:hAnsi="MS UI Gothic" w:cs="ＭＳ 明朝"/>
                <w:sz w:val="21"/>
                <w:szCs w:val="21"/>
              </w:rPr>
            </w:pPr>
            <w:r w:rsidRPr="00912E4E">
              <w:rPr>
                <w:rFonts w:ascii="MS UI Gothic" w:eastAsia="MS UI Gothic" w:hAnsi="MS UI Gothic" w:cs="ＭＳ 明朝" w:hint="eastAsia"/>
                <w:sz w:val="21"/>
                <w:szCs w:val="21"/>
                <w:u w:val="single"/>
              </w:rPr>
              <w:t>ハ　員数を算定する際の入所者数は、当該年度の前年度（毎年４月１日に始まり翌年３月</w:t>
            </w:r>
            <w:r w:rsidRPr="00912E4E">
              <w:rPr>
                <w:rFonts w:ascii="MS UI Gothic" w:eastAsia="MS UI Gothic" w:hAnsi="MS UI Gothic" w:cs="ＭＳ 明朝"/>
                <w:sz w:val="21"/>
                <w:szCs w:val="21"/>
                <w:u w:val="single"/>
              </w:rPr>
              <w:t>31</w:t>
            </w:r>
            <w:r w:rsidRPr="00912E4E">
              <w:rPr>
                <w:rFonts w:ascii="MS UI Gothic" w:eastAsia="MS UI Gothic" w:hAnsi="MS UI Gothic" w:cs="ＭＳ 明朝" w:hint="eastAsia"/>
                <w:sz w:val="21"/>
                <w:szCs w:val="21"/>
                <w:u w:val="single"/>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912E4E" w:rsidRDefault="008F7B55" w:rsidP="008F7B55">
            <w:pPr>
              <w:overflowPunct w:val="0"/>
              <w:ind w:left="144" w:hanging="144"/>
              <w:textAlignment w:val="baseline"/>
              <w:rPr>
                <w:rFonts w:ascii="MS UI Gothic" w:eastAsia="MS UI Gothic" w:hAnsi="MS UI Gothic" w:cs="ＭＳ 明朝"/>
                <w:sz w:val="21"/>
                <w:szCs w:val="21"/>
              </w:rPr>
            </w:pPr>
            <w:r w:rsidRPr="00912E4E">
              <w:rPr>
                <w:rFonts w:ascii="MS UI Gothic" w:eastAsia="MS UI Gothic" w:hAnsi="MS UI Gothic" w:cs="ＭＳ 明朝" w:hint="eastAsia"/>
                <w:sz w:val="21"/>
                <w:szCs w:val="21"/>
              </w:rPr>
              <w:t xml:space="preserve">③　</w:t>
            </w:r>
            <w:r w:rsidRPr="00912E4E">
              <w:rPr>
                <w:rFonts w:ascii="MS UI Gothic" w:eastAsia="MS UI Gothic" w:hAnsi="MS UI Gothic" w:cs="ＭＳ 明朝" w:hint="eastAsia"/>
                <w:sz w:val="21"/>
                <w:szCs w:val="21"/>
                <w:u w:val="single"/>
              </w:rPr>
              <w:t>当該加算における低栄養状態のリスク評価は、「リハビリテーション・個別機能訓</w:t>
            </w:r>
            <w:r w:rsidRPr="00912E4E">
              <w:rPr>
                <w:rFonts w:ascii="MS UI Gothic" w:eastAsia="MS UI Gothic" w:hAnsi="MS UI Gothic" w:cs="ＭＳ 明朝" w:hint="eastAsia"/>
                <w:sz w:val="21"/>
                <w:szCs w:val="21"/>
                <w:u w:val="single"/>
              </w:rPr>
              <w:lastRenderedPageBreak/>
              <w:t>練、栄養管理及び口腔管理の実施に関する基本的な考え方並びに事務処理手順及び様式例の提示について」第４に基づき行うこと。ただし、低栄養状態のリスクが中リスク者のうち、経口による食事の摂取を行っておらず、栄養補給法以外のリスク分類に該当しない場合は、低リスク者に準じた対応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12E4E">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146D" w:rsidRDefault="008F7B55" w:rsidP="008F7B55">
            <w:pPr>
              <w:overflowPunct w:val="0"/>
              <w:ind w:left="144" w:hanging="144"/>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④　低栄養状態のリスクが、中リスク及び高リスクに該当する者に対し、管理栄養士等が以下の対応を行っていますか。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146D" w:rsidRDefault="008F7B55" w:rsidP="008F7B55">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rsidR="008F7B55" w:rsidRPr="008D146D" w:rsidRDefault="008F7B55" w:rsidP="008F7B55">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ロ　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rsidR="008F7B55" w:rsidRPr="008D146D" w:rsidRDefault="008F7B55" w:rsidP="008F7B55">
            <w:pPr>
              <w:overflowPunct w:val="0"/>
              <w:ind w:leftChars="100" w:left="219" w:firstLineChars="0" w:firstLine="0"/>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ハ　 食事の観察の際に、問題点が見られた場合は、速やかに関連する職種と情報共有を行い、必要に応じて栄養ケア計画を見直し、見直し後の計画に基づき対応すること。</w:t>
            </w:r>
          </w:p>
          <w:p w:rsidR="008F7B55" w:rsidRPr="008D146D" w:rsidRDefault="008F7B55" w:rsidP="008F7B55">
            <w:pPr>
              <w:overflowPunct w:val="0"/>
              <w:ind w:leftChars="100" w:left="314" w:hangingChars="50" w:hanging="95"/>
              <w:textAlignment w:val="baseline"/>
              <w:rPr>
                <w:rFonts w:ascii="MS UI Gothic" w:eastAsia="MS UI Gothic" w:hAnsi="MS UI Gothic" w:cs="ＭＳ 明朝"/>
                <w:sz w:val="21"/>
                <w:szCs w:val="21"/>
                <w:u w:val="single"/>
              </w:rPr>
            </w:pPr>
            <w:r w:rsidRPr="008D146D">
              <w:rPr>
                <w:rFonts w:ascii="MS UI Gothic" w:eastAsia="MS UI Gothic" w:hAnsi="MS UI Gothic" w:cs="ＭＳ 明朝" w:hint="eastAsia"/>
                <w:sz w:val="21"/>
                <w:szCs w:val="21"/>
                <w:u w:val="single"/>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146D" w:rsidRDefault="008F7B55" w:rsidP="008F7B55">
            <w:pPr>
              <w:overflowPunct w:val="0"/>
              <w:ind w:left="144" w:hanging="144"/>
              <w:textAlignment w:val="baseline"/>
              <w:rPr>
                <w:rFonts w:ascii="MS UI Gothic" w:eastAsia="MS UI Gothic" w:hAnsi="MS UI Gothic" w:cs="ＭＳ 明朝"/>
                <w:sz w:val="21"/>
                <w:szCs w:val="21"/>
              </w:rPr>
            </w:pPr>
            <w:r w:rsidRPr="008D146D">
              <w:rPr>
                <w:rFonts w:ascii="MS UI Gothic" w:eastAsia="MS UI Gothic" w:hAnsi="MS UI Gothic" w:cs="ＭＳ 明朝" w:hint="eastAsia"/>
                <w:sz w:val="21"/>
                <w:szCs w:val="21"/>
              </w:rPr>
              <w:t>⑤</w:t>
            </w:r>
            <w:r w:rsidRPr="008D146D">
              <w:rPr>
                <w:rFonts w:ascii="MS UI Gothic" w:eastAsia="MS UI Gothic" w:hAnsi="MS UI Gothic" w:cs="ＭＳ 明朝"/>
                <w:sz w:val="21"/>
                <w:szCs w:val="21"/>
              </w:rPr>
              <w:t xml:space="preserve"> </w:t>
            </w:r>
            <w:r w:rsidRPr="008D146D">
              <w:rPr>
                <w:rFonts w:ascii="MS UI Gothic" w:eastAsia="MS UI Gothic" w:hAnsi="MS UI Gothic" w:cs="ＭＳ 明朝" w:hint="eastAsia"/>
                <w:sz w:val="21"/>
                <w:szCs w:val="21"/>
                <w:u w:val="single"/>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146D" w:rsidRDefault="008F7B55" w:rsidP="008F7B55">
            <w:pPr>
              <w:overflowPunct w:val="0"/>
              <w:ind w:left="144" w:hanging="144"/>
              <w:textAlignment w:val="baseline"/>
              <w:rPr>
                <w:rFonts w:ascii="MS UI Gothic" w:eastAsia="MS UI Gothic" w:hAnsi="MS UI Gothic" w:cs="ＭＳ 明朝"/>
                <w:sz w:val="21"/>
                <w:szCs w:val="21"/>
              </w:rPr>
            </w:pPr>
            <w:r w:rsidRPr="008D146D">
              <w:rPr>
                <w:rFonts w:ascii="MS UI Gothic" w:eastAsia="MS UI Gothic" w:hAnsi="MS UI Gothic" w:cs="ＭＳ 明朝" w:hint="eastAsia"/>
                <w:sz w:val="21"/>
                <w:szCs w:val="21"/>
              </w:rPr>
              <w:t>⑥</w:t>
            </w:r>
            <w:r w:rsidRPr="008D146D">
              <w:rPr>
                <w:rFonts w:ascii="MS UI Gothic" w:eastAsia="MS UI Gothic" w:hAnsi="MS UI Gothic" w:cs="ＭＳ 明朝"/>
                <w:sz w:val="21"/>
                <w:szCs w:val="21"/>
              </w:rPr>
              <w:t xml:space="preserve"> </w:t>
            </w:r>
            <w:r w:rsidRPr="008D146D">
              <w:rPr>
                <w:rFonts w:ascii="MS UI Gothic" w:eastAsia="MS UI Gothic" w:hAnsi="MS UI Gothic" w:cs="ＭＳ 明朝" w:hint="eastAsia"/>
                <w:sz w:val="21"/>
                <w:szCs w:val="21"/>
                <w:u w:val="single"/>
              </w:rPr>
              <w:t>(</w:t>
            </w:r>
            <w:r w:rsidRPr="008D146D">
              <w:rPr>
                <w:rFonts w:ascii="MS UI Gothic" w:eastAsia="MS UI Gothic" w:hAnsi="MS UI Gothic" w:cs="ＭＳ 明朝"/>
                <w:sz w:val="21"/>
                <w:szCs w:val="21"/>
                <w:u w:val="single"/>
              </w:rPr>
              <w:t>1)</w:t>
            </w:r>
            <w:r w:rsidRPr="008D146D">
              <w:rPr>
                <w:rFonts w:ascii="MS UI Gothic" w:eastAsia="MS UI Gothic" w:hAnsi="MS UI Gothic" w:cs="ＭＳ 明朝" w:hint="eastAsia"/>
                <w:sz w:val="21"/>
                <w:szCs w:val="21"/>
                <w:u w:val="single"/>
              </w:rPr>
              <w:t>④に規定する厚生労働省への情報の提出については、以下のとおりＬＩＦＥを用いて行っていますか。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146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146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8D146D">
              <w:rPr>
                <w:rFonts w:ascii="MS UI Gothic" w:eastAsia="MS UI Gothic" w:hAnsi="MS UI Gothic" w:cs="ＭＳ 明朝" w:hint="eastAsia"/>
                <w:sz w:val="21"/>
                <w:szCs w:val="21"/>
                <w:u w:val="single"/>
              </w:rPr>
              <w:t>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栄養ケア計画の作成（</w:t>
            </w:r>
            <w:r w:rsidRPr="008D146D">
              <w:rPr>
                <w:rFonts w:ascii="MS UI Gothic" w:eastAsia="MS UI Gothic" w:hAnsi="MS UI Gothic" w:cs="ＭＳ 明朝"/>
                <w:sz w:val="21"/>
                <w:szCs w:val="21"/>
                <w:u w:val="single"/>
              </w:rPr>
              <w:t>Plan</w:t>
            </w:r>
            <w:r w:rsidRPr="008D146D">
              <w:rPr>
                <w:rFonts w:ascii="MS UI Gothic" w:eastAsia="MS UI Gothic" w:hAnsi="MS UI Gothic" w:cs="ＭＳ 明朝" w:hint="eastAsia"/>
                <w:sz w:val="21"/>
                <w:szCs w:val="21"/>
                <w:u w:val="single"/>
              </w:rPr>
              <w:t>）、当該計画に基づく支援の提供（</w:t>
            </w:r>
            <w:r w:rsidRPr="008D146D">
              <w:rPr>
                <w:rFonts w:ascii="MS UI Gothic" w:eastAsia="MS UI Gothic" w:hAnsi="MS UI Gothic" w:cs="ＭＳ 明朝"/>
                <w:sz w:val="21"/>
                <w:szCs w:val="21"/>
                <w:u w:val="single"/>
              </w:rPr>
              <w:t>Do</w:t>
            </w:r>
            <w:r w:rsidRPr="008D146D">
              <w:rPr>
                <w:rFonts w:ascii="MS UI Gothic" w:eastAsia="MS UI Gothic" w:hAnsi="MS UI Gothic" w:cs="ＭＳ 明朝" w:hint="eastAsia"/>
                <w:sz w:val="21"/>
                <w:szCs w:val="21"/>
                <w:u w:val="single"/>
              </w:rPr>
              <w:t>）、当該支援内容の評価（</w:t>
            </w:r>
            <w:r w:rsidRPr="008D146D">
              <w:rPr>
                <w:rFonts w:ascii="MS UI Gothic" w:eastAsia="MS UI Gothic" w:hAnsi="MS UI Gothic" w:cs="ＭＳ 明朝"/>
                <w:sz w:val="21"/>
                <w:szCs w:val="21"/>
                <w:u w:val="single"/>
              </w:rPr>
              <w:t>Check</w:t>
            </w:r>
            <w:r w:rsidRPr="008D146D">
              <w:rPr>
                <w:rFonts w:ascii="MS UI Gothic" w:eastAsia="MS UI Gothic" w:hAnsi="MS UI Gothic" w:cs="ＭＳ 明朝" w:hint="eastAsia"/>
                <w:sz w:val="21"/>
                <w:szCs w:val="21"/>
                <w:u w:val="single"/>
              </w:rPr>
              <w:t>）、その評価結果を踏まえた当該計画の見直し・改善（</w:t>
            </w:r>
            <w:r w:rsidRPr="008D146D">
              <w:rPr>
                <w:rFonts w:ascii="MS UI Gothic" w:eastAsia="MS UI Gothic" w:hAnsi="MS UI Gothic" w:cs="ＭＳ 明朝"/>
                <w:sz w:val="21"/>
                <w:szCs w:val="21"/>
                <w:u w:val="single"/>
              </w:rPr>
              <w:t>Action</w:t>
            </w:r>
            <w:r w:rsidRPr="008D146D">
              <w:rPr>
                <w:rFonts w:ascii="MS UI Gothic" w:eastAsia="MS UI Gothic" w:hAnsi="MS UI Gothic" w:cs="ＭＳ 明朝" w:hint="eastAsia"/>
                <w:sz w:val="21"/>
                <w:szCs w:val="21"/>
                <w:u w:val="single"/>
              </w:rPr>
              <w:t>）の一連のサイクル（ＰＤＣＡサイクル）により、サービスの質の管理を行うこと。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00"/>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89</w:t>
            </w:r>
          </w:p>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経口移行加算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以下の基準に適合した指定施設において、１日につき所定単位数（２８単位）を加算していますか。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のチ</w:t>
            </w:r>
          </w:p>
        </w:tc>
      </w:tr>
      <w:tr w:rsidR="008F7B55" w:rsidRPr="00B845BD" w:rsidTr="006F7B54">
        <w:trPr>
          <w:gridBefore w:val="1"/>
          <w:gridAfter w:val="1"/>
          <w:wBefore w:w="8" w:type="dxa"/>
          <w:wAfter w:w="349" w:type="dxa"/>
          <w:trHeight w:val="231"/>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w:t>
            </w:r>
            <w:r>
              <w:rPr>
                <w:rFonts w:ascii="MS UI Gothic" w:eastAsia="MS UI Gothic" w:hAnsi="MS UI Gothic" w:cs="ＭＳ 明朝" w:hint="eastAsia"/>
                <w:sz w:val="21"/>
                <w:szCs w:val="21"/>
              </w:rPr>
              <w:t xml:space="preserve">　</w:t>
            </w:r>
            <w:r w:rsidRPr="0043656D">
              <w:rPr>
                <w:rFonts w:ascii="MS UI Gothic" w:eastAsia="MS UI Gothic" w:hAnsi="MS UI Gothic" w:cs="ＭＳ 明朝" w:hint="eastAsia"/>
                <w:sz w:val="21"/>
                <w:szCs w:val="21"/>
                <w:u w:val="single"/>
              </w:rPr>
              <w:t>栄養管理に係る減算（令和6年3月31日までは経過措置として適用しない。）を算定している場合は算定しません。</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定員超過利用・人員基準欠如に該当していませんか。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当該経口移行計画に従い、医師の指示を受けた管理栄養士又は栄養士による経口による食事の摂取を進めるための栄養管理及び言語聴覚士又は看護職員による支援を行った場合には、当該計画が作成された日から起算して１８０日以内の期間に限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管理栄養士又は栄養士が行う経口移行計画に基づく経口による食事の摂取を進めるための栄養管理及び言語聴覚士又は看護職員による支援が、当該計画が作成された日から起算して１８０日を超えた期間に行われた場合であっても、経口による食事の摂取が一部可能な者であって、医師の指示に基づき、継続して経口による食事の摂取を進めるための栄養管理及び支援が必要とされるものは、引き続き当該加算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〔留意事項〕</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第2の5の(23)</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現に経管により食事を摂取している者であって、経口による食事の摂取を進めるための栄養管理が必要であるとして、医師の指示を受けた者を対象としていますか。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医師、歯科医師、管理栄養士、看護師、言語聴覚士、介護支援専門員その他の職種の者が共同して、経口による食事の摂取を進めるための栄養管理の方法等を示した経口移行計画を作成していますか。（栄養ケア計画と一体のものとして作成する必要があります）。　　　</w:t>
            </w:r>
            <w:r w:rsidRPr="00B845BD">
              <w:rPr>
                <w:rFonts w:ascii="MS UI Gothic" w:eastAsia="MS UI Gothic" w:hAnsi="MS UI Gothic" w:cs="ＭＳ 明朝"/>
                <w:sz w:val="21"/>
                <w:szCs w:val="21"/>
              </w:rPr>
              <w:t xml:space="preserve"> </w:t>
            </w: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当該計画については、栄養管理の対象となる入所者又はその家族に説明し、その同意を得ていますか。</w:t>
            </w: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経口移行計画に相当する内容を施設サービス計画の中に記載する場合は、その記載をもって経口移行計画の作成に代えることができます。</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当該計画に基づき、栄養管理及び支援を実施していますか。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経口移行加算の算定期間は、経口からの食事の摂取が可能となり経管による食事の摂取を終了した日までの期間としていますか。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その期間は入所者又はその家族の同意を得た日から起算して、１８０日以内の期間に限るものとし、それを超えた場合においては、原則として当該加算を算定していませんか。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カ　経口による食事の摂取を進めるための栄養管理及び支援が、入所者又はその家族の同意を得られた日から起算して１８０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r w:rsidRPr="00B845BD">
              <w:rPr>
                <w:rFonts w:ascii="MS UI Gothic" w:eastAsia="MS UI Gothic" w:hAnsi="MS UI Gothic" w:cs="ＭＳ 明朝"/>
                <w:sz w:val="21"/>
                <w:szCs w:val="21"/>
              </w:rPr>
              <w:t xml:space="preserve">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ただし、この場合において、医師の指示は概ね２週間ごとに受けるものとしていますか。　</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経管栄養法から経口栄養法への移行は、場合によっては、誤嚥性肺炎の危険も生じうることから、次のアからエまでについて確認した上で実施していますか。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全身状態が安定していること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血圧、呼吸、体温が安定しており、現疾患の病態が安定していること）。</w:t>
            </w:r>
          </w:p>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刺激しなくても覚醒を保っていられること。</w:t>
            </w:r>
          </w:p>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嚥下反射が見られること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唾液嚥下や口腔、咽頭への刺激による喉頭挙上が認められること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w:t>
            </w:r>
          </w:p>
          <w:p w:rsidR="008F7B55" w:rsidRPr="00B845BD" w:rsidRDefault="008F7B55" w:rsidP="008F7B55">
            <w:pPr>
              <w:adjustRightInd w:val="0"/>
              <w:ind w:left="378" w:hangingChars="200" w:hanging="378"/>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咽頭内容物を吸引した後は唾液を嚥下しても「むせ」がないこと。</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経口移行加算を１８０日にわたり算定した後、経口摂取に移行できなかった場合に、期間を空けて再度経口摂取に移行するための栄養管理及び支援を実施した場合は当該加算を算定するｋとができませんが、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(8)　入所者の口腔の状態によっては、歯科医療における対応を要する場合も想定さ</w:t>
            </w:r>
            <w:r w:rsidRPr="00B845BD">
              <w:rPr>
                <w:rFonts w:ascii="MS UI Gothic" w:eastAsia="MS UI Gothic" w:hAnsi="MS UI Gothic" w:cs="ＭＳ 明朝" w:hint="eastAsia"/>
                <w:sz w:val="21"/>
                <w:szCs w:val="21"/>
              </w:rPr>
              <w:lastRenderedPageBreak/>
              <w:t>れることから、必要に応じて、介護支援専門員を通じて主治の</w:t>
            </w:r>
            <w:r>
              <w:rPr>
                <w:rFonts w:ascii="MS UI Gothic" w:eastAsia="MS UI Gothic" w:hAnsi="MS UI Gothic" w:cs="ＭＳ 明朝" w:hint="eastAsia"/>
                <w:sz w:val="21"/>
                <w:szCs w:val="21"/>
              </w:rPr>
              <w:t>歯科医師への情報提供を実施するなどの適切な措置を講じていますか。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p>
        </w:tc>
        <w:tc>
          <w:tcPr>
            <w:tcW w:w="1134"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144"/>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hangingChars="40"/>
              <w:textAlignment w:val="baseline"/>
              <w:rPr>
                <w:rFonts w:ascii="MS UI Gothic" w:eastAsia="MS UI Gothic" w:hAnsi="MS UI Gothic" w:cs="ＭＳ 明朝"/>
                <w:sz w:val="21"/>
                <w:szCs w:val="21"/>
              </w:rPr>
            </w:pPr>
          </w:p>
        </w:tc>
        <w:tc>
          <w:tcPr>
            <w:tcW w:w="6618" w:type="dxa"/>
            <w:gridSpan w:val="3"/>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378" w:hangingChars="200" w:hanging="378"/>
              <w:textAlignment w:val="baseline"/>
              <w:rPr>
                <w:rFonts w:ascii="MS UI Gothic" w:eastAsia="MS UI Gothic" w:hAnsi="MS UI Gothic" w:cs="ＭＳ 明朝"/>
                <w:sz w:val="21"/>
                <w:szCs w:val="21"/>
              </w:rPr>
            </w:pPr>
            <w:r w:rsidRPr="00F94646">
              <w:rPr>
                <w:rFonts w:ascii="MS UI Gothic" w:eastAsia="MS UI Gothic" w:hAnsi="MS UI Gothic" w:cs="ＭＳ 明朝" w:hint="eastAsia"/>
                <w:sz w:val="21"/>
                <w:szCs w:val="21"/>
              </w:rPr>
              <w:t>※　栄養管理について算定している場合は、算定しません。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00"/>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90</w:t>
            </w:r>
          </w:p>
          <w:p w:rsidR="008F7B55" w:rsidRPr="00B845BD" w:rsidRDefault="008F7B55" w:rsidP="008F7B55">
            <w:pPr>
              <w:overflowPunct w:val="0"/>
              <w:ind w:left="4" w:hangingChars="2" w:hanging="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経口維持加算Ⅰ</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以下の基準に適合した指定施設において、１月につき所定単位数（400単位）を加算していますか。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別表の1のリ</w:t>
            </w:r>
          </w:p>
        </w:tc>
      </w:tr>
      <w:tr w:rsidR="008F7B55" w:rsidRPr="00B845BD" w:rsidTr="006F7B54">
        <w:trPr>
          <w:gridBefore w:val="1"/>
          <w:gridAfter w:val="1"/>
          <w:wBefore w:w="8" w:type="dxa"/>
          <w:wAfter w:w="349" w:type="dxa"/>
          <w:trHeight w:val="505"/>
        </w:trPr>
        <w:tc>
          <w:tcPr>
            <w:tcW w:w="1295" w:type="dxa"/>
            <w:vMerge/>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43656D">
              <w:rPr>
                <w:rFonts w:ascii="MS UI Gothic" w:eastAsia="MS UI Gothic" w:hAnsi="MS UI Gothic" w:cs="ＭＳ 明朝" w:hint="eastAsia"/>
                <w:sz w:val="21"/>
                <w:szCs w:val="21"/>
              </w:rPr>
              <w:t xml:space="preserve">※　</w:t>
            </w:r>
            <w:r w:rsidRPr="0043656D">
              <w:rPr>
                <w:rFonts w:ascii="MS UI Gothic" w:eastAsia="MS UI Gothic" w:hAnsi="MS UI Gothic" w:cs="ＭＳ 明朝" w:hint="eastAsia"/>
                <w:sz w:val="21"/>
                <w:szCs w:val="21"/>
                <w:u w:val="single"/>
              </w:rPr>
              <w:t>栄養管理に係る減算（令和6年3月31日までは経過措置として適用しない。）及び経口移行加算を算定している場合は算定しません。</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経口維持加算(Ⅰ)の算定に当たっては、現に経口により食事を摂取する者であって、摂食機能障害を有し、誤嚥が認められる入所者に対して算定していますか。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4</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対象者は、水飲みテスト、頸部聴診法、造影撮影、内視鏡検査等により誤嚥が認められることから、継続して経口による食事の摂取を進めるための特別な管理（誤嚥を防止しつつ、継続して経口による食事の摂取を進めるための食物形態、摂食方法等における適切な配慮のことをいう。）を必要とする者として、医師又は歯科医師の指示を受けた者であ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歯科医師が指示を行う場合は、指示を受ける管理栄養士等が、対象となる入所者に対する療養のために必要な栄養の指導を行うに当たり、主治の医師の指導を受けている必要があります。（以下同じ。）</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医師又は歯科医師の指示に基づき、医師、歯科医師、管理栄養士、看護師、介護支援専門員その他の職種の者が共同して、入所者の栄養管理をするための食事の観察及び会議等を月1回以上行い、入所者毎に、経口による継続的な食事の摂取を進めるための経口維持計画</w:t>
            </w:r>
            <w:r w:rsidRPr="0043656D">
              <w:rPr>
                <w:rFonts w:ascii="MS UI Gothic" w:eastAsia="MS UI Gothic" w:hAnsi="MS UI Gothic" w:cs="ＭＳ 明朝" w:hint="eastAsia"/>
                <w:color w:val="000000" w:themeColor="text1"/>
                <w:sz w:val="21"/>
                <w:szCs w:val="21"/>
                <w:u w:val="single"/>
              </w:rPr>
              <w:t>の作成を行うとともに、必要に応じた見直しを行っていますか。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観察及び会議等」とは、関係職種が一同に会して実施するものとするが、やむを得ない理由により、参加するべき者の参加が得られなかった場合は、その結果について終了後速やかに情報共有を行うことで算定を可能となり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(3)　</w:t>
            </w:r>
            <w:r w:rsidRPr="0043656D">
              <w:rPr>
                <w:rFonts w:ascii="MS UI Gothic" w:eastAsia="MS UI Gothic" w:hAnsi="MS UI Gothic" w:cs="ＭＳ 明朝" w:hint="eastAsia"/>
                <w:sz w:val="21"/>
                <w:szCs w:val="21"/>
                <w:u w:val="single"/>
              </w:rPr>
              <w:t>経口維持計画の作成及び見直しを行った場合においては</w:t>
            </w:r>
            <w:r>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入所者又はその家族に説明し、同意を得ていますか。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経口維持計画は施設サービス計画のなかに記載することも可能です。</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43656D">
              <w:rPr>
                <w:rFonts w:ascii="MS UI Gothic" w:eastAsia="MS UI Gothic" w:hAnsi="MS UI Gothic" w:cs="ＭＳ 明朝" w:hint="eastAsia"/>
                <w:sz w:val="21"/>
                <w:szCs w:val="21"/>
                <w:u w:val="single"/>
              </w:rPr>
              <w:t>入所者の栄養管理をするための会議は、テレビ電話装置等を活用して行うことができますが、この際、個人情報保護委員会・厚生労働省「医療・情報システムの安全管理に関するガイドライン」等を遵守することが求められます。</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(4)　医師又は歯科医師の指示を受けた管理栄養士又は栄養者が、栄養管理を行っていますか。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30" w:hangingChars="69" w:hanging="13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(5)経口維持加算（Ⅰ）の算定期間は、継続して経口による食事の摂取を進めるための特別な管理により、当該入所者に摂食機能障害及び誤嚥が認められなくなったと医師又は歯科医師が判断した日までの期間としていますか。また、その期間は入所者又はその家族の同意を得られた日の属する月から起算して６月以内の期間に限るものとし、それを超えた場合においては、原則として当該加算は算定しないこと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(6)　6か月を超えて算定する場合、引き続き摂食機能障害及び誤嚥が認められる者で、かつ、医師又は歯科医師の指示に基づき、継続して誤嚥防止のための食事の摂取を進めるための特別な管理を必要とする者に限っ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水飲みテスト、頸部聴診法、造影撮影、内視鏡検査等により、引き続き、摂食機能障害及び誤嚥が認められ、継続して経口による食事の摂取を進めるための特別な管理が必要であるとする医師又は歯科医師の指示がおおむね1月ごとに必</w:t>
            </w:r>
            <w:r w:rsidRPr="00B845BD">
              <w:rPr>
                <w:rFonts w:ascii="MS UI Gothic" w:eastAsia="MS UI Gothic" w:hAnsi="MS UI Gothic" w:cs="ＭＳ 明朝" w:hint="eastAsia"/>
                <w:sz w:val="21"/>
                <w:szCs w:val="21"/>
              </w:rPr>
              <w:lastRenderedPageBreak/>
              <w:t>要となります。</w:t>
            </w:r>
          </w:p>
        </w:tc>
        <w:tc>
          <w:tcPr>
            <w:tcW w:w="1134" w:type="dxa"/>
            <w:vMerge/>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FA4D24">
        <w:trPr>
          <w:gridBefore w:val="1"/>
          <w:gridAfter w:val="1"/>
          <w:wBefore w:w="8" w:type="dxa"/>
          <w:wAfter w:w="349" w:type="dxa"/>
          <w:trHeight w:val="314"/>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(8)　入所定員を超過せず、人員基準も満たしていますか。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FA4D24">
        <w:trPr>
          <w:gridBefore w:val="1"/>
          <w:gridAfter w:val="1"/>
          <w:wBefore w:w="8" w:type="dxa"/>
          <w:wAfter w:w="349" w:type="dxa"/>
          <w:trHeight w:val="39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FA4D24">
            <w:pPr>
              <w:overflowPunct w:val="0"/>
              <w:ind w:left="176" w:hangingChars="93" w:hanging="176"/>
              <w:jc w:val="left"/>
              <w:textAlignment w:val="baseline"/>
              <w:rPr>
                <w:rFonts w:ascii="MS UI Gothic" w:eastAsia="MS UI Gothic" w:hAnsi="MS UI Gothic" w:cs="ＭＳ 明朝" w:hint="eastAsia"/>
                <w:sz w:val="21"/>
                <w:szCs w:val="21"/>
              </w:rPr>
            </w:pPr>
            <w:r w:rsidRPr="00B845BD">
              <w:rPr>
                <w:rFonts w:ascii="MS UI Gothic" w:eastAsia="MS UI Gothic" w:hAnsi="MS UI Gothic" w:cs="ＭＳ 明朝" w:hint="eastAsia"/>
                <w:sz w:val="21"/>
                <w:szCs w:val="21"/>
              </w:rPr>
              <w:t>(9)　入所者の摂食・嚥下機能が医師の診断により適切に評価されいますか。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(10)　誤嚥等が発生した場合の管理体制が整備されていますか。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「管理体制」とは、食事の中止、十分な排痰、医師又は歯科医師との密接な連携等が迅速に行われる体制をいいます。</w:t>
            </w:r>
          </w:p>
        </w:tc>
        <w:tc>
          <w:tcPr>
            <w:tcW w:w="1134" w:type="dxa"/>
            <w:vMerge/>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(11)　食形態の配慮など誤嚥防止のための適切な配慮がされいますか。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(12)　(9)～(11)を多職種協働により実施する体制が整備されていますか。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27"/>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91</w:t>
            </w:r>
          </w:p>
          <w:p w:rsidR="008F7B55" w:rsidRPr="00B845BD" w:rsidRDefault="008F7B55" w:rsidP="008F7B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経口維持加算Ⅱ</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以下の基準に適合した指定施設において、１月につき100単位を算定していますか。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この加算は、質の高い経口維持計画を策定した場合に算定されるものです。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協力歯科医療機関は定めていますか。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経口維持加算(Ⅰ)を算定していますか。</w:t>
            </w:r>
          </w:p>
        </w:tc>
        <w:tc>
          <w:tcPr>
            <w:tcW w:w="1134"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66" w:firstLineChars="0" w:hanging="166"/>
              <w:contextualSpacing/>
              <w:jc w:val="left"/>
              <w:rPr>
                <w:rFonts w:ascii="MS UI Gothic" w:eastAsia="MS UI Gothic" w:hAnsi="MS UI Gothic" w:cs="ＭＳ 明朝"/>
                <w:sz w:val="21"/>
                <w:szCs w:val="21"/>
              </w:rPr>
            </w:pPr>
          </w:p>
        </w:tc>
        <w:tc>
          <w:tcPr>
            <w:tcW w:w="1134" w:type="dxa"/>
            <w:vMerge/>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66" w:firstLineChars="0" w:hanging="16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(3)　入所者の経口による継続的な食事の摂取を支援するための食事の観察及び会議等に、医師（施設基準で必要とされる医師以外であることが必要）、歯科医師、歯科衛生士又は言語聴覚士のいずれか１名が参加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60"/>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観察及び会議等」とは、関係職種が一同に会して実施するものとするが、やむを得ない利用により、参加するべき参加者が得られなかった場合は、その結果について終了後速やかに情報共有を行うことで算定を可能となり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92</w:t>
            </w:r>
          </w:p>
          <w:p w:rsidR="008F7B55" w:rsidRPr="00B845BD" w:rsidRDefault="008F7B55" w:rsidP="008F7B55">
            <w:pPr>
              <w:overflowPunct w:val="0"/>
              <w:ind w:left="2" w:firstLineChars="0" w:firstLine="0"/>
              <w:textAlignment w:val="baseline"/>
              <w:rPr>
                <w:rFonts w:ascii="MS UI Gothic" w:eastAsia="MS UI Gothic" w:hAnsi="MS UI Gothic" w:cs="ＭＳ 明朝"/>
                <w:sz w:val="21"/>
                <w:szCs w:val="21"/>
              </w:rPr>
            </w:pPr>
            <w:r w:rsidRPr="00F94646">
              <w:rPr>
                <w:rFonts w:ascii="MS UI Gothic" w:eastAsia="MS UI Gothic" w:hAnsi="MS UI Gothic" w:cs="ＭＳ 明朝" w:hint="eastAsia"/>
                <w:sz w:val="21"/>
                <w:szCs w:val="21"/>
              </w:rPr>
              <w:t>口腔衛生管理加算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(1)　</w:t>
            </w:r>
            <w:r w:rsidRPr="00B845BD">
              <w:rPr>
                <w:rFonts w:ascii="MS UI Gothic" w:eastAsia="MS UI Gothic" w:hAnsi="MS UI Gothic" w:cs="ＭＳ 明朝"/>
                <w:sz w:val="21"/>
                <w:szCs w:val="21"/>
              </w:rPr>
              <w:t xml:space="preserve"> </w:t>
            </w:r>
            <w:r w:rsidRPr="00AD693A">
              <w:rPr>
                <w:rFonts w:ascii="MS UI Gothic" w:eastAsia="MS UI Gothic" w:hAnsi="MS UI Gothic" w:cs="ＭＳ 明朝" w:hint="eastAsia"/>
                <w:sz w:val="21"/>
                <w:szCs w:val="21"/>
                <w:u w:val="single"/>
              </w:rPr>
              <w:t>以下の基準に適合する指定施設において、歯科衛生士が口腔衛生の管理を行った場合は、当該基準に掲げる区分に従い、１月につき次に掲げる所定単位数のいずれかを加算していますか。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のル</w:t>
            </w: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イ　口腔衛生管理加算</w:t>
            </w:r>
            <w:r w:rsidRPr="00F51770">
              <w:rPr>
                <w:rFonts w:ascii="MS UI Gothic" w:eastAsia="MS UI Gothic" w:hAnsi="MS UI Gothic" w:cs="ＭＳ 明朝"/>
                <w:sz w:val="21"/>
                <w:szCs w:val="21"/>
                <w:u w:val="single"/>
              </w:rPr>
              <w:t>(Ⅰ)</w:t>
            </w:r>
            <w:r w:rsidRPr="00F51770">
              <w:rPr>
                <w:rFonts w:ascii="MS UI Gothic" w:eastAsia="MS UI Gothic" w:hAnsi="MS UI Gothic" w:cs="ＭＳ 明朝" w:hint="eastAsia"/>
                <w:sz w:val="21"/>
                <w:szCs w:val="21"/>
                <w:u w:val="single"/>
              </w:rPr>
              <w:t xml:space="preserve">　　</w:t>
            </w:r>
            <w:r w:rsidRPr="00F51770">
              <w:rPr>
                <w:rFonts w:ascii="MS UI Gothic" w:eastAsia="MS UI Gothic" w:hAnsi="MS UI Gothic" w:cs="ＭＳ 明朝"/>
                <w:sz w:val="21"/>
                <w:szCs w:val="21"/>
                <w:u w:val="single"/>
              </w:rPr>
              <w:t>90単位</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D693A">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次に掲げる基準のいずれにも適合していますか。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①　</w:t>
            </w:r>
            <w:r w:rsidRPr="00F51770">
              <w:rPr>
                <w:rFonts w:ascii="MS UI Gothic" w:eastAsia="MS UI Gothic" w:hAnsi="MS UI Gothic" w:cs="ＭＳ 明朝"/>
                <w:sz w:val="21"/>
                <w:szCs w:val="21"/>
                <w:u w:val="single"/>
              </w:rPr>
              <w:t>歯科医師又は歯科医師の指示を受けた歯科衛生士の技術的</w:t>
            </w:r>
            <w:r w:rsidRPr="00F51770">
              <w:rPr>
                <w:rFonts w:ascii="MS UI Gothic" w:eastAsia="MS UI Gothic" w:hAnsi="MS UI Gothic" w:cs="ＭＳ 明朝" w:hint="eastAsia"/>
                <w:sz w:val="21"/>
                <w:szCs w:val="21"/>
                <w:u w:val="single"/>
              </w:rPr>
              <w:t>助言及び指導に基づき、入所者の口腔衛生等の管理に係る計画が作成されている。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②　</w:t>
            </w:r>
            <w:r w:rsidRPr="00F51770">
              <w:rPr>
                <w:rFonts w:ascii="MS UI Gothic" w:eastAsia="MS UI Gothic" w:hAnsi="MS UI Gothic" w:cs="ＭＳ 明朝"/>
                <w:sz w:val="21"/>
                <w:szCs w:val="21"/>
                <w:u w:val="single"/>
              </w:rPr>
              <w:t>歯科医師の指示を受けた歯科衛生士が、入所者に対し、口</w:t>
            </w:r>
            <w:r w:rsidRPr="00F51770">
              <w:rPr>
                <w:rFonts w:ascii="MS UI Gothic" w:eastAsia="MS UI Gothic" w:hAnsi="MS UI Gothic" w:cs="ＭＳ 明朝" w:hint="eastAsia"/>
                <w:sz w:val="21"/>
                <w:szCs w:val="21"/>
                <w:u w:val="single"/>
              </w:rPr>
              <w:t>腔衛生等の管理を月２回以上行っている。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③　</w:t>
            </w:r>
            <w:r w:rsidRPr="00F51770">
              <w:rPr>
                <w:rFonts w:ascii="MS UI Gothic" w:eastAsia="MS UI Gothic" w:hAnsi="MS UI Gothic" w:cs="ＭＳ 明朝"/>
                <w:sz w:val="21"/>
                <w:szCs w:val="21"/>
                <w:u w:val="single"/>
              </w:rPr>
              <w:t>歯科衛生士が、</w:t>
            </w:r>
            <w:r w:rsidRPr="00F51770">
              <w:rPr>
                <w:rFonts w:ascii="MS UI Gothic" w:eastAsia="MS UI Gothic" w:hAnsi="MS UI Gothic" w:cs="ＭＳ 明朝" w:hint="eastAsia"/>
                <w:sz w:val="21"/>
                <w:szCs w:val="21"/>
                <w:u w:val="single"/>
              </w:rPr>
              <w:t>①における入所者に係る口腔衛生等の管理について、介護職員に対し、具体的な技術的助言及び指導を行っている。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④　</w:t>
            </w:r>
            <w:r w:rsidRPr="00F51770">
              <w:rPr>
                <w:rFonts w:ascii="MS UI Gothic" w:eastAsia="MS UI Gothic" w:hAnsi="MS UI Gothic" w:cs="ＭＳ 明朝"/>
                <w:sz w:val="21"/>
                <w:szCs w:val="21"/>
                <w:u w:val="single"/>
              </w:rPr>
              <w:t>歯科衛生士が、</w:t>
            </w:r>
            <w:r w:rsidRPr="00F51770">
              <w:rPr>
                <w:rFonts w:ascii="MS UI Gothic" w:eastAsia="MS UI Gothic" w:hAnsi="MS UI Gothic" w:cs="ＭＳ 明朝" w:hint="eastAsia"/>
                <w:sz w:val="21"/>
                <w:szCs w:val="21"/>
                <w:u w:val="single"/>
              </w:rPr>
              <w:t>①における入所者の口腔に関する介護職員からの相談等に必要に応じ対応している。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⑤　定員超過利用・人員基準欠如に該当していない。</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ロ　口腔衛生管理加算</w:t>
            </w:r>
            <w:r w:rsidRPr="00F51770">
              <w:rPr>
                <w:rFonts w:ascii="MS UI Gothic" w:eastAsia="MS UI Gothic" w:hAnsi="MS UI Gothic" w:cs="ＭＳ 明朝"/>
                <w:sz w:val="21"/>
                <w:szCs w:val="21"/>
                <w:u w:val="single"/>
              </w:rPr>
              <w:t>(Ⅱ)</w:t>
            </w:r>
            <w:r w:rsidRPr="00F51770">
              <w:rPr>
                <w:rFonts w:ascii="MS UI Gothic" w:eastAsia="MS UI Gothic" w:hAnsi="MS UI Gothic" w:cs="ＭＳ 明朝" w:hint="eastAsia"/>
                <w:sz w:val="21"/>
                <w:szCs w:val="21"/>
                <w:u w:val="single"/>
              </w:rPr>
              <w:t xml:space="preserve">　 </w:t>
            </w:r>
            <w:r w:rsidRPr="00F51770">
              <w:rPr>
                <w:rFonts w:ascii="MS UI Gothic" w:eastAsia="MS UI Gothic" w:hAnsi="MS UI Gothic" w:cs="ＭＳ 明朝"/>
                <w:sz w:val="21"/>
                <w:szCs w:val="21"/>
                <w:u w:val="single"/>
              </w:rPr>
              <w:t>110単</w:t>
            </w:r>
            <w:r w:rsidRPr="00F51770">
              <w:rPr>
                <w:rFonts w:ascii="MS UI Gothic" w:eastAsia="MS UI Gothic" w:hAnsi="MS UI Gothic" w:cs="ＭＳ 明朝" w:hint="eastAsia"/>
                <w:sz w:val="21"/>
                <w:szCs w:val="21"/>
                <w:u w:val="single"/>
              </w:rPr>
              <w:t>位</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E121EC">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firstLineChars="0" w:firstLine="0"/>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次に掲げる基準のいずれにも適合していますか。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①　口腔衛生管理加算</w:t>
            </w:r>
            <w:r w:rsidRPr="00F51770">
              <w:rPr>
                <w:rFonts w:ascii="MS UI Gothic" w:eastAsia="MS UI Gothic" w:hAnsi="MS UI Gothic" w:cs="ＭＳ 明朝"/>
                <w:sz w:val="21"/>
                <w:szCs w:val="21"/>
                <w:u w:val="single"/>
              </w:rPr>
              <w:t>(Ⅰ)</w:t>
            </w:r>
            <w:r>
              <w:rPr>
                <w:rFonts w:ascii="MS UI Gothic" w:eastAsia="MS UI Gothic" w:hAnsi="MS UI Gothic" w:cs="ＭＳ 明朝" w:hint="eastAsia"/>
                <w:sz w:val="21"/>
                <w:szCs w:val="21"/>
                <w:u w:val="single"/>
              </w:rPr>
              <w:t>の基準のいずれにも適合している。</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F51770" w:rsidRDefault="008F7B55" w:rsidP="008F7B55">
            <w:pPr>
              <w:overflowPunct w:val="0"/>
              <w:ind w:left="176" w:hangingChars="93" w:hanging="176"/>
              <w:jc w:val="left"/>
              <w:textAlignment w:val="baseline"/>
              <w:rPr>
                <w:rFonts w:ascii="MS UI Gothic" w:eastAsia="MS UI Gothic" w:hAnsi="MS UI Gothic" w:cs="ＭＳ 明朝"/>
                <w:sz w:val="21"/>
                <w:szCs w:val="21"/>
                <w:u w:val="single"/>
              </w:rPr>
            </w:pPr>
            <w:r w:rsidRPr="00F51770">
              <w:rPr>
                <w:rFonts w:ascii="MS UI Gothic" w:eastAsia="MS UI Gothic" w:hAnsi="MS UI Gothic" w:cs="ＭＳ 明朝" w:hint="eastAsia"/>
                <w:sz w:val="21"/>
                <w:szCs w:val="21"/>
                <w:u w:val="single"/>
              </w:rPr>
              <w:t xml:space="preserve">②　</w:t>
            </w:r>
            <w:r w:rsidRPr="00F51770">
              <w:rPr>
                <w:rFonts w:ascii="MS UI Gothic" w:eastAsia="MS UI Gothic" w:hAnsi="MS UI Gothic" w:cs="ＭＳ 明朝"/>
                <w:sz w:val="21"/>
                <w:szCs w:val="21"/>
                <w:u w:val="single"/>
              </w:rPr>
              <w:t>入所者ごとの口腔衛生等の管理に係る計画の内容等の情報</w:t>
            </w:r>
            <w:r w:rsidRPr="00F51770">
              <w:rPr>
                <w:rFonts w:ascii="MS UI Gothic" w:eastAsia="MS UI Gothic" w:hAnsi="MS UI Gothic" w:cs="ＭＳ 明朝" w:hint="eastAsia"/>
                <w:sz w:val="21"/>
                <w:szCs w:val="21"/>
                <w:u w:val="single"/>
              </w:rPr>
              <w:t>を厚生労働省に提出し、口腔衛生の管理の実施に当たって、当該情報その他口腔衛</w:t>
            </w:r>
            <w:r>
              <w:rPr>
                <w:rFonts w:ascii="MS UI Gothic" w:eastAsia="MS UI Gothic" w:hAnsi="MS UI Gothic" w:cs="ＭＳ 明朝" w:hint="eastAsia"/>
                <w:sz w:val="21"/>
                <w:szCs w:val="21"/>
                <w:u w:val="single"/>
              </w:rPr>
              <w:t>生の管理の適切かつ有効な実施のために必要な情報を活用している。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03"/>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算定にあたっては、以下の点に留意していますか。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①　</w:t>
            </w:r>
            <w:r w:rsidRPr="00723C88">
              <w:rPr>
                <w:rFonts w:ascii="MS UI Gothic" w:eastAsia="MS UI Gothic" w:hAnsi="MS UI Gothic" w:cs="ＭＳ 明朝" w:hint="eastAsia"/>
                <w:sz w:val="21"/>
                <w:szCs w:val="21"/>
              </w:rPr>
              <w:t>歯科医師の指示を受けた歯科衛生士が、施設の入所者に対して口腔衛生の管理を行い、当該入所者に係る口腔清掃等について介護職員への具体的な技術的助言及び指導をした場合において、当該利用者ごとに算定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当該施設が口腔衛生管理加算に係るサービスを提供する場合においては、当該</w:t>
            </w:r>
            <w:r w:rsidRPr="00C97538">
              <w:rPr>
                <w:rFonts w:ascii="MS UI Gothic" w:eastAsia="MS UI Gothic" w:hAnsi="MS UI Gothic" w:cs="ＭＳ 明朝" w:hint="eastAsia"/>
                <w:sz w:val="21"/>
                <w:szCs w:val="21"/>
              </w:rPr>
              <w:lastRenderedPageBreak/>
              <w:t xml:space="preserve">サービスを実施する同一月内において医療保険による訪問歯科衛生指導の実施の有無を入所者又はその家族等に確認するとともに、当該サービスについて説明し、その提供に関する同意を得た上で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歯科医師の指示を受けて当該施設の入所者に対して口腔</w:t>
            </w:r>
            <w:r>
              <w:rPr>
                <w:rFonts w:ascii="MS UI Gothic" w:eastAsia="MS UI Gothic" w:hAnsi="MS UI Gothic" w:cs="ＭＳ 明朝" w:hint="eastAsia"/>
                <w:sz w:val="21"/>
                <w:szCs w:val="21"/>
              </w:rPr>
              <w:t>衛生の管理</w:t>
            </w:r>
            <w:r w:rsidRPr="00C97538">
              <w:rPr>
                <w:rFonts w:ascii="MS UI Gothic" w:eastAsia="MS UI Gothic" w:hAnsi="MS UI Gothic" w:cs="ＭＳ 明朝" w:hint="eastAsia"/>
                <w:sz w:val="21"/>
                <w:szCs w:val="21"/>
              </w:rPr>
              <w:t>を行う歯科衛生士は、別紙様式３（掲載省略）を参考として以下の記録を作成し、当該施設に提供していますか。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6</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口腔衛生管理に関する実施記録（老企40号別紙様式３を参考に作成）</w:t>
            </w:r>
          </w:p>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口腔</w:t>
            </w:r>
            <w:r>
              <w:rPr>
                <w:rFonts w:ascii="MS UI Gothic" w:eastAsia="MS UI Gothic" w:hAnsi="MS UI Gothic" w:cs="ＭＳ 明朝" w:hint="eastAsia"/>
                <w:sz w:val="21"/>
                <w:szCs w:val="21"/>
              </w:rPr>
              <w:t>衛生の管理</w:t>
            </w:r>
            <w:r w:rsidRPr="00C97538">
              <w:rPr>
                <w:rFonts w:ascii="MS UI Gothic" w:eastAsia="MS UI Gothic" w:hAnsi="MS UI Gothic" w:cs="ＭＳ 明朝" w:hint="eastAsia"/>
                <w:sz w:val="21"/>
                <w:szCs w:val="21"/>
              </w:rPr>
              <w:t>の内容</w:t>
            </w:r>
          </w:p>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当該入所者に係る口腔</w:t>
            </w:r>
            <w:r>
              <w:rPr>
                <w:rFonts w:ascii="MS UI Gothic" w:eastAsia="MS UI Gothic" w:hAnsi="MS UI Gothic" w:cs="ＭＳ 明朝" w:hint="eastAsia"/>
                <w:sz w:val="21"/>
                <w:szCs w:val="21"/>
              </w:rPr>
              <w:t>衛生等</w:t>
            </w:r>
            <w:r w:rsidRPr="00C97538">
              <w:rPr>
                <w:rFonts w:ascii="MS UI Gothic" w:eastAsia="MS UI Gothic" w:hAnsi="MS UI Gothic" w:cs="ＭＳ 明朝" w:hint="eastAsia"/>
                <w:sz w:val="21"/>
                <w:szCs w:val="21"/>
              </w:rPr>
              <w:t>について、介護職員への具体的な技術的助言及び指導の内容</w:t>
            </w:r>
          </w:p>
          <w:p w:rsidR="008F7B55" w:rsidRPr="00C97538"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　その他必要と思われる事項</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〔別紙様式3〕</w:t>
            </w: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また、当該施設は、当該口腔衛生管理に関する実施記録を保管するとともに、必要に応じてその写しを当該入所者に対して提供していますか。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723C88">
              <w:rPr>
                <w:rFonts w:ascii="MS UI Gothic" w:eastAsia="MS UI Gothic" w:hAnsi="MS UI Gothic" w:cstheme="minorBidi" w:hint="eastAsia"/>
                <w:w w:val="83"/>
                <w:kern w:val="0"/>
                <w:sz w:val="20"/>
                <w:szCs w:val="20"/>
              </w:rPr>
              <w:t>はい・いいえ</w:t>
            </w:r>
          </w:p>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平</w:t>
            </w:r>
            <w:r w:rsidRPr="00723C88">
              <w:rPr>
                <w:rFonts w:ascii="MS UI Gothic" w:eastAsia="MS UI Gothic" w:hAnsi="MS UI Gothic" w:cstheme="minorBidi"/>
                <w:w w:val="83"/>
                <w:kern w:val="0"/>
                <w:sz w:val="18"/>
                <w:szCs w:val="18"/>
              </w:rPr>
              <w:t>12</w:t>
            </w:r>
            <w:r w:rsidRPr="00723C88">
              <w:rPr>
                <w:rFonts w:ascii="MS UI Gothic" w:eastAsia="MS UI Gothic" w:hAnsi="MS UI Gothic" w:cstheme="minorBidi" w:hint="eastAsia"/>
                <w:w w:val="83"/>
                <w:kern w:val="0"/>
                <w:sz w:val="18"/>
                <w:szCs w:val="18"/>
              </w:rPr>
              <w:t>老企</w:t>
            </w:r>
            <w:r w:rsidRPr="00723C88">
              <w:rPr>
                <w:rFonts w:ascii="MS UI Gothic" w:eastAsia="MS UI Gothic" w:hAnsi="MS UI Gothic" w:cstheme="minorBidi"/>
                <w:w w:val="83"/>
                <w:kern w:val="0"/>
                <w:sz w:val="18"/>
                <w:szCs w:val="18"/>
              </w:rPr>
              <w:t>40</w:t>
            </w:r>
          </w:p>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第</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5</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6</w:t>
            </w:r>
            <w:r w:rsidRPr="00723C88">
              <w:rPr>
                <w:rFonts w:ascii="MS UI Gothic" w:eastAsia="MS UI Gothic" w:hAnsi="MS UI Gothic" w:cstheme="minorBidi"/>
                <w:w w:val="83"/>
                <w:kern w:val="0"/>
                <w:sz w:val="18"/>
                <w:szCs w:val="18"/>
              </w:rPr>
              <w:t>)</w:t>
            </w:r>
            <w:r w:rsidRPr="00723C88">
              <w:rPr>
                <w:rFonts w:ascii="MS UI Gothic" w:eastAsia="MS UI Gothic" w:hAnsi="MS UI Gothic" w:cstheme="minorBidi" w:hint="eastAsia"/>
                <w:w w:val="83"/>
                <w:kern w:val="0"/>
                <w:sz w:val="18"/>
                <w:szCs w:val="18"/>
              </w:rPr>
              <w:t>③</w:t>
            </w:r>
          </w:p>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723C88">
              <w:rPr>
                <w:rFonts w:ascii="MS UI Gothic" w:eastAsia="MS UI Gothic" w:hAnsi="MS UI Gothic" w:cstheme="minorBidi" w:hint="eastAsia"/>
                <w:w w:val="83"/>
                <w:kern w:val="0"/>
                <w:sz w:val="20"/>
                <w:szCs w:val="20"/>
              </w:rPr>
              <w:t>はい・いいえ</w:t>
            </w:r>
          </w:p>
          <w:p w:rsidR="008F7B55" w:rsidRPr="00723C88" w:rsidRDefault="008F7B55" w:rsidP="008F7B55">
            <w:pPr>
              <w:overflowPunct w:val="0"/>
              <w:spacing w:line="240" w:lineRule="auto"/>
              <w:ind w:left="109" w:hanging="109"/>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平</w:t>
            </w:r>
            <w:r w:rsidRPr="00723C88">
              <w:rPr>
                <w:rFonts w:ascii="MS UI Gothic" w:eastAsia="MS UI Gothic" w:hAnsi="MS UI Gothic" w:cstheme="minorBidi"/>
                <w:w w:val="83"/>
                <w:kern w:val="0"/>
                <w:sz w:val="18"/>
                <w:szCs w:val="18"/>
              </w:rPr>
              <w:t>12</w:t>
            </w:r>
            <w:r w:rsidRPr="00723C88">
              <w:rPr>
                <w:rFonts w:ascii="MS UI Gothic" w:eastAsia="MS UI Gothic" w:hAnsi="MS UI Gothic" w:cstheme="minorBidi" w:hint="eastAsia"/>
                <w:w w:val="83"/>
                <w:kern w:val="0"/>
                <w:sz w:val="18"/>
                <w:szCs w:val="18"/>
              </w:rPr>
              <w:t>老企</w:t>
            </w:r>
            <w:r w:rsidRPr="00723C88">
              <w:rPr>
                <w:rFonts w:ascii="MS UI Gothic" w:eastAsia="MS UI Gothic" w:hAnsi="MS UI Gothic" w:cstheme="minorBidi"/>
                <w:w w:val="83"/>
                <w:kern w:val="0"/>
                <w:sz w:val="18"/>
                <w:szCs w:val="18"/>
              </w:rPr>
              <w:t>40</w:t>
            </w:r>
          </w:p>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723C88">
              <w:rPr>
                <w:rFonts w:ascii="MS UI Gothic" w:eastAsia="MS UI Gothic" w:hAnsi="MS UI Gothic" w:cstheme="minorBidi" w:hint="eastAsia"/>
                <w:w w:val="83"/>
                <w:kern w:val="0"/>
                <w:sz w:val="18"/>
                <w:szCs w:val="18"/>
              </w:rPr>
              <w:t>第</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5</w:t>
            </w:r>
            <w:r w:rsidRPr="00723C88">
              <w:rPr>
                <w:rFonts w:ascii="MS UI Gothic" w:eastAsia="MS UI Gothic" w:hAnsi="MS UI Gothic" w:cstheme="minorBidi" w:hint="eastAsia"/>
                <w:w w:val="83"/>
                <w:kern w:val="0"/>
                <w:sz w:val="18"/>
                <w:szCs w:val="18"/>
              </w:rPr>
              <w:t>の</w:t>
            </w:r>
            <w:r w:rsidRPr="00723C88">
              <w:rPr>
                <w:rFonts w:ascii="MS UI Gothic" w:eastAsia="MS UI Gothic" w:hAnsi="MS UI Gothic" w:cstheme="minorBidi"/>
                <w:w w:val="83"/>
                <w:kern w:val="0"/>
                <w:sz w:val="18"/>
                <w:szCs w:val="18"/>
              </w:rPr>
              <w:t>(2</w:t>
            </w:r>
            <w:r w:rsidRPr="00723C88">
              <w:rPr>
                <w:rFonts w:ascii="MS UI Gothic" w:eastAsia="MS UI Gothic" w:hAnsi="MS UI Gothic" w:cstheme="minorBidi" w:hint="eastAsia"/>
                <w:w w:val="83"/>
                <w:kern w:val="0"/>
                <w:sz w:val="18"/>
                <w:szCs w:val="18"/>
              </w:rPr>
              <w:t>6</w:t>
            </w:r>
            <w:r w:rsidRPr="00723C88">
              <w:rPr>
                <w:rFonts w:ascii="MS UI Gothic" w:eastAsia="MS UI Gothic" w:hAnsi="MS UI Gothic" w:cstheme="minorBidi"/>
                <w:w w:val="83"/>
                <w:kern w:val="0"/>
                <w:sz w:val="18"/>
                <w:szCs w:val="18"/>
              </w:rPr>
              <w:t>)</w:t>
            </w:r>
            <w:r w:rsidRPr="00723C88">
              <w:rPr>
                <w:rFonts w:ascii="MS UI Gothic" w:eastAsia="MS UI Gothic" w:hAnsi="MS UI Gothic" w:cstheme="minorBidi" w:hint="eastAsia"/>
                <w:w w:val="83"/>
                <w:kern w:val="0"/>
                <w:sz w:val="18"/>
                <w:szCs w:val="18"/>
              </w:rPr>
              <w:t>④</w:t>
            </w:r>
          </w:p>
        </w:tc>
      </w:tr>
      <w:tr w:rsidR="008F7B55" w:rsidRPr="00B845BD" w:rsidTr="006F7B54">
        <w:trPr>
          <w:gridBefore w:val="1"/>
          <w:gridAfter w:val="1"/>
          <w:wBefore w:w="8" w:type="dxa"/>
          <w:wAfter w:w="349" w:type="dxa"/>
        </w:trPr>
        <w:tc>
          <w:tcPr>
            <w:tcW w:w="1295" w:type="dxa"/>
            <w:vMerge w:val="restart"/>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u w:val="single"/>
              </w:rPr>
              <w:t>⑤　ＬＩＦＥを用いて厚生労働省へ情報を提出していますか。</w:t>
            </w:r>
          </w:p>
          <w:p w:rsidR="008F7B55" w:rsidRPr="00614627" w:rsidRDefault="008F7B55" w:rsidP="008F7B55">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u w:val="single"/>
              </w:rPr>
              <w:t xml:space="preserve">　（ＬＩＦＥへの提出情報、提出頻度等については、「科学的介護情報システム（ＬＩＦＥ）関連加算に関する基本的考え方並びに事務処理手順及び様式例の提示について」を参照してください。）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overflowPunct w:val="0"/>
              <w:ind w:left="189" w:hangingChars="100" w:hanging="189"/>
              <w:jc w:val="left"/>
              <w:textAlignment w:val="baseline"/>
              <w:rPr>
                <w:rFonts w:ascii="MS UI Gothic" w:eastAsia="MS UI Gothic" w:hAnsi="MS UI Gothic" w:cs="ＭＳ 明朝"/>
                <w:sz w:val="21"/>
                <w:szCs w:val="21"/>
                <w:u w:val="single"/>
              </w:rPr>
            </w:pPr>
            <w:r w:rsidRPr="00614627">
              <w:rPr>
                <w:rFonts w:ascii="MS UI Gothic" w:eastAsia="MS UI Gothic" w:hAnsi="MS UI Gothic" w:cs="ＭＳ 明朝" w:hint="eastAsia"/>
                <w:sz w:val="21"/>
                <w:szCs w:val="21"/>
              </w:rPr>
              <w:t xml:space="preserve">　　　</w:t>
            </w:r>
            <w:r w:rsidRPr="00614627">
              <w:rPr>
                <w:rFonts w:ascii="MS UI Gothic" w:eastAsia="MS UI Gothic" w:hAnsi="MS UI Gothic" w:cs="ＭＳ 明朝" w:hint="eastAsia"/>
                <w:sz w:val="21"/>
                <w:szCs w:val="21"/>
                <w:u w:val="single"/>
              </w:rPr>
              <w:t>サービスの質の向上を図るため、ＬＩＦＥへの提出情報及びフィードバック情報を活用し、入所者の状態に応じた口腔衛生の管理の内容の決定（</w:t>
            </w:r>
            <w:r w:rsidRPr="00614627">
              <w:rPr>
                <w:rFonts w:ascii="MS UI Gothic" w:eastAsia="MS UI Gothic" w:hAnsi="MS UI Gothic" w:cs="ＭＳ 明朝"/>
                <w:sz w:val="21"/>
                <w:szCs w:val="21"/>
                <w:u w:val="single"/>
              </w:rPr>
              <w:t>Plan</w:t>
            </w:r>
            <w:r w:rsidRPr="00614627">
              <w:rPr>
                <w:rFonts w:ascii="MS UI Gothic" w:eastAsia="MS UI Gothic" w:hAnsi="MS UI Gothic" w:cs="ＭＳ 明朝" w:hint="eastAsia"/>
                <w:sz w:val="21"/>
                <w:szCs w:val="21"/>
                <w:u w:val="single"/>
              </w:rPr>
              <w:t>）、当該決定に基づく支援の提供（</w:t>
            </w:r>
            <w:r w:rsidRPr="00614627">
              <w:rPr>
                <w:rFonts w:ascii="MS UI Gothic" w:eastAsia="MS UI Gothic" w:hAnsi="MS UI Gothic" w:cs="ＭＳ 明朝"/>
                <w:sz w:val="21"/>
                <w:szCs w:val="21"/>
                <w:u w:val="single"/>
              </w:rPr>
              <w:t>Do)</w:t>
            </w:r>
            <w:r w:rsidRPr="00614627">
              <w:rPr>
                <w:rFonts w:ascii="MS UI Gothic" w:eastAsia="MS UI Gothic" w:hAnsi="MS UI Gothic" w:cs="ＭＳ 明朝" w:hint="eastAsia"/>
                <w:sz w:val="21"/>
                <w:szCs w:val="21"/>
                <w:u w:val="single"/>
              </w:rPr>
              <w:t>、当該支援内容の評価（</w:t>
            </w:r>
            <w:r w:rsidRPr="00614627">
              <w:rPr>
                <w:rFonts w:ascii="MS UI Gothic" w:eastAsia="MS UI Gothic" w:hAnsi="MS UI Gothic" w:cs="ＭＳ 明朝"/>
                <w:sz w:val="21"/>
                <w:szCs w:val="21"/>
                <w:u w:val="single"/>
              </w:rPr>
              <w:t>Check</w:t>
            </w:r>
            <w:r w:rsidRPr="00614627">
              <w:rPr>
                <w:rFonts w:ascii="MS UI Gothic" w:eastAsia="MS UI Gothic" w:hAnsi="MS UI Gothic" w:cs="ＭＳ 明朝" w:hint="eastAsia"/>
                <w:sz w:val="21"/>
                <w:szCs w:val="21"/>
                <w:u w:val="single"/>
              </w:rPr>
              <w:t>）、その評価結果を踏まえた当該支援内容の見直し・改善（</w:t>
            </w:r>
            <w:r w:rsidRPr="00614627">
              <w:rPr>
                <w:rFonts w:ascii="MS UI Gothic" w:eastAsia="MS UI Gothic" w:hAnsi="MS UI Gothic" w:cs="ＭＳ 明朝"/>
                <w:sz w:val="21"/>
                <w:szCs w:val="21"/>
                <w:u w:val="single"/>
              </w:rPr>
              <w:t>Action</w:t>
            </w:r>
            <w:r w:rsidRPr="00614627">
              <w:rPr>
                <w:rFonts w:ascii="MS UI Gothic" w:eastAsia="MS UI Gothic" w:hAnsi="MS UI Gothic" w:cs="ＭＳ 明朝" w:hint="eastAsia"/>
                <w:sz w:val="21"/>
                <w:szCs w:val="21"/>
                <w:u w:val="single"/>
              </w:rPr>
              <w:t>）の一連のサイクル（ＰＤＣＡサイクル）により、サービスの質の管理を行っていますか。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⑥　</w:t>
            </w:r>
            <w:r w:rsidRPr="00614627">
              <w:rPr>
                <w:rFonts w:ascii="MS UI Gothic" w:eastAsia="MS UI Gothic" w:hAnsi="MS UI Gothic" w:cs="ＭＳ 明朝" w:hint="eastAsia"/>
                <w:sz w:val="21"/>
                <w:szCs w:val="21"/>
              </w:rPr>
              <w:t>医療保険において歯科訪問診療料が算定された日の属する月であっても口腔衛生管理加算を算定できますが、訪問歯科衛生指導料が算定された日の属する月においては、訪問歯科衛生指導料が３回以上算定された場合には算定できません。そのように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p w:rsidR="008F7B55" w:rsidRPr="00723C8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723C8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5430B">
        <w:trPr>
          <w:gridBefore w:val="1"/>
          <w:gridAfter w:val="1"/>
          <w:wBefore w:w="8" w:type="dxa"/>
          <w:wAfter w:w="349" w:type="dxa"/>
        </w:trPr>
        <w:tc>
          <w:tcPr>
            <w:tcW w:w="1295" w:type="dxa"/>
            <w:tcBorders>
              <w:top w:val="nil"/>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93</w:t>
            </w:r>
          </w:p>
          <w:p w:rsidR="008F7B55" w:rsidRPr="00B845BD" w:rsidRDefault="008F7B55" w:rsidP="008F7B55">
            <w:pPr>
              <w:overflowPunct w:val="0"/>
              <w:ind w:hangingChars="40"/>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療養食加算</w:t>
            </w: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614627" w:rsidRDefault="008F7B55" w:rsidP="008F7B55">
            <w:pPr>
              <w:adjustRightInd w:val="0"/>
              <w:ind w:hangingChars="40"/>
              <w:contextualSpacing/>
              <w:rPr>
                <w:rFonts w:ascii="MS UI Gothic" w:eastAsia="MS UI Gothic" w:hAnsi="MS UI Gothic" w:cs="ＭＳ 明朝"/>
                <w:sz w:val="21"/>
                <w:szCs w:val="21"/>
              </w:rPr>
            </w:pPr>
            <w:r w:rsidRPr="00614627">
              <w:rPr>
                <w:rFonts w:ascii="MS UI Gothic" w:eastAsia="MS UI Gothic" w:hAnsi="MS UI Gothic" w:cs="ＭＳ 明朝"/>
                <w:sz w:val="21"/>
                <w:szCs w:val="21"/>
              </w:rPr>
              <w:t xml:space="preserve">(1)  </w:t>
            </w:r>
            <w:r w:rsidRPr="00614627">
              <w:rPr>
                <w:rFonts w:ascii="MS UI Gothic" w:eastAsia="MS UI Gothic" w:hAnsi="MS UI Gothic" w:cs="ＭＳ 明朝" w:hint="eastAsia"/>
                <w:sz w:val="21"/>
                <w:szCs w:val="21"/>
              </w:rPr>
              <w:t>次に掲げるア～ウのいずれの基準にも適合するものとして、</w:t>
            </w:r>
            <w:r>
              <w:rPr>
                <w:rFonts w:ascii="MS UI Gothic" w:eastAsia="MS UI Gothic" w:hAnsi="MS UI Gothic" w:cs="ＭＳ 明朝" w:hint="eastAsia"/>
                <w:sz w:val="21"/>
                <w:szCs w:val="21"/>
              </w:rPr>
              <w:t>市長</w:t>
            </w:r>
            <w:r w:rsidRPr="00614627">
              <w:rPr>
                <w:rFonts w:ascii="MS UI Gothic" w:eastAsia="MS UI Gothic" w:hAnsi="MS UI Gothic" w:cs="ＭＳ 明朝" w:hint="eastAsia"/>
                <w:sz w:val="21"/>
                <w:szCs w:val="21"/>
              </w:rPr>
              <w:t>に届け出た場合、医師の発行する食事箋に基づき提供された適切な栄養量及び内容を有する糖尿病食、腎臓病食、肝臓病食、胃潰瘍食</w:t>
            </w:r>
            <w:r w:rsidRPr="00614627">
              <w:rPr>
                <w:rFonts w:ascii="MS UI Gothic" w:eastAsia="MS UI Gothic" w:hAnsi="MS UI Gothic" w:cs="ＭＳ 明朝"/>
                <w:sz w:val="21"/>
                <w:szCs w:val="21"/>
              </w:rPr>
              <w:t>(</w:t>
            </w:r>
            <w:r w:rsidRPr="00614627">
              <w:rPr>
                <w:rFonts w:ascii="MS UI Gothic" w:eastAsia="MS UI Gothic" w:hAnsi="MS UI Gothic" w:cs="ＭＳ 明朝" w:hint="eastAsia"/>
                <w:sz w:val="21"/>
                <w:szCs w:val="21"/>
              </w:rPr>
              <w:t>流動食は除く。</w:t>
            </w:r>
            <w:r w:rsidRPr="00614627">
              <w:rPr>
                <w:rFonts w:ascii="MS UI Gothic" w:eastAsia="MS UI Gothic" w:hAnsi="MS UI Gothic" w:cs="ＭＳ 明朝"/>
                <w:sz w:val="21"/>
                <w:szCs w:val="21"/>
              </w:rPr>
              <w:t>)</w:t>
            </w:r>
            <w:r w:rsidRPr="00614627">
              <w:rPr>
                <w:rFonts w:ascii="MS UI Gothic" w:eastAsia="MS UI Gothic" w:hAnsi="MS UI Gothic" w:cs="ＭＳ 明朝" w:hint="eastAsia"/>
                <w:sz w:val="21"/>
                <w:szCs w:val="21"/>
              </w:rPr>
              <w:t>、貧血食、膵臓病食、脂質異常症食、痛風食及び特別な場合の検査食を提供したときは、１日につき３回を限度として、１回につき６単位を算定していますか。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14627">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hangingChars="4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ア　食事の提供が管理栄養士又は栄養士によって管理されていること。</w:t>
            </w:r>
          </w:p>
          <w:p w:rsidR="008F7B55" w:rsidRPr="00C97538" w:rsidRDefault="008F7B55" w:rsidP="008F7B55">
            <w:pPr>
              <w:adjustRightInd w:val="0"/>
              <w:ind w:left="378" w:hangingChars="200" w:hanging="378"/>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入所者の年齢、心身の状況によって適切な栄養量及び食事の提供が行われていること。</w:t>
            </w:r>
          </w:p>
          <w:p w:rsidR="008F7B55" w:rsidRPr="00C97538" w:rsidRDefault="008F7B55" w:rsidP="008F7B55">
            <w:pPr>
              <w:adjustRightInd w:val="0"/>
              <w:ind w:left="378" w:hangingChars="200" w:hanging="378"/>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ウ　</w:t>
            </w:r>
            <w:r>
              <w:rPr>
                <w:rFonts w:ascii="MS UI Gothic" w:eastAsia="MS UI Gothic" w:hAnsi="MS UI Gothic" w:cs="ＭＳ 明朝" w:hint="eastAsia"/>
                <w:sz w:val="21"/>
                <w:szCs w:val="21"/>
              </w:rPr>
              <w:t xml:space="preserve">　</w:t>
            </w:r>
            <w:r w:rsidRPr="00FD2E61">
              <w:rPr>
                <w:rFonts w:ascii="MS UI Gothic" w:eastAsia="MS UI Gothic" w:hAnsi="MS UI Gothic" w:cs="ＭＳ 明朝" w:hint="eastAsia"/>
                <w:sz w:val="21"/>
                <w:szCs w:val="21"/>
                <w:u w:val="single"/>
              </w:rPr>
              <w:t>食事の提供が、別に厚生労働大臣が定める基準に適合する指定介護老人福祉施設において行われていること。</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療養食の加算については、入所者の病状等に応じて、主治の医師より利用者に対し疾患治療の直接手段として発行された食事せんに基づき、療養食が提供された場合に算定していますか。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なお、当該加算を行う場合は、療養食の献立表を作成していますか。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加算の対象となる療養食は、疾患治療の直接手段として医師の発行する食事せんに基づいて提供される入所者の年齢、病状等に対応した栄養量及び内容を有する治療食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糖尿病食、腎臓病食、肝臓病食、胃潰瘍食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流動食は除く。</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、貧</w:t>
            </w:r>
            <w:r w:rsidRPr="00B845BD">
              <w:rPr>
                <w:rFonts w:ascii="MS UI Gothic" w:eastAsia="MS UI Gothic" w:hAnsi="MS UI Gothic" w:cs="ＭＳ 明朝" w:hint="eastAsia"/>
                <w:sz w:val="21"/>
                <w:szCs w:val="21"/>
              </w:rPr>
              <w:lastRenderedPageBreak/>
              <w:t>血食、膵臓病食、脂質異常症食、痛風食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及び特別な場合の検査食となっていますか。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0" w:firstLineChars="0" w:firstLine="0"/>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上記の療養食の摂取の方法については、経口又は経管の別を問いません。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FA4D24">
            <w:pPr>
              <w:adjustRightInd w:val="0"/>
              <w:spacing w:line="180" w:lineRule="exact"/>
              <w:ind w:left="75" w:hangingChars="59" w:hanging="75"/>
              <w:contextualSpacing/>
              <w:rPr>
                <w:rFonts w:ascii="MS UI Gothic" w:eastAsia="MS UI Gothic" w:hAnsi="MS UI Gothic" w:cstheme="minorBidi" w:hint="eastAsia"/>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減塩食療法等について</w:t>
            </w:r>
          </w:p>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心臓疾患等に対して減塩食療法を行う場合は、腎臓病食に準じて取り扱うことができるものですが、高血圧症に対して減塩食療法を行う場合は、加算の対象となりませんが、対象としていませんか。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76"/>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また、腎臓病食に準じて取り扱うことができる心臓疾患等の減塩食については、総量６</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０</w:t>
            </w:r>
            <w:r w:rsidRPr="00B845BD">
              <w:rPr>
                <w:rFonts w:ascii="MS UI Gothic" w:eastAsia="MS UI Gothic" w:hAnsi="MS UI Gothic" w:cs="ＭＳ 明朝"/>
                <w:sz w:val="21"/>
                <w:szCs w:val="21"/>
              </w:rPr>
              <w:t>g</w:t>
            </w:r>
            <w:r w:rsidRPr="00B845BD">
              <w:rPr>
                <w:rFonts w:ascii="MS UI Gothic" w:eastAsia="MS UI Gothic" w:hAnsi="MS UI Gothic" w:cs="ＭＳ 明朝" w:hint="eastAsia"/>
                <w:sz w:val="21"/>
                <w:szCs w:val="21"/>
              </w:rPr>
              <w:t>未満の減塩食となっていますか。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肝臓病食について</w:t>
            </w:r>
          </w:p>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肝臓病食とは、肝庇護食、肝炎食、肝硬変食、閉鎖性黄疸食</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胆石症及び胆嚢炎による閉鎖性黄疸の場合を含む。</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等となっていますか。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60" w:lineRule="exact"/>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胃潰瘍食について、次のように取り扱っていますか。</w:t>
            </w:r>
          </w:p>
          <w:p w:rsidR="008F7B55" w:rsidRPr="00B845BD" w:rsidRDefault="008F7B55" w:rsidP="008F7B55">
            <w:pPr>
              <w:overflowPunct w:val="0"/>
              <w:spacing w:line="260" w:lineRule="exact"/>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①　十二指腸潰瘍の場合も胃潰瘍食として取り扱って差し支えありません。</w:t>
            </w:r>
          </w:p>
          <w:p w:rsidR="008F7B55" w:rsidRPr="00B845BD" w:rsidRDefault="008F7B55" w:rsidP="008F7B55">
            <w:pPr>
              <w:overflowPunct w:val="0"/>
              <w:spacing w:line="260" w:lineRule="exact"/>
              <w:ind w:left="365" w:hangingChars="193" w:hanging="365"/>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②　手術前後に与える高カロリー食は加算の対象としませんが、侵襲の大きな消化管手術の術後において胃潰瘍食に準ずる食事を提供する場合は、療養食の加算が認められます。</w:t>
            </w:r>
          </w:p>
          <w:p w:rsidR="008F7B55" w:rsidRPr="00B845BD" w:rsidRDefault="008F7B55" w:rsidP="008F7B55">
            <w:pPr>
              <w:overflowPunct w:val="0"/>
              <w:spacing w:line="260" w:lineRule="exact"/>
              <w:ind w:left="365" w:hangingChars="193" w:hanging="365"/>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③　また、クローン病、潰瘍性大腸炎等により腸管の機能が低下している入所者等に対する低残さ食については、療養食として取り扱って差し支えありません。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貧血食の対象者となる入所者等について</w:t>
            </w:r>
          </w:p>
          <w:p w:rsidR="008F7B55" w:rsidRPr="00B845BD"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療養食として提供される貧血食の対象となる入所者等は、血中ヘモグロビン濃度が</w:t>
            </w: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ｇ</w:t>
            </w:r>
            <w:r w:rsidRPr="00B845BD">
              <w:rPr>
                <w:rFonts w:ascii="MS UI Gothic" w:eastAsia="MS UI Gothic" w:hAnsi="MS UI Gothic" w:cs="ＭＳ 明朝"/>
                <w:sz w:val="21"/>
                <w:szCs w:val="21"/>
              </w:rPr>
              <w:t>/dl</w:t>
            </w:r>
            <w:r w:rsidRPr="00B845BD">
              <w:rPr>
                <w:rFonts w:ascii="MS UI Gothic" w:eastAsia="MS UI Gothic" w:hAnsi="MS UI Gothic" w:cs="ＭＳ 明朝" w:hint="eastAsia"/>
                <w:sz w:val="21"/>
                <w:szCs w:val="21"/>
              </w:rPr>
              <w:t>以下であり、その原因が鉄分の欠乏に由来する者となっていますか。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(8)</w:t>
            </w:r>
            <w:r w:rsidRPr="00B845BD">
              <w:rPr>
                <w:rFonts w:ascii="MS UI Gothic" w:eastAsia="MS UI Gothic" w:hAnsi="MS UI Gothic" w:cs="ＭＳ 明朝" w:hint="eastAsia"/>
                <w:sz w:val="21"/>
                <w:szCs w:val="21"/>
              </w:rPr>
              <w:t xml:space="preserve">　高度肥満症に対する食事療法について</w:t>
            </w:r>
          </w:p>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高度肥満症</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肥満度が＋</w:t>
            </w:r>
            <w:r w:rsidRPr="00B845BD">
              <w:rPr>
                <w:rFonts w:ascii="MS UI Gothic" w:eastAsia="MS UI Gothic" w:hAnsi="MS UI Gothic" w:cs="ＭＳ 明朝"/>
                <w:sz w:val="21"/>
                <w:szCs w:val="21"/>
              </w:rPr>
              <w:t>70</w:t>
            </w:r>
            <w:r w:rsidRPr="00B845BD">
              <w:rPr>
                <w:rFonts w:ascii="MS UI Gothic" w:eastAsia="MS UI Gothic" w:hAnsi="MS UI Gothic" w:cs="ＭＳ 明朝" w:hint="eastAsia"/>
                <w:sz w:val="21"/>
                <w:szCs w:val="21"/>
              </w:rPr>
              <w:t>％以上又は</w:t>
            </w:r>
            <w:r w:rsidRPr="00B845BD">
              <w:rPr>
                <w:rFonts w:ascii="MS UI Gothic" w:eastAsia="MS UI Gothic" w:hAnsi="MS UI Gothic" w:cs="ＭＳ 明朝"/>
                <w:sz w:val="21"/>
                <w:szCs w:val="21"/>
              </w:rPr>
              <w:t>BMI</w:t>
            </w:r>
            <w:r w:rsidRPr="00B845BD">
              <w:rPr>
                <w:rFonts w:ascii="MS UI Gothic" w:eastAsia="MS UI Gothic" w:hAnsi="MS UI Gothic" w:cs="ＭＳ 明朝" w:hint="eastAsia"/>
                <w:sz w:val="21"/>
                <w:szCs w:val="21"/>
              </w:rPr>
              <w:t>が</w:t>
            </w:r>
            <w:r w:rsidRPr="00B845BD">
              <w:rPr>
                <w:rFonts w:ascii="MS UI Gothic" w:eastAsia="MS UI Gothic" w:hAnsi="MS UI Gothic" w:cs="ＭＳ 明朝"/>
                <w:sz w:val="21"/>
                <w:szCs w:val="21"/>
              </w:rPr>
              <w:t>35</w:t>
            </w:r>
            <w:r w:rsidRPr="00B845BD">
              <w:rPr>
                <w:rFonts w:ascii="MS UI Gothic" w:eastAsia="MS UI Gothic" w:hAnsi="MS UI Gothic" w:cs="ＭＳ 明朝" w:hint="eastAsia"/>
                <w:sz w:val="21"/>
                <w:szCs w:val="21"/>
              </w:rPr>
              <w:t>以上</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に対して食事療法を行う場合は、脂質異常症食に準じて取り扱っていますか。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(9)</w:t>
            </w:r>
            <w:r w:rsidRPr="00B845BD">
              <w:rPr>
                <w:rFonts w:ascii="MS UI Gothic" w:eastAsia="MS UI Gothic" w:hAnsi="MS UI Gothic" w:cs="ＭＳ 明朝" w:hint="eastAsia"/>
                <w:sz w:val="21"/>
                <w:szCs w:val="21"/>
              </w:rPr>
              <w:t xml:space="preserve">　特別な場合の検査食について</w:t>
            </w:r>
          </w:p>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特別な場合の検査食とは、潜血食をいう他、大腸Ｘ線検査・大腸内視鏡検査のために特に残さの少ない調理済食品を使用した場合に「特別な場合の検査食」として取り扱っていますか。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(10)</w:t>
            </w:r>
            <w:r w:rsidRPr="00B845BD">
              <w:rPr>
                <w:rFonts w:ascii="MS UI Gothic" w:eastAsia="MS UI Gothic" w:hAnsi="MS UI Gothic" w:cs="ＭＳ 明朝" w:hint="eastAsia"/>
                <w:sz w:val="21"/>
                <w:szCs w:val="21"/>
              </w:rPr>
              <w:t xml:space="preserve">　脂質異常症食の対象となる入所者等について</w:t>
            </w:r>
          </w:p>
          <w:p w:rsidR="008F7B55" w:rsidRPr="00B845BD" w:rsidRDefault="008F7B55" w:rsidP="008F7B55">
            <w:pPr>
              <w:overflowPunct w:val="0"/>
              <w:ind w:left="176" w:hangingChars="93" w:hanging="176"/>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療養食として提供される脂質異常症食の対象となる入所者等は、空腹時定常状態における</w:t>
            </w:r>
            <w:r w:rsidRPr="00B845BD">
              <w:rPr>
                <w:rFonts w:ascii="MS UI Gothic" w:eastAsia="MS UI Gothic" w:hAnsi="MS UI Gothic" w:cs="ＭＳ 明朝"/>
                <w:sz w:val="21"/>
                <w:szCs w:val="21"/>
              </w:rPr>
              <w:t>LDL-</w:t>
            </w:r>
            <w:r w:rsidRPr="00B845BD">
              <w:rPr>
                <w:rFonts w:ascii="MS UI Gothic" w:eastAsia="MS UI Gothic" w:hAnsi="MS UI Gothic" w:cs="ＭＳ 明朝" w:hint="eastAsia"/>
                <w:sz w:val="21"/>
                <w:szCs w:val="21"/>
              </w:rPr>
              <w:t>コレステロール値が</w:t>
            </w:r>
            <w:r w:rsidRPr="00B845BD">
              <w:rPr>
                <w:rFonts w:ascii="MS UI Gothic" w:eastAsia="MS UI Gothic" w:hAnsi="MS UI Gothic" w:cs="ＭＳ 明朝"/>
                <w:sz w:val="21"/>
                <w:szCs w:val="21"/>
              </w:rPr>
              <w:t>140mg/dl</w:t>
            </w:r>
            <w:r w:rsidRPr="00B845BD">
              <w:rPr>
                <w:rFonts w:ascii="MS UI Gothic" w:eastAsia="MS UI Gothic" w:hAnsi="MS UI Gothic" w:cs="ＭＳ 明朝" w:hint="eastAsia"/>
                <w:sz w:val="21"/>
                <w:szCs w:val="21"/>
              </w:rPr>
              <w:t>以上である者又は</w:t>
            </w:r>
            <w:r w:rsidRPr="00B845BD">
              <w:rPr>
                <w:rFonts w:ascii="MS UI Gothic" w:eastAsia="MS UI Gothic" w:hAnsi="MS UI Gothic" w:cs="ＭＳ 明朝"/>
                <w:sz w:val="21"/>
                <w:szCs w:val="21"/>
              </w:rPr>
              <w:t>HDL-</w:t>
            </w:r>
            <w:r w:rsidRPr="00B845BD">
              <w:rPr>
                <w:rFonts w:ascii="MS UI Gothic" w:eastAsia="MS UI Gothic" w:hAnsi="MS UI Gothic" w:cs="ＭＳ 明朝" w:hint="eastAsia"/>
                <w:sz w:val="21"/>
                <w:szCs w:val="21"/>
              </w:rPr>
              <w:t>コレストロール値が</w:t>
            </w:r>
            <w:r w:rsidRPr="00B845BD">
              <w:rPr>
                <w:rFonts w:ascii="MS UI Gothic" w:eastAsia="MS UI Gothic" w:hAnsi="MS UI Gothic" w:cs="ＭＳ 明朝"/>
                <w:sz w:val="21"/>
                <w:szCs w:val="21"/>
              </w:rPr>
              <w:t>40mg/dl</w:t>
            </w:r>
            <w:r w:rsidRPr="00B845BD">
              <w:rPr>
                <w:rFonts w:ascii="MS UI Gothic" w:eastAsia="MS UI Gothic" w:hAnsi="MS UI Gothic" w:cs="ＭＳ 明朝" w:hint="eastAsia"/>
                <w:sz w:val="21"/>
                <w:szCs w:val="21"/>
              </w:rPr>
              <w:t>未満若しくは血清中性脂肪値が</w:t>
            </w:r>
            <w:r w:rsidRPr="00B845BD">
              <w:rPr>
                <w:rFonts w:ascii="MS UI Gothic" w:eastAsia="MS UI Gothic" w:hAnsi="MS UI Gothic" w:cs="ＭＳ 明朝"/>
                <w:sz w:val="21"/>
                <w:szCs w:val="21"/>
              </w:rPr>
              <w:t>150mg/dl</w:t>
            </w:r>
            <w:r w:rsidRPr="00B845BD">
              <w:rPr>
                <w:rFonts w:ascii="MS UI Gothic" w:eastAsia="MS UI Gothic" w:hAnsi="MS UI Gothic" w:cs="ＭＳ 明朝" w:hint="eastAsia"/>
                <w:sz w:val="21"/>
                <w:szCs w:val="21"/>
              </w:rPr>
              <w:t>以上である者としていますか。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7</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算定条件として血液中の数値等が示されている場合は、血液検査等の客観的な数値により加算対象要件を満たしていることを明らかにしてください。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40"/>
        </w:trPr>
        <w:tc>
          <w:tcPr>
            <w:tcW w:w="1295" w:type="dxa"/>
            <w:vMerge w:val="restart"/>
            <w:tcBorders>
              <w:top w:val="single" w:sz="4" w:space="0" w:color="auto"/>
              <w:left w:val="single" w:sz="4" w:space="0" w:color="auto"/>
              <w:right w:val="single" w:sz="4" w:space="0" w:color="auto"/>
            </w:tcBorders>
            <w:shd w:val="clear" w:color="auto" w:fill="auto"/>
          </w:tcPr>
          <w:p w:rsidR="008F7B55" w:rsidRPr="00C97538"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94</w:t>
            </w:r>
          </w:p>
          <w:p w:rsidR="008F7B55" w:rsidRPr="00B845BD" w:rsidRDefault="008F7B55" w:rsidP="008F7B55">
            <w:pPr>
              <w:overflowPunct w:val="0"/>
              <w:ind w:left="2" w:firstLineChars="0" w:firstLine="0"/>
              <w:textAlignment w:val="baseline"/>
              <w:rPr>
                <w:rFonts w:ascii="MS UI Gothic" w:eastAsia="MS UI Gothic" w:hAnsi="MS UI Gothic" w:cs="ＭＳ 明朝"/>
                <w:sz w:val="21"/>
                <w:szCs w:val="21"/>
                <w:u w:val="single"/>
              </w:rPr>
            </w:pPr>
            <w:r w:rsidRPr="00C97538">
              <w:rPr>
                <w:rFonts w:ascii="MS UI Gothic" w:eastAsia="MS UI Gothic" w:hAnsi="MS UI Gothic" w:cs="ＭＳ 明朝" w:hint="eastAsia"/>
                <w:sz w:val="21"/>
                <w:szCs w:val="21"/>
              </w:rPr>
              <w:t>配置医師緊急時対応加算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別に厚生労働大臣が定める施設基準に適合するものとして、市長に届け出た場合、次の区分に従い、配置医師緊急時対応加算を算定していますか。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別表の1のワ</w:t>
            </w:r>
          </w:p>
        </w:tc>
      </w:tr>
      <w:tr w:rsidR="008F7B55" w:rsidRPr="00B845BD" w:rsidTr="006F7B54">
        <w:trPr>
          <w:gridBefore w:val="1"/>
          <w:gridAfter w:val="1"/>
          <w:wBefore w:w="8" w:type="dxa"/>
          <w:wAfter w:w="349" w:type="dxa"/>
          <w:trHeight w:val="315"/>
        </w:trPr>
        <w:tc>
          <w:tcPr>
            <w:tcW w:w="1295"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※看護体制加算（Ⅱ）を算定していない場合は算定しません。</w:t>
            </w:r>
          </w:p>
        </w:tc>
        <w:tc>
          <w:tcPr>
            <w:tcW w:w="1134"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658"/>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0" w:firstLineChars="0" w:firstLine="0"/>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○早朝・夜間（AM6:00～AM8:00、PM6:00～PM10:00）　　　　　　　　650単位／回</w:t>
            </w:r>
          </w:p>
          <w:p w:rsidR="008F7B55" w:rsidRPr="00C97538" w:rsidRDefault="008F7B55" w:rsidP="008F7B55">
            <w:pPr>
              <w:overflowPunct w:val="0"/>
              <w:ind w:left="144" w:hanging="144"/>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○深夜（PM10:00～AM6:00）　　　　　　　　　　　　　　　　　　　　　　1,300単位／回</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541"/>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〔厚生労働大臣が定める施設基準〕</w:t>
            </w:r>
          </w:p>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イ　入所者に対する注意事項や病状等についての情報共有、曜日や時間帯ごとの医師との連絡方法、診療を依頼する場合の具体的状況等について、配置医師と当該施設の間で、具体的な取り決めがなされていること。</w:t>
            </w:r>
          </w:p>
          <w:p w:rsidR="008F7B55" w:rsidRPr="00C97538" w:rsidRDefault="008F7B55" w:rsidP="008F7B55">
            <w:pPr>
              <w:overflowPunct w:val="0"/>
              <w:ind w:leftChars="50" w:left="205" w:hangingChars="50" w:hanging="95"/>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ロ　複数名の配置医師を置いていること又は配置医師と協力医療機関の医師が連携し、施設の求めに応じ24時間対応できる体制を確保していること。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8F7B55" w:rsidRPr="00B845BD" w:rsidRDefault="008F7B55" w:rsidP="008F7B55">
            <w:pPr>
              <w:overflowPunct w:val="0"/>
              <w:spacing w:line="240" w:lineRule="auto"/>
              <w:ind w:left="109" w:hanging="109"/>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48"/>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（1）　配置医師が、指定施設の求めに応じて、上記の時間帯に指定施設を訪問し、入所者に対し診療を行い、かつ、診療を行った理由を記録した場合に、所定の単位数を算定していますか。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overflowPunct w:val="0"/>
              <w:ind w:left="189"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（2）　算定にあたっては、以下の事項に留意していますか。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nil"/>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限り算定していますか（定期的ないし計画的に施設に赴いて診療を行った場合には算定できません。）。</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①</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あり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②　事前に氏名等を届出た配置医師が実際に訪問し診察を行ったときに限り算定していますか。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配置医師以外の、協力医療機関等の医師が訪問・診察した場合は算定できません。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w w:val="83"/>
                <w:kern w:val="0"/>
                <w:sz w:val="18"/>
                <w:szCs w:val="18"/>
                <w:u w:val="single"/>
              </w:rPr>
              <w:t>H30.3.23Q&amp;A</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u w:val="single"/>
              </w:rPr>
            </w:pPr>
            <w:r w:rsidRPr="00B845BD">
              <w:rPr>
                <w:rFonts w:ascii="MS UI Gothic" w:eastAsia="MS UI Gothic" w:hAnsi="MS UI Gothic" w:cstheme="minorBidi" w:hint="eastAsia"/>
                <w:w w:val="83"/>
                <w:kern w:val="0"/>
                <w:sz w:val="18"/>
                <w:szCs w:val="18"/>
                <w:u w:val="single"/>
              </w:rPr>
              <w:t>問93</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③　施設が診療を依頼した時間、配置医師が診療を行った時間、内容について記録を行っていますか。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④　早朝・夜間（深夜を除く）とは、午後６時から午後10 時まで又は午前６時から午前８時までとし、深夜の取扱いについては、午後10 時から午前６時までとしていますか。また、診療の開始時刻を対象となる時間帯として、当該加算を算定していますか。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④</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診療時間が長時間にわたる場合に、加算の対象となる時間帯における診療時間が全体の診療時間に占める割合がごくわずかな場合においては、当該加算は算定できません。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C97538" w:rsidRDefault="008F7B55" w:rsidP="008F7B55">
            <w:pPr>
              <w:overflowPunct w:val="0"/>
              <w:ind w:leftChars="100" w:left="314" w:hangingChars="50" w:hanging="95"/>
              <w:jc w:val="left"/>
              <w:textAlignment w:val="baseline"/>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⑤　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 時間配置医師による対応又はその他の医師の往診による対応が可能な体制を整えていますか。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8</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⑤</w:t>
            </w:r>
          </w:p>
        </w:tc>
      </w:tr>
      <w:tr w:rsidR="008F7B55" w:rsidRPr="00B845BD" w:rsidTr="006F7B54">
        <w:trPr>
          <w:gridBefore w:val="1"/>
          <w:gridAfter w:val="1"/>
          <w:wBefore w:w="8" w:type="dxa"/>
          <w:wAfter w:w="349" w:type="dxa"/>
          <w:trHeight w:val="70"/>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95</w:t>
            </w:r>
          </w:p>
          <w:p w:rsidR="008F7B55" w:rsidRPr="00B845BD" w:rsidRDefault="008F7B55" w:rsidP="008F7B55">
            <w:pPr>
              <w:overflowPunct w:val="0"/>
              <w:ind w:leftChars="-11" w:left="120"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看取り介護加算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〔看取り介護加算（Ⅰ）〕</w:t>
            </w:r>
          </w:p>
          <w:p w:rsidR="008F7B55" w:rsidRPr="00C97538" w:rsidRDefault="008F7B55" w:rsidP="008F7B55">
            <w:pPr>
              <w:adjustRightInd w:val="0"/>
              <w:ind w:leftChars="50" w:left="159" w:hangingChars="26" w:hanging="49"/>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別に厚生労働大臣が定める施設基準に適合しているものとして、市長に届け出た場合、厚生労働大臣が定める基準に適合する入所者について看取り介護を行った場合は、看取り介護加算（Ⅰ）として、</w:t>
            </w:r>
            <w:r w:rsidRPr="00FD2E61">
              <w:rPr>
                <w:rFonts w:ascii="MS UI Gothic" w:eastAsia="MS UI Gothic" w:hAnsi="MS UI Gothic" w:cs="ＭＳ 明朝" w:hint="eastAsia"/>
                <w:sz w:val="21"/>
                <w:szCs w:val="21"/>
              </w:rPr>
              <w:t>死亡日以前</w:t>
            </w:r>
            <w:r w:rsidRPr="00FD2E61">
              <w:rPr>
                <w:rFonts w:ascii="MS UI Gothic" w:eastAsia="MS UI Gothic" w:hAnsi="MS UI Gothic" w:cs="ＭＳ 明朝" w:hint="eastAsia"/>
                <w:sz w:val="21"/>
                <w:szCs w:val="21"/>
                <w:u w:val="single"/>
              </w:rPr>
              <w:t>３１日以上４５日以下については、１日につき７２単位を、死亡日以前４日以上３０日以下については１日につき１４４単位</w:t>
            </w:r>
            <w:r w:rsidRPr="00FD2E61">
              <w:rPr>
                <w:rFonts w:ascii="MS UI Gothic" w:eastAsia="MS UI Gothic" w:hAnsi="MS UI Gothic" w:cs="ＭＳ 明朝" w:hint="eastAsia"/>
                <w:sz w:val="21"/>
                <w:szCs w:val="21"/>
              </w:rPr>
              <w:t>を、死亡日の前日及び前々日については１日につき６８０単位を、死亡日については１日につき１</w:t>
            </w:r>
            <w:r w:rsidRPr="00FD2E61">
              <w:rPr>
                <w:rFonts w:ascii="MS UI Gothic" w:eastAsia="MS UI Gothic" w:hAnsi="MS UI Gothic" w:cs="ＭＳ 明朝"/>
                <w:sz w:val="21"/>
                <w:szCs w:val="21"/>
              </w:rPr>
              <w:t>,</w:t>
            </w:r>
            <w:r w:rsidRPr="00FD2E61">
              <w:rPr>
                <w:rFonts w:ascii="MS UI Gothic" w:eastAsia="MS UI Gothic" w:hAnsi="MS UI Gothic" w:cs="ＭＳ 明朝" w:hint="eastAsia"/>
                <w:sz w:val="21"/>
                <w:szCs w:val="21"/>
              </w:rPr>
              <w:t>２８０単位を死亡月に加算していますか。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別表の1のカ</w:t>
            </w:r>
          </w:p>
        </w:tc>
      </w:tr>
      <w:tr w:rsidR="008F7B55" w:rsidRPr="00B845BD" w:rsidTr="006F7B54">
        <w:trPr>
          <w:gridBefore w:val="1"/>
          <w:gridAfter w:val="1"/>
          <w:wBefore w:w="8" w:type="dxa"/>
          <w:wAfter w:w="349" w:type="dxa"/>
          <w:trHeight w:val="48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看取り介護加算(Ⅱ)を算定している場合は、算定しない。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755"/>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〔看取り介護加算（Ⅱ）〕</w:t>
            </w:r>
          </w:p>
          <w:p w:rsidR="008F7B55" w:rsidRPr="00C97538" w:rsidRDefault="008F7B55" w:rsidP="008F7B55">
            <w:pPr>
              <w:adjustRightInd w:val="0"/>
              <w:ind w:leftChars="50" w:left="110" w:firstLineChars="0" w:firstLine="0"/>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xml:space="preserve">　別に厚生労働大臣が定める施設基準に適合しているものとして市長に届け出た場合、別に厚生労働大臣が定める基準に適合する入所者について看取り介護を行った場合においては、、看取り介護加算（Ⅱ）として、</w:t>
            </w:r>
            <w:r w:rsidRPr="009001C5">
              <w:rPr>
                <w:rFonts w:ascii="MS UI Gothic" w:eastAsia="MS UI Gothic" w:hAnsi="MS UI Gothic" w:cs="ＭＳ 明朝" w:hint="eastAsia"/>
                <w:sz w:val="21"/>
                <w:szCs w:val="21"/>
                <w:u w:val="single"/>
              </w:rPr>
              <w:t>死亡日以前３１日以上４５日以下については、１日につき７２単位を、死亡日以前４日以上３０日以下については１日につき１４４単位</w:t>
            </w:r>
            <w:r w:rsidRPr="009001C5">
              <w:rPr>
                <w:rFonts w:ascii="MS UI Gothic" w:eastAsia="MS UI Gothic" w:hAnsi="MS UI Gothic" w:cs="ＭＳ 明朝" w:hint="eastAsia"/>
                <w:sz w:val="21"/>
                <w:szCs w:val="21"/>
              </w:rPr>
              <w:t>を、死亡日の前日及び前々日については１日につき７８０単位を、死亡日については１日につき１</w:t>
            </w:r>
            <w:r w:rsidRPr="009001C5">
              <w:rPr>
                <w:rFonts w:ascii="MS UI Gothic" w:eastAsia="MS UI Gothic" w:hAnsi="MS UI Gothic" w:cs="ＭＳ 明朝"/>
                <w:sz w:val="21"/>
                <w:szCs w:val="21"/>
              </w:rPr>
              <w:t>,</w:t>
            </w:r>
            <w:r w:rsidRPr="009001C5">
              <w:rPr>
                <w:rFonts w:ascii="MS UI Gothic" w:eastAsia="MS UI Gothic" w:hAnsi="MS UI Gothic" w:cs="ＭＳ 明朝" w:hint="eastAsia"/>
                <w:sz w:val="21"/>
                <w:szCs w:val="21"/>
              </w:rPr>
              <w:t>５８０単位</w:t>
            </w:r>
            <w:r>
              <w:rPr>
                <w:rFonts w:ascii="MS UI Gothic" w:eastAsia="MS UI Gothic" w:hAnsi="MS UI Gothic" w:cs="ＭＳ 明朝" w:hint="eastAsia"/>
                <w:sz w:val="21"/>
                <w:szCs w:val="21"/>
              </w:rPr>
              <w:t>を死亡月に加算していますか。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90"/>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　看取り介護加算(Ⅰ)を算定している場合は、算定しない。</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〔厚生労働大臣が定める施設基準〕</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0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97538" w:rsidRDefault="008F7B55" w:rsidP="008F7B55">
            <w:pPr>
              <w:adjustRightInd w:val="0"/>
              <w:ind w:left="144" w:hanging="144"/>
              <w:contextualSpacing/>
              <w:rPr>
                <w:rFonts w:ascii="MS UI Gothic" w:eastAsia="MS UI Gothic" w:hAnsi="MS UI Gothic" w:cs="ＭＳ 明朝"/>
                <w:sz w:val="21"/>
                <w:szCs w:val="21"/>
              </w:rPr>
            </w:pPr>
            <w:r w:rsidRPr="00C97538">
              <w:rPr>
                <w:rFonts w:ascii="MS UI Gothic" w:eastAsia="MS UI Gothic" w:hAnsi="MS UI Gothic" w:cs="ＭＳ 明朝" w:hint="eastAsia"/>
                <w:sz w:val="21"/>
                <w:szCs w:val="21"/>
              </w:rPr>
              <w:t>【看取り介護加算（Ⅰ）（Ⅱ）共通】</w:t>
            </w: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27厚労告96</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第54</w:t>
            </w:r>
          </w:p>
        </w:tc>
      </w:tr>
      <w:tr w:rsidR="008F7B55" w:rsidRPr="00B845BD" w:rsidTr="006F7B54">
        <w:trPr>
          <w:gridBefore w:val="1"/>
          <w:gridAfter w:val="1"/>
          <w:wBefore w:w="8" w:type="dxa"/>
          <w:wAfter w:w="349" w:type="dxa"/>
          <w:trHeight w:val="91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437" w:hangingChars="231" w:hanging="43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常勤の看護師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正看護師</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を１名以上配置していますか。</w:t>
            </w:r>
          </w:p>
          <w:p w:rsidR="008F7B55" w:rsidRPr="00B845BD" w:rsidRDefault="008F7B55" w:rsidP="008F7B55">
            <w:pPr>
              <w:adjustRightInd w:val="0"/>
              <w:ind w:left="189" w:hangingChars="100" w:hanging="189"/>
              <w:contextualSpacing/>
              <w:rPr>
                <w:rFonts w:ascii="MS UI Gothic" w:eastAsia="MS UI Gothic" w:hAnsi="MS UI Gothic" w:cs="ＭＳ 明朝"/>
                <w:sz w:val="21"/>
                <w:szCs w:val="21"/>
                <w:u w:val="single"/>
              </w:rPr>
            </w:pPr>
            <w:r w:rsidRPr="00B845BD">
              <w:rPr>
                <w:rFonts w:ascii="MS UI Gothic" w:eastAsia="MS UI Gothic" w:hAnsi="MS UI Gothic" w:cs="ＭＳ 明朝" w:hint="eastAsia"/>
                <w:sz w:val="21"/>
                <w:szCs w:val="21"/>
              </w:rPr>
              <w:t xml:space="preserve">　　　また、当該施設の看護職員により、又は病院、診療所若しくは訪問看護ステーションの看護職員との連携により、２４時間連絡できる体制を確保していますか。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看取りに関する指針を定めていますか。また、入所の際に、入所者又はその家族等に対し説明し、同意を得ていますか。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37"/>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医師、看護職員、介護職員、介護支援専門員その他の職種の者による協議の上、当該施設における看取りの実績等を踏まえ、適宜、看取りに関する指針の見直しを行っていますか。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437" w:hangingChars="231" w:hanging="437"/>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エ　看取りに関する職員研修を行っていますか。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オ　看取りを行う際に個室又は静養室の利用が可能となるよう配慮を行っていますか。</w:t>
            </w:r>
          </w:p>
        </w:tc>
        <w:tc>
          <w:tcPr>
            <w:tcW w:w="1134" w:type="dxa"/>
            <w:tcBorders>
              <w:top w:val="dotted"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Height w:val="93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53" w:left="305"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人や家族の希望により多床室で看取り介護を行った場合には算定可能ですが、多床室を望むのか、個室を望むのかは時期によって変わってくることもあるので、適宜本人や家族の意思を確認する必要があります。</w:t>
            </w:r>
          </w:p>
          <w:p w:rsidR="008F7B55" w:rsidRPr="00B845BD" w:rsidRDefault="008F7B55" w:rsidP="008F7B55">
            <w:pPr>
              <w:adjustRightInd w:val="0"/>
              <w:ind w:leftChars="150" w:left="32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（なお、個室や静養室を利用することができない場合や施設の都合による場合は、本人や家族の希望とはいえません。）</w:t>
            </w:r>
          </w:p>
          <w:p w:rsidR="008F7B55" w:rsidRPr="00B845BD" w:rsidRDefault="008F7B55" w:rsidP="008F7B55">
            <w:pPr>
              <w:adjustRightInd w:val="0"/>
              <w:ind w:leftChars="200" w:left="438"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⇒下記〔留意事項〕⑬参照</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Chars="-55" w:left="-24" w:hangingChars="75" w:hanging="96"/>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H18.9.4介護老人福祉施設及び地域密着型サービスに関するQ&amp;A</w:t>
            </w:r>
          </w:p>
          <w:p w:rsidR="008F7B55" w:rsidRPr="00B845BD" w:rsidRDefault="008F7B55" w:rsidP="008F7B55">
            <w:pPr>
              <w:adjustRightInd w:val="0"/>
              <w:ind w:leftChars="-55" w:left="22" w:hangingChars="75" w:hanging="142"/>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Height w:val="288"/>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hint="eastAsia"/>
                <w:sz w:val="21"/>
              </w:rPr>
              <w:t>【看取り介護加算（Ⅱ）のみ】</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Height w:val="34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2A2017" w:rsidRDefault="008F7B55" w:rsidP="008F7B55">
            <w:pPr>
              <w:adjustRightInd w:val="0"/>
              <w:ind w:left="189" w:hangingChars="100" w:hanging="189"/>
              <w:contextualSpacing/>
              <w:rPr>
                <w:rFonts w:ascii="MS UI Gothic" w:eastAsia="MS UI Gothic" w:hAnsi="MS UI Gothic"/>
                <w:sz w:val="21"/>
              </w:rPr>
            </w:pPr>
            <w:r w:rsidRPr="002A2017">
              <w:rPr>
                <w:rFonts w:ascii="MS UI Gothic" w:eastAsia="MS UI Gothic" w:hAnsi="MS UI Gothic" w:hint="eastAsia"/>
                <w:sz w:val="21"/>
              </w:rPr>
              <w:t xml:space="preserve">　カ　配置医師緊急時対応加算の施設基準に該当していますか。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〔厚生労働大臣が定める基準に適合する入所者</w:t>
            </w:r>
            <w:r w:rsidRPr="005F41BA">
              <w:rPr>
                <w:rFonts w:ascii="MS UI Gothic" w:eastAsia="MS UI Gothic" w:hAnsi="MS UI Gothic" w:cs="ＭＳ 明朝" w:hint="eastAsia"/>
                <w:sz w:val="21"/>
                <w:szCs w:val="21"/>
              </w:rPr>
              <w:t>〕【看取り介護加算（Ⅰ）（Ⅱ）共通】</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00" w:left="219"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次に掲げるア～ウのいずれの基準にも適合する入所者を加算の対象としていますか。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医師が一般的に認めている医学的知見に基づき回復の見込みがないと判断していますか。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のイ</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医師、看護職員、介護支援専門員その他の職種の者が共同して作成した入所者の介護に係る計画について、医師等のうちその内容に応じた適当な者から説明を行い、同意している得ていますか（その家族等が説明を受けた上で同意している場合を含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のロ</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看取りに関する指針に基づき、入所者の状態又は家族の求め等に応じ随時、医師等の相互の連携の下、介護記録等の入所者に関する記録を活用して行われる介護についての説明を行い、同意得て介護を行っていますか。（その家族等が説明を受け、同意した上で介護を受けている場合を含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27厚労告94</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40</w:t>
            </w:r>
            <w:r w:rsidRPr="00B845BD">
              <w:rPr>
                <w:rFonts w:ascii="MS UI Gothic" w:eastAsia="MS UI Gothic" w:hAnsi="MS UI Gothic" w:cstheme="minorBidi" w:hint="eastAsia"/>
                <w:w w:val="83"/>
                <w:kern w:val="0"/>
                <w:sz w:val="18"/>
                <w:szCs w:val="18"/>
              </w:rPr>
              <w:t>のハ</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7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〔留意事項〕【看取り介護加算（Ⅰ）（Ⅱ）共通】</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第2の5の(29)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①～⑮</w:t>
            </w:r>
          </w:p>
        </w:tc>
      </w:tr>
      <w:tr w:rsidR="008F7B55" w:rsidRPr="00B845BD" w:rsidTr="006F7B54">
        <w:trPr>
          <w:gridBefore w:val="1"/>
          <w:gridAfter w:val="1"/>
          <w:wBefore w:w="8" w:type="dxa"/>
          <w:wAfter w:w="349" w:type="dxa"/>
          <w:trHeight w:val="196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①　看取り介護加算は、医師が一般に認められている医学的知見に基づき回復の見込みがないと診断した入所者について、その旨を入所者又はその家族等（以下「入所者等」という。）に対して説明し、その後の療養及び介護に関する方針についての合意を得た場合において、入所者等とともに、医師、看護職員、生活相談員、介護職員、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②　施設は、入所者に提供する看取り介護の質を常に向上させていくため、計画（Plan）、実行(Do)、評価(Check)、改善(Action)のサイクル（PDCAサイクル）により、看取り介護を実施する体制の構築するとともに、それを強化していくため、以下の取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70"/>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看取りに関する指針を定めることで施設の看取りに対する方針等を明らかにする。(Plan)</w:t>
            </w:r>
          </w:p>
          <w:p w:rsidR="008F7B55" w:rsidRPr="00B845BD" w:rsidRDefault="008F7B55" w:rsidP="008F7B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看取り介護の実施に当たっては、当該入所者に係る医師の診断を前提として、介護に係る計画に基づいて、入所者がその人らしく生き、その人らしく最期を迎えられるよう支援を行う。(Do)</w:t>
            </w:r>
          </w:p>
          <w:p w:rsidR="008F7B55" w:rsidRPr="00B845BD" w:rsidRDefault="008F7B55" w:rsidP="008F7B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多職種が参加するケアカンファレンス等を通じて、実施した看取り介護の検証や、職員の精神的負担の把握及びそれに対する支援を行う。(Check)</w:t>
            </w:r>
          </w:p>
          <w:p w:rsidR="008F7B55" w:rsidRPr="00B845BD" w:rsidRDefault="008F7B55" w:rsidP="008F7B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ニ　看取りに関する指針の内容その他看取り介護の実施体制について、適宜、適切な見直しを行う。(Action)</w:t>
            </w:r>
          </w:p>
          <w:p w:rsidR="008F7B55" w:rsidRPr="00B845BD" w:rsidRDefault="008F7B55" w:rsidP="008F7B55">
            <w:pPr>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なお、施設は、看取り介護の改善のために、適宜、家族等に対する看取り介護に関する報告会並びに入所者等及び地域住民との意見交換による地域への啓発活動を行うことが望ましい。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52"/>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③　質の高い看取り介護を実施するためには、他職種連携により、入所者等に対し、十分な説明を行い、理解を得るよう努めることが不可欠です。具体的には、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w:t>
            </w:r>
          </w:p>
          <w:p w:rsidR="008F7B55" w:rsidRPr="00B845BD" w:rsidRDefault="008F7B55" w:rsidP="008F7B55">
            <w:pPr>
              <w:widowControl/>
              <w:ind w:left="174" w:hangingChars="92" w:hanging="174"/>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また、説明に際には、入所者等の理解を助けるため、入所者に関する記録を活用した説明資料を作成し、その写しを提供していますか。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widowControl/>
              <w:ind w:left="378" w:hangingChars="200" w:hanging="378"/>
              <w:jc w:val="left"/>
              <w:rPr>
                <w:rFonts w:ascii="MS UI Gothic" w:eastAsia="MS UI Gothic" w:hAnsi="MS UI Gothic" w:cs="ＭＳ 明朝"/>
                <w:sz w:val="21"/>
                <w:szCs w:val="21"/>
              </w:rPr>
            </w:pP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④　看取り介護の実施に当たっては、管理者を中心として、生活相談員、介護職員、看護職員、介護支援専門員等の協議の上、看取りに関する指針を定めていますか。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指針で定める項目として以下の事項が考えられます。</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看取りに関する考え方</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終末期にたどる経過（時期、プロセス等）とそれに応じた介護の考え方</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施設等において看取りに際して行いうる医療行為の選択肢</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ニ　医師や医療機関との連携体制（夜間及び緊急時の対応を含む）</w:t>
            </w:r>
          </w:p>
          <w:p w:rsidR="008F7B55" w:rsidRPr="00B845BD" w:rsidRDefault="008F7B55" w:rsidP="008F7B55">
            <w:pPr>
              <w:adjustRightInd w:val="0"/>
              <w:ind w:leftChars="50" w:left="394" w:hangingChars="150" w:hanging="28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ホ　入所者等への情報提供及び意思確認の方法</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ヘ　入所者等への情報提供に供する資料及び同意書の書式</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ト　家族への心理的支援に関する考え方</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チ　その他看取り介護を受ける入所者に対して施設の職員が取るべき具体的な対応の方法</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7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5F41BA" w:rsidRDefault="008F7B55" w:rsidP="008F7B55">
            <w:pPr>
              <w:adjustRightInd w:val="0"/>
              <w:ind w:left="189" w:hangingChars="100" w:hanging="189"/>
              <w:contextualSpacing/>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⑤　以下の事項が介護記録等に記録されていますか。</w:t>
            </w:r>
          </w:p>
          <w:p w:rsidR="008F7B55" w:rsidRPr="005F41BA" w:rsidRDefault="008F7B55" w:rsidP="008F7B55">
            <w:pPr>
              <w:adjustRightInd w:val="0"/>
              <w:ind w:left="189" w:hangingChars="100" w:hanging="189"/>
              <w:contextualSpacing/>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 xml:space="preserve">　　　また、これらの情報を医師、</w:t>
            </w:r>
            <w:r w:rsidRPr="009001C5">
              <w:rPr>
                <w:rFonts w:ascii="MS UI Gothic" w:eastAsia="MS UI Gothic" w:hAnsi="MS UI Gothic" w:cs="ＭＳ 明朝" w:hint="eastAsia"/>
                <w:sz w:val="21"/>
                <w:szCs w:val="21"/>
                <w:u w:val="single"/>
              </w:rPr>
              <w:t>生活相談員</w:t>
            </w:r>
            <w:r>
              <w:rPr>
                <w:rFonts w:ascii="MS UI Gothic" w:eastAsia="MS UI Gothic" w:hAnsi="MS UI Gothic" w:cs="ＭＳ 明朝" w:hint="eastAsia"/>
                <w:sz w:val="21"/>
                <w:szCs w:val="21"/>
              </w:rPr>
              <w:t>、</w:t>
            </w:r>
            <w:r w:rsidRPr="005F41BA">
              <w:rPr>
                <w:rFonts w:ascii="MS UI Gothic" w:eastAsia="MS UI Gothic" w:hAnsi="MS UI Gothic" w:cs="ＭＳ 明朝" w:hint="eastAsia"/>
                <w:sz w:val="21"/>
                <w:szCs w:val="21"/>
              </w:rPr>
              <w:t>看護職員、介護職員、</w:t>
            </w:r>
            <w:r w:rsidRPr="009001C5">
              <w:rPr>
                <w:rFonts w:ascii="MS UI Gothic" w:eastAsia="MS UI Gothic" w:hAnsi="MS UI Gothic" w:cs="ＭＳ 明朝" w:hint="eastAsia"/>
                <w:sz w:val="21"/>
                <w:szCs w:val="21"/>
                <w:u w:val="single"/>
              </w:rPr>
              <w:t>管理栄養士</w:t>
            </w:r>
            <w:r>
              <w:rPr>
                <w:rFonts w:ascii="MS UI Gothic" w:eastAsia="MS UI Gothic" w:hAnsi="MS UI Gothic" w:cs="ＭＳ 明朝" w:hint="eastAsia"/>
                <w:sz w:val="21"/>
                <w:szCs w:val="21"/>
              </w:rPr>
              <w:t>、</w:t>
            </w:r>
            <w:r w:rsidRPr="005F41BA">
              <w:rPr>
                <w:rFonts w:ascii="MS UI Gothic" w:eastAsia="MS UI Gothic" w:hAnsi="MS UI Gothic" w:cs="ＭＳ 明朝" w:hint="eastAsia"/>
                <w:sz w:val="21"/>
                <w:szCs w:val="21"/>
              </w:rPr>
              <w:t>介護支援専門員等と情報共有に努めていますか。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ind w:leftChars="50" w:left="394" w:hangingChars="150" w:hanging="28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終末期の身体症状の変化及びこれに対する介護等についての記録</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療養や死別に関する入所者及び家族の精神的な状態の変化及びこれに対するケアについての記録</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ハ　看取り介護の各プロセスにおいて把握した入所者等の意向と、それに基づくアセスメント及び対応についての記録</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9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u w:val="single"/>
              </w:rPr>
            </w:pPr>
          </w:p>
        </w:tc>
        <w:tc>
          <w:tcPr>
            <w:tcW w:w="1134" w:type="dxa"/>
            <w:tcBorders>
              <w:top w:val="nil"/>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u w:val="single"/>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30"/>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⑥　記録については以下の点に留意してください。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85"/>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50" w:left="25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本人又はその家族に対する随時の説明に係る同意について、口頭で同意を得た場合は、介護記録にその説明日時、内容等を記載するとともに、同意を得た旨を記載していますか。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8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238" w:hangingChars="126" w:hanging="238"/>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本人が十分に判断をできる状態になく、かつ、家族の来所が見込まれないような場合は、医師、看護職員、介護職員等が入所者の状態等に応じて随時、入所者に対する看取り介護について相談し、共同して看取り介護を行っている場合に</w:t>
            </w:r>
            <w:r w:rsidRPr="00B845BD">
              <w:rPr>
                <w:rFonts w:ascii="MS UI Gothic" w:eastAsia="MS UI Gothic" w:hAnsi="MS UI Gothic" w:cs="ＭＳ 明朝" w:hint="eastAsia"/>
                <w:sz w:val="21"/>
                <w:szCs w:val="21"/>
              </w:rPr>
              <w:lastRenderedPageBreak/>
              <w:t>算定していますか。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7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w:t>
            </w:r>
          </w:p>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なお、家族が入所者の看取りについて共に考えることは極めて重要であるため、一度連絡を取って来てくれなかったとしても、継続的に連絡を取り続け、可能な限り家族の意思を確認しながら介護を進め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55"/>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できないため、退所した日の翌日から死亡日までの期間が30日以上あった場合には、看取り介護加算を算定することはできない。この場合算定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41"/>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38" w:hangingChars="126" w:hanging="23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⑧　入所者が退所等する際、退所等の翌月に亡くなった場合に、前月分の看取り介護加算に係る一部負担の請求を行う場合があることを説明し、文書にて同意を得ていますか。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165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74" w:hangingChars="92" w:hanging="174"/>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⑨　施設は、施設退所等の後も、継続して入所者の家族への指導や医療機関に対する情報提供等を行うことが必要であり、入所者の家族、入院先の医療機関等との関わりの中で、入所者の死亡を確認することができます。そのため、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18"/>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42" w:hangingChars="128" w:hanging="242"/>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⑩　入所者が入退院をし、又は外泊した場合であって、当該入院又は外泊期間が死亡日以前</w:t>
            </w:r>
            <w:r w:rsidRPr="009001C5">
              <w:rPr>
                <w:rFonts w:ascii="MS UI Gothic" w:eastAsia="MS UI Gothic" w:hAnsi="MS UI Gothic" w:cs="ＭＳ 明朝" w:hint="eastAsia"/>
                <w:sz w:val="21"/>
                <w:szCs w:val="21"/>
                <w:u w:val="single"/>
              </w:rPr>
              <w:t>４５</w:t>
            </w:r>
            <w:r w:rsidRPr="00B845BD">
              <w:rPr>
                <w:rFonts w:ascii="MS UI Gothic" w:eastAsia="MS UI Gothic" w:hAnsi="MS UI Gothic" w:cs="ＭＳ 明朝" w:hint="eastAsia"/>
                <w:sz w:val="21"/>
                <w:szCs w:val="21"/>
              </w:rPr>
              <w:t xml:space="preserve">日の範囲内の時には、当該入院又は外泊期間を除いた期間について、算定していますか。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⑪　入院若しくは外泊又は退所の当日については、当該日に所定単位数を算定したときのみ加算を算定していますか。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⑫　「24時間連絡できる体制」とは、施設内で勤務することを要するものではなく、夜間においても施設から連絡でき、必要な場合には施設からの緊急の呼出に応じて出勤する次のイ～ニのような体制をいいます。</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100" w:left="219"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管理者を中心として、介護職員及び看護職員による協議の上、夜間における連絡・対応体制(オンコール体制)に関する取り決め(指針やマニュアル等)の整備がなされていますか。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333" w:hangingChars="176" w:hanging="33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ロ　管理者を中心として、介護職員及び看護職員による協議の上、看護職員不在時の介護職員による入所者の観察項目の標準化(どのようなことが観察されれば看護職員に連絡するか)がなされていますか。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25"/>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80" w:left="218" w:hangingChars="23" w:hanging="4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ハ　施設内研修等を通じ、看護・介護職員に対して、（ア）及び（イ）の内容が周知されていますか。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Theme="majorEastAsia" w:eastAsiaTheme="majorEastAsia" w:hAnsiTheme="majorEastAsia" w:cs="ＭＳ ゴシック"/>
                <w:kern w:val="0"/>
                <w:sz w:val="21"/>
                <w:szCs w:val="21"/>
              </w:rPr>
            </w:pPr>
          </w:p>
        </w:tc>
      </w:tr>
      <w:tr w:rsidR="008F7B55" w:rsidRPr="00B845BD" w:rsidTr="006F7B54">
        <w:trPr>
          <w:gridBefore w:val="1"/>
          <w:gridAfter w:val="1"/>
          <w:wBefore w:w="8" w:type="dxa"/>
          <w:wAfter w:w="349" w:type="dxa"/>
          <w:trHeight w:val="10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80" w:left="218" w:hangingChars="23" w:hanging="43"/>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ニ　施設の看護職員とオンコール対応の看護職員が異なる場合には、電話やFAX等により入所者の状態に関する引継ぎを行うとともに、オンコール体制終了時にも同様の引継ぎを行っていますか。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1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21" w:hangingChars="117" w:hanging="221"/>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⑬　多床室を有する施設にあっては、看取りを行う際には個室又は静養室の利用により、プライバシー及び家族への配慮の確保が可能となるようにしていますか。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Theme="majorEastAsia" w:eastAsiaTheme="majorEastAsia" w:hAnsiTheme="majorEastAsia" w:cs="ＭＳ ゴシック"/>
                <w:kern w:val="0"/>
                <w:sz w:val="21"/>
                <w:szCs w:val="21"/>
              </w:rPr>
            </w:pPr>
          </w:p>
        </w:tc>
      </w:tr>
      <w:tr w:rsidR="008F7B55" w:rsidRPr="00B845BD" w:rsidTr="006F7B54">
        <w:trPr>
          <w:gridBefore w:val="1"/>
          <w:gridAfter w:val="1"/>
          <w:wBefore w:w="8" w:type="dxa"/>
          <w:wAfter w:w="349" w:type="dxa"/>
          <w:trHeight w:val="34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FA4D24" w:rsidRPr="00B845BD" w:rsidRDefault="008F7B55" w:rsidP="00FA4D24">
            <w:pPr>
              <w:adjustRightInd w:val="0"/>
              <w:ind w:leftChars="16" w:left="35" w:firstLineChars="0" w:firstLine="0"/>
              <w:contextualSpacing/>
              <w:jc w:val="left"/>
              <w:rPr>
                <w:rFonts w:ascii="MS UI Gothic" w:eastAsia="MS UI Gothic" w:hAnsi="MS UI Gothic" w:cs="ＭＳ 明朝" w:hint="eastAsia"/>
                <w:sz w:val="21"/>
                <w:szCs w:val="21"/>
              </w:rPr>
            </w:pPr>
            <w:r w:rsidRPr="00B845BD">
              <w:rPr>
                <w:rFonts w:ascii="MS UI Gothic" w:eastAsia="MS UI Gothic" w:hAnsi="MS UI Gothic" w:cs="ＭＳ 明朝" w:hint="eastAsia"/>
                <w:sz w:val="21"/>
                <w:szCs w:val="21"/>
              </w:rPr>
              <w:t xml:space="preserve">⑭　【看取り介護加算（Ⅱ）のみ】　</w:t>
            </w:r>
            <w:r w:rsidR="00FA4D24">
              <w:rPr>
                <w:rFonts w:ascii="MS UI Gothic" w:eastAsia="MS UI Gothic" w:hAnsi="MS UI Gothic" w:cs="ＭＳ 明朝" w:hint="eastAsia"/>
                <w:sz w:val="21"/>
                <w:szCs w:val="21"/>
              </w:rPr>
              <w:t>入所者の死亡場所が当該施設内であった場合に限り算定していますか。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FA4D24">
        <w:trPr>
          <w:gridBefore w:val="1"/>
          <w:gridAfter w:val="1"/>
          <w:wBefore w:w="8" w:type="dxa"/>
          <w:wAfter w:w="349" w:type="dxa"/>
          <w:trHeight w:val="453"/>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val="restart"/>
            <w:tcBorders>
              <w:top w:val="single" w:sz="4" w:space="0" w:color="auto"/>
              <w:left w:val="single" w:sz="4" w:space="0" w:color="auto"/>
              <w:right w:val="single" w:sz="4" w:space="0" w:color="auto"/>
            </w:tcBorders>
            <w:shd w:val="clear" w:color="auto" w:fill="auto"/>
          </w:tcPr>
          <w:p w:rsidR="008F7B55" w:rsidRPr="00B845BD" w:rsidRDefault="008F7B55" w:rsidP="00FA4D24">
            <w:pPr>
              <w:adjustRightInd w:val="0"/>
              <w:ind w:leftChars="17" w:left="37"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⑮　【看取り介護加算（Ⅱ）のみ】　配置医師と施設の間で、緊急時の注意事項や病状等についての情報共有の方法、曜日や時間帯ごとの医師との連携方法や診察を依頼するタイミング等に関する取り決めを事前に定めることにより、24 時間配置医師</w:t>
            </w:r>
            <w:r w:rsidRPr="00B845BD">
              <w:rPr>
                <w:rFonts w:ascii="MS UI Gothic" w:eastAsia="MS UI Gothic" w:hAnsi="MS UI Gothic" w:cs="ＭＳ 明朝" w:hint="eastAsia"/>
                <w:sz w:val="21"/>
                <w:szCs w:val="21"/>
              </w:rPr>
              <w:lastRenderedPageBreak/>
              <w:t>による対応又はその他の医師の往診による対応が可能な体制を整えていますか。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8F7B55" w:rsidRDefault="008F7B55" w:rsidP="00FA4D24">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A4D24" w:rsidRDefault="00FA4D24" w:rsidP="00FA4D24">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A4D24" w:rsidRDefault="00FA4D24" w:rsidP="00FA4D24">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A4D24" w:rsidRDefault="00FA4D24" w:rsidP="00FA4D24">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A4D24" w:rsidRDefault="00FA4D24" w:rsidP="00FA4D24">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FA4D24" w:rsidRPr="00B845BD" w:rsidRDefault="00FA4D24" w:rsidP="00FA4D24">
            <w:pPr>
              <w:adjustRightInd w:val="0"/>
              <w:spacing w:line="180" w:lineRule="exact"/>
              <w:ind w:left="75" w:hangingChars="59" w:hanging="75"/>
              <w:contextualSpacing/>
              <w:rPr>
                <w:rFonts w:ascii="MS UI Gothic" w:eastAsia="MS UI Gothic" w:hAnsi="MS UI Gothic" w:cstheme="minorBidi" w:hint="eastAsia"/>
                <w:w w:val="83"/>
                <w:kern w:val="0"/>
                <w:sz w:val="18"/>
                <w:szCs w:val="18"/>
              </w:rPr>
            </w:pPr>
          </w:p>
        </w:tc>
      </w:tr>
      <w:tr w:rsidR="008F7B55" w:rsidRPr="00B845BD" w:rsidTr="006F7B54">
        <w:trPr>
          <w:gridBefore w:val="1"/>
          <w:gridAfter w:val="1"/>
          <w:wBefore w:w="8" w:type="dxa"/>
          <w:wAfter w:w="349" w:type="dxa"/>
          <w:trHeight w:val="1060"/>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vMerge/>
            <w:tcBorders>
              <w:left w:val="single"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0"/>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96</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在宅復帰支援機能加算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次に掲げる基準のいずれにも適合している場合にあっては、１日につき所定単位数（10単位）を加算していますか。</w:t>
            </w:r>
          </w:p>
        </w:tc>
        <w:tc>
          <w:tcPr>
            <w:tcW w:w="1134" w:type="dxa"/>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算定日が属する月の前６月間において当該施設から退所した者（在宅・入所相互利用加算を算定しているものを除く。以下、「退所者」という。）の総数のうち、当該期間内に退所し、在宅において介護を受けることとなったもの（入所期間が１月間を超えていた者に限る。）の占める割合が２割を超え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48</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89" w:hangingChars="100" w:hanging="189"/>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(2)　退所者の退所した日から３０日以内に、当該施設の従業者が居宅を訪問し、又は指定居宅介護支援事業者から情報提供を受けることにより、当該退所者の在宅における生活が１月以上継続する見込みであることを確認し、記録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48</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hangingChars="40"/>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入所者の家族との連絡調整を行っていますか。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のヨ</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4</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入所者が利用を希望する指定居宅介護支援事業者に対して、入所者に係る居宅サービスに必要な情報の提供、退所後の居宅サービスの利用に関する調整を行っていますか。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のヨ</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「入所者の家族との連絡調整」とは、入所者が在宅へ退所するに当たり、当該入所者及びその家族に対して次に掲げる支援を行うこと。</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退所後の居宅サービスその他の保健医療サービス又は福祉サービスについて相談援助を行うこと。</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「本人家族に対する相談援助」とは、次のようなものです。</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食事、入浴、健康管理等在宅における生活に関する相談援助</w:t>
            </w:r>
            <w:r w:rsidRPr="00B845BD">
              <w:rPr>
                <w:rFonts w:ascii="MS UI Gothic" w:eastAsia="MS UI Gothic" w:hAnsi="MS UI Gothic" w:cs="ＭＳ 明朝"/>
                <w:sz w:val="21"/>
                <w:szCs w:val="21"/>
              </w:rPr>
              <w:t xml:space="preserve">  </w:t>
            </w:r>
          </w:p>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　退所する者の運動機能及び日常生活動作能力の維持及び向上を目的として行う各種訓練等に関する相談助言</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・家屋の改善に関する相談援助</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・退所する者の介助方法に関する相談援助</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5</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当該加算の算定根拠等の書類を整備していますか。</w:t>
            </w:r>
          </w:p>
          <w:p w:rsidR="008F7B55" w:rsidRPr="00B845BD" w:rsidRDefault="008F7B55" w:rsidP="008F7B55">
            <w:pPr>
              <w:adjustRightInd w:val="0"/>
              <w:ind w:left="378" w:hangingChars="200" w:hanging="378"/>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30</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97</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在宅・入所相互利用加算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0"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次に掲げる基準のいずれにも適合している場合にあっては、１日につき所定単位数（40単位）を加算していますか。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のタ</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対象者について、在宅生活を継続する観点から、複数の者であらかじめ在宅期間及び入所期間（入所期間が3月を超えるときは、3月を限度とする）を定めて、当該施設の居室を計画的に利用していますか。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54</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在宅において生活している期間中の介護支援専門員と施設の介護支援専門員との間で情報の交換を十分に行い、双方が合意の上、介護に関する目標・方針を定め、入所者又は家族等に対して、その内容を説明し、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w w:val="83"/>
                <w:kern w:val="0"/>
                <w:sz w:val="18"/>
                <w:szCs w:val="18"/>
              </w:rPr>
              <w:t>49</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31</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89" w:hangingChars="100" w:hanging="189"/>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在宅・入所相互利用</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ベッド・シェアリング</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加算は、可能な限り対象者が在宅生</w:t>
            </w:r>
            <w:r w:rsidRPr="00B845BD">
              <w:rPr>
                <w:rFonts w:ascii="MS UI Gothic" w:eastAsia="MS UI Gothic" w:hAnsi="MS UI Gothic" w:cs="ＭＳ 明朝" w:hint="eastAsia"/>
                <w:sz w:val="21"/>
                <w:szCs w:val="21"/>
              </w:rPr>
              <w:lastRenderedPageBreak/>
              <w:t>活を継続できるようにすることを主眼として設けられたものです。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Theme="majorEastAsia" w:eastAsiaTheme="majorEastAsia" w:hAnsiTheme="majorEastAsia"/>
                <w:sz w:val="21"/>
              </w:rPr>
            </w:pPr>
          </w:p>
        </w:tc>
      </w:tr>
      <w:tr w:rsidR="008F7B55" w:rsidRPr="00B845BD" w:rsidTr="006F7B54">
        <w:trPr>
          <w:gridBefore w:val="1"/>
          <w:gridAfter w:val="1"/>
          <w:wBefore w:w="8" w:type="dxa"/>
          <w:wAfter w:w="349" w:type="dxa"/>
          <w:trHeight w:val="401"/>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次のアからオのとおり行っていますか。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第2の5の(31)</w:t>
            </w:r>
          </w:p>
        </w:tc>
      </w:tr>
      <w:tr w:rsidR="008F7B55" w:rsidRPr="00B845BD" w:rsidTr="006F7B54">
        <w:trPr>
          <w:gridBefore w:val="1"/>
          <w:gridAfter w:val="1"/>
          <w:wBefore w:w="8" w:type="dxa"/>
          <w:wAfter w:w="349" w:type="dxa"/>
          <w:trHeight w:val="61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在宅・入所相互利用を開始するに当たり、在宅期間と入所期間</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入所期間については３月を限度とする</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について、文書による同意を得ていますか。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8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っ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3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当該支援チームは、必要に応じ随時</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利用者が施設に入所する前及び施設から退所して在宅に戻る前においては必須とし、概ね１月に１回</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カンファレンスを開いますか。　　　</w:t>
            </w:r>
            <w:r w:rsidRPr="00B845BD">
              <w:rPr>
                <w:rFonts w:ascii="MS UI Gothic" w:eastAsia="MS UI Gothic" w:hAnsi="MS UI Gothic" w:cs="ＭＳ 明朝"/>
                <w:sz w:val="21"/>
                <w:szCs w:val="21"/>
              </w:rPr>
              <w:t xml:space="preserve"> </w:t>
            </w:r>
            <w:r w:rsidRPr="00B845BD">
              <w:rPr>
                <w:rFonts w:ascii="MS UI Gothic" w:eastAsia="MS UI Gothic" w:hAnsi="MS UI Gothic" w:cs="ＭＳ 明朝" w:hint="eastAsia"/>
                <w:sz w:val="21"/>
                <w:szCs w:val="21"/>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5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エ　ウ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55"/>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オ　施設の介護支援専門員及び在宅の介護支援専門員の機能及び役割分担については、支援チームの中で協議して適切な形態を定めていますか。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98</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認知症専門ケア加算（Ⅰ）</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次に掲げる基準のいずれにも適合している場合にあっては、１日につき所定単位数（3単位）を加算していますか。ただし、</w:t>
            </w:r>
            <w:r w:rsidRPr="00B845BD">
              <w:rPr>
                <w:rFonts w:ascii="MS UI Gothic" w:eastAsia="MS UI Gothic" w:hAnsi="MS UI Gothic" w:cs="ＭＳ 明朝"/>
                <w:sz w:val="21"/>
                <w:szCs w:val="21"/>
              </w:rPr>
              <w:t xml:space="preserve">(2) </w:t>
            </w:r>
            <w:r w:rsidRPr="00B845BD">
              <w:rPr>
                <w:rFonts w:ascii="MS UI Gothic" w:eastAsia="MS UI Gothic" w:hAnsi="MS UI Gothic" w:cs="ＭＳ 明朝" w:hint="eastAsia"/>
                <w:sz w:val="21"/>
                <w:szCs w:val="21"/>
              </w:rPr>
              <w:t>認知症専門ケア加算（Ⅱ）を算定している場合は算定しません。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のレ</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89"/>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ア　施設における入所者の総数のうち、日常生活に支障をきたすおそれのある症状若しくは行動が認められることから介護を必要とする認知症の者（以下「対象者」という。）の占める割合が２分の１以上となっ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105" w:left="362"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「日常生活に支障をきたすおそれのある症状若しくは行動が認められることから介護を必要とする認知症の利用者」とは、日常生活自立度のランクⅢ、Ⅳ又はＭに該当する入所者を指します。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のケアを実施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105" w:left="230"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介護に係る専門的な研修」とは、「認知症介護実践者等養成事業の実施について」（平成１８年３月３１日老発第０３３１０１０号厚生労働省老健局長通知）及び「認知症介護実践者等養成事業の円滑な運営について」（平成１８年３月３１日老計第０３３１００７号厚生労働省計画局長通知）に規定する「認知症介護実践リーダー研修」を指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当該施設の従業者に対して、認知症ケアに関する留意事項の伝達又は技術的指導に係る会議を定期的に開催していますか。</w:t>
            </w:r>
            <w:r w:rsidRPr="00B845BD">
              <w:rPr>
                <w:rFonts w:ascii="MS UI Gothic" w:eastAsia="MS UI Gothic" w:hAnsi="MS UI Gothic" w:cs="ＭＳ 明朝"/>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Chars="100" w:left="408" w:hangingChars="100" w:hanging="189"/>
              <w:jc w:val="left"/>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9001C5">
              <w:rPr>
                <w:rFonts w:ascii="MS UI Gothic" w:eastAsia="MS UI Gothic" w:hAnsi="MS UI Gothic" w:cs="ＭＳ 明朝" w:hint="eastAsia"/>
                <w:sz w:val="21"/>
                <w:szCs w:val="21"/>
                <w:u w:val="single"/>
              </w:rPr>
              <w:t>「認知症ケアに関する留意事項の伝達又は技術的指導に係る会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w:t>
            </w:r>
            <w:r>
              <w:rPr>
                <w:rFonts w:ascii="MS UI Gothic" w:eastAsia="MS UI Gothic" w:hAnsi="MS UI Gothic" w:cs="ＭＳ 明朝" w:hint="eastAsia"/>
                <w:sz w:val="21"/>
                <w:szCs w:val="21"/>
                <w:u w:val="single"/>
              </w:rPr>
              <w:t>ください</w:t>
            </w:r>
            <w:r w:rsidRPr="009001C5">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2"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認知症専門ケア加算（Ⅱ）</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ind w:left="144" w:hanging="144"/>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w:t>
            </w:r>
            <w:r w:rsidRPr="00B845BD">
              <w:rPr>
                <w:rFonts w:hint="eastAsia"/>
              </w:rPr>
              <w:t xml:space="preserve"> </w:t>
            </w:r>
            <w:r w:rsidRPr="00B845BD">
              <w:rPr>
                <w:rFonts w:ascii="MS UI Gothic" w:eastAsia="MS UI Gothic" w:hAnsi="MS UI Gothic" w:cs="ＭＳ 明朝" w:hint="eastAsia"/>
                <w:sz w:val="21"/>
                <w:szCs w:val="21"/>
              </w:rPr>
              <w:t>次に掲げる基準のいずれにも適合している場合にあっては、１日につき所定単位数（4単位）を加算していますか。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sidRPr="00B845BD">
              <w:rPr>
                <w:rFonts w:ascii="MS UI Gothic" w:eastAsia="MS UI Gothic" w:hAnsi="MS UI Gothic" w:cstheme="minorBidi" w:hint="eastAsia"/>
                <w:w w:val="83"/>
                <w:kern w:val="0"/>
                <w:sz w:val="18"/>
                <w:szCs w:val="18"/>
              </w:rPr>
              <w:t>のタ</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hangingChars="40"/>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認知症専門ケア加算（Ⅰ）を算定している場合は算定しません。</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ind w:leftChars="5" w:left="11" w:firstLineChars="100" w:firstLine="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ア　</w:t>
            </w: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の基準のいずれにも適合していますか。</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100" w:left="219" w:firstLineChars="0" w:firstLine="0"/>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イ　認知症介護の指導に係る専門的な研修を修了している者を１名以上配置し、施設全体の認知症ケアの指導等を実施していますか。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189" w:hangingChars="100" w:hanging="189"/>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介護の指導に係る専門的な研修」とは、「認知症介護実践者等養成事業の実施について」及び「認知症介護実践者等養成事業の円滑な運営について」に規定する「認知症介護指導者研修」を指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32</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ind w:leftChars="5" w:left="143" w:hangingChars="70" w:hanging="132"/>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ウ　当該施設における介護職員、看護職員ごとの認知症ケアに関する研修計画を作成し、当該計画に従い、研修を実施又は実施を予定していますか。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42</w:t>
            </w: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99</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認知症行動・心理症状緊急対応加算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sz w:val="21"/>
                <w:szCs w:val="21"/>
              </w:rPr>
              <w:t>(1)</w:t>
            </w:r>
            <w:r w:rsidRPr="00B845BD">
              <w:rPr>
                <w:rFonts w:ascii="MS UI Gothic" w:eastAsia="MS UI Gothic" w:hAnsi="MS UI Gothic" w:cs="ＭＳ 明朝" w:hint="eastAsia"/>
                <w:sz w:val="21"/>
                <w:szCs w:val="21"/>
              </w:rPr>
              <w:t xml:space="preserve">　医師が、認知症の行動・心理症状が認められるため、在宅での生活が困難であり、緊急に入所することが適当であると判断した者に対し、入所した日から起算して７日を限度として、１日につき所定単位数（２００単位）を算定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平12厚告21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別表の1のソ</w:t>
            </w:r>
          </w:p>
        </w:tc>
      </w:tr>
      <w:tr w:rsidR="008F7B55" w:rsidRPr="00B845BD" w:rsidTr="006F7B54">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「認知症の行動・心理症状」とは、認知症による認知機能の障害に伴う、妄想・幻覚・興奮・暴言等の症状を指すものです。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第2の5の(33)①</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本加算は、在宅で療養を行っている利用者に「認知症の行動・心理症状」が認められた際に、介護老人福祉施設に一時的に入所することにより、当該利用者の在宅での療養が継続されることを評価するもので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第2の5の(33)②</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 w:left="142" w:firstLineChars="0"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(2)</w:t>
            </w:r>
            <w:r w:rsidRPr="00B845BD">
              <w:rPr>
                <w:rFonts w:ascii="MS UI Gothic" w:eastAsia="MS UI Gothic" w:hAnsi="MS UI Gothic" w:cs="ＭＳ 明朝" w:hint="eastAsia"/>
                <w:sz w:val="21"/>
                <w:szCs w:val="21"/>
              </w:rPr>
              <w:t xml:space="preserve">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平12老企40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第2の5の(33)③</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(3)</w:t>
            </w:r>
            <w:r w:rsidRPr="00B845BD">
              <w:rPr>
                <w:rFonts w:ascii="MS UI Gothic" w:eastAsia="MS UI Gothic" w:hAnsi="MS UI Gothic" w:cs="ＭＳ 明朝" w:hint="eastAsia"/>
                <w:sz w:val="21"/>
                <w:szCs w:val="21"/>
              </w:rPr>
              <w:t xml:space="preserve">　医師が判断した当該日又はその次の日に利用を開始した場合に限り算定していますか。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③</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299"/>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判断を行った医師は診療録等に症状、判断の内容等を記録しておくこと。</w:t>
            </w: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Height w:val="543"/>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施設も判断を行った医師名、日付及び利用開始に当たっての留意事項等を介護サービス計画書に記録しておくこと。</w:t>
            </w: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(4)</w:t>
            </w:r>
            <w:r w:rsidRPr="00B845BD">
              <w:rPr>
                <w:rFonts w:ascii="MS UI Gothic" w:eastAsia="MS UI Gothic" w:hAnsi="MS UI Gothic" w:cs="ＭＳ 明朝" w:hint="eastAsia"/>
                <w:sz w:val="21"/>
                <w:szCs w:val="21"/>
              </w:rPr>
              <w:t xml:space="preserve">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(5)</w:t>
            </w:r>
            <w:r w:rsidRPr="00B845BD">
              <w:rPr>
                <w:rFonts w:ascii="MS UI Gothic" w:eastAsia="MS UI Gothic" w:hAnsi="MS UI Gothic" w:cs="ＭＳ 明朝" w:hint="eastAsia"/>
                <w:sz w:val="21"/>
                <w:szCs w:val="21"/>
              </w:rPr>
              <w:t xml:space="preserve">　次に掲げる者が、直接、当該施設へ入所した場合に当該加算を算定していませんか。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ア　病院又は診療所に入院中の者</w:t>
            </w:r>
          </w:p>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イ　介護保険施設又は地域密着型介護老人福祉施設に入院中又は入所中の者</w:t>
            </w:r>
          </w:p>
          <w:p w:rsidR="008F7B55" w:rsidRPr="00B845BD" w:rsidRDefault="008F7B55" w:rsidP="008F7B55">
            <w:pPr>
              <w:adjustRightInd w:val="0"/>
              <w:ind w:leftChars="-1" w:left="376" w:hangingChars="200" w:hanging="378"/>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ウ　短期入所生活介護、短期入所療養介護、特定施設入居者生活介護、短期</w:t>
            </w:r>
          </w:p>
          <w:p w:rsidR="008F7B55" w:rsidRPr="00B845BD" w:rsidRDefault="008F7B55" w:rsidP="008F7B55">
            <w:pPr>
              <w:adjustRightInd w:val="0"/>
              <w:ind w:leftChars="150" w:left="329" w:firstLineChars="0" w:firstLine="0"/>
              <w:contextualSpacing/>
              <w:jc w:val="left"/>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(6)</w:t>
            </w:r>
            <w:r w:rsidRPr="00B845BD">
              <w:rPr>
                <w:rFonts w:ascii="MS UI Gothic" w:eastAsia="MS UI Gothic" w:hAnsi="MS UI Gothic" w:cs="ＭＳ 明朝" w:hint="eastAsia"/>
                <w:sz w:val="21"/>
                <w:szCs w:val="21"/>
              </w:rPr>
              <w:t xml:space="preserve">　個室等、認知症の行動・心理症状の増悪した者の療養に相応した設備を整備していますか。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8F7B55" w:rsidRPr="00B845BD" w:rsidTr="006F7B54">
        <w:trPr>
          <w:gridBefore w:val="1"/>
          <w:gridAfter w:val="1"/>
          <w:wBefore w:w="8" w:type="dxa"/>
          <w:wAfter w:w="349" w:type="dxa"/>
        </w:trPr>
        <w:tc>
          <w:tcPr>
            <w:tcW w:w="1295"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B845BD">
              <w:rPr>
                <w:rFonts w:ascii="MS UI Gothic" w:eastAsia="MS UI Gothic" w:hAnsi="MS UI Gothic" w:cs="ＭＳ 明朝"/>
                <w:sz w:val="21"/>
                <w:szCs w:val="21"/>
              </w:rPr>
              <w:t>(7)</w:t>
            </w:r>
            <w:r w:rsidRPr="00B845BD">
              <w:rPr>
                <w:rFonts w:ascii="MS UI Gothic" w:eastAsia="MS UI Gothic" w:hAnsi="MS UI Gothic" w:cs="ＭＳ 明朝" w:hint="eastAsia"/>
                <w:sz w:val="21"/>
                <w:szCs w:val="21"/>
              </w:rPr>
              <w:t xml:space="preserve">　当該入所者が入所前一月の間に、当該介護老人福祉施設に入所したことがない場合及び過去一月の間に当該加算（他サービスを含む）を算定したことがない場合に限り算定していますか。</w:t>
            </w:r>
          </w:p>
          <w:p w:rsidR="008F7B55" w:rsidRPr="00B845BD" w:rsidRDefault="008F7B55" w:rsidP="008F7B55">
            <w:pPr>
              <w:adjustRightInd w:val="0"/>
              <w:ind w:leftChars="-1" w:left="174" w:firstLineChars="0" w:hanging="176"/>
              <w:contextualSpacing/>
              <w:jc w:val="left"/>
              <w:rPr>
                <w:rFonts w:ascii="MS UI Gothic" w:eastAsia="MS UI Gothic" w:hAnsi="MS UI Gothic" w:cs="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老企</w:t>
            </w:r>
            <w:r w:rsidRPr="00B845B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第</w:t>
            </w:r>
            <w:r w:rsidRPr="00B845BD">
              <w:rPr>
                <w:rFonts w:ascii="MS UI Gothic" w:eastAsia="MS UI Gothic" w:hAnsi="MS UI Gothic" w:cstheme="minorBidi"/>
                <w:w w:val="83"/>
                <w:kern w:val="0"/>
                <w:sz w:val="18"/>
                <w:szCs w:val="18"/>
              </w:rPr>
              <w:t>2</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5</w:t>
            </w:r>
            <w:r w:rsidRPr="00B845BD">
              <w:rPr>
                <w:rFonts w:ascii="MS UI Gothic" w:eastAsia="MS UI Gothic" w:hAnsi="MS UI Gothic" w:cstheme="minorBidi" w:hint="eastAsia"/>
                <w:w w:val="83"/>
                <w:kern w:val="0"/>
                <w:sz w:val="18"/>
                <w:szCs w:val="18"/>
              </w:rPr>
              <w:t>の</w:t>
            </w:r>
            <w:r w:rsidRPr="00B845BD">
              <w:rPr>
                <w:rFonts w:ascii="MS UI Gothic" w:eastAsia="MS UI Gothic" w:hAnsi="MS UI Gothic" w:cstheme="minorBidi"/>
                <w:w w:val="83"/>
                <w:kern w:val="0"/>
                <w:sz w:val="18"/>
                <w:szCs w:val="18"/>
              </w:rPr>
              <w:t>(</w:t>
            </w:r>
            <w:r w:rsidRPr="00B845BD">
              <w:rPr>
                <w:rFonts w:ascii="MS UI Gothic" w:eastAsia="MS UI Gothic" w:hAnsi="MS UI Gothic" w:cstheme="minorBidi" w:hint="eastAsia"/>
                <w:w w:val="83"/>
                <w:kern w:val="0"/>
                <w:sz w:val="18"/>
                <w:szCs w:val="18"/>
              </w:rPr>
              <w:t>33</w:t>
            </w:r>
            <w:r w:rsidRPr="00B845BD">
              <w:rPr>
                <w:rFonts w:ascii="MS UI Gothic" w:eastAsia="MS UI Gothic" w:hAnsi="MS UI Gothic" w:cstheme="minorBidi"/>
                <w:w w:val="83"/>
                <w:kern w:val="0"/>
                <w:sz w:val="18"/>
                <w:szCs w:val="18"/>
              </w:rPr>
              <w:t>)</w:t>
            </w:r>
          </w:p>
        </w:tc>
      </w:tr>
      <w:tr w:rsidR="008F7B55" w:rsidRPr="00B845BD" w:rsidTr="00A819D2">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100</w:t>
            </w:r>
          </w:p>
          <w:p w:rsidR="008F7B55" w:rsidRPr="00E95F54" w:rsidRDefault="008F7B55" w:rsidP="008F7B55">
            <w:pPr>
              <w:overflowPunct w:val="0"/>
              <w:ind w:leftChars="1" w:left="4" w:hangingChars="1" w:hanging="2"/>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color w:val="000000" w:themeColor="text1"/>
                <w:sz w:val="21"/>
                <w:szCs w:val="21"/>
                <w:u w:val="single"/>
              </w:rPr>
              <w:t>褥瘡マネジメント加算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 w:firstLineChars="0" w:firstLine="0"/>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（1）　次の基準に適合しているものとして市長に届け出た指定介護老人福祉施設において、継続的に入所者ごとの褥瘡管理をした場合は、当該基準に掲げる区分に従い、1月につきいずれかの所定単位数を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該当なし</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平12厚告21</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別表の1</w:t>
            </w:r>
            <w:r>
              <w:rPr>
                <w:rFonts w:ascii="MS UI Gothic" w:eastAsia="MS UI Gothic" w:hAnsi="MS UI Gothic" w:cstheme="minorBidi" w:hint="eastAsia"/>
                <w:w w:val="83"/>
                <w:kern w:val="0"/>
                <w:sz w:val="18"/>
                <w:szCs w:val="18"/>
              </w:rPr>
              <w:t>のレ</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27</w:t>
            </w:r>
            <w:r w:rsidRPr="00E11B08">
              <w:rPr>
                <w:rFonts w:ascii="MS UI Gothic" w:eastAsia="MS UI Gothic" w:hAnsi="MS UI Gothic" w:cstheme="minorBidi" w:hint="eastAsia"/>
                <w:w w:val="83"/>
                <w:kern w:val="0"/>
                <w:sz w:val="18"/>
                <w:szCs w:val="18"/>
              </w:rPr>
              <w:t>厚労告</w:t>
            </w:r>
            <w:r w:rsidRPr="00E11B08">
              <w:rPr>
                <w:rFonts w:ascii="MS UI Gothic" w:eastAsia="MS UI Gothic" w:hAnsi="MS UI Gothic" w:cstheme="minorBidi"/>
                <w:w w:val="83"/>
                <w:kern w:val="0"/>
                <w:sz w:val="18"/>
                <w:szCs w:val="18"/>
              </w:rPr>
              <w:t>95</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の71の2</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lastRenderedPageBreak/>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(35)</w:t>
            </w:r>
          </w:p>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ア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 xml:space="preserve">　　１月につき3</w:t>
            </w:r>
            <w:r w:rsidRPr="00E95F54">
              <w:rPr>
                <w:rFonts w:ascii="MS UI Gothic" w:eastAsia="MS UI Gothic" w:hAnsi="MS UI Gothic" w:cs="ＭＳ 明朝"/>
                <w:color w:val="000000" w:themeColor="text1"/>
                <w:sz w:val="21"/>
                <w:szCs w:val="21"/>
                <w:u w:val="single"/>
              </w:rPr>
              <w:t>単位</w:t>
            </w:r>
          </w:p>
          <w:p w:rsidR="008F7B55" w:rsidRPr="00E95F54" w:rsidRDefault="008F7B55" w:rsidP="008F7B55">
            <w:pPr>
              <w:adjustRightInd w:val="0"/>
              <w:ind w:left="-2" w:firstLineChars="200" w:firstLine="378"/>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A5430B"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430B">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①　</w:t>
            </w:r>
            <w:r w:rsidRPr="00E95F54">
              <w:rPr>
                <w:rFonts w:ascii="MS UI Gothic" w:eastAsia="MS UI Gothic" w:hAnsi="MS UI Gothic" w:cs="ＭＳ 明朝"/>
                <w:color w:val="000000" w:themeColor="text1"/>
                <w:sz w:val="21"/>
                <w:szCs w:val="21"/>
                <w:u w:val="single"/>
              </w:rPr>
              <w:t>入所者ごとに褥瘡の発生と関連のあるリスクに</w:t>
            </w:r>
            <w:r w:rsidRPr="00E95F54">
              <w:rPr>
                <w:rFonts w:ascii="MS UI Gothic" w:eastAsia="MS UI Gothic" w:hAnsi="MS UI Gothic" w:cs="ＭＳ 明朝" w:hint="eastAsia"/>
                <w:color w:val="000000" w:themeColor="text1"/>
                <w:sz w:val="21"/>
                <w:szCs w:val="21"/>
                <w:u w:val="single"/>
              </w:rPr>
              <w:t>ついて、施設入所時に評価するとともに、少なくとも３月に１回、評価を行い、その評価結果等の情報を厚生労働省に提出し、褥瘡管理の実施に当たって、当該情報その他褥瘡管理の適切かつ有効な実施の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604FBB"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①の評価の結果、褥瘡が発生するリスクがあるとされた入所者ごとに、医師、看護師、介護職員、管理栄養士、介護支援専門員その他の職種の者が共同して、褥瘡管理に関する褥瘡ケア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604FBB"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③　</w:t>
            </w:r>
            <w:r w:rsidRPr="00E95F54">
              <w:rPr>
                <w:rFonts w:ascii="MS UI Gothic" w:eastAsia="MS UI Gothic" w:hAnsi="MS UI Gothic" w:cs="ＭＳ 明朝"/>
                <w:color w:val="000000" w:themeColor="text1"/>
                <w:sz w:val="21"/>
                <w:szCs w:val="21"/>
                <w:u w:val="single"/>
              </w:rPr>
              <w:t>入所者ごとの褥瘡ケア計画に従い褥瘡管理を実</w:t>
            </w:r>
            <w:r w:rsidRPr="00E95F54">
              <w:rPr>
                <w:rFonts w:ascii="MS UI Gothic" w:eastAsia="MS UI Gothic" w:hAnsi="MS UI Gothic" w:cs="ＭＳ 明朝" w:hint="eastAsia"/>
                <w:color w:val="000000" w:themeColor="text1"/>
                <w:sz w:val="21"/>
                <w:szCs w:val="21"/>
                <w:u w:val="single"/>
              </w:rPr>
              <w:t xml:space="preserve">施するとともに、その管理の内容や入所者の状態について定期的に記録していますか。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④　①の評価に基づき、少なくとも３月に１回、入所者ごとに褥瘡ケア計画を見直していますか。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イ　褥瘡マネジメント加算</w:t>
            </w:r>
            <w:r w:rsidRPr="00E95F54">
              <w:rPr>
                <w:rFonts w:ascii="MS UI Gothic" w:eastAsia="MS UI Gothic" w:hAnsi="MS UI Gothic" w:cs="ＭＳ 明朝"/>
                <w:color w:val="000000" w:themeColor="text1"/>
                <w:sz w:val="21"/>
                <w:szCs w:val="21"/>
                <w:u w:val="single"/>
              </w:rPr>
              <w:t>(Ⅱ)</w:t>
            </w:r>
            <w:r w:rsidRPr="00E95F54">
              <w:rPr>
                <w:rFonts w:ascii="MS UI Gothic" w:eastAsia="MS UI Gothic" w:hAnsi="MS UI Gothic" w:cs="ＭＳ 明朝" w:hint="eastAsia"/>
                <w:color w:val="000000" w:themeColor="text1"/>
                <w:sz w:val="21"/>
                <w:szCs w:val="21"/>
                <w:u w:val="single"/>
              </w:rPr>
              <w:t xml:space="preserve">　　１月につき</w:t>
            </w:r>
            <w:r w:rsidRPr="00E95F54">
              <w:rPr>
                <w:rFonts w:ascii="MS UI Gothic" w:eastAsia="MS UI Gothic" w:hAnsi="MS UI Gothic" w:cs="ＭＳ 明朝"/>
                <w:color w:val="000000" w:themeColor="text1"/>
                <w:sz w:val="21"/>
                <w:szCs w:val="21"/>
                <w:u w:val="single"/>
              </w:rPr>
              <w:t>13単位</w:t>
            </w:r>
          </w:p>
          <w:p w:rsidR="008F7B55" w:rsidRPr="00E95F54" w:rsidRDefault="008F7B55" w:rsidP="008F7B55">
            <w:pPr>
              <w:adjustRightInd w:val="0"/>
              <w:ind w:left="-2" w:firstLineChars="200" w:firstLine="378"/>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1603A">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の基準のいずれにも適合していますか。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アの①の評価の結果、施設入所時に褥瘡が発生するリスクがあるとされた入所者について、褥瘡が発生していないですか。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 w:firstLineChars="0" w:firstLine="0"/>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(2)算定にあたっては、以下の事項に留意していますか。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褥瘡管理に係る質の向上を図るため、多職種の共同により、入所者が褥瘡管理を要する要因の分析を踏まえた褥瘡ケア計画の作成（</w:t>
            </w:r>
            <w:r w:rsidRPr="00E95F54">
              <w:rPr>
                <w:rFonts w:ascii="MS UI Gothic" w:eastAsia="MS UI Gothic" w:hAnsi="MS UI Gothic" w:cs="ＭＳ 明朝"/>
                <w:color w:val="000000" w:themeColor="text1"/>
                <w:sz w:val="21"/>
                <w:szCs w:val="21"/>
                <w:u w:val="single"/>
              </w:rPr>
              <w:t>Plan</w:t>
            </w:r>
            <w:r w:rsidRPr="00E95F54">
              <w:rPr>
                <w:rFonts w:ascii="MS UI Gothic" w:eastAsia="MS UI Gothic" w:hAnsi="MS UI Gothic" w:cs="ＭＳ 明朝" w:hint="eastAsia"/>
                <w:color w:val="000000" w:themeColor="text1"/>
                <w:sz w:val="21"/>
                <w:szCs w:val="21"/>
                <w:u w:val="single"/>
              </w:rPr>
              <w:t>）、当該計画に基づく褥瘡管理の実施（</w:t>
            </w:r>
            <w:r w:rsidRPr="00E95F54">
              <w:rPr>
                <w:rFonts w:ascii="MS UI Gothic" w:eastAsia="MS UI Gothic" w:hAnsi="MS UI Gothic" w:cs="ＭＳ 明朝"/>
                <w:color w:val="000000" w:themeColor="text1"/>
                <w:sz w:val="21"/>
                <w:szCs w:val="21"/>
                <w:u w:val="single"/>
              </w:rPr>
              <w:t>Do</w:t>
            </w:r>
            <w:r w:rsidRPr="00E95F54">
              <w:rPr>
                <w:rFonts w:ascii="MS UI Gothic" w:eastAsia="MS UI Gothic" w:hAnsi="MS UI Gothic" w:cs="ＭＳ 明朝" w:hint="eastAsia"/>
                <w:color w:val="000000" w:themeColor="text1"/>
                <w:sz w:val="21"/>
                <w:szCs w:val="21"/>
                <w:u w:val="single"/>
              </w:rPr>
              <w:t>）、当該実施内容の評価（</w:t>
            </w:r>
            <w:r w:rsidRPr="00E95F54">
              <w:rPr>
                <w:rFonts w:ascii="MS UI Gothic" w:eastAsia="MS UI Gothic" w:hAnsi="MS UI Gothic" w:cs="ＭＳ 明朝"/>
                <w:color w:val="000000" w:themeColor="text1"/>
                <w:sz w:val="21"/>
                <w:szCs w:val="21"/>
                <w:u w:val="single"/>
              </w:rPr>
              <w:t>Check</w:t>
            </w:r>
            <w:r w:rsidRPr="00E95F54">
              <w:rPr>
                <w:rFonts w:ascii="MS UI Gothic" w:eastAsia="MS UI Gothic" w:hAnsi="MS UI Gothic" w:cs="ＭＳ 明朝" w:hint="eastAsia"/>
                <w:color w:val="000000" w:themeColor="text1"/>
                <w:sz w:val="21"/>
                <w:szCs w:val="21"/>
                <w:u w:val="single"/>
              </w:rPr>
              <w:t>）とその結果を踏まえた当該計画の見直し（</w:t>
            </w:r>
            <w:r w:rsidRPr="00E95F54">
              <w:rPr>
                <w:rFonts w:ascii="MS UI Gothic" w:eastAsia="MS UI Gothic" w:hAnsi="MS UI Gothic" w:cs="ＭＳ 明朝"/>
                <w:color w:val="000000" w:themeColor="text1"/>
                <w:sz w:val="21"/>
                <w:szCs w:val="21"/>
                <w:u w:val="single"/>
              </w:rPr>
              <w:t>Action</w:t>
            </w:r>
            <w:r w:rsidRPr="00E95F54">
              <w:rPr>
                <w:rFonts w:ascii="MS UI Gothic" w:eastAsia="MS UI Gothic" w:hAnsi="MS UI Gothic" w:cs="ＭＳ 明朝" w:hint="eastAsia"/>
                <w:color w:val="000000" w:themeColor="text1"/>
                <w:sz w:val="21"/>
                <w:szCs w:val="21"/>
                <w:u w:val="single"/>
              </w:rPr>
              <w:t xml:space="preserve">）といったサイクル（「ＰＤＣＡ」という。）の構築を通じて、継続的に褥瘡管理に係る質の管理を行っていますか。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604FBB">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褥瘡マネジメント加算</w:t>
            </w:r>
            <w:r w:rsidRPr="00E95F54">
              <w:rPr>
                <w:rFonts w:ascii="MS UI Gothic" w:eastAsia="MS UI Gothic" w:hAnsi="MS UI Gothic" w:cs="ＭＳ 明朝"/>
                <w:color w:val="000000" w:themeColor="text1"/>
                <w:sz w:val="21"/>
                <w:szCs w:val="21"/>
                <w:u w:val="single"/>
              </w:rPr>
              <w:t>(Ⅰ)</w:t>
            </w:r>
            <w:r w:rsidRPr="00E95F54">
              <w:rPr>
                <w:rFonts w:ascii="MS UI Gothic" w:eastAsia="MS UI Gothic" w:hAnsi="MS UI Gothic" w:cs="ＭＳ 明朝" w:hint="eastAsia"/>
                <w:color w:val="000000" w:themeColor="text1"/>
                <w:sz w:val="21"/>
                <w:szCs w:val="21"/>
                <w:u w:val="single"/>
              </w:rPr>
              <w:t>は、原則として入所者全員（褥瘡マネジメント加算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又は</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を算定する者を除く。）を対象として算定していますか。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(1)の評価は、別紙様式５に示す褥瘡の発生と関連のあるリスクについて実施していますか。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④　(1)ア①の施設入所時の評価は、(1)ア①～④の要件に適合しているものとして市長に届け出た日の属する月以降の新規入所者については、当該者の施設入所時に評価を行い、届出の日の属する月の前月において既に入所している者については、介護記録等に基づき、施設入所時における評価を行っ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⑤　(1)ア①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⑥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ア③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５を用いて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なお、褥瘡ケア計画に相当する内容を施設サービス計画（ケアプラン）の中に記載する場合は、その記載をもって褥瘡ケア計画の作成に代えることができますが、下線又は枠で囲う等により、他の記載と区別できるように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⑦　褥瘡ケア計画に基づいたケアを実施する際には、褥瘡ケア・マネジメントの対象となる入所者又はその家族に説明し、同意を得ていますか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⑧　(1)ア④の褥瘡ケア計画は、褥瘡ケア計画に実施上の問題（褥瘡管理の変更の必要性、関連職種が共同して取り組むべき事項の見直しの必要性等）があれば、直ちに見直していますか。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284" w:hangingChars="150" w:hanging="284"/>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※その際、ＰＤＣＡの推進及び褥瘡管理に係る質の向上を図る観点から、ＬＩＦＥ</w:t>
            </w:r>
            <w:r w:rsidRPr="00E95F54">
              <w:rPr>
                <w:rFonts w:ascii="MS UI Gothic" w:eastAsia="MS UI Gothic" w:hAnsi="MS UI Gothic" w:cs="ＭＳ 明朝" w:hint="eastAsia"/>
                <w:color w:val="000000" w:themeColor="text1"/>
                <w:sz w:val="21"/>
                <w:szCs w:val="21"/>
                <w:u w:val="single"/>
              </w:rPr>
              <w:lastRenderedPageBreak/>
              <w:t>への提出情報及びフィードバック情報を活用していますか。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lastRenderedPageBreak/>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00" w:left="408" w:hangingChars="100" w:hanging="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⑨　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は、褥瘡マネジメント加算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Ⅰ</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の算定要件を満たす施設において、④の評価の結果、施設入所時に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していますか（施設入所時に褥瘡があった入所者については、当該褥瘡の治癒後に、褥瘡の再発がない場合に算定でき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E95F54" w:rsidRDefault="008F7B55" w:rsidP="008F7B55">
            <w:pPr>
              <w:adjustRightInd w:val="0"/>
              <w:ind w:leftChars="100" w:left="314" w:hangingChars="50" w:hanging="95"/>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⑩ 褥瘡管理にあたっては、施設ごとに当該マネジメントの実施に必要な褥瘡管理に係るマニュアル等を整備し、当該マニュアル等に基づき実施していますか。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1C6903">
              <w:rPr>
                <w:rFonts w:ascii="MS UI Gothic" w:eastAsia="MS UI Gothic" w:hAnsi="MS UI Gothic" w:cstheme="minorBidi" w:hint="eastAsia"/>
                <w:w w:val="83"/>
                <w:kern w:val="0"/>
                <w:sz w:val="20"/>
                <w:szCs w:val="20"/>
              </w:rPr>
              <w:t>はい・いいえ</w:t>
            </w:r>
          </w:p>
        </w:tc>
        <w:tc>
          <w:tcPr>
            <w:tcW w:w="1134" w:type="dxa"/>
            <w:vMerge/>
            <w:tcBorders>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E11B08">
        <w:trPr>
          <w:gridBefore w:val="1"/>
          <w:gridAfter w:val="1"/>
          <w:wBefore w:w="8" w:type="dxa"/>
          <w:wAfter w:w="349" w:type="dxa"/>
          <w:trHeight w:val="1024"/>
        </w:trPr>
        <w:tc>
          <w:tcPr>
            <w:tcW w:w="1295" w:type="dxa"/>
            <w:tcBorders>
              <w:top w:val="single" w:sz="4" w:space="0" w:color="auto"/>
              <w:left w:val="single" w:sz="4" w:space="0" w:color="auto"/>
              <w:bottom w:val="nil"/>
              <w:right w:val="single" w:sz="4" w:space="0" w:color="auto"/>
            </w:tcBorders>
            <w:shd w:val="clear" w:color="auto" w:fill="auto"/>
          </w:tcPr>
          <w:p w:rsidR="008F7B55" w:rsidRPr="005F41BA"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101</w:t>
            </w:r>
          </w:p>
          <w:p w:rsidR="008F7B55" w:rsidRPr="005F41BA" w:rsidRDefault="008F7B55" w:rsidP="008F7B55">
            <w:pPr>
              <w:overflowPunct w:val="0"/>
              <w:ind w:left="4" w:hangingChars="2" w:hanging="4"/>
              <w:textAlignment w:val="baseline"/>
              <w:rPr>
                <w:rFonts w:ascii="MS UI Gothic" w:eastAsia="MS UI Gothic" w:hAnsi="MS UI Gothic" w:cs="ＭＳ 明朝"/>
                <w:sz w:val="21"/>
                <w:szCs w:val="21"/>
              </w:rPr>
            </w:pPr>
            <w:r w:rsidRPr="005F41BA">
              <w:rPr>
                <w:rFonts w:ascii="MS UI Gothic" w:eastAsia="MS UI Gothic" w:hAnsi="MS UI Gothic" w:cs="ＭＳ 明朝" w:hint="eastAsia"/>
                <w:sz w:val="21"/>
                <w:szCs w:val="21"/>
              </w:rPr>
              <w:t>排せつ支援加算</w:t>
            </w: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D2668" w:rsidRDefault="008F7B55" w:rsidP="008F7B55">
            <w:pPr>
              <w:adjustRightInd w:val="0"/>
              <w:ind w:left="-2" w:firstLineChars="0" w:firstLine="0"/>
              <w:contextualSpacing/>
              <w:jc w:val="left"/>
              <w:rPr>
                <w:rFonts w:ascii="MS UI Gothic" w:eastAsia="MS UI Gothic" w:hAnsi="MS UI Gothic" w:cs="ＭＳ 明朝"/>
                <w:sz w:val="21"/>
                <w:szCs w:val="21"/>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次の基準に適合しているものとして県知事に届け出た指定施設において、継続的に入所者ごとの排せつに係る支援を行った場合は、当該基準に掲げる区分に従い、１月につきいずれかの所定単位数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はい・いいえ</w:t>
            </w:r>
          </w:p>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F41BA">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平12厚告21</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5F41BA">
              <w:rPr>
                <w:rFonts w:ascii="MS UI Gothic" w:eastAsia="MS UI Gothic" w:hAnsi="MS UI Gothic" w:cstheme="minorBidi" w:hint="eastAsia"/>
                <w:w w:val="83"/>
                <w:kern w:val="0"/>
                <w:sz w:val="18"/>
                <w:szCs w:val="18"/>
              </w:rPr>
              <w:t>別表の1</w:t>
            </w:r>
            <w:r>
              <w:rPr>
                <w:rFonts w:ascii="MS UI Gothic" w:eastAsia="MS UI Gothic" w:hAnsi="MS UI Gothic" w:cstheme="minorBidi" w:hint="eastAsia"/>
                <w:w w:val="83"/>
                <w:kern w:val="0"/>
                <w:sz w:val="18"/>
                <w:szCs w:val="18"/>
              </w:rPr>
              <w:t>のソ</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平27厚労告95</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の71の3</w:t>
            </w:r>
          </w:p>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CD2668" w:rsidRDefault="008F7B55" w:rsidP="008F7B55">
            <w:pPr>
              <w:adjustRightInd w:val="0"/>
              <w:ind w:leftChars="-1" w:left="-2" w:firstLineChars="0" w:firstLine="0"/>
              <w:contextualSpacing/>
              <w:jc w:val="left"/>
              <w:rPr>
                <w:rFonts w:ascii="MS UI Gothic" w:eastAsia="MS UI Gothic" w:hAnsi="MS UI Gothic" w:cs="ＭＳ 明朝"/>
                <w:sz w:val="21"/>
                <w:szCs w:val="21"/>
                <w:u w:val="single"/>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⑴　排せつ支援加算</w:t>
            </w:r>
            <w:r w:rsidRPr="00CD2668">
              <w:rPr>
                <w:rFonts w:ascii="MS UI Gothic" w:eastAsia="MS UI Gothic" w:hAnsi="MS UI Gothic" w:cs="ＭＳ 明朝"/>
                <w:sz w:val="21"/>
                <w:szCs w:val="21"/>
                <w:u w:val="single"/>
              </w:rPr>
              <w:t>(Ⅰ)</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10単位</w:t>
            </w:r>
          </w:p>
          <w:p w:rsidR="008F7B55" w:rsidRPr="00CD2668" w:rsidRDefault="008F7B55" w:rsidP="008F7B55">
            <w:pPr>
              <w:adjustRightInd w:val="0"/>
              <w:ind w:leftChars="-1" w:left="174" w:firstLineChars="0" w:hanging="176"/>
              <w:contextualSpacing/>
              <w:jc w:val="left"/>
              <w:rPr>
                <w:rFonts w:ascii="MS UI Gothic" w:eastAsia="MS UI Gothic" w:hAnsi="MS UI Gothic" w:cs="ＭＳ 明朝"/>
                <w:sz w:val="21"/>
                <w:szCs w:val="21"/>
                <w:u w:val="single"/>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⑵　排せつ支援加算</w:t>
            </w:r>
            <w:r w:rsidRPr="00CD2668">
              <w:rPr>
                <w:rFonts w:ascii="MS UI Gothic" w:eastAsia="MS UI Gothic" w:hAnsi="MS UI Gothic" w:cs="ＭＳ 明朝"/>
                <w:sz w:val="21"/>
                <w:szCs w:val="21"/>
                <w:u w:val="single"/>
              </w:rPr>
              <w:t>(Ⅱ)</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15単位</w:t>
            </w:r>
          </w:p>
          <w:p w:rsidR="008F7B55" w:rsidRPr="00CD2668"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CD2668">
              <w:rPr>
                <w:rFonts w:ascii="MS UI Gothic" w:eastAsia="MS UI Gothic" w:hAnsi="MS UI Gothic" w:cs="ＭＳ 明朝" w:hint="eastAsia"/>
                <w:sz w:val="21"/>
                <w:szCs w:val="21"/>
              </w:rPr>
              <w:t xml:space="preserve">　</w:t>
            </w:r>
            <w:r w:rsidRPr="00CD2668">
              <w:rPr>
                <w:rFonts w:ascii="MS UI Gothic" w:eastAsia="MS UI Gothic" w:hAnsi="MS UI Gothic" w:cs="ＭＳ 明朝" w:hint="eastAsia"/>
                <w:sz w:val="21"/>
                <w:szCs w:val="21"/>
                <w:u w:val="single"/>
              </w:rPr>
              <w:t>⑶　排せつ支援加算</w:t>
            </w:r>
            <w:r w:rsidRPr="00CD2668">
              <w:rPr>
                <w:rFonts w:ascii="MS UI Gothic" w:eastAsia="MS UI Gothic" w:hAnsi="MS UI Gothic" w:cs="ＭＳ 明朝"/>
                <w:sz w:val="21"/>
                <w:szCs w:val="21"/>
                <w:u w:val="single"/>
              </w:rPr>
              <w:t>(Ⅲ)</w:t>
            </w:r>
            <w:r w:rsidRPr="00CD2668">
              <w:rPr>
                <w:rFonts w:ascii="MS UI Gothic" w:eastAsia="MS UI Gothic" w:hAnsi="MS UI Gothic" w:cs="ＭＳ 明朝" w:hint="eastAsia"/>
                <w:sz w:val="21"/>
                <w:szCs w:val="21"/>
                <w:u w:val="single"/>
              </w:rPr>
              <w:t xml:space="preserve">　　</w:t>
            </w:r>
            <w:r w:rsidRPr="00CD2668">
              <w:rPr>
                <w:rFonts w:ascii="MS UI Gothic" w:eastAsia="MS UI Gothic" w:hAnsi="MS UI Gothic" w:cs="ＭＳ 明朝"/>
                <w:sz w:val="21"/>
                <w:szCs w:val="21"/>
                <w:u w:val="single"/>
              </w:rPr>
              <w:t>20単位</w:t>
            </w:r>
          </w:p>
        </w:tc>
        <w:tc>
          <w:tcPr>
            <w:tcW w:w="1134" w:type="dxa"/>
            <w:vMerge/>
            <w:tcBorders>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 xml:space="preserve">　排せつ支援加算(Ⅰ)</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次に掲げる基準のいずれにも適合していますか。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①　</w:t>
            </w:r>
            <w:r w:rsidRPr="00E95F54">
              <w:rPr>
                <w:rFonts w:ascii="MS UI Gothic" w:eastAsia="MS UI Gothic" w:hAnsi="MS UI Gothic" w:cs="ＭＳ 明朝"/>
                <w:color w:val="000000" w:themeColor="text1"/>
                <w:sz w:val="21"/>
                <w:szCs w:val="21"/>
                <w:u w:val="single"/>
              </w:rPr>
              <w:t>入所者ごとに、要介護状</w:t>
            </w:r>
            <w:r w:rsidRPr="00E95F54">
              <w:rPr>
                <w:rFonts w:ascii="MS UI Gothic" w:eastAsia="MS UI Gothic" w:hAnsi="MS UI Gothic" w:cs="ＭＳ 明朝" w:hint="eastAsia"/>
                <w:color w:val="000000" w:themeColor="text1"/>
                <w:sz w:val="21"/>
                <w:szCs w:val="21"/>
                <w:u w:val="single"/>
              </w:rPr>
              <w:t>態の軽減の見込みについて、医師又は医師と連携した看護師が施設入所時又は利用開始時に評価するとともに、少なくとも６月に１回、評価を行い、その評価結果等の情報を厚生労働省に提出し、排せつ支援の実施に当たって、当該情報その他排せつ支援の適切かつ有効な実施の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①の評価の結果、適切な対応を行うことにより、要介護状態の軽減が見込まれる者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①の評価に基づき、少なくとも３月に１回、入所者又は利用者ごとに支援計画を見直していますか。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bookmarkStart w:id="1" w:name="_Hlk63341058"/>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2)</w:t>
            </w:r>
            <w:r w:rsidRPr="00E95F54">
              <w:rPr>
                <w:rFonts w:ascii="MS UI Gothic" w:eastAsia="MS UI Gothic" w:hAnsi="MS UI Gothic" w:cs="ＭＳ 明朝" w:hint="eastAsia"/>
                <w:color w:val="000000" w:themeColor="text1"/>
                <w:sz w:val="21"/>
                <w:szCs w:val="21"/>
                <w:u w:val="single"/>
              </w:rPr>
              <w:t xml:space="preserve">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bookmarkEnd w:id="1"/>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color w:val="000000" w:themeColor="text1"/>
                <w:sz w:val="21"/>
                <w:szCs w:val="21"/>
                <w:u w:val="single"/>
              </w:rPr>
              <w:t>次に掲げる基準のいずれにも適合</w:t>
            </w:r>
            <w:r w:rsidRPr="00E95F54">
              <w:rPr>
                <w:rFonts w:ascii="MS UI Gothic" w:eastAsia="MS UI Gothic" w:hAnsi="MS UI Gothic" w:cs="ＭＳ 明朝" w:hint="eastAsia"/>
                <w:color w:val="000000" w:themeColor="text1"/>
                <w:sz w:val="21"/>
                <w:szCs w:val="21"/>
                <w:u w:val="single"/>
              </w:rPr>
              <w:t>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排せつ支援加算(Ⅰ)の基準のいずれにも適合していますか。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②　</w:t>
            </w:r>
            <w:r w:rsidRPr="00E95F54">
              <w:rPr>
                <w:rFonts w:ascii="MS UI Gothic" w:eastAsia="MS UI Gothic" w:hAnsi="MS UI Gothic" w:cs="ＭＳ 明朝"/>
                <w:color w:val="000000" w:themeColor="text1"/>
                <w:sz w:val="21"/>
                <w:szCs w:val="21"/>
                <w:u w:val="single"/>
              </w:rPr>
              <w:t>次に掲げる基準のいずれかに適合</w:t>
            </w:r>
            <w:r w:rsidRPr="00E95F54">
              <w:rPr>
                <w:rFonts w:ascii="MS UI Gothic" w:eastAsia="MS UI Gothic" w:hAnsi="MS UI Gothic" w:cs="ＭＳ 明朝" w:hint="eastAsia"/>
                <w:color w:val="000000" w:themeColor="text1"/>
                <w:sz w:val="21"/>
                <w:szCs w:val="21"/>
                <w:u w:val="single"/>
              </w:rPr>
              <w:t>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D2668">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99" w:left="217" w:firstLineChars="0" w:firstLine="1"/>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a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の①の評価の結果、要介護状態の軽減が見込まれる者について、施設入所時又は利用開始時と比較して、排尿又は排便の状態の少なくとも一方が改善するとともにいずれにも悪化がないこと。</w:t>
            </w:r>
          </w:p>
          <w:p w:rsidR="008F7B55" w:rsidRPr="00E95F54" w:rsidRDefault="008F7B55" w:rsidP="008F7B55">
            <w:pPr>
              <w:adjustRightInd w:val="0"/>
              <w:ind w:leftChars="99" w:left="217" w:firstLineChars="0" w:firstLine="1"/>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b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の①の評価の結果、要介護状態の軽減が見込まれる者について、施設入所時又は利用開始時と比較して、おむつ使用ありから使用なしに改善したこと。</w:t>
            </w:r>
          </w:p>
        </w:tc>
        <w:tc>
          <w:tcPr>
            <w:tcW w:w="1134" w:type="dxa"/>
            <w:vMerge/>
            <w:tcBorders>
              <w:left w:val="single" w:sz="4" w:space="0" w:color="auto"/>
              <w:bottom w:val="single" w:sz="4" w:space="0" w:color="auto"/>
              <w:right w:val="single" w:sz="4" w:space="0" w:color="auto"/>
            </w:tcBorders>
            <w:shd w:val="clear" w:color="auto" w:fill="auto"/>
          </w:tcPr>
          <w:p w:rsidR="008F7B55" w:rsidRPr="00CD2668"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3)</w:t>
            </w:r>
            <w:r w:rsidRPr="00E95F54">
              <w:rPr>
                <w:rFonts w:ascii="MS UI Gothic" w:eastAsia="MS UI Gothic" w:hAnsi="MS UI Gothic" w:cs="ＭＳ 明朝" w:hint="eastAsia"/>
                <w:color w:val="000000" w:themeColor="text1"/>
                <w:sz w:val="21"/>
                <w:szCs w:val="21"/>
                <w:u w:val="single"/>
              </w:rPr>
              <w:t xml:space="preserve">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の①から③まで並びに(</w:t>
            </w:r>
            <w:r w:rsidRPr="00E95F54">
              <w:rPr>
                <w:rFonts w:ascii="MS UI Gothic" w:eastAsia="MS UI Gothic" w:hAnsi="MS UI Gothic" w:cs="ＭＳ 明朝"/>
                <w:color w:val="000000" w:themeColor="text1"/>
                <w:sz w:val="21"/>
                <w:szCs w:val="21"/>
                <w:u w:val="single"/>
              </w:rPr>
              <w:t>2)</w:t>
            </w:r>
            <w:r w:rsidRPr="00E95F54">
              <w:rPr>
                <w:rFonts w:ascii="MS UI Gothic" w:eastAsia="MS UI Gothic" w:hAnsi="MS UI Gothic" w:cs="ＭＳ 明朝" w:hint="eastAsia"/>
                <w:color w:val="000000" w:themeColor="text1"/>
                <w:sz w:val="21"/>
                <w:szCs w:val="21"/>
                <w:u w:val="single"/>
              </w:rPr>
              <w:t>の②a及びbに掲げる基準のいずれにも適合していますか。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6)</w:t>
            </w:r>
          </w:p>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adjustRightInd w:val="0"/>
              <w:ind w:leftChars="-1" w:left="174" w:firstLineChars="0" w:hanging="176"/>
              <w:contextualSpacing/>
              <w:jc w:val="left"/>
              <w:rPr>
                <w:rFonts w:ascii="MS UI Gothic" w:eastAsia="MS UI Gothic" w:hAnsi="MS UI Gothic" w:cs="ＭＳ 明朝"/>
                <w:sz w:val="21"/>
                <w:szCs w:val="21"/>
              </w:rPr>
            </w:pPr>
            <w:r w:rsidRPr="004C394D">
              <w:rPr>
                <w:rFonts w:ascii="MS UI Gothic" w:eastAsia="MS UI Gothic" w:hAnsi="MS UI Gothic" w:cs="ＭＳ 明朝" w:hint="eastAsia"/>
                <w:sz w:val="21"/>
                <w:szCs w:val="21"/>
              </w:rPr>
              <w:t>(4) 算定にあたっては、以下の事項に留意していますか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①　排せつ支援加算は、排せつ支援の質の向上を図るため、多職種の共同により、入所者が排せつに介護を要する要因の分析を踏まえた支援計画の作成（</w:t>
            </w:r>
            <w:r w:rsidRPr="00E95F54">
              <w:rPr>
                <w:rFonts w:ascii="MS UI Gothic" w:eastAsia="MS UI Gothic" w:hAnsi="MS UI Gothic" w:cs="ＭＳ 明朝"/>
                <w:color w:val="000000" w:themeColor="text1"/>
                <w:sz w:val="21"/>
                <w:szCs w:val="21"/>
                <w:u w:val="single"/>
              </w:rPr>
              <w:t>Plan</w:t>
            </w:r>
            <w:r w:rsidRPr="00E95F54">
              <w:rPr>
                <w:rFonts w:ascii="MS UI Gothic" w:eastAsia="MS UI Gothic" w:hAnsi="MS UI Gothic" w:cs="ＭＳ 明朝" w:hint="eastAsia"/>
                <w:color w:val="000000" w:themeColor="text1"/>
                <w:sz w:val="21"/>
                <w:szCs w:val="21"/>
                <w:u w:val="single"/>
              </w:rPr>
              <w:t>）、当該支援計画に基づく排せつ支援の実施（</w:t>
            </w:r>
            <w:r w:rsidRPr="00E95F54">
              <w:rPr>
                <w:rFonts w:ascii="MS UI Gothic" w:eastAsia="MS UI Gothic" w:hAnsi="MS UI Gothic" w:cs="ＭＳ 明朝"/>
                <w:color w:val="000000" w:themeColor="text1"/>
                <w:sz w:val="21"/>
                <w:szCs w:val="21"/>
                <w:u w:val="single"/>
              </w:rPr>
              <w:t>Do</w:t>
            </w:r>
            <w:r w:rsidRPr="00E95F54">
              <w:rPr>
                <w:rFonts w:ascii="MS UI Gothic" w:eastAsia="MS UI Gothic" w:hAnsi="MS UI Gothic" w:cs="ＭＳ 明朝" w:hint="eastAsia"/>
                <w:color w:val="000000" w:themeColor="text1"/>
                <w:sz w:val="21"/>
                <w:szCs w:val="21"/>
                <w:u w:val="single"/>
              </w:rPr>
              <w:t>）、当該支援内容の評価（</w:t>
            </w:r>
            <w:r w:rsidRPr="00E95F54">
              <w:rPr>
                <w:rFonts w:ascii="MS UI Gothic" w:eastAsia="MS UI Gothic" w:hAnsi="MS UI Gothic" w:cs="ＭＳ 明朝"/>
                <w:color w:val="000000" w:themeColor="text1"/>
                <w:sz w:val="21"/>
                <w:szCs w:val="21"/>
                <w:u w:val="single"/>
              </w:rPr>
              <w:t>Check</w:t>
            </w:r>
            <w:r w:rsidRPr="00E95F54">
              <w:rPr>
                <w:rFonts w:ascii="MS UI Gothic" w:eastAsia="MS UI Gothic" w:hAnsi="MS UI Gothic" w:cs="ＭＳ 明朝" w:hint="eastAsia"/>
                <w:color w:val="000000" w:themeColor="text1"/>
                <w:sz w:val="21"/>
                <w:szCs w:val="21"/>
                <w:u w:val="single"/>
              </w:rPr>
              <w:t>）とその結果を踏まえた当該支援計画の見直し（</w:t>
            </w:r>
            <w:r w:rsidRPr="00E95F54">
              <w:rPr>
                <w:rFonts w:ascii="MS UI Gothic" w:eastAsia="MS UI Gothic" w:hAnsi="MS UI Gothic" w:cs="ＭＳ 明朝"/>
                <w:color w:val="000000" w:themeColor="text1"/>
                <w:sz w:val="21"/>
                <w:szCs w:val="21"/>
                <w:u w:val="single"/>
              </w:rPr>
              <w:t>Action</w:t>
            </w:r>
            <w:r w:rsidRPr="00E95F54">
              <w:rPr>
                <w:rFonts w:ascii="MS UI Gothic" w:eastAsia="MS UI Gothic" w:hAnsi="MS UI Gothic" w:cs="ＭＳ 明朝" w:hint="eastAsia"/>
                <w:color w:val="000000" w:themeColor="text1"/>
                <w:sz w:val="21"/>
                <w:szCs w:val="21"/>
                <w:u w:val="single"/>
              </w:rPr>
              <w:t>）といったサイクル（「ＰＤＣＡ」と</w:t>
            </w:r>
            <w:r w:rsidRPr="00E95F54">
              <w:rPr>
                <w:rFonts w:ascii="MS UI Gothic" w:eastAsia="MS UI Gothic" w:hAnsi="MS UI Gothic" w:cs="ＭＳ 明朝" w:hint="eastAsia"/>
                <w:color w:val="000000" w:themeColor="text1"/>
                <w:sz w:val="21"/>
                <w:szCs w:val="21"/>
                <w:u w:val="single"/>
              </w:rPr>
              <w:lastRenderedPageBreak/>
              <w:t>いう。）の構築を通じて、継続的に排せつ支援の質の管理を行った場合に加算していますか。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lastRenderedPageBreak/>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②　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Ⅰ</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は、原則として入所者全員を対象として入所者ごとに(</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に掲げる要件を満たした場合に、当該施設の入所者全員（排せつ支援加算</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Ⅱ</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又は</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Ⅲ</w:t>
            </w:r>
            <w:r w:rsidRPr="00E95F54">
              <w:rPr>
                <w:rFonts w:ascii="MS UI Gothic" w:eastAsia="MS UI Gothic" w:hAnsi="MS UI Gothic" w:cs="ＭＳ 明朝"/>
                <w:color w:val="000000" w:themeColor="text1"/>
                <w:sz w:val="21"/>
                <w:szCs w:val="21"/>
                <w:u w:val="single"/>
              </w:rPr>
              <w:t>)</w:t>
            </w:r>
            <w:r w:rsidRPr="00E95F54">
              <w:rPr>
                <w:rFonts w:ascii="MS UI Gothic" w:eastAsia="MS UI Gothic" w:hAnsi="MS UI Gothic" w:cs="ＭＳ 明朝" w:hint="eastAsia"/>
                <w:color w:val="000000" w:themeColor="text1"/>
                <w:sz w:val="21"/>
                <w:szCs w:val="21"/>
                <w:u w:val="single"/>
              </w:rPr>
              <w:t>を算定する者を除く。）に対して算定していますか。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③　本加算は、全ての入所者について、必要に応じ適切な介護が提供されていることを前提としつつ、さらに特別な支援を行うことにより、施設入所時と比較して排せつの状態が改善することを評価するものです。例えば、施設入所時において、が尿意・便意を職員へ訴えることができるにもかかわらず、職員が適時に排せつ介助できないことを理由として、おむつへの排せつとしていた場合、支援を行って排せつの状態を改善させたとしても加算の対象とはなりません。こ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4C394D">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④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①の評価は、別紙様式６を用いて、排尿・排便の状態及びおむつ使用の有無並びに特別な支援が行われた場合におけるそれらの３か月後の見込みについて実施していますか。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⑤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①の施設入所時の評価は、(</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から③のの要件に適合しているものとして県知事に届け出た日の属する月及び当該月以降の新規入所者については、当該者の施設入所時に評価を行うこととし、届出の日の属する月の前月以前から既に入所している者については、介護記録等に基づき、施設入所時における評価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6)</w:t>
            </w:r>
          </w:p>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⑥　④又は⑤の評価を、医師と連携した看護師が行った場合は、その内容を支援の開始前に医師へ報告していますか。また、医師と連携した看護師が④の評価を行う際、入所者の背景疾患の状況を勘案する必要がある場合等は、医師へ相談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⑦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⑧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①の「排せつに介護を要する入所者」とは、要介護認定調査の際に用いられる「認定調査員テキスト</w:t>
            </w:r>
            <w:r w:rsidRPr="00E95F54">
              <w:rPr>
                <w:rFonts w:ascii="MS UI Gothic" w:eastAsia="MS UI Gothic" w:hAnsi="MS UI Gothic" w:cs="ＭＳ 明朝"/>
                <w:color w:val="000000" w:themeColor="text1"/>
                <w:sz w:val="21"/>
                <w:szCs w:val="21"/>
                <w:u w:val="single"/>
              </w:rPr>
              <w:t>2009</w:t>
            </w:r>
            <w:r w:rsidRPr="00E95F54">
              <w:rPr>
                <w:rFonts w:ascii="MS UI Gothic" w:eastAsia="MS UI Gothic" w:hAnsi="MS UI Gothic" w:cs="ＭＳ 明朝" w:hint="eastAsia"/>
                <w:color w:val="000000" w:themeColor="text1"/>
                <w:sz w:val="21"/>
                <w:szCs w:val="21"/>
                <w:u w:val="single"/>
              </w:rPr>
              <w:t>改訂版（平成30年４月改訂）」の方法を用いて、排尿又は排便の状態が、「一部介助」若しくは「全介助」と評価される者又はおむつを使用している者としていますか。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⑨　(</w:t>
            </w:r>
            <w:r w:rsidRPr="00E95F54">
              <w:rPr>
                <w:rFonts w:ascii="MS UI Gothic" w:eastAsia="MS UI Gothic" w:hAnsi="MS UI Gothic" w:cs="ＭＳ 明朝"/>
                <w:color w:val="000000" w:themeColor="text1"/>
                <w:sz w:val="21"/>
                <w:szCs w:val="21"/>
                <w:u w:val="single"/>
              </w:rPr>
              <w:t>1)</w:t>
            </w:r>
            <w:r w:rsidRPr="00E95F54">
              <w:rPr>
                <w:rFonts w:ascii="MS UI Gothic" w:eastAsia="MS UI Gothic" w:hAnsi="MS UI Gothic" w:cs="ＭＳ 明朝" w:hint="eastAsia"/>
                <w:color w:val="000000" w:themeColor="text1"/>
                <w:sz w:val="21"/>
                <w:szCs w:val="21"/>
                <w:u w:val="single"/>
              </w:rPr>
              <w:t>②の「適切な対応を行うことにより、要介護状態の軽減が見込まれる」とは、特別な支援を行わなかった場合には、当該排尿若しくは排便又はおむつ使用にかかる状態の評価が不変又は低下となることが見込まれるものの、適切な対応を行った場合には、排尿又は排便の状態の少なくとも一方が改善又はおむつ使用ありから使用なしに改善すること、あるいは、排尿又は排便の状態の少なくとも一方が改善し、かつ、おむつ使用ありから使用なしに改善することが見込まれることをいいます。</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このとおり取り扱っていますか。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⑩　支援に先立って、失禁に対する各種ガイドラインを参考にしながら、対象者が排せつに介護を要する要因を多職種が共同して分析し、それに基づいて別紙様式６の様式を用いて支援計画を作成していますか。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C528E3">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99" w:left="217" w:firstLineChars="100" w:firstLine="189"/>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なお、施設サービス計画（ケアプラン）に当該計画の記載がある場合は、その記載をもって、支援計画の作成に代えることができますが、下線又は枠で囲う等により、</w:t>
            </w:r>
            <w:r w:rsidRPr="00E95F54">
              <w:rPr>
                <w:rFonts w:ascii="MS UI Gothic" w:eastAsia="MS UI Gothic" w:hAnsi="MS UI Gothic" w:cs="ＭＳ 明朝" w:hint="eastAsia"/>
                <w:color w:val="000000" w:themeColor="text1"/>
                <w:sz w:val="21"/>
                <w:szCs w:val="21"/>
                <w:u w:val="single"/>
              </w:rPr>
              <w:lastRenderedPageBreak/>
              <w:t>他の記載と区別できるようにしてください。</w:t>
            </w:r>
          </w:p>
        </w:tc>
        <w:tc>
          <w:tcPr>
            <w:tcW w:w="1134" w:type="dxa"/>
            <w:vMerge/>
            <w:tcBorders>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⑪　支援計画の作成にあたっては、要因分析の結果と整合性が取れた計画を、個々の入所者の特性に配慮しながら、個別に作成することとし、画一的な支援計画とならないようにするとともに、支援において入所者の尊厳が十分保持されるように留意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⑫　支援計画の実施にあたっては、以下のとおり、入所者及びその家族の理解と希望を確認した上で行っていますか。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9959E4">
              <w:rPr>
                <w:rFonts w:ascii="MS UI Gothic" w:eastAsia="MS UI Gothic" w:hAnsi="MS UI Gothic" w:cstheme="minorBidi" w:hint="eastAsia"/>
                <w:w w:val="83"/>
                <w:kern w:val="0"/>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u w:val="single"/>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　計画の作成に関与した者が以下の内容を説明すること。</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・排せつの状態及び今後の見込み</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・支援の必要性</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・要因分析並びに支援計画の内容</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・当該支援は入所者又はその家族がこれらの説明を理解した上で支援の実施を希望する場合に行うものであること</w:t>
            </w:r>
          </w:p>
          <w:p w:rsidR="008F7B55" w:rsidRPr="00E95F54" w:rsidRDefault="008F7B55" w:rsidP="008F7B55">
            <w:pPr>
              <w:adjustRightInd w:val="0"/>
              <w:ind w:leftChars="-1" w:left="174" w:firstLineChars="0" w:hanging="176"/>
              <w:contextualSpacing/>
              <w:jc w:val="left"/>
              <w:rPr>
                <w:rFonts w:ascii="MS UI Gothic" w:eastAsia="MS UI Gothic" w:hAnsi="MS UI Gothic" w:cs="ＭＳ 明朝"/>
                <w:color w:val="000000" w:themeColor="text1"/>
                <w:sz w:val="21"/>
                <w:szCs w:val="21"/>
                <w:u w:val="single"/>
              </w:rPr>
            </w:pPr>
            <w:r w:rsidRPr="00E95F54">
              <w:rPr>
                <w:rFonts w:ascii="MS UI Gothic" w:eastAsia="MS UI Gothic" w:hAnsi="MS UI Gothic" w:cs="ＭＳ 明朝" w:hint="eastAsia"/>
                <w:color w:val="000000" w:themeColor="text1"/>
                <w:sz w:val="21"/>
                <w:szCs w:val="21"/>
                <w:u w:val="single"/>
              </w:rPr>
              <w:t xml:space="preserve">　・支援開始後であっても、いつでも入所者又はその家族の希望に応じて支援計画を中断又は中止できること。</w:t>
            </w:r>
          </w:p>
        </w:tc>
        <w:tc>
          <w:tcPr>
            <w:tcW w:w="1134" w:type="dxa"/>
            <w:vMerge/>
            <w:tcBorders>
              <w:left w:val="single" w:sz="4" w:space="0" w:color="auto"/>
              <w:bottom w:val="single" w:sz="4" w:space="0" w:color="auto"/>
              <w:right w:val="single" w:sz="4" w:space="0" w:color="auto"/>
            </w:tcBorders>
            <w:shd w:val="clear" w:color="auto" w:fill="auto"/>
          </w:tcPr>
          <w:p w:rsidR="008F7B55" w:rsidRPr="005F41BA"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5F41BA"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E95F54" w:rsidRDefault="008F7B55" w:rsidP="008F7B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102</w:t>
            </w:r>
          </w:p>
          <w:p w:rsidR="008F7B55" w:rsidRPr="00623083" w:rsidRDefault="008F7B55" w:rsidP="008F7B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自立支援促進加算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 xml:space="preserve">　次の基準のいずれにも適合しているものとして県知事に届け出た指定施設において、継続的に入所者ごとの自立支援を行った場合は、１月につき３００単位を加算していますか。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A5329C">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のツ</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w:t>
            </w:r>
            <w:r w:rsidRPr="00E11B08">
              <w:rPr>
                <w:rFonts w:ascii="MS UI Gothic" w:eastAsia="MS UI Gothic" w:hAnsi="MS UI Gothic" w:cstheme="minorBidi" w:hint="eastAsia"/>
                <w:w w:val="83"/>
                <w:kern w:val="0"/>
                <w:sz w:val="18"/>
                <w:szCs w:val="18"/>
              </w:rPr>
              <w:t>5</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の71の4</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7)</w:t>
            </w: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①の医学的評価に基づき、少なくとも３月に１回、入所者ごとに支援計画を見直していること。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④　医師が自立支援に係る支援計画の策定等に参加していること。</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 xml:space="preserve">　算定にあたっては、以下の事項に留意していますか。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自立支援促進加算は、入所者の尊厳の保持及び自立支援に係るケアの質の向上を図るため、多職種共同による、入所者が自立支援の促進を要する要因の分析を踏まえた支援計画の作成（</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）、当該支援計画に基づく自立支援の促進（</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）、当該支援内容の評価（</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）とその結果を踏まえた当該支援計画の見直し（</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）といったサイクル（「ＰＤＣＡ」という。）の構築を通じて、継続的に入所者の尊厳を保持し、自立支援に係る質の管理を行った場合に加算していますか。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す。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す。なお、本加算は、画一的・集団的な介護又は個別的ではあっても画一的な支援計画による</w:t>
            </w:r>
            <w:r w:rsidRPr="00E95F54">
              <w:rPr>
                <w:rFonts w:ascii="MS UI Gothic" w:eastAsia="MS UI Gothic" w:hAnsi="MS UI Gothic" w:cs="ＭＳ 明朝" w:hint="eastAsia"/>
                <w:sz w:val="21"/>
                <w:szCs w:val="21"/>
                <w:u w:val="single"/>
              </w:rPr>
              <w:lastRenderedPageBreak/>
              <w:t>取組を評価するものではないこと、また、リハビリテーションや機能訓練の実施を評価するものではないことから、個別のリハビリテーションや機能訓練を実施することのみでは、加算の対象とはなりません。</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　このとおり取り扱っていますか。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lastRenderedPageBreak/>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原則として入所者全員を対象として入所者ごとに(</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に掲げる要件を満たした場合に、当該施設の入所者全員に対して本加算を算定していますか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④</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①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⑤</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②の支援計画は、関係職種が共同し、別紙様式７を用いて、訓練の提供に係る事項（離床・基本動作、ＡＤＬ動作、日々の過ごし方及び訓練時間等）の全ての項目について作成していますか。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100" w:firstLine="189"/>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作成にあたっては、④の医学的評価及び支援実績等に基づき、個々の入所者の特性に配慮しながら個別に作成することとし、画一的な支援計画とならないよう留意していますか。    </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⑥</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当該支援計画の各項目は原則として以下のとおり実施し、その際、入所者及びその家族の希望も確認し、入所者の尊厳が支援に当たり十分保持されるように留意していますか。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ａ</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寝たきりによる廃用性機能障害を防ぐために、離床、座位保持又は立ち上がりを計画的に支援する。</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ｂ</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食事は、本人の希望に応じ、居室外で、車椅子ではなく普通の椅子を用いる等、施設においても、本人の希望を尊重し、自宅等におけるこれまでの暮らしを維持できるようにする。食事の時間や嗜好等への対応について、画一的ではなく、個人の習慣や希望を尊重する。</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ｃ</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ｄ</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入浴は、特別浴槽ではなく、一般浴槽での入浴とし、回数やケアの方法についても、個人の習慣や希望を尊重すること。</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ｅ</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生活全般において、入所者本人や家族と相談し、可能な限り自宅での生活と同様の暮らしを続けられるようにする。</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ｆ</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リハビリテーション及び機能訓練の実施については、本加算において評価をするものではないが、④の評価に基づき、必要な場合は、入所者本人や家族の希望も確認して施設サービス計画の見直しを行う。</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⑦</w:t>
            </w:r>
            <w:r w:rsidRPr="00E95F54">
              <w:rPr>
                <w:rFonts w:ascii="MS UI Gothic" w:eastAsia="MS UI Gothic" w:hAnsi="MS UI Gothic" w:cs="ＭＳ 明朝"/>
                <w:sz w:val="21"/>
                <w:szCs w:val="21"/>
                <w:u w:val="single"/>
              </w:rPr>
              <w:t xml:space="preserve"> (1)</w:t>
            </w:r>
            <w:r w:rsidRPr="00E95F54">
              <w:rPr>
                <w:rFonts w:ascii="MS UI Gothic" w:eastAsia="MS UI Gothic" w:hAnsi="MS UI Gothic" w:cs="ＭＳ 明朝" w:hint="eastAsia"/>
                <w:sz w:val="21"/>
                <w:szCs w:val="21"/>
                <w:u w:val="single"/>
              </w:rPr>
              <w:t>②において、支援計画に基づいたケアを実施する際には、対象となる入所者又はその家族に説明し、その同意を得ていますか。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⑧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100" w:firstLine="189"/>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その際、ＰＤＣＡの推進及びケアの向上を図る観点から、ＬＩＦＥへの提出情報とフィードバック情報を活用していますか。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⑨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④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E95F54" w:rsidRDefault="008F7B55" w:rsidP="008F7B55">
            <w:pPr>
              <w:overflowPunct w:val="0"/>
              <w:ind w:left="144" w:hanging="144"/>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103</w:t>
            </w:r>
          </w:p>
          <w:p w:rsidR="008F7B55" w:rsidRPr="00623083" w:rsidRDefault="008F7B55" w:rsidP="008F7B55">
            <w:pPr>
              <w:overflowPunct w:val="0"/>
              <w:ind w:leftChars="-62" w:left="8" w:hanging="144"/>
              <w:textAlignment w:val="baseline"/>
              <w:rPr>
                <w:rFonts w:ascii="MS UI Gothic" w:eastAsia="MS UI Gothic" w:hAnsi="MS UI Gothic" w:cs="ＭＳ 明朝"/>
                <w:sz w:val="21"/>
                <w:szCs w:val="21"/>
                <w:u w:val="single"/>
              </w:rPr>
            </w:pPr>
            <w:r w:rsidRPr="00623083">
              <w:rPr>
                <w:rFonts w:ascii="MS UI Gothic" w:eastAsia="MS UI Gothic" w:hAnsi="MS UI Gothic" w:cs="ＭＳ 明朝" w:hint="eastAsia"/>
                <w:sz w:val="21"/>
                <w:szCs w:val="21"/>
              </w:rPr>
              <w:lastRenderedPageBreak/>
              <w:t xml:space="preserve">　</w:t>
            </w:r>
            <w:r w:rsidRPr="00E95F54">
              <w:rPr>
                <w:rFonts w:ascii="MS UI Gothic" w:eastAsia="MS UI Gothic" w:hAnsi="MS UI Gothic" w:cs="ＭＳ 明朝" w:hint="eastAsia"/>
                <w:sz w:val="21"/>
                <w:szCs w:val="21"/>
                <w:u w:val="single"/>
              </w:rPr>
              <w:t>科学的介護推進体制加算</w:t>
            </w:r>
          </w:p>
          <w:p w:rsidR="008F7B55" w:rsidRPr="00623083"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lastRenderedPageBreak/>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次の基準のいずれにも適合しているものとして市長に届け出た指定施設において、</w:t>
            </w:r>
            <w:r w:rsidRPr="00E95F54">
              <w:rPr>
                <w:rFonts w:ascii="MS UI Gothic" w:eastAsia="MS UI Gothic" w:hAnsi="MS UI Gothic" w:cs="ＭＳ 明朝" w:hint="eastAsia"/>
                <w:sz w:val="21"/>
                <w:szCs w:val="21"/>
                <w:u w:val="single"/>
              </w:rPr>
              <w:lastRenderedPageBreak/>
              <w:t>入所者に対し指定介護福祉施設サービスを行った場合は、科学的介護推進体制加算</w:t>
            </w:r>
            <w:r w:rsidRPr="00E95F54">
              <w:rPr>
                <w:rFonts w:ascii="MS UI Gothic" w:eastAsia="MS UI Gothic" w:hAnsi="MS UI Gothic" w:cs="ＭＳ 明朝"/>
                <w:sz w:val="21"/>
                <w:szCs w:val="21"/>
                <w:u w:val="single"/>
              </w:rPr>
              <w:t>(Ⅰ)</w:t>
            </w:r>
            <w:r w:rsidRPr="00E95F54">
              <w:rPr>
                <w:rFonts w:ascii="MS UI Gothic" w:eastAsia="MS UI Gothic" w:hAnsi="MS UI Gothic" w:cs="ＭＳ 明朝" w:hint="eastAsia"/>
                <w:sz w:val="21"/>
                <w:szCs w:val="21"/>
                <w:u w:val="single"/>
              </w:rPr>
              <w:t>として、１月につき４０単位を加算していますか。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lastRenderedPageBreak/>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lastRenderedPageBreak/>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のネ</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w:t>
            </w:r>
            <w:r w:rsidRPr="00E11B08">
              <w:rPr>
                <w:rFonts w:ascii="MS UI Gothic" w:eastAsia="MS UI Gothic" w:hAnsi="MS UI Gothic" w:cstheme="minorBidi" w:hint="eastAsia"/>
                <w:w w:val="83"/>
                <w:kern w:val="0"/>
                <w:sz w:val="18"/>
                <w:szCs w:val="18"/>
              </w:rPr>
              <w:t>5</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の71の5</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w:t>
            </w:r>
            <w:r w:rsidRPr="00E11B08">
              <w:rPr>
                <w:rFonts w:ascii="MS UI Gothic" w:eastAsia="MS UI Gothic" w:hAnsi="MS UI Gothic" w:cstheme="minorBidi" w:hint="eastAsia"/>
                <w:w w:val="83"/>
                <w:kern w:val="0"/>
                <w:sz w:val="18"/>
                <w:szCs w:val="18"/>
              </w:rPr>
              <w:t>3</w:t>
            </w:r>
            <w:r w:rsidRPr="00E11B08">
              <w:rPr>
                <w:rFonts w:ascii="MS UI Gothic" w:eastAsia="MS UI Gothic" w:hAnsi="MS UI Gothic" w:cstheme="minorBidi"/>
                <w:w w:val="83"/>
                <w:kern w:val="0"/>
                <w:sz w:val="18"/>
                <w:szCs w:val="18"/>
              </w:rPr>
              <w:t>8)</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①　</w:t>
            </w:r>
            <w:r w:rsidRPr="00E95F54">
              <w:rPr>
                <w:rFonts w:ascii="MS UI Gothic" w:eastAsia="MS UI Gothic" w:hAnsi="MS UI Gothic" w:cs="ＭＳ 明朝"/>
                <w:sz w:val="21"/>
                <w:szCs w:val="21"/>
                <w:u w:val="single"/>
              </w:rPr>
              <w:t>入所者ごとのＡＤＬ値、栄養状態、口腔機能、認知症の状</w:t>
            </w:r>
            <w:r w:rsidRPr="00E95F54">
              <w:rPr>
                <w:rFonts w:ascii="MS UI Gothic" w:eastAsia="MS UI Gothic" w:hAnsi="MS UI Gothic" w:cs="ＭＳ 明朝" w:hint="eastAsia"/>
                <w:sz w:val="21"/>
                <w:szCs w:val="21"/>
                <w:u w:val="single"/>
              </w:rPr>
              <w:t>況その他の入所者の心身の状況等に係る基本的な情報を、厚生労働省に提出していますか。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②　</w:t>
            </w:r>
            <w:r w:rsidRPr="00E95F54">
              <w:rPr>
                <w:rFonts w:ascii="MS UI Gothic" w:eastAsia="MS UI Gothic" w:hAnsi="MS UI Gothic" w:cs="ＭＳ 明朝"/>
                <w:sz w:val="21"/>
                <w:szCs w:val="21"/>
                <w:u w:val="single"/>
              </w:rPr>
              <w:t>必要に応じて施設サービス計画を見直すなど、サービスの</w:t>
            </w:r>
            <w:r w:rsidRPr="00E95F54">
              <w:rPr>
                <w:rFonts w:ascii="MS UI Gothic" w:eastAsia="MS UI Gothic" w:hAnsi="MS UI Gothic" w:cs="ＭＳ 明朝" w:hint="eastAsia"/>
                <w:sz w:val="21"/>
                <w:szCs w:val="21"/>
                <w:u w:val="single"/>
              </w:rPr>
              <w:t>提供に当たって、①に規定する情報その他サービスを適切かつ有効に提供するために必要な情報を活用していますか。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Ⅱ</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を加算していませんか。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93F38">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次の基準のいずれにも適合しているものとして市長に届け出た指定施設において、入所者に対し指定介護福祉施設サービスを行った場合は、科学的介護推進体制加算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Ⅱ</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として、１月につき５０単位を加算していますか。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①　</w:t>
            </w:r>
            <w:r w:rsidRPr="00E95F54">
              <w:rPr>
                <w:rFonts w:ascii="MS UI Gothic" w:eastAsia="MS UI Gothic" w:hAnsi="MS UI Gothic" w:cs="ＭＳ 明朝"/>
                <w:sz w:val="21"/>
                <w:szCs w:val="21"/>
                <w:u w:val="single"/>
              </w:rPr>
              <w:t>入所者ごとのＡＤＬ値、栄養状態、口腔機能、認知症の状</w:t>
            </w:r>
            <w:r w:rsidRPr="00E95F54">
              <w:rPr>
                <w:rFonts w:ascii="MS UI Gothic" w:eastAsia="MS UI Gothic" w:hAnsi="MS UI Gothic" w:cs="ＭＳ 明朝" w:hint="eastAsia"/>
                <w:sz w:val="21"/>
                <w:szCs w:val="21"/>
                <w:u w:val="single"/>
              </w:rPr>
              <w:t>況その他の入所者の心身の状況等に係る基本的な情報に加えて、入所者ごとの疾病の状況等の情報を、厚生労働省に提出していますか。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②　</w:t>
            </w:r>
            <w:r w:rsidRPr="00E95F54">
              <w:rPr>
                <w:rFonts w:ascii="MS UI Gothic" w:eastAsia="MS UI Gothic" w:hAnsi="MS UI Gothic" w:cs="ＭＳ 明朝"/>
                <w:sz w:val="21"/>
                <w:szCs w:val="21"/>
                <w:u w:val="single"/>
              </w:rPr>
              <w:t>必要に応じて施設サービス計画を見直すなど、サービスの</w:t>
            </w:r>
            <w:r w:rsidRPr="00E95F54">
              <w:rPr>
                <w:rFonts w:ascii="MS UI Gothic" w:eastAsia="MS UI Gothic" w:hAnsi="MS UI Gothic" w:cs="ＭＳ 明朝" w:hint="eastAsia"/>
                <w:sz w:val="21"/>
                <w:szCs w:val="21"/>
                <w:u w:val="single"/>
              </w:rPr>
              <w:t>提供に当たって、①に規定する情報その他サービスを適切かつ有効に提供するために必要な情報を活用していますか。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科学的介護推進体制加算</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Ⅰ</w:t>
            </w:r>
            <w:r w:rsidRPr="00E95F54">
              <w:rPr>
                <w:rFonts w:ascii="MS UI Gothic" w:eastAsia="MS UI Gothic" w:hAnsi="MS UI Gothic" w:cs="ＭＳ 明朝"/>
                <w:sz w:val="21"/>
                <w:szCs w:val="21"/>
                <w:u w:val="single"/>
              </w:rPr>
              <w:t>)</w:t>
            </w:r>
            <w:r w:rsidRPr="00E95F54">
              <w:rPr>
                <w:rFonts w:ascii="MS UI Gothic" w:eastAsia="MS UI Gothic" w:hAnsi="MS UI Gothic" w:cs="ＭＳ 明朝" w:hint="eastAsia"/>
                <w:sz w:val="21"/>
                <w:szCs w:val="21"/>
                <w:u w:val="single"/>
              </w:rPr>
              <w:t>を加算していませんか。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3)</w:t>
            </w:r>
            <w:r w:rsidRPr="00E95F54">
              <w:rPr>
                <w:rFonts w:ascii="MS UI Gothic" w:eastAsia="MS UI Gothic" w:hAnsi="MS UI Gothic" w:cs="ＭＳ 明朝" w:hint="eastAsia"/>
                <w:sz w:val="21"/>
                <w:szCs w:val="21"/>
                <w:u w:val="single"/>
              </w:rPr>
              <w:t>算定にあたっては、以下の事項に留意していますか。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原則として入所者全員を対象として、入所者ごとに(</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又は</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に掲げる要件を満たした場合に、当該施設の入所者全員に対して算定していますか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①及び</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①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施設は、入所者に提供する施設サービスの質を常に向上させていくため、計画（</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）、実行（</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）、評価（</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）、改善（</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のサイクル（ＰＤＣＡサイクル）により、質の高いサービスを実施する体制を構築するとともに、その更なる向上に努めることが重要であり、情報を厚生労働省に提出するだけでは、本加算の算定対象とはなりません。具体的には、次のような一連の取組を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イ</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入所者の心身の状況等に係る基本的な情報に基づき、適切なサービスを提供するための施設サービス計画を作成する（</w:t>
            </w:r>
            <w:r w:rsidRPr="00E95F54">
              <w:rPr>
                <w:rFonts w:ascii="MS UI Gothic" w:eastAsia="MS UI Gothic" w:hAnsi="MS UI Gothic" w:cs="ＭＳ 明朝"/>
                <w:sz w:val="21"/>
                <w:szCs w:val="21"/>
                <w:u w:val="single"/>
              </w:rPr>
              <w:t>Plan</w:t>
            </w:r>
            <w:r w:rsidRPr="00E95F54">
              <w:rPr>
                <w:rFonts w:ascii="MS UI Gothic" w:eastAsia="MS UI Gothic" w:hAnsi="MS UI Gothic" w:cs="ＭＳ 明朝" w:hint="eastAsia"/>
                <w:sz w:val="21"/>
                <w:szCs w:val="21"/>
                <w:u w:val="single"/>
              </w:rPr>
              <w:t>）。</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ロ</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サービスの提供に当たっては、施設サービス計画に基づいて、入所者の自立支援や重度化防止に資する介護を実施する（</w:t>
            </w:r>
            <w:r w:rsidRPr="00E95F54">
              <w:rPr>
                <w:rFonts w:ascii="MS UI Gothic" w:eastAsia="MS UI Gothic" w:hAnsi="MS UI Gothic" w:cs="ＭＳ 明朝"/>
                <w:sz w:val="21"/>
                <w:szCs w:val="21"/>
                <w:u w:val="single"/>
              </w:rPr>
              <w:t>Do</w:t>
            </w:r>
            <w:r w:rsidRPr="00E95F54">
              <w:rPr>
                <w:rFonts w:ascii="MS UI Gothic" w:eastAsia="MS UI Gothic" w:hAnsi="MS UI Gothic" w:cs="ＭＳ 明朝" w:hint="eastAsia"/>
                <w:sz w:val="21"/>
                <w:szCs w:val="21"/>
                <w:u w:val="single"/>
              </w:rPr>
              <w:t>）。</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ハ</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ＬＩＦＥへの提出情報及びフィードバック情報等も活用し、多職種が共同して、施設の特性やサービス提供の在り方について検証を行う（</w:t>
            </w:r>
            <w:r w:rsidRPr="00E95F54">
              <w:rPr>
                <w:rFonts w:ascii="MS UI Gothic" w:eastAsia="MS UI Gothic" w:hAnsi="MS UI Gothic" w:cs="ＭＳ 明朝"/>
                <w:sz w:val="21"/>
                <w:szCs w:val="21"/>
                <w:u w:val="single"/>
              </w:rPr>
              <w:t>Check</w:t>
            </w:r>
            <w:r w:rsidRPr="00E95F54">
              <w:rPr>
                <w:rFonts w:ascii="MS UI Gothic" w:eastAsia="MS UI Gothic" w:hAnsi="MS UI Gothic" w:cs="ＭＳ 明朝" w:hint="eastAsia"/>
                <w:sz w:val="21"/>
                <w:szCs w:val="21"/>
                <w:u w:val="single"/>
              </w:rPr>
              <w:t>）。</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ニ</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検証結果に基づき、入所者の施設サービス計画を適切に見直し、施設全体として、サービスの質の更なる向上に努める（</w:t>
            </w:r>
            <w:r w:rsidRPr="00E95F54">
              <w:rPr>
                <w:rFonts w:ascii="MS UI Gothic" w:eastAsia="MS UI Gothic" w:hAnsi="MS UI Gothic" w:cs="ＭＳ 明朝"/>
                <w:sz w:val="21"/>
                <w:szCs w:val="21"/>
                <w:u w:val="single"/>
              </w:rPr>
              <w:t>Action</w:t>
            </w:r>
            <w:r w:rsidRPr="00E95F54">
              <w:rPr>
                <w:rFonts w:ascii="MS UI Gothic" w:eastAsia="MS UI Gothic" w:hAnsi="MS UI Gothic" w:cs="ＭＳ 明朝" w:hint="eastAsia"/>
                <w:sz w:val="21"/>
                <w:szCs w:val="21"/>
                <w:u w:val="single"/>
              </w:rPr>
              <w:t>）</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val="restart"/>
            <w:tcBorders>
              <w:top w:val="single" w:sz="4" w:space="0" w:color="auto"/>
              <w:left w:val="single" w:sz="4" w:space="0" w:color="auto"/>
              <w:right w:val="single" w:sz="4" w:space="0" w:color="auto"/>
            </w:tcBorders>
            <w:shd w:val="clear" w:color="auto" w:fill="auto"/>
          </w:tcPr>
          <w:p w:rsidR="008F7B55" w:rsidRPr="00E95F54" w:rsidRDefault="008F7B55" w:rsidP="008F7B55">
            <w:pPr>
              <w:overflowPunct w:val="0"/>
              <w:ind w:left="144" w:hanging="144"/>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104</w:t>
            </w:r>
          </w:p>
          <w:p w:rsidR="008F7B55" w:rsidRPr="00623083" w:rsidRDefault="008F7B55" w:rsidP="008F7B55">
            <w:pPr>
              <w:overflowPunct w:val="0"/>
              <w:ind w:left="8" w:hangingChars="4" w:hanging="8"/>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安全対策体制加算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1)</w:t>
            </w:r>
            <w:r w:rsidRPr="00E95F54">
              <w:rPr>
                <w:rFonts w:ascii="MS UI Gothic" w:eastAsia="MS UI Gothic" w:hAnsi="MS UI Gothic" w:cs="ＭＳ 明朝" w:hint="eastAsia"/>
                <w:sz w:val="21"/>
                <w:szCs w:val="21"/>
                <w:u w:val="single"/>
              </w:rPr>
              <w:t>次の基準に適合しているものとして市長に届け出た指定施設が、入所者に対し指定介護福祉施設サービスを行った場合、安全対策体制加算として、入所初日に限り２０単位を加算していますか。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val="restart"/>
            <w:tcBorders>
              <w:top w:val="single" w:sz="4" w:space="0" w:color="auto"/>
              <w:left w:val="single" w:sz="4" w:space="0" w:color="auto"/>
              <w:right w:val="single" w:sz="4" w:space="0" w:color="auto"/>
            </w:tcBorders>
            <w:shd w:val="clear" w:color="auto" w:fill="auto"/>
          </w:tcPr>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厚告</w:t>
            </w:r>
            <w:r w:rsidRPr="00E11B08">
              <w:rPr>
                <w:rFonts w:ascii="MS UI Gothic" w:eastAsia="MS UI Gothic" w:hAnsi="MS UI Gothic" w:cstheme="minorBidi"/>
                <w:w w:val="83"/>
                <w:kern w:val="0"/>
                <w:sz w:val="18"/>
                <w:szCs w:val="18"/>
              </w:rPr>
              <w:t>21</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別表の</w:t>
            </w:r>
            <w:r w:rsidRPr="00E11B08">
              <w:rPr>
                <w:rFonts w:ascii="MS UI Gothic" w:eastAsia="MS UI Gothic" w:hAnsi="MS UI Gothic" w:cstheme="minorBidi"/>
                <w:w w:val="83"/>
                <w:kern w:val="0"/>
                <w:sz w:val="18"/>
                <w:szCs w:val="18"/>
              </w:rPr>
              <w:t>1</w:t>
            </w:r>
            <w:r w:rsidRPr="00E11B08">
              <w:rPr>
                <w:rFonts w:ascii="MS UI Gothic" w:eastAsia="MS UI Gothic" w:hAnsi="MS UI Gothic" w:cstheme="minorBidi" w:hint="eastAsia"/>
                <w:w w:val="83"/>
                <w:kern w:val="0"/>
                <w:sz w:val="18"/>
                <w:szCs w:val="18"/>
              </w:rPr>
              <w:t>のナ</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7厚労告</w:t>
            </w:r>
            <w:r w:rsidRPr="00E11B08">
              <w:rPr>
                <w:rFonts w:ascii="MS UI Gothic" w:eastAsia="MS UI Gothic" w:hAnsi="MS UI Gothic" w:cstheme="minorBidi"/>
                <w:w w:val="83"/>
                <w:kern w:val="0"/>
                <w:sz w:val="18"/>
                <w:szCs w:val="18"/>
              </w:rPr>
              <w:t>96</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54の3</w:t>
            </w: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E11B0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平</w:t>
            </w:r>
            <w:r w:rsidRPr="00E11B08">
              <w:rPr>
                <w:rFonts w:ascii="MS UI Gothic" w:eastAsia="MS UI Gothic" w:hAnsi="MS UI Gothic" w:cstheme="minorBidi"/>
                <w:w w:val="83"/>
                <w:kern w:val="0"/>
                <w:sz w:val="18"/>
                <w:szCs w:val="18"/>
              </w:rPr>
              <w:t>12</w:t>
            </w:r>
            <w:r w:rsidRPr="00E11B08">
              <w:rPr>
                <w:rFonts w:ascii="MS UI Gothic" w:eastAsia="MS UI Gothic" w:hAnsi="MS UI Gothic" w:cstheme="minorBidi" w:hint="eastAsia"/>
                <w:w w:val="83"/>
                <w:kern w:val="0"/>
                <w:sz w:val="18"/>
                <w:szCs w:val="18"/>
              </w:rPr>
              <w:t>老企</w:t>
            </w:r>
            <w:r w:rsidRPr="00E11B08">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E11B08">
              <w:rPr>
                <w:rFonts w:ascii="MS UI Gothic" w:eastAsia="MS UI Gothic" w:hAnsi="MS UI Gothic" w:cstheme="minorBidi" w:hint="eastAsia"/>
                <w:w w:val="83"/>
                <w:kern w:val="0"/>
                <w:sz w:val="18"/>
                <w:szCs w:val="18"/>
              </w:rPr>
              <w:t>第</w:t>
            </w:r>
            <w:r w:rsidRPr="00E11B08">
              <w:rPr>
                <w:rFonts w:ascii="MS UI Gothic" w:eastAsia="MS UI Gothic" w:hAnsi="MS UI Gothic" w:cstheme="minorBidi"/>
                <w:w w:val="83"/>
                <w:kern w:val="0"/>
                <w:sz w:val="18"/>
                <w:szCs w:val="18"/>
              </w:rPr>
              <w:t>2</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5</w:t>
            </w:r>
            <w:r w:rsidRPr="00E11B08">
              <w:rPr>
                <w:rFonts w:ascii="MS UI Gothic" w:eastAsia="MS UI Gothic" w:hAnsi="MS UI Gothic" w:cstheme="minorBidi" w:hint="eastAsia"/>
                <w:w w:val="83"/>
                <w:kern w:val="0"/>
                <w:sz w:val="18"/>
                <w:szCs w:val="18"/>
              </w:rPr>
              <w:t>の</w:t>
            </w:r>
            <w:r w:rsidRPr="00E11B08">
              <w:rPr>
                <w:rFonts w:ascii="MS UI Gothic" w:eastAsia="MS UI Gothic" w:hAnsi="MS UI Gothic" w:cstheme="minorBidi"/>
                <w:w w:val="83"/>
                <w:kern w:val="0"/>
                <w:sz w:val="18"/>
                <w:szCs w:val="18"/>
              </w:rPr>
              <w:t>(39)</w:t>
            </w: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指定介護老人福祉施設基準第３５条第１項に規定する基準に適合していますか。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指定介護老人福祉施設基準第３５条第１項第４号に規定する担当者が安全対策に係る外部における研修を受けていますか。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当該指定介護老人福祉施設内に安全管理部門を設置し、組織的に安全対策を実施する体制が整備されていますか。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bCs/>
                <w:sz w:val="21"/>
                <w:szCs w:val="21"/>
                <w:u w:val="single"/>
              </w:rPr>
            </w:pPr>
            <w:r w:rsidRPr="00E95F54">
              <w:rPr>
                <w:rFonts w:ascii="MS UI Gothic" w:eastAsia="MS UI Gothic" w:hAnsi="MS UI Gothic" w:cs="ＭＳ 明朝" w:hint="eastAsia"/>
                <w:sz w:val="21"/>
                <w:szCs w:val="21"/>
                <w:u w:val="single"/>
              </w:rPr>
              <w:t>※指定介護老人福祉施設基準</w:t>
            </w:r>
            <w:r w:rsidRPr="00E95F54">
              <w:rPr>
                <w:rFonts w:ascii="MS UI Gothic" w:eastAsia="MS UI Gothic" w:hAnsi="MS UI Gothic" w:cs="ＭＳ 明朝" w:hint="eastAsia"/>
                <w:bCs/>
                <w:sz w:val="21"/>
                <w:szCs w:val="21"/>
                <w:u w:val="single"/>
              </w:rPr>
              <w:t>第３５条第１項</w:t>
            </w:r>
          </w:p>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 xml:space="preserve">　指定介護老人福祉施設は、事故の発生又はその再発を防止するため、次の各号に定める措置を講じなければならない。</w:t>
            </w:r>
          </w:p>
          <w:p w:rsidR="008F7B55" w:rsidRPr="00E95F54" w:rsidRDefault="008F7B55" w:rsidP="008F7B55">
            <w:pPr>
              <w:overflowPunct w:val="0"/>
              <w:ind w:leftChars="100" w:left="219"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bCs/>
                <w:sz w:val="21"/>
                <w:szCs w:val="21"/>
                <w:u w:val="single"/>
              </w:rPr>
              <w:t>１</w:t>
            </w:r>
            <w:r w:rsidRPr="00E95F54">
              <w:rPr>
                <w:rFonts w:ascii="MS UI Gothic" w:eastAsia="MS UI Gothic" w:hAnsi="MS UI Gothic" w:cs="ＭＳ 明朝" w:hint="eastAsia"/>
                <w:sz w:val="21"/>
                <w:szCs w:val="21"/>
                <w:u w:val="single"/>
              </w:rPr>
              <w:t xml:space="preserve">　事故が発生した場合の対応、次号に規定する報告の方法等が記載された事故発生の防止のための指針を整備すること。</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２　事故が発生した場合又はそれに至る危険性がある事態が生じた場合に、当該事実が報告され、その分析を通じた改善策を従業者に周知徹底する体制を整備すること。</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３　事故発生の防止のための委員会（テレビ電話装置等を活用して行うことができるものとする。）及び従業者に対する研修を定期的に行うこと。</w:t>
            </w:r>
          </w:p>
          <w:p w:rsidR="008F7B55" w:rsidRPr="00E95F54" w:rsidRDefault="008F7B55" w:rsidP="008F7B55">
            <w:pPr>
              <w:overflowPunct w:val="0"/>
              <w:ind w:left="166" w:firstLineChars="0" w:firstLine="0"/>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４　前３号に掲げる措置を適切に実施するための担当者を置くこと。</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2)</w:t>
            </w:r>
            <w:r w:rsidRPr="00E95F54">
              <w:rPr>
                <w:rFonts w:ascii="MS UI Gothic" w:eastAsia="MS UI Gothic" w:hAnsi="MS UI Gothic" w:cs="ＭＳ 明朝" w:hint="eastAsia"/>
                <w:sz w:val="21"/>
                <w:szCs w:val="21"/>
                <w:u w:val="single"/>
              </w:rPr>
              <w:t>算定にあたっては、以下の事項に留意していますか。</w:t>
            </w:r>
          </w:p>
        </w:tc>
        <w:tc>
          <w:tcPr>
            <w:tcW w:w="1134" w:type="dxa"/>
            <w:vMerge w:val="restart"/>
            <w:tcBorders>
              <w:top w:val="single"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543DBD">
              <w:rPr>
                <w:rFonts w:ascii="MS UI Gothic" w:eastAsia="MS UI Gothic" w:hAnsi="MS UI Gothic" w:cstheme="minorBidi" w:hint="eastAsia"/>
                <w:w w:val="83"/>
                <w:kern w:val="0"/>
                <w:sz w:val="20"/>
                <w:szCs w:val="20"/>
              </w:rPr>
              <w:t>はい・いいえ</w:t>
            </w: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①　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②　安全対策に係る外部の研修については、介護現場における事故の内容、発生防止の取組、発生時の対応、施設のマネジメント等の内容を含むものであること。令和３年</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w:t>
            </w:r>
            <w:r w:rsidRPr="00E95F54">
              <w:rPr>
                <w:rFonts w:ascii="MS UI Gothic" w:eastAsia="MS UI Gothic" w:hAnsi="MS UI Gothic" w:cs="ＭＳ 明朝"/>
                <w:sz w:val="21"/>
                <w:szCs w:val="21"/>
                <w:u w:val="single"/>
              </w:rPr>
              <w:t>31</w:t>
            </w:r>
            <w:r w:rsidRPr="00E95F54">
              <w:rPr>
                <w:rFonts w:ascii="MS UI Gothic" w:eastAsia="MS UI Gothic" w:hAnsi="MS UI Gothic" w:cs="ＭＳ 明朝" w:hint="eastAsia"/>
                <w:sz w:val="21"/>
                <w:szCs w:val="21"/>
                <w:u w:val="single"/>
              </w:rPr>
              <w:t>日までの間にあっては、研修を受講予定（令和３年４月以降、受講申込書等を有している場合）であれば、研修を受講した者とみなすが、令和３年</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w:t>
            </w:r>
            <w:r w:rsidRPr="00E95F54">
              <w:rPr>
                <w:rFonts w:ascii="MS UI Gothic" w:eastAsia="MS UI Gothic" w:hAnsi="MS UI Gothic" w:cs="ＭＳ 明朝"/>
                <w:sz w:val="21"/>
                <w:szCs w:val="21"/>
                <w:u w:val="single"/>
              </w:rPr>
              <w:t>31</w:t>
            </w:r>
            <w:r w:rsidRPr="00E95F54">
              <w:rPr>
                <w:rFonts w:ascii="MS UI Gothic" w:eastAsia="MS UI Gothic" w:hAnsi="MS UI Gothic" w:cs="ＭＳ 明朝" w:hint="eastAsia"/>
                <w:sz w:val="21"/>
                <w:szCs w:val="21"/>
                <w:u w:val="single"/>
              </w:rPr>
              <w:t>日までに研修を受講していない場合には、令和３年４月から</w:t>
            </w:r>
            <w:r w:rsidRPr="00E95F54">
              <w:rPr>
                <w:rFonts w:ascii="MS UI Gothic" w:eastAsia="MS UI Gothic" w:hAnsi="MS UI Gothic" w:cs="ＭＳ 明朝"/>
                <w:sz w:val="21"/>
                <w:szCs w:val="21"/>
                <w:u w:val="single"/>
              </w:rPr>
              <w:t>10</w:t>
            </w:r>
            <w:r w:rsidRPr="00E95F54">
              <w:rPr>
                <w:rFonts w:ascii="MS UI Gothic" w:eastAsia="MS UI Gothic" w:hAnsi="MS UI Gothic" w:cs="ＭＳ 明朝" w:hint="eastAsia"/>
                <w:sz w:val="21"/>
                <w:szCs w:val="21"/>
                <w:u w:val="single"/>
              </w:rPr>
              <w:t>月までに算定した当該加算については、遡り返還すること。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E95F54" w:rsidRDefault="008F7B55" w:rsidP="008F7B55">
            <w:pPr>
              <w:overflowPunct w:val="0"/>
              <w:ind w:left="166" w:firstLineChars="0" w:hanging="166"/>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③　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val="restart"/>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105</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サービス提供体制強化加算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 xml:space="preserve">(1) </w:t>
            </w:r>
            <w:r w:rsidRPr="00407172">
              <w:rPr>
                <w:rFonts w:ascii="MS UI Gothic" w:eastAsia="MS UI Gothic" w:hAnsi="MS UI Gothic" w:cs="ＭＳ 明朝" w:hint="eastAsia"/>
                <w:sz w:val="21"/>
                <w:szCs w:val="21"/>
              </w:rPr>
              <w:t>サービス提供体制強化加算（Ⅰ）（１日につき２２単位）の算定に当たっては、次の基準を満たしていますか。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のラ</w:t>
            </w:r>
          </w:p>
        </w:tc>
      </w:tr>
      <w:tr w:rsidR="008F7B55" w:rsidRPr="00B845BD" w:rsidTr="00A819D2">
        <w:trPr>
          <w:gridBefore w:val="1"/>
          <w:gridAfter w:val="1"/>
          <w:wBefore w:w="8" w:type="dxa"/>
          <w:wAfter w:w="349" w:type="dxa"/>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354" w:hangingChars="187" w:hanging="35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ア　</w:t>
            </w:r>
            <w:r w:rsidRPr="00E95F54">
              <w:rPr>
                <w:rFonts w:ascii="MS UI Gothic" w:eastAsia="MS UI Gothic" w:hAnsi="MS UI Gothic" w:cs="ＭＳ 明朝" w:hint="eastAsia"/>
                <w:sz w:val="21"/>
                <w:szCs w:val="21"/>
                <w:u w:val="single"/>
              </w:rPr>
              <w:t>当該指定施設の介護職員の総数のうち、介護福祉士の占める割合が100分の80以上であること又は</w:t>
            </w:r>
            <w:r w:rsidRPr="00407172">
              <w:rPr>
                <w:rFonts w:ascii="MS UI Gothic" w:eastAsia="MS UI Gothic" w:hAnsi="MS UI Gothic" w:cs="ＭＳ 明朝" w:hint="eastAsia"/>
                <w:sz w:val="21"/>
                <w:szCs w:val="21"/>
              </w:rPr>
              <w:t>勤続年数10年以上の介護福祉士の占める割合が100分の35以上であること。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top w:val="dotted" w:sz="4" w:space="0" w:color="auto"/>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 27厚労告95</w:t>
            </w:r>
            <w:r>
              <w:rPr>
                <w:rFonts w:ascii="MS UI Gothic" w:eastAsia="MS UI Gothic" w:hAnsi="MS UI Gothic" w:cstheme="minorBidi" w:hint="eastAsia"/>
                <w:w w:val="83"/>
                <w:kern w:val="0"/>
                <w:sz w:val="18"/>
                <w:szCs w:val="18"/>
              </w:rPr>
              <w:t>の87</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p w:rsidR="008F7B55" w:rsidRPr="00FD137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w:t>
            </w:r>
            <w:r w:rsidRPr="00FD137D">
              <w:rPr>
                <w:rFonts w:ascii="MS UI Gothic" w:eastAsia="MS UI Gothic" w:hAnsi="MS UI Gothic" w:cstheme="minorBidi"/>
                <w:w w:val="83"/>
                <w:kern w:val="0"/>
                <w:sz w:val="18"/>
                <w:szCs w:val="18"/>
              </w:rPr>
              <w:t>12</w:t>
            </w:r>
            <w:r w:rsidRPr="00FD137D">
              <w:rPr>
                <w:rFonts w:ascii="MS UI Gothic" w:eastAsia="MS UI Gothic" w:hAnsi="MS UI Gothic" w:cstheme="minorBidi" w:hint="eastAsia"/>
                <w:w w:val="83"/>
                <w:kern w:val="0"/>
                <w:sz w:val="18"/>
                <w:szCs w:val="18"/>
              </w:rPr>
              <w:t>老企</w:t>
            </w:r>
            <w:r w:rsidRPr="00FD137D">
              <w:rPr>
                <w:rFonts w:ascii="MS UI Gothic" w:eastAsia="MS UI Gothic" w:hAnsi="MS UI Gothic" w:cstheme="minorBidi"/>
                <w:w w:val="83"/>
                <w:kern w:val="0"/>
                <w:sz w:val="18"/>
                <w:szCs w:val="18"/>
              </w:rPr>
              <w:t>40</w:t>
            </w:r>
          </w:p>
          <w:p w:rsidR="008F7B55" w:rsidRPr="00FD137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2</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5</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(40)</w:t>
            </w:r>
          </w:p>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427"/>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right w:val="single" w:sz="4" w:space="0" w:color="auto"/>
            </w:tcBorders>
            <w:shd w:val="clear" w:color="auto" w:fill="auto"/>
          </w:tcPr>
          <w:p w:rsidR="008F7B55" w:rsidRPr="00407172" w:rsidRDefault="008F7B55" w:rsidP="008F7B55">
            <w:pPr>
              <w:overflowPunct w:val="0"/>
              <w:ind w:left="164" w:hangingChars="87" w:hanging="16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イ　</w:t>
            </w:r>
            <w:r w:rsidRPr="00E95F54">
              <w:rPr>
                <w:rFonts w:ascii="MS UI Gothic" w:eastAsia="MS UI Gothic" w:hAnsi="MS UI Gothic" w:cs="ＭＳ 明朝" w:hint="eastAsia"/>
                <w:sz w:val="21"/>
                <w:szCs w:val="21"/>
                <w:u w:val="single"/>
              </w:rPr>
              <w:t>提供する介護福祉施設サービスの質の向上に資する取り組みを実施していること。</w:t>
            </w:r>
          </w:p>
        </w:tc>
        <w:tc>
          <w:tcPr>
            <w:tcW w:w="1134" w:type="dxa"/>
            <w:tcBorders>
              <w:top w:val="dotted"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別の告示で定める利用定員･人員基準に適合していること｡</w:t>
            </w:r>
          </w:p>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ただし、(2)サービス提供体制強化加算(Ⅱ)、</w:t>
            </w: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3</w:t>
            </w: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サービス提供体制強化加算（Ⅲ）を算定している場合は算定しません。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630"/>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378" w:hangingChars="200" w:hanging="378"/>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エ　日常生活継続支援加算を算定している場合は算定しません</w:t>
            </w:r>
            <w:r>
              <w:rPr>
                <w:rFonts w:ascii="MS UI Gothic" w:eastAsia="MS UI Gothic" w:hAnsi="MS UI Gothic" w:cs="ＭＳ 明朝" w:hint="eastAsia"/>
                <w:sz w:val="21"/>
                <w:szCs w:val="21"/>
              </w:rPr>
              <w:t>。</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9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overflowPunct w:val="0"/>
              <w:ind w:left="378" w:hangingChars="200" w:hanging="378"/>
              <w:jc w:val="left"/>
              <w:textAlignment w:val="baseline"/>
              <w:rPr>
                <w:rFonts w:ascii="MS UI Gothic" w:eastAsia="MS UI Gothic" w:hAnsi="MS UI Gothic" w:cs="ＭＳ 明朝"/>
                <w:sz w:val="21"/>
                <w:szCs w:val="21"/>
                <w:u w:val="single"/>
              </w:rPr>
            </w:pPr>
            <w:r w:rsidRPr="00407172">
              <w:rPr>
                <w:rFonts w:ascii="MS UI Gothic" w:eastAsia="MS UI Gothic" w:hAnsi="MS UI Gothic" w:cs="ＭＳ 明朝" w:hint="eastAsia"/>
                <w:sz w:val="21"/>
                <w:szCs w:val="21"/>
              </w:rPr>
              <w:t xml:space="preserve">※　</w:t>
            </w:r>
            <w:r w:rsidRPr="00E95F54">
              <w:rPr>
                <w:rFonts w:ascii="MS UI Gothic" w:eastAsia="MS UI Gothic" w:hAnsi="MS UI Gothic" w:cs="ＭＳ 明朝" w:hint="eastAsia"/>
                <w:sz w:val="21"/>
                <w:szCs w:val="21"/>
                <w:u w:val="single"/>
              </w:rPr>
              <w:t>イの「提供する介護福祉施設サービスの質の向上に資する取組」については、サービスの質の向上や利用者の尊厳の保持を目的として、事業所として継続的に行う取組を指します。</w:t>
            </w:r>
          </w:p>
          <w:p w:rsidR="008F7B55" w:rsidRPr="00E95F54" w:rsidRDefault="008F7B55" w:rsidP="008F7B55">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（例）</w:t>
            </w:r>
          </w:p>
          <w:p w:rsidR="008F7B55" w:rsidRPr="00E95F54" w:rsidRDefault="008F7B55" w:rsidP="008F7B55">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ＬＩＦＥを活用したＰＤＣＡサイクルの構築</w:t>
            </w:r>
          </w:p>
          <w:p w:rsidR="008F7B55" w:rsidRPr="00E95F54" w:rsidRDefault="008F7B55" w:rsidP="008F7B55">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ＩＣＴ・テクノロジーの活用</w:t>
            </w:r>
          </w:p>
          <w:p w:rsidR="008F7B55" w:rsidRPr="00E95F54" w:rsidRDefault="008F7B55" w:rsidP="008F7B55">
            <w:pPr>
              <w:overflowPunct w:val="0"/>
              <w:ind w:left="378" w:hangingChars="200" w:hanging="378"/>
              <w:jc w:val="left"/>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w:t>
            </w:r>
            <w:r w:rsidRPr="00E95F54">
              <w:rPr>
                <w:rFonts w:ascii="MS UI Gothic" w:eastAsia="MS UI Gothic" w:hAnsi="MS UI Gothic" w:cs="ＭＳ 明朝"/>
                <w:sz w:val="21"/>
                <w:szCs w:val="21"/>
                <w:u w:val="single"/>
              </w:rPr>
              <w:t xml:space="preserve"> </w:t>
            </w:r>
            <w:r w:rsidRPr="00E95F54">
              <w:rPr>
                <w:rFonts w:ascii="MS UI Gothic" w:eastAsia="MS UI Gothic" w:hAnsi="MS UI Gothic" w:cs="ＭＳ 明朝" w:hint="eastAsia"/>
                <w:sz w:val="21"/>
                <w:szCs w:val="21"/>
                <w:u w:val="single"/>
              </w:rPr>
              <w:t>高齢者の活躍（居室やフロア等の掃除、食事の配膳・下膳などのほか、経理や労務、広報なども含めた介護業務以外の業務の提供）等による役割分担の明確化・ケアに当たり、居室の定員が２以上である場合、原則としてポータブルトイレを使用しない方針を立てて取組を行っていること</w:t>
            </w:r>
          </w:p>
          <w:p w:rsidR="008F7B55" w:rsidRPr="00407172" w:rsidRDefault="008F7B55" w:rsidP="008F7B55">
            <w:pPr>
              <w:overflowPunct w:val="0"/>
              <w:ind w:left="378" w:hangingChars="200" w:hanging="378"/>
              <w:jc w:val="left"/>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u w:val="single"/>
              </w:rPr>
              <w:lastRenderedPageBreak/>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りません。</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2</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サービス提供体制強化加算（Ⅱ）（１日につき１８単位）の算定に当たっては、次の基準を満たしていますか。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r>
              <w:rPr>
                <w:rFonts w:ascii="MS UI Gothic" w:eastAsia="MS UI Gothic" w:hAnsi="MS UI Gothic" w:cstheme="minorBidi" w:hint="eastAsia"/>
                <w:w w:val="83"/>
                <w:kern w:val="0"/>
                <w:sz w:val="20"/>
                <w:szCs w:val="20"/>
              </w:rPr>
              <w:t xml:space="preserve">　</w:t>
            </w: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378" w:hangingChars="200" w:hanging="378"/>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ア　当該指定施設の介護職員の総数のうち、介護福祉士の占める割合が100分の60以上であること。</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05"/>
        </w:trPr>
        <w:tc>
          <w:tcPr>
            <w:tcW w:w="1295" w:type="dxa"/>
            <w:vMerge w:val="restart"/>
            <w:tcBorders>
              <w:top w:val="nil"/>
              <w:left w:val="single"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right w:val="single" w:sz="4" w:space="0" w:color="auto"/>
            </w:tcBorders>
            <w:shd w:val="clear" w:color="auto" w:fill="auto"/>
          </w:tcPr>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イ　別の告示で定める利用定員・人員基準に適合していること。</w:t>
            </w:r>
          </w:p>
          <w:p w:rsidR="008F7B55" w:rsidRPr="00407172"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ただし、(1)サービス提供体制強化加算(Ⅰ）、(3)サービス提供体制強化加算（Ⅲ）を算定している場合は算定しません。</w:t>
            </w:r>
          </w:p>
        </w:tc>
        <w:tc>
          <w:tcPr>
            <w:tcW w:w="1134" w:type="dxa"/>
            <w:tcBorders>
              <w:top w:val="dotted" w:sz="4" w:space="0" w:color="auto"/>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日常生活継続支援加算を算定している場合は算定しません。</w:t>
            </w: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55"/>
        </w:trPr>
        <w:tc>
          <w:tcPr>
            <w:tcW w:w="1295" w:type="dxa"/>
            <w:vMerge w:val="restart"/>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407172" w:rsidRDefault="008F7B55" w:rsidP="008F7B55">
            <w:pPr>
              <w:overflowPunct w:val="0"/>
              <w:ind w:left="163" w:hangingChars="86" w:hanging="163"/>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3</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サービス提供体制強化加算（</w:t>
            </w:r>
            <w:r w:rsidRPr="00E95F54">
              <w:rPr>
                <w:rFonts w:ascii="MS UI Gothic" w:eastAsia="MS UI Gothic" w:hAnsi="MS UI Gothic" w:cs="ＭＳ 明朝" w:hint="eastAsia"/>
                <w:sz w:val="21"/>
                <w:szCs w:val="21"/>
                <w:u w:val="single"/>
              </w:rPr>
              <w:t>Ⅲ</w:t>
            </w:r>
            <w:r w:rsidRPr="00407172">
              <w:rPr>
                <w:rFonts w:ascii="MS UI Gothic" w:eastAsia="MS UI Gothic" w:hAnsi="MS UI Gothic" w:cs="ＭＳ 明朝" w:hint="eastAsia"/>
                <w:sz w:val="21"/>
                <w:szCs w:val="21"/>
              </w:rPr>
              <w:t>）（１日につき６単位）の算定に当たっては、次の基準を満たしていますか。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vMerge w:val="restart"/>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6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E95F54" w:rsidRDefault="008F7B55" w:rsidP="008F7B55">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ア　以下のいずれかに該当すること。</w:t>
            </w:r>
          </w:p>
          <w:p w:rsidR="008F7B55" w:rsidRPr="00E95F54" w:rsidRDefault="008F7B55" w:rsidP="008F7B55">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hint="eastAsia"/>
                <w:sz w:val="21"/>
                <w:szCs w:val="21"/>
                <w:u w:val="single"/>
              </w:rPr>
              <w:t>a　当該指定施設の介護職員の総数のうち、介護福祉士の占める割合が100分の50以上であること。</w:t>
            </w:r>
          </w:p>
          <w:p w:rsidR="008F7B55" w:rsidRPr="00E95F54" w:rsidRDefault="008F7B55" w:rsidP="008F7B55">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b</w:t>
            </w:r>
            <w:r w:rsidRPr="00E95F54">
              <w:rPr>
                <w:rFonts w:ascii="MS UI Gothic" w:eastAsia="MS UI Gothic" w:hAnsi="MS UI Gothic" w:cs="ＭＳ 明朝" w:hint="eastAsia"/>
                <w:sz w:val="21"/>
                <w:szCs w:val="21"/>
                <w:u w:val="single"/>
              </w:rPr>
              <w:t xml:space="preserve">　当該指定施設の看護・介護職員の総数のうち、常勤職員の占める割合が100分の75以上であること。</w:t>
            </w:r>
          </w:p>
          <w:p w:rsidR="008F7B55" w:rsidRPr="00E95F54" w:rsidRDefault="008F7B55" w:rsidP="008F7B55">
            <w:pPr>
              <w:overflowPunct w:val="0"/>
              <w:ind w:left="163" w:hangingChars="86" w:hanging="163"/>
              <w:textAlignment w:val="baseline"/>
              <w:rPr>
                <w:rFonts w:ascii="MS UI Gothic" w:eastAsia="MS UI Gothic" w:hAnsi="MS UI Gothic" w:cs="ＭＳ 明朝"/>
                <w:sz w:val="21"/>
                <w:szCs w:val="21"/>
                <w:u w:val="single"/>
              </w:rPr>
            </w:pPr>
            <w:r w:rsidRPr="00E95F54">
              <w:rPr>
                <w:rFonts w:ascii="MS UI Gothic" w:eastAsia="MS UI Gothic" w:hAnsi="MS UI Gothic" w:cs="ＭＳ 明朝"/>
                <w:sz w:val="21"/>
                <w:szCs w:val="21"/>
                <w:u w:val="single"/>
              </w:rPr>
              <w:t>c</w:t>
            </w:r>
            <w:r w:rsidRPr="00E95F54">
              <w:rPr>
                <w:rFonts w:ascii="MS UI Gothic" w:eastAsia="MS UI Gothic" w:hAnsi="MS UI Gothic" w:cs="ＭＳ 明朝" w:hint="eastAsia"/>
                <w:sz w:val="21"/>
                <w:szCs w:val="21"/>
                <w:u w:val="single"/>
              </w:rPr>
              <w:t xml:space="preserve">　当該指定施設のサービスを入所者に直接提供する職員の総数のうち、勤続年数7年以上の者の占める割合が100分の30以上であること。</w:t>
            </w: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4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407172" w:rsidRDefault="008F7B55" w:rsidP="008F7B55">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イ　別の告示で定める利用定員・人員基準に適合していること。</w:t>
            </w:r>
          </w:p>
          <w:p w:rsidR="008F7B55" w:rsidRPr="00407172" w:rsidRDefault="008F7B55" w:rsidP="008F7B55">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ただし、(1)サービス提供体制強化加算（Ⅰ）又は(</w:t>
            </w:r>
            <w:r w:rsidRPr="00407172">
              <w:rPr>
                <w:rFonts w:ascii="MS UI Gothic" w:eastAsia="MS UI Gothic" w:hAnsi="MS UI Gothic" w:cs="ＭＳ 明朝"/>
                <w:sz w:val="21"/>
                <w:szCs w:val="21"/>
              </w:rPr>
              <w:t>2</w:t>
            </w:r>
            <w:r w:rsidRPr="00407172">
              <w:rPr>
                <w:rFonts w:ascii="MS UI Gothic" w:eastAsia="MS UI Gothic" w:hAnsi="MS UI Gothic" w:cs="ＭＳ 明朝" w:hint="eastAsia"/>
                <w:sz w:val="21"/>
                <w:szCs w:val="21"/>
              </w:rPr>
              <w:t>)サービス提供体制強化加算（Ⅱ）を算定している場合は算定しません。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300"/>
        </w:trPr>
        <w:tc>
          <w:tcPr>
            <w:tcW w:w="1295" w:type="dxa"/>
            <w:vMerge/>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ind w:left="163" w:hangingChars="86" w:hanging="163"/>
              <w:jc w:val="left"/>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ウ　日常生活継続支援加算を算定している場合は算定しません。</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sidRPr="00407172">
              <w:rPr>
                <w:rFonts w:ascii="MS UI Gothic" w:eastAsia="MS UI Gothic" w:hAnsi="MS UI Gothic" w:cs="ＭＳ 明朝"/>
                <w:sz w:val="21"/>
                <w:szCs w:val="21"/>
              </w:rPr>
              <w:t>(</w:t>
            </w:r>
            <w:r w:rsidRPr="00407172">
              <w:rPr>
                <w:rFonts w:ascii="MS UI Gothic" w:eastAsia="MS UI Gothic" w:hAnsi="MS UI Gothic" w:cs="ＭＳ 明朝" w:hint="eastAsia"/>
                <w:sz w:val="21"/>
                <w:szCs w:val="21"/>
              </w:rPr>
              <w:t>4</w:t>
            </w:r>
            <w:r w:rsidRPr="00407172">
              <w:rPr>
                <w:rFonts w:ascii="MS UI Gothic" w:eastAsia="MS UI Gothic" w:hAnsi="MS UI Gothic" w:cs="ＭＳ 明朝"/>
                <w:sz w:val="21"/>
                <w:szCs w:val="21"/>
              </w:rPr>
              <w:t xml:space="preserve">) </w:t>
            </w:r>
            <w:r w:rsidRPr="00407172">
              <w:rPr>
                <w:rFonts w:ascii="MS UI Gothic" w:eastAsia="MS UI Gothic" w:hAnsi="MS UI Gothic" w:cs="ＭＳ 明朝" w:hint="eastAsia"/>
                <w:sz w:val="21"/>
                <w:szCs w:val="21"/>
              </w:rPr>
              <w:t>職員の割合の算出に当たっては、常勤換算方法により算出した前年度（３月を除く。）の平均を用いていますか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single" w:sz="4" w:space="0" w:color="auto"/>
              <w:right w:val="single" w:sz="4" w:space="0" w:color="auto"/>
            </w:tcBorders>
            <w:shd w:val="clear" w:color="auto" w:fill="auto"/>
          </w:tcPr>
          <w:p w:rsidR="008F7B55" w:rsidRPr="00407172" w:rsidRDefault="008F7B55" w:rsidP="008F7B55">
            <w:pPr>
              <w:overflowPunct w:val="0"/>
              <w:ind w:leftChars="64" w:left="219" w:hangingChars="42" w:hanging="79"/>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407172">
              <w:rPr>
                <w:rFonts w:ascii="MS UI Gothic" w:eastAsia="MS UI Gothic" w:hAnsi="MS UI Gothic" w:cs="ＭＳ 明朝" w:hint="eastAsia"/>
                <w:sz w:val="21"/>
                <w:szCs w:val="21"/>
              </w:rPr>
              <w:t>新たに事業を開始し、又は再開した事業者については、４月目以降届出が可能となります。</w:t>
            </w:r>
          </w:p>
          <w:p w:rsidR="008F7B55" w:rsidRPr="00B845BD" w:rsidRDefault="008F7B55" w:rsidP="008F7B55">
            <w:pPr>
              <w:overflowPunct w:val="0"/>
              <w:ind w:leftChars="64" w:left="219" w:hangingChars="42" w:hanging="79"/>
              <w:textAlignment w:val="baseline"/>
              <w:rPr>
                <w:rFonts w:ascii="MS UI Gothic" w:eastAsia="MS UI Gothic" w:hAnsi="MS UI Gothic" w:cs="ＭＳ 明朝"/>
                <w:sz w:val="21"/>
                <w:szCs w:val="21"/>
              </w:rPr>
            </w:pPr>
            <w:r w:rsidRPr="00407172">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407172">
              <w:rPr>
                <w:rFonts w:ascii="MS UI Gothic" w:eastAsia="MS UI Gothic" w:hAnsi="MS UI Gothic" w:cs="ＭＳ 明朝" w:hint="eastAsia"/>
                <w:sz w:val="21"/>
                <w:szCs w:val="21"/>
              </w:rPr>
              <w:t>なお、介護福祉士については、各月の前月の末日時点で資格を取得している者とします。</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overflowPunct w:val="0"/>
              <w:ind w:left="144" w:hanging="144"/>
              <w:jc w:val="left"/>
              <w:textAlignment w:val="baseline"/>
              <w:rPr>
                <w:rFonts w:ascii="MS UI Gothic" w:eastAsia="MS UI Gothic" w:hAnsi="MS UI Gothic" w:cs="ＭＳ 明朝"/>
                <w:sz w:val="21"/>
                <w:szCs w:val="21"/>
              </w:rPr>
            </w:pPr>
            <w:r w:rsidRPr="00D77DBC">
              <w:rPr>
                <w:rFonts w:ascii="MS UI Gothic" w:eastAsia="MS UI Gothic" w:hAnsi="MS UI Gothic" w:cs="ＭＳ 明朝"/>
                <w:sz w:val="21"/>
                <w:szCs w:val="21"/>
              </w:rPr>
              <w:t>(</w:t>
            </w:r>
            <w:r w:rsidRPr="00D77DBC">
              <w:rPr>
                <w:rFonts w:ascii="MS UI Gothic" w:eastAsia="MS UI Gothic" w:hAnsi="MS UI Gothic" w:cs="ＭＳ 明朝" w:hint="eastAsia"/>
                <w:sz w:val="21"/>
                <w:szCs w:val="21"/>
              </w:rPr>
              <w:t>5</w:t>
            </w:r>
            <w:r w:rsidRPr="00D77DBC">
              <w:rPr>
                <w:rFonts w:ascii="MS UI Gothic" w:eastAsia="MS UI Gothic" w:hAnsi="MS UI Gothic" w:cs="ＭＳ 明朝"/>
                <w:sz w:val="21"/>
                <w:szCs w:val="21"/>
              </w:rPr>
              <w:t xml:space="preserve">) </w:t>
            </w:r>
            <w:r w:rsidRPr="00D77DBC">
              <w:rPr>
                <w:rFonts w:ascii="MS UI Gothic" w:eastAsia="MS UI Gothic" w:hAnsi="MS UI Gothic" w:cs="ＭＳ 明朝" w:hint="eastAsia"/>
                <w:sz w:val="21"/>
                <w:szCs w:val="21"/>
              </w:rPr>
              <w:t>勤続年数は、各月の前月の末日時点における勤続年数としていますか。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dotted" w:sz="4" w:space="0" w:color="auto"/>
              <w:left w:val="single" w:sz="4" w:space="0" w:color="auto"/>
              <w:bottom w:val="dotted" w:sz="4" w:space="0" w:color="auto"/>
              <w:right w:val="single" w:sz="4" w:space="0" w:color="auto"/>
            </w:tcBorders>
            <w:shd w:val="clear" w:color="auto" w:fill="auto"/>
          </w:tcPr>
          <w:p w:rsidR="008F7B55" w:rsidRPr="00D77DBC"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(1)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ます。</w:t>
            </w:r>
          </w:p>
          <w:p w:rsidR="008F7B55" w:rsidRPr="00D77DBC"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(2) 同一の事業所において指定介護予防短期生活介護を一体的に行っている場合においては、本加算の計算も一体的に行うこととします。</w:t>
            </w:r>
          </w:p>
          <w:p w:rsidR="008F7B55" w:rsidRPr="00B845BD" w:rsidRDefault="008F7B55" w:rsidP="008F7B55">
            <w:pPr>
              <w:overflowPunct w:val="0"/>
              <w:ind w:left="166" w:firstLineChars="0" w:hanging="166"/>
              <w:jc w:val="left"/>
              <w:textAlignment w:val="baseline"/>
              <w:rPr>
                <w:rFonts w:ascii="MS UI Gothic" w:eastAsia="MS UI Gothic" w:hAnsi="MS UI Gothic" w:cs="ＭＳ 明朝"/>
                <w:sz w:val="21"/>
                <w:szCs w:val="21"/>
              </w:rPr>
            </w:pPr>
            <w:r w:rsidRPr="00D77DBC">
              <w:rPr>
                <w:rFonts w:ascii="MS UI Gothic" w:eastAsia="MS UI Gothic" w:hAnsi="MS UI Gothic" w:cs="ＭＳ 明朝" w:hint="eastAsia"/>
                <w:sz w:val="21"/>
                <w:szCs w:val="21"/>
              </w:rPr>
              <w:t>(3) 指定施設サービスを利用者に直接提供する職員とは、生活相談員、介護職員、看護職員又は機能訓練指導員として勤務を行う職員を指します。</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825"/>
        </w:trPr>
        <w:tc>
          <w:tcPr>
            <w:tcW w:w="1295"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106</w:t>
            </w:r>
          </w:p>
          <w:p w:rsidR="008F7B55" w:rsidRPr="00B845BD" w:rsidRDefault="008F7B55" w:rsidP="008F7B55">
            <w:pPr>
              <w:overflowPunct w:val="0"/>
              <w:ind w:left="0" w:firstLineChars="0" w:firstLine="0"/>
              <w:textAlignment w:val="baseline"/>
              <w:rPr>
                <w:rFonts w:ascii="MS UI Gothic" w:eastAsia="MS UI Gothic" w:hAnsi="MS UI Gothic" w:cs="ＭＳ 明朝"/>
                <w:sz w:val="21"/>
                <w:szCs w:val="21"/>
              </w:rPr>
            </w:pPr>
            <w:r w:rsidRPr="00E95F54">
              <w:rPr>
                <w:rFonts w:ascii="MS UI Gothic" w:eastAsia="MS UI Gothic" w:hAnsi="MS UI Gothic" w:cs="ＭＳ 明朝" w:hint="eastAsia"/>
                <w:sz w:val="21"/>
                <w:szCs w:val="21"/>
              </w:rPr>
              <w:t>介護職員処遇改善加算</w:t>
            </w:r>
          </w:p>
        </w:tc>
        <w:tc>
          <w:tcPr>
            <w:tcW w:w="6618" w:type="dxa"/>
            <w:gridSpan w:val="3"/>
            <w:tcBorders>
              <w:top w:val="single" w:sz="4" w:space="0" w:color="auto"/>
              <w:left w:val="single" w:sz="4" w:space="0" w:color="auto"/>
              <w:bottom w:val="nil"/>
              <w:right w:val="single" w:sz="4" w:space="0" w:color="auto"/>
            </w:tcBorders>
            <w:shd w:val="clear" w:color="auto" w:fill="auto"/>
          </w:tcPr>
          <w:p w:rsidR="008F7B55" w:rsidRPr="006E2641" w:rsidRDefault="008F7B55" w:rsidP="008F7B55">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別に厚生労働大臣が定める基準に適合している介護職員の賃金の改善等を実施しているものとして市長に届け出た指定介護老人福祉施設が、入所者に対し、介護老人福祉施設サービスを行った場合には、当該基準に掲げる区分に従い、</w:t>
            </w:r>
            <w:r w:rsidRPr="006E2641">
              <w:rPr>
                <w:rFonts w:ascii="MS UI Gothic" w:eastAsia="MS UI Gothic" w:hAnsi="MS UI Gothic" w:cs="ＭＳ 明朝" w:hint="eastAsia"/>
                <w:sz w:val="21"/>
                <w:szCs w:val="21"/>
                <w:u w:val="single"/>
              </w:rPr>
              <w:t>令和6年3月31日までの間</w:t>
            </w:r>
            <w:r w:rsidRPr="005F41BA">
              <w:rPr>
                <w:rFonts w:ascii="MS UI Gothic" w:eastAsia="MS UI Gothic" w:hAnsi="MS UI Gothic" w:cs="ＭＳ 明朝" w:hint="eastAsia"/>
                <w:sz w:val="21"/>
                <w:szCs w:val="21"/>
              </w:rPr>
              <w:t>、</w:t>
            </w:r>
            <w:r w:rsidRPr="00B845BD">
              <w:rPr>
                <w:rFonts w:ascii="MS UI Gothic" w:eastAsia="MS UI Gothic" w:hAnsi="MS UI Gothic" w:cs="ＭＳ 明朝" w:hint="eastAsia"/>
                <w:sz w:val="21"/>
                <w:szCs w:val="21"/>
              </w:rPr>
              <w:t xml:space="preserve">次に掲げる単位数を所定単位数に加算していますか。　</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該当なし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のム</w:t>
            </w:r>
          </w:p>
          <w:p w:rsidR="008F7B55"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平27厚労告95</w:t>
            </w:r>
          </w:p>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の88</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p w:rsidR="008F7B55" w:rsidRPr="00FD137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566"/>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26" w:hangingChars="14" w:hanging="26"/>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1134" w:type="dxa"/>
            <w:tcBorders>
              <w:top w:val="nil"/>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jc w:val="left"/>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(1)　介護職員処遇改善加算(Ⅰ)</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基本サービス費に各種加算減算を加えた</w:t>
            </w:r>
            <w:r w:rsidRPr="00B845BD">
              <w:rPr>
                <w:rFonts w:ascii="MS UI Gothic" w:eastAsia="MS UI Gothic" w:hAnsi="MS UI Gothic" w:cs="ＭＳ 明朝" w:hint="eastAsia"/>
                <w:sz w:val="21"/>
                <w:szCs w:val="21"/>
              </w:rPr>
              <w:t>単位数の１０００分の８３に相当する単位</w:t>
            </w:r>
            <w:r w:rsidRPr="00B845BD">
              <w:rPr>
                <w:rFonts w:ascii="MS UI Gothic" w:eastAsia="MS UI Gothic" w:hAnsi="MS UI Gothic" w:cs="ＭＳ 明朝" w:hint="eastAsia"/>
                <w:sz w:val="21"/>
                <w:szCs w:val="21"/>
              </w:rPr>
              <w:lastRenderedPageBreak/>
              <w:t>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lastRenderedPageBreak/>
              <w:t>□</w:t>
            </w:r>
          </w:p>
        </w:tc>
        <w:tc>
          <w:tcPr>
            <w:tcW w:w="1134" w:type="dxa"/>
            <w:tcBorders>
              <w:top w:val="nil"/>
              <w:left w:val="single" w:sz="4" w:space="0" w:color="auto"/>
              <w:bottom w:val="nil"/>
              <w:right w:val="single" w:sz="4" w:space="0" w:color="auto"/>
            </w:tcBorders>
            <w:shd w:val="clear" w:color="auto" w:fill="auto"/>
          </w:tcPr>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平</w:t>
            </w:r>
            <w:r w:rsidRPr="00FD137D">
              <w:rPr>
                <w:rFonts w:ascii="MS UI Gothic" w:eastAsia="MS UI Gothic" w:hAnsi="MS UI Gothic" w:cstheme="minorBidi"/>
                <w:w w:val="83"/>
                <w:kern w:val="0"/>
                <w:sz w:val="18"/>
                <w:szCs w:val="18"/>
              </w:rPr>
              <w:t>12</w:t>
            </w:r>
            <w:r w:rsidRPr="00FD137D">
              <w:rPr>
                <w:rFonts w:ascii="MS UI Gothic" w:eastAsia="MS UI Gothic" w:hAnsi="MS UI Gothic" w:cstheme="minorBidi" w:hint="eastAsia"/>
                <w:w w:val="83"/>
                <w:kern w:val="0"/>
                <w:sz w:val="18"/>
                <w:szCs w:val="18"/>
              </w:rPr>
              <w:t>老企</w:t>
            </w:r>
            <w:r w:rsidRPr="00FD137D">
              <w:rPr>
                <w:rFonts w:ascii="MS UI Gothic" w:eastAsia="MS UI Gothic" w:hAnsi="MS UI Gothic" w:cstheme="minorBidi"/>
                <w:w w:val="83"/>
                <w:kern w:val="0"/>
                <w:sz w:val="18"/>
                <w:szCs w:val="18"/>
              </w:rPr>
              <w:t>40</w:t>
            </w:r>
          </w:p>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2</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5</w:t>
            </w:r>
            <w:r w:rsidRPr="00FD137D">
              <w:rPr>
                <w:rFonts w:ascii="MS UI Gothic" w:eastAsia="MS UI Gothic" w:hAnsi="MS UI Gothic" w:cstheme="minorBidi" w:hint="eastAsia"/>
                <w:w w:val="83"/>
                <w:kern w:val="0"/>
                <w:sz w:val="18"/>
                <w:szCs w:val="18"/>
              </w:rPr>
              <w:t>の</w:t>
            </w:r>
            <w:r w:rsidRPr="00FD137D">
              <w:rPr>
                <w:rFonts w:ascii="MS UI Gothic" w:eastAsia="MS UI Gothic" w:hAnsi="MS UI Gothic" w:cstheme="minorBidi"/>
                <w:w w:val="83"/>
                <w:kern w:val="0"/>
                <w:sz w:val="18"/>
                <w:szCs w:val="18"/>
              </w:rPr>
              <w:t>(41)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2</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介護職員処遇改善加算（Ⅱ）　</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6E2641">
              <w:rPr>
                <w:rFonts w:ascii="MS UI Gothic" w:eastAsia="MS UI Gothic" w:hAnsi="MS UI Gothic" w:cs="ＭＳ 明朝" w:hint="eastAsia"/>
                <w:sz w:val="21"/>
                <w:szCs w:val="21"/>
              </w:rPr>
              <w:t>基本サービス費に各種加算減算を加えた単位数</w:t>
            </w:r>
            <w:r w:rsidRPr="00B845BD">
              <w:rPr>
                <w:rFonts w:ascii="MS UI Gothic" w:eastAsia="MS UI Gothic" w:hAnsi="MS UI Gothic" w:cs="ＭＳ 明朝" w:hint="eastAsia"/>
                <w:sz w:val="21"/>
                <w:szCs w:val="21"/>
              </w:rPr>
              <w:t>の１０００分の６０に相当する単位数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3</w:t>
            </w:r>
            <w:r w:rsidRPr="00B845BD">
              <w:rPr>
                <w:rFonts w:ascii="MS UI Gothic" w:eastAsia="MS UI Gothic" w:hAnsi="MS UI Gothic" w:cs="ＭＳ 明朝"/>
                <w:sz w:val="21"/>
                <w:szCs w:val="21"/>
              </w:rPr>
              <w:t>)</w:t>
            </w:r>
            <w:r w:rsidRPr="00B845BD">
              <w:rPr>
                <w:rFonts w:ascii="MS UI Gothic" w:eastAsia="MS UI Gothic" w:hAnsi="MS UI Gothic" w:cs="ＭＳ 明朝" w:hint="eastAsia"/>
                <w:sz w:val="21"/>
                <w:szCs w:val="21"/>
              </w:rPr>
              <w:t xml:space="preserve">　介護職員処遇改善加算（</w:t>
            </w:r>
            <w:r>
              <w:rPr>
                <w:rFonts w:ascii="MS UI Gothic" w:eastAsia="MS UI Gothic" w:hAnsi="MS UI Gothic" w:cs="ＭＳ 明朝" w:hint="eastAsia"/>
                <w:sz w:val="21"/>
                <w:szCs w:val="21"/>
              </w:rPr>
              <w:t>Ⅲ</w:t>
            </w:r>
            <w:r w:rsidRPr="00B845BD">
              <w:rPr>
                <w:rFonts w:ascii="MS UI Gothic" w:eastAsia="MS UI Gothic" w:hAnsi="MS UI Gothic" w:cs="ＭＳ 明朝" w:hint="eastAsia"/>
                <w:sz w:val="21"/>
                <w:szCs w:val="21"/>
              </w:rPr>
              <w:t xml:space="preserve">）　</w:t>
            </w:r>
          </w:p>
          <w:p w:rsidR="008F7B55" w:rsidRPr="00B845BD" w:rsidRDefault="008F7B55" w:rsidP="008F7B55">
            <w:pPr>
              <w:adjustRightInd w:val="0"/>
              <w:ind w:left="144" w:hanging="144"/>
              <w:contextualSpacing/>
              <w:rPr>
                <w:rFonts w:ascii="MS UI Gothic" w:eastAsia="MS UI Gothic" w:hAnsi="MS UI Gothic" w:cs="ＭＳ 明朝"/>
                <w:sz w:val="21"/>
                <w:szCs w:val="21"/>
              </w:rPr>
            </w:pPr>
            <w:r w:rsidRPr="00B845BD">
              <w:rPr>
                <w:rFonts w:ascii="MS UI Gothic" w:eastAsia="MS UI Gothic" w:hAnsi="MS UI Gothic" w:cs="ＭＳ 明朝" w:hint="eastAsia"/>
                <w:sz w:val="21"/>
                <w:szCs w:val="21"/>
              </w:rPr>
              <w:t xml:space="preserve">　</w:t>
            </w:r>
            <w:r w:rsidRPr="006E2641">
              <w:rPr>
                <w:rFonts w:ascii="MS UI Gothic" w:eastAsia="MS UI Gothic" w:hAnsi="MS UI Gothic" w:cs="ＭＳ 明朝" w:hint="eastAsia"/>
                <w:sz w:val="21"/>
                <w:szCs w:val="21"/>
              </w:rPr>
              <w:t>基本サービス費に各種加算減算を加えた単位数</w:t>
            </w:r>
            <w:r w:rsidRPr="00B845BD">
              <w:rPr>
                <w:rFonts w:ascii="MS UI Gothic" w:eastAsia="MS UI Gothic" w:hAnsi="MS UI Gothic" w:cs="ＭＳ 明朝" w:hint="eastAsia"/>
                <w:sz w:val="21"/>
                <w:szCs w:val="21"/>
              </w:rPr>
              <w:t>の１０００分の３３に相当する単位数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w:t>
            </w:r>
          </w:p>
        </w:tc>
        <w:tc>
          <w:tcPr>
            <w:tcW w:w="1134"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55"/>
        </w:trPr>
        <w:tc>
          <w:tcPr>
            <w:tcW w:w="1295" w:type="dxa"/>
            <w:tcBorders>
              <w:top w:val="nil"/>
              <w:left w:val="single" w:sz="4" w:space="0" w:color="auto"/>
              <w:bottom w:val="nil"/>
              <w:right w:val="single" w:sz="4" w:space="0" w:color="auto"/>
            </w:tcBorders>
            <w:shd w:val="clear" w:color="auto" w:fill="auto"/>
          </w:tcPr>
          <w:p w:rsidR="008F7B55" w:rsidRPr="00985A96"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B1771C" w:rsidRPr="00985A96" w:rsidRDefault="00B1771C" w:rsidP="008F7B55">
            <w:pPr>
              <w:adjustRightInd w:val="0"/>
              <w:ind w:left="26" w:hangingChars="14" w:hanging="26"/>
              <w:contextualSpacing/>
              <w:rPr>
                <w:rFonts w:ascii="MS UI Gothic" w:eastAsia="MS UI Gothic" w:hAnsi="MS UI Gothic" w:cs="ＭＳ 明朝"/>
                <w:sz w:val="21"/>
                <w:szCs w:val="21"/>
              </w:rPr>
            </w:pPr>
            <w:r w:rsidRPr="00985A96">
              <w:rPr>
                <w:rFonts w:ascii="MS UI Gothic" w:eastAsia="MS UI Gothic" w:hAnsi="MS UI Gothic" w:hint="eastAsia"/>
                <w:sz w:val="21"/>
                <w:szCs w:val="21"/>
              </w:rPr>
              <w:t>※</w:t>
            </w:r>
            <w:r w:rsidRPr="00985A9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rsidR="00B1771C" w:rsidRPr="00985A96" w:rsidRDefault="00B1771C" w:rsidP="008F7B55">
            <w:pPr>
              <w:adjustRightInd w:val="0"/>
              <w:ind w:left="26" w:hangingChars="14" w:hanging="26"/>
              <w:contextualSpacing/>
              <w:rPr>
                <w:rFonts w:ascii="MS UI Gothic" w:eastAsia="MS UI Gothic" w:hAnsi="MS UI Gothic" w:cs="ＭＳ 明朝"/>
                <w:sz w:val="21"/>
                <w:szCs w:val="21"/>
              </w:rPr>
            </w:pP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6F7B54">
        <w:trPr>
          <w:gridBefore w:val="1"/>
          <w:gridAfter w:val="1"/>
          <w:wBefore w:w="8" w:type="dxa"/>
          <w:wAfter w:w="349" w:type="dxa"/>
          <w:trHeight w:val="955"/>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B845BD" w:rsidRDefault="008F7B55" w:rsidP="008F7B55">
            <w:pPr>
              <w:adjustRightInd w:val="0"/>
              <w:ind w:left="26" w:firstLineChars="100" w:firstLine="189"/>
              <w:contextualSpacing/>
              <w:rPr>
                <w:rFonts w:ascii="MS UI Gothic" w:eastAsia="MS UI Gothic" w:hAnsi="MS UI Gothic" w:cs="ＭＳ 明朝"/>
                <w:sz w:val="21"/>
                <w:szCs w:val="21"/>
              </w:rPr>
            </w:pPr>
            <w:r w:rsidRPr="000C28B8">
              <w:rPr>
                <w:rFonts w:ascii="MS UI Gothic" w:eastAsia="MS UI Gothic" w:hAnsi="MS UI Gothic" w:cs="ＭＳ 明朝" w:hint="eastAsia"/>
                <w:sz w:val="21"/>
                <w:szCs w:val="21"/>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0C28B8">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0C28B8">
              <w:rPr>
                <w:rFonts w:ascii="MS UI Gothic" w:eastAsia="MS UI Gothic" w:hAnsi="MS UI Gothic" w:cs="ＭＳ 明朝" w:hint="eastAsia"/>
                <w:sz w:val="21"/>
                <w:szCs w:val="21"/>
              </w:rPr>
              <w:t>【厚生労働大臣が定める基準】</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0C28B8">
              <w:rPr>
                <w:rFonts w:ascii="MS UI Gothic" w:eastAsia="MS UI Gothic" w:hAnsi="MS UI Gothic" w:cstheme="minorBidi" w:hint="eastAsia"/>
                <w:w w:val="83"/>
                <w:kern w:val="0"/>
                <w:sz w:val="18"/>
                <w:szCs w:val="18"/>
              </w:rPr>
              <w:t>平</w:t>
            </w:r>
            <w:r w:rsidRPr="000C28B8">
              <w:rPr>
                <w:rFonts w:ascii="MS UI Gothic" w:eastAsia="MS UI Gothic" w:hAnsi="MS UI Gothic" w:cstheme="minorBidi"/>
                <w:w w:val="83"/>
                <w:kern w:val="0"/>
                <w:sz w:val="18"/>
                <w:szCs w:val="18"/>
              </w:rPr>
              <w:t>2</w:t>
            </w:r>
            <w:r w:rsidRPr="000C28B8">
              <w:rPr>
                <w:rFonts w:ascii="MS UI Gothic" w:eastAsia="MS UI Gothic" w:hAnsi="MS UI Gothic" w:cstheme="minorBidi" w:hint="eastAsia"/>
                <w:w w:val="83"/>
                <w:kern w:val="0"/>
                <w:sz w:val="18"/>
                <w:szCs w:val="18"/>
              </w:rPr>
              <w:t>7厚労告</w:t>
            </w:r>
            <w:r w:rsidRPr="000C28B8">
              <w:rPr>
                <w:rFonts w:ascii="MS UI Gothic" w:eastAsia="MS UI Gothic" w:hAnsi="MS UI Gothic" w:cstheme="minorBidi"/>
                <w:w w:val="83"/>
                <w:kern w:val="0"/>
                <w:sz w:val="18"/>
                <w:szCs w:val="18"/>
              </w:rPr>
              <w:t>9</w:t>
            </w:r>
            <w:r w:rsidRPr="000C28B8">
              <w:rPr>
                <w:rFonts w:ascii="MS UI Gothic" w:eastAsia="MS UI Gothic" w:hAnsi="MS UI Gothic" w:cstheme="minorBidi" w:hint="eastAsia"/>
                <w:w w:val="83"/>
                <w:kern w:val="0"/>
                <w:sz w:val="18"/>
                <w:szCs w:val="18"/>
              </w:rPr>
              <w:t>5</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0C28B8">
              <w:rPr>
                <w:rFonts w:ascii="MS UI Gothic" w:eastAsia="MS UI Gothic" w:hAnsi="MS UI Gothic" w:cstheme="minorBidi" w:hint="eastAsia"/>
                <w:w w:val="83"/>
                <w:kern w:val="0"/>
                <w:sz w:val="18"/>
                <w:szCs w:val="18"/>
              </w:rPr>
              <w:t>第88</w:t>
            </w: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61020"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イ　介護職員処遇改善加算（</w:t>
            </w:r>
            <w:r w:rsidRPr="00361020">
              <w:rPr>
                <w:rFonts w:ascii="MS UI Gothic" w:eastAsia="MS UI Gothic" w:hAnsi="MS UI Gothic" w:cs="ＭＳ 明朝" w:hint="eastAsia"/>
                <w:b/>
                <w:sz w:val="21"/>
                <w:szCs w:val="21"/>
              </w:rPr>
              <w:t>Ⅰ</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61020"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(1) </w:t>
            </w:r>
            <w:r w:rsidRPr="00361020">
              <w:rPr>
                <w:rFonts w:ascii="MS UI Gothic" w:eastAsia="MS UI Gothic" w:hAnsi="MS UI Gothic" w:cs="ＭＳ 明朝" w:hint="eastAsia"/>
                <w:sz w:val="21"/>
                <w:szCs w:val="21"/>
              </w:rPr>
              <w:t>介護職員の賃金（退職手当を除く。）の改善（以下「賃金改善」という。）に要する費用の見込額が、介護職員処遇改善加算の算定見込額を上回る賃金改善に関する計画を策定し、当該計画に基づき適切な措置を講じて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平</w:t>
            </w:r>
            <w:r w:rsidRPr="00361020">
              <w:rPr>
                <w:rFonts w:ascii="MS UI Gothic" w:eastAsia="MS UI Gothic" w:hAnsi="MS UI Gothic" w:cstheme="minorBidi"/>
                <w:w w:val="83"/>
                <w:kern w:val="0"/>
                <w:sz w:val="18"/>
                <w:szCs w:val="18"/>
              </w:rPr>
              <w:t>2</w:t>
            </w:r>
            <w:r w:rsidRPr="00361020">
              <w:rPr>
                <w:rFonts w:ascii="MS UI Gothic" w:eastAsia="MS UI Gothic" w:hAnsi="MS UI Gothic" w:cstheme="minorBidi" w:hint="eastAsia"/>
                <w:w w:val="83"/>
                <w:kern w:val="0"/>
                <w:sz w:val="18"/>
                <w:szCs w:val="18"/>
              </w:rPr>
              <w:t>7厚労告</w:t>
            </w:r>
            <w:r w:rsidRPr="00361020">
              <w:rPr>
                <w:rFonts w:ascii="MS UI Gothic" w:eastAsia="MS UI Gothic" w:hAnsi="MS UI Gothic" w:cstheme="minorBidi"/>
                <w:w w:val="83"/>
                <w:kern w:val="0"/>
                <w:sz w:val="18"/>
                <w:szCs w:val="18"/>
              </w:rPr>
              <w:t>9</w:t>
            </w:r>
            <w:r w:rsidRPr="00361020">
              <w:rPr>
                <w:rFonts w:ascii="MS UI Gothic" w:eastAsia="MS UI Gothic" w:hAnsi="MS UI Gothic" w:cstheme="minorBidi" w:hint="eastAsia"/>
                <w:w w:val="83"/>
                <w:kern w:val="0"/>
                <w:sz w:val="18"/>
                <w:szCs w:val="18"/>
              </w:rPr>
              <w:t>5</w:t>
            </w:r>
          </w:p>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準用</w:t>
            </w:r>
          </w:p>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(1)</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(2) </w:t>
            </w:r>
            <w:r w:rsidRPr="00361020">
              <w:rPr>
                <w:rFonts w:ascii="MS UI Gothic" w:eastAsia="MS UI Gothic" w:hAnsi="MS UI Gothic" w:cs="ＭＳ 明朝" w:hint="eastAsia"/>
                <w:sz w:val="21"/>
                <w:szCs w:val="21"/>
              </w:rPr>
              <w:t>指定介護老人福祉施設において、</w:t>
            </w:r>
            <w:r w:rsidRPr="00361020">
              <w:rPr>
                <w:rFonts w:ascii="MS UI Gothic" w:eastAsia="MS UI Gothic" w:hAnsi="MS UI Gothic" w:cs="ＭＳ 明朝"/>
                <w:sz w:val="21"/>
                <w:szCs w:val="21"/>
              </w:rPr>
              <w:t>(1)</w:t>
            </w:r>
            <w:r w:rsidRPr="00361020">
              <w:rPr>
                <w:rFonts w:ascii="MS UI Gothic" w:eastAsia="MS UI Gothic" w:hAnsi="MS UI Gothic" w:cs="ＭＳ 明朝" w:hint="eastAsia"/>
                <w:sz w:val="21"/>
                <w:szCs w:val="21"/>
              </w:rPr>
              <w:t>の賃金改善に関する計画並びに当該計画に係る実施期間及び実施方法その他の介護職員の処遇改善の計画等を記載した介護職員処遇改善計画書を作成し、すべての介護職員に周知し</w:t>
            </w:r>
            <w:r>
              <w:rPr>
                <w:rFonts w:ascii="MS UI Gothic" w:eastAsia="MS UI Gothic" w:hAnsi="MS UI Gothic" w:cs="ＭＳ 明朝" w:hint="eastAsia"/>
                <w:sz w:val="21"/>
                <w:szCs w:val="21"/>
              </w:rPr>
              <w:t>市長</w:t>
            </w:r>
            <w:r w:rsidRPr="00361020">
              <w:rPr>
                <w:rFonts w:ascii="MS UI Gothic" w:eastAsia="MS UI Gothic" w:hAnsi="MS UI Gothic" w:cs="ＭＳ 明朝" w:hint="eastAsia"/>
                <w:sz w:val="21"/>
                <w:szCs w:val="21"/>
              </w:rPr>
              <w:t>に届け出てい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(2)</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(3) </w:t>
            </w:r>
            <w:r w:rsidRPr="00361020">
              <w:rPr>
                <w:rFonts w:ascii="MS UI Gothic" w:eastAsia="MS UI Gothic" w:hAnsi="MS UI Gothic" w:cs="ＭＳ 明朝" w:hint="eastAsia"/>
                <w:sz w:val="21"/>
                <w:szCs w:val="21"/>
              </w:rPr>
              <w:t>介護職員処遇改善加算の算定額に相当する賃金改善を実施</w:t>
            </w:r>
            <w:r>
              <w:rPr>
                <w:rFonts w:ascii="MS UI Gothic" w:eastAsia="MS UI Gothic" w:hAnsi="MS UI Gothic" w:cs="ＭＳ 明朝" w:hint="eastAsia"/>
                <w:sz w:val="21"/>
                <w:szCs w:val="21"/>
              </w:rPr>
              <w:t>していますか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(3)</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(4) </w:t>
            </w:r>
            <w:r w:rsidRPr="00361020">
              <w:rPr>
                <w:rFonts w:ascii="MS UI Gothic" w:eastAsia="MS UI Gothic" w:hAnsi="MS UI Gothic" w:cs="ＭＳ 明朝" w:hint="eastAsia"/>
                <w:sz w:val="21"/>
                <w:szCs w:val="21"/>
              </w:rPr>
              <w:t>当該指定介護老人福祉施設において、事業年度ごとに介護職員の処遇改善に関する実績を</w:t>
            </w:r>
            <w:r>
              <w:rPr>
                <w:rFonts w:ascii="MS UI Gothic" w:eastAsia="MS UI Gothic" w:hAnsi="MS UI Gothic" w:cs="ＭＳ 明朝" w:hint="eastAsia"/>
                <w:sz w:val="21"/>
                <w:szCs w:val="21"/>
              </w:rPr>
              <w:t>市長</w:t>
            </w:r>
            <w:r w:rsidRPr="00361020">
              <w:rPr>
                <w:rFonts w:ascii="MS UI Gothic" w:eastAsia="MS UI Gothic" w:hAnsi="MS UI Gothic" w:cs="ＭＳ 明朝" w:hint="eastAsia"/>
                <w:sz w:val="21"/>
                <w:szCs w:val="21"/>
              </w:rPr>
              <w:t>に報告</w:t>
            </w:r>
            <w:r>
              <w:rPr>
                <w:rFonts w:ascii="MS UI Gothic" w:eastAsia="MS UI Gothic" w:hAnsi="MS UI Gothic" w:cs="ＭＳ 明朝" w:hint="eastAsia"/>
                <w:sz w:val="21"/>
                <w:szCs w:val="21"/>
              </w:rPr>
              <w:t>していますか。</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(4)</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(5) </w:t>
            </w:r>
            <w:r w:rsidRPr="00361020">
              <w:rPr>
                <w:rFonts w:ascii="MS UI Gothic" w:eastAsia="MS UI Gothic" w:hAnsi="MS UI Gothic" w:cs="ＭＳ 明朝" w:hint="eastAsia"/>
                <w:sz w:val="21"/>
                <w:szCs w:val="21"/>
              </w:rPr>
              <w:t>算定日が属する月の前１２月間において、労働基準法、労働者災害補償保険法、最低賃金法、労働安全衛生法、雇用保険法その他の労働に関する法令に違反し、罰金以上の刑に処せられてい</w:t>
            </w:r>
            <w:r>
              <w:rPr>
                <w:rFonts w:ascii="MS UI Gothic" w:eastAsia="MS UI Gothic" w:hAnsi="MS UI Gothic" w:cs="ＭＳ 明朝" w:hint="eastAsia"/>
                <w:sz w:val="21"/>
                <w:szCs w:val="21"/>
              </w:rPr>
              <w:t>ませんか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(5)</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(6) </w:t>
            </w:r>
            <w:r w:rsidRPr="00361020">
              <w:rPr>
                <w:rFonts w:ascii="MS UI Gothic" w:eastAsia="MS UI Gothic" w:hAnsi="MS UI Gothic" w:cs="ＭＳ 明朝" w:hint="eastAsia"/>
                <w:sz w:val="21"/>
                <w:szCs w:val="21"/>
              </w:rPr>
              <w:t>当該指定介護老人福祉施設において労働保険料の納付が適正に行われてい</w:t>
            </w:r>
            <w:r>
              <w:rPr>
                <w:rFonts w:ascii="MS UI Gothic" w:eastAsia="MS UI Gothic" w:hAnsi="MS UI Gothic" w:cs="ＭＳ 明朝" w:hint="eastAsia"/>
                <w:sz w:val="21"/>
                <w:szCs w:val="21"/>
              </w:rPr>
              <w:t>ますか</w:t>
            </w:r>
            <w:r w:rsidRPr="00361020">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361020"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361020">
              <w:rPr>
                <w:rFonts w:ascii="MS UI Gothic" w:eastAsia="MS UI Gothic" w:hAnsi="MS UI Gothic" w:cstheme="minorBidi" w:hint="eastAsia"/>
                <w:w w:val="83"/>
                <w:kern w:val="0"/>
                <w:sz w:val="18"/>
                <w:szCs w:val="18"/>
              </w:rPr>
              <w:t>第</w:t>
            </w:r>
            <w:r w:rsidRPr="00361020">
              <w:rPr>
                <w:rFonts w:ascii="MS UI Gothic" w:eastAsia="MS UI Gothic" w:hAnsi="MS UI Gothic" w:cstheme="minorBidi"/>
                <w:w w:val="83"/>
                <w:kern w:val="0"/>
                <w:sz w:val="18"/>
                <w:szCs w:val="18"/>
              </w:rPr>
              <w:t>4</w:t>
            </w:r>
            <w:r w:rsidRPr="00361020">
              <w:rPr>
                <w:rFonts w:ascii="MS UI Gothic" w:eastAsia="MS UI Gothic" w:hAnsi="MS UI Gothic" w:cstheme="minorBidi" w:hint="eastAsia"/>
                <w:w w:val="83"/>
                <w:kern w:val="0"/>
                <w:sz w:val="18"/>
                <w:szCs w:val="18"/>
              </w:rPr>
              <w:t>のイ</w:t>
            </w:r>
            <w:r w:rsidRPr="00361020">
              <w:rPr>
                <w:rFonts w:ascii="MS UI Gothic" w:eastAsia="MS UI Gothic" w:hAnsi="MS UI Gothic" w:cstheme="minorBidi"/>
                <w:w w:val="83"/>
                <w:kern w:val="0"/>
                <w:sz w:val="18"/>
                <w:szCs w:val="18"/>
              </w:rPr>
              <w:t>(6)</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61020"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sz w:val="21"/>
                <w:szCs w:val="21"/>
              </w:rPr>
              <w:t xml:space="preserve">(7) </w:t>
            </w:r>
            <w:r w:rsidRPr="00361020">
              <w:rPr>
                <w:rFonts w:ascii="MS UI Gothic" w:eastAsia="MS UI Gothic" w:hAnsi="MS UI Gothic" w:cs="ＭＳ 明朝" w:hint="eastAsia"/>
                <w:sz w:val="21"/>
                <w:szCs w:val="21"/>
              </w:rPr>
              <w:t>次に掲げる基準（ア、イ、ウ）のいずれにも適合し</w:t>
            </w:r>
            <w:r>
              <w:rPr>
                <w:rFonts w:ascii="MS UI Gothic" w:eastAsia="MS UI Gothic" w:hAnsi="MS UI Gothic" w:cs="ＭＳ 明朝" w:hint="eastAsia"/>
                <w:sz w:val="21"/>
                <w:szCs w:val="21"/>
              </w:rPr>
              <w:t>ていますか</w:t>
            </w:r>
            <w:r w:rsidRPr="00361020">
              <w:rPr>
                <w:rFonts w:ascii="MS UI Gothic" w:eastAsia="MS UI Gothic" w:hAnsi="MS UI Gothic" w:cs="ＭＳ 明朝" w:hint="eastAsia"/>
                <w:sz w:val="21"/>
                <w:szCs w:val="21"/>
              </w:rPr>
              <w:t>。</w:t>
            </w:r>
          </w:p>
        </w:tc>
        <w:tc>
          <w:tcPr>
            <w:tcW w:w="1134" w:type="dxa"/>
            <w:vMerge w:val="restart"/>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361020">
              <w:rPr>
                <w:rFonts w:ascii="MS UI Gothic" w:eastAsia="MS UI Gothic" w:hAnsi="MS UI Gothic" w:cstheme="minorBidi" w:hint="eastAsia"/>
                <w:w w:val="83"/>
                <w:kern w:val="0"/>
                <w:sz w:val="20"/>
                <w:szCs w:val="20"/>
              </w:rPr>
              <w:t>はい・いいえ</w:t>
            </w:r>
          </w:p>
          <w:p w:rsidR="008F7B55"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val="restart"/>
            <w:tcBorders>
              <w:left w:val="single" w:sz="4" w:space="0" w:color="auto"/>
              <w:right w:val="single" w:sz="4" w:space="0" w:color="auto"/>
            </w:tcBorders>
            <w:shd w:val="clear" w:color="auto" w:fill="auto"/>
          </w:tcPr>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のイ</w:t>
            </w:r>
            <w:r w:rsidRPr="00FD137D">
              <w:rPr>
                <w:rFonts w:ascii="MS UI Gothic" w:eastAsia="MS UI Gothic" w:hAnsi="MS UI Gothic" w:cstheme="minorBidi"/>
                <w:w w:val="83"/>
                <w:kern w:val="0"/>
                <w:sz w:val="18"/>
                <w:szCs w:val="18"/>
              </w:rPr>
              <w:t>(7)</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361020" w:rsidRDefault="008F7B55" w:rsidP="008F7B55">
            <w:pPr>
              <w:adjustRightInd w:val="0"/>
              <w:ind w:hangingChars="40"/>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ア　次に掲げる要件のすべてに適合すること。</w:t>
            </w:r>
          </w:p>
          <w:p w:rsidR="008F7B55" w:rsidRPr="000C28B8" w:rsidRDefault="008F7B55" w:rsidP="008F7B55">
            <w:pPr>
              <w:adjustRightInd w:val="0"/>
              <w:ind w:left="265" w:hangingChars="140" w:hanging="265"/>
              <w:contextualSpacing/>
              <w:rPr>
                <w:rFonts w:ascii="MS UI Gothic" w:eastAsia="MS UI Gothic" w:hAnsi="MS UI Gothic" w:cs="ＭＳ 明朝"/>
                <w:sz w:val="21"/>
                <w:szCs w:val="21"/>
              </w:rPr>
            </w:pPr>
            <w:r w:rsidRPr="00361020">
              <w:rPr>
                <w:rFonts w:ascii="MS UI Gothic" w:eastAsia="MS UI Gothic" w:hAnsi="MS UI Gothic" w:cs="ＭＳ 明朝" w:hint="eastAsia"/>
                <w:sz w:val="21"/>
                <w:szCs w:val="21"/>
              </w:rPr>
              <w:t xml:space="preserve">  ａ　介護職員の任用の際における職責又は職務内容等の要件（介護職員の賃金に関するものを含む。）を定めてい</w:t>
            </w:r>
            <w:r>
              <w:rPr>
                <w:rFonts w:ascii="MS UI Gothic" w:eastAsia="MS UI Gothic" w:hAnsi="MS UI Gothic" w:cs="ＭＳ 明朝" w:hint="eastAsia"/>
                <w:sz w:val="21"/>
                <w:szCs w:val="21"/>
              </w:rPr>
              <w:t>ること</w:t>
            </w:r>
            <w:r w:rsidRPr="00361020">
              <w:rPr>
                <w:rFonts w:ascii="MS UI Gothic" w:eastAsia="MS UI Gothic" w:hAnsi="MS UI Gothic" w:cs="ＭＳ 明朝" w:hint="eastAsia"/>
                <w:sz w:val="21"/>
                <w:szCs w:val="21"/>
              </w:rPr>
              <w:t xml:space="preserve">。　　    </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361020">
              <w:rPr>
                <w:rFonts w:ascii="MS UI Gothic" w:eastAsia="MS UI Gothic" w:hAnsi="MS UI Gothic" w:cs="ＭＳ 明朝" w:hint="eastAsia"/>
                <w:sz w:val="21"/>
                <w:szCs w:val="21"/>
              </w:rPr>
              <w:t>ｂ　ａの要件について、書面をもって作成し、すべての介護職員に周知していること。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17952" w:rsidRDefault="008F7B55" w:rsidP="008F7B55">
            <w:pPr>
              <w:adjustRightInd w:val="0"/>
              <w:ind w:hangingChars="40"/>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イ　次に掲げる要件のすべてに適合すること。</w:t>
            </w:r>
          </w:p>
          <w:p w:rsidR="008F7B55" w:rsidRPr="000C28B8" w:rsidRDefault="008F7B55" w:rsidP="008F7B55">
            <w:pPr>
              <w:adjustRightInd w:val="0"/>
              <w:ind w:left="265" w:hangingChars="140" w:hanging="265"/>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 xml:space="preserve">　ａ　介護職員の資質の向上の支援に関する計画を策定し、当該計画に係る研修の実施又は研修の機会を確保すること。　</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C17952">
              <w:rPr>
                <w:rFonts w:ascii="MS UI Gothic" w:eastAsia="MS UI Gothic" w:hAnsi="MS UI Gothic" w:cs="ＭＳ 明朝" w:hint="eastAsia"/>
                <w:sz w:val="21"/>
                <w:szCs w:val="21"/>
              </w:rPr>
              <w:t>ｂ　ａについて、すべての介護職員に周知していること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C17952" w:rsidRDefault="008F7B55" w:rsidP="008F7B55">
            <w:pPr>
              <w:adjustRightInd w:val="0"/>
              <w:ind w:hangingChars="40"/>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ウ　次に掲げる要件のすべてに適合すること。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left="265" w:hangingChars="140" w:hanging="265"/>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C17952">
              <w:rPr>
                <w:rFonts w:ascii="MS UI Gothic" w:eastAsia="MS UI Gothic" w:hAnsi="MS UI Gothic" w:cs="ＭＳ 明朝" w:hint="eastAsia"/>
                <w:sz w:val="21"/>
                <w:szCs w:val="21"/>
              </w:rPr>
              <w:t>a　介護職員の経験若しくは資格等に応じて昇給する仕組み又は一定の基準に基づき定期に昇給を判定する仕組みを設けていること。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firstLineChars="50" w:firstLine="95"/>
              <w:contextualSpacing/>
              <w:rPr>
                <w:rFonts w:ascii="MS UI Gothic" w:eastAsia="MS UI Gothic" w:hAnsi="MS UI Gothic" w:cs="ＭＳ 明朝"/>
                <w:sz w:val="21"/>
                <w:szCs w:val="21"/>
              </w:rPr>
            </w:pPr>
            <w:r w:rsidRPr="00C17952">
              <w:rPr>
                <w:rFonts w:ascii="MS UI Gothic" w:eastAsia="MS UI Gothic" w:hAnsi="MS UI Gothic" w:cs="ＭＳ 明朝" w:hint="eastAsia"/>
                <w:sz w:val="21"/>
                <w:szCs w:val="21"/>
              </w:rPr>
              <w:t>b　aについて、書面をもって作成し、全ての介護職員に周知していること。</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sz w:val="21"/>
                <w:szCs w:val="21"/>
              </w:rPr>
              <w:t>(8) (2)</w:t>
            </w:r>
            <w:r w:rsidRPr="008D2504">
              <w:rPr>
                <w:rFonts w:ascii="MS UI Gothic" w:eastAsia="MS UI Gothic" w:hAnsi="MS UI Gothic" w:cs="ＭＳ 明朝" w:hint="eastAsia"/>
                <w:sz w:val="21"/>
                <w:szCs w:val="21"/>
              </w:rPr>
              <w:t>の届出に係る計画の期間中に実施する介護職員の処遇改善の内容（賃金改</w:t>
            </w:r>
            <w:r w:rsidRPr="008D2504">
              <w:rPr>
                <w:rFonts w:ascii="MS UI Gothic" w:eastAsia="MS UI Gothic" w:hAnsi="MS UI Gothic" w:cs="ＭＳ 明朝" w:hint="eastAsia"/>
                <w:sz w:val="21"/>
                <w:szCs w:val="21"/>
              </w:rPr>
              <w:lastRenderedPageBreak/>
              <w:t>善に関するものを除く。）及び当該介護職員の処遇改善に要する費用の見込額をすべての介護職員に周知してい</w:t>
            </w:r>
            <w:r>
              <w:rPr>
                <w:rFonts w:ascii="MS UI Gothic" w:eastAsia="MS UI Gothic" w:hAnsi="MS UI Gothic" w:cs="ＭＳ 明朝" w:hint="eastAsia"/>
                <w:sz w:val="21"/>
                <w:szCs w:val="21"/>
              </w:rPr>
              <w:t>ますか</w:t>
            </w:r>
            <w:r w:rsidRPr="008D2504">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lastRenderedPageBreak/>
              <w:t>はい・いいえ</w:t>
            </w:r>
          </w:p>
        </w:tc>
        <w:tc>
          <w:tcPr>
            <w:tcW w:w="1134" w:type="dxa"/>
            <w:tcBorders>
              <w:left w:val="single" w:sz="4" w:space="0" w:color="auto"/>
              <w:bottom w:val="nil"/>
              <w:right w:val="single" w:sz="4" w:space="0" w:color="auto"/>
            </w:tcBorders>
            <w:shd w:val="clear" w:color="auto" w:fill="auto"/>
          </w:tcPr>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のイ</w:t>
            </w:r>
            <w:r w:rsidRPr="00FD137D">
              <w:rPr>
                <w:rFonts w:ascii="MS UI Gothic" w:eastAsia="MS UI Gothic" w:hAnsi="MS UI Gothic" w:cstheme="minorBidi"/>
                <w:w w:val="83"/>
                <w:kern w:val="0"/>
                <w:sz w:val="18"/>
                <w:szCs w:val="18"/>
              </w:rPr>
              <w:t>(8)</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　処遇改善の具体的な内容については、</w:t>
            </w:r>
            <w:r w:rsidRPr="008D2504">
              <w:rPr>
                <w:rFonts w:ascii="MS UI Gothic" w:eastAsia="MS UI Gothic" w:hAnsi="MS UI Gothic" w:cs="ＭＳ 明朝" w:hint="eastAsia"/>
                <w:sz w:val="21"/>
                <w:szCs w:val="21"/>
                <w:u w:val="single"/>
              </w:rPr>
              <w:t>令和3年3月16日付け</w:t>
            </w:r>
            <w:r w:rsidRPr="008D2504">
              <w:rPr>
                <w:rFonts w:ascii="MS UI Gothic" w:eastAsia="MS UI Gothic" w:hAnsi="MS UI Gothic" w:cs="ＭＳ 明朝" w:hint="eastAsia"/>
                <w:sz w:val="21"/>
                <w:szCs w:val="21"/>
              </w:rPr>
              <w:t>厚生労働省老健局長「介護職員処遇改善加算</w:t>
            </w:r>
            <w:r w:rsidRPr="008D2504">
              <w:rPr>
                <w:rFonts w:ascii="MS UI Gothic" w:eastAsia="MS UI Gothic" w:hAnsi="MS UI Gothic" w:cs="ＭＳ 明朝" w:hint="eastAsia"/>
                <w:sz w:val="21"/>
                <w:szCs w:val="21"/>
                <w:u w:val="single"/>
              </w:rPr>
              <w:t>及び介護職員等特定処遇改善加算</w:t>
            </w:r>
            <w:r w:rsidRPr="008D2504">
              <w:rPr>
                <w:rFonts w:ascii="MS UI Gothic" w:eastAsia="MS UI Gothic" w:hAnsi="MS UI Gothic" w:cs="ＭＳ 明朝" w:hint="eastAsia"/>
                <w:sz w:val="21"/>
                <w:szCs w:val="21"/>
              </w:rPr>
              <w:t>に関する基本的考え方並びに事務処理手順及び様式例の提示について」表４を参照してください。</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ロ　介護職員処遇改善加算（</w:t>
            </w:r>
            <w:r>
              <w:rPr>
                <w:rFonts w:ascii="MS UI Gothic" w:eastAsia="MS UI Gothic" w:hAnsi="MS UI Gothic" w:cs="ＭＳ 明朝" w:hint="eastAsia"/>
                <w:sz w:val="21"/>
                <w:szCs w:val="21"/>
              </w:rPr>
              <w:t>Ⅱ</w:t>
            </w:r>
            <w:r w:rsidRPr="008D2504">
              <w:rPr>
                <w:rFonts w:ascii="MS UI Gothic" w:eastAsia="MS UI Gothic" w:hAnsi="MS UI Gothic" w:cs="ＭＳ 明朝" w:hint="eastAsia"/>
                <w:sz w:val="21"/>
                <w:szCs w:val="21"/>
              </w:rPr>
              <w:t>）</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のロ</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firstLineChars="0" w:firstLine="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イの(1)から(7)（</w:t>
            </w:r>
            <w:r w:rsidRPr="008D2504">
              <w:rPr>
                <w:rFonts w:ascii="MS UI Gothic" w:eastAsia="MS UI Gothic" w:hAnsi="MS UI Gothic" w:cs="ＭＳ 明朝" w:hint="eastAsia"/>
                <w:sz w:val="21"/>
                <w:szCs w:val="21"/>
                <w:u w:val="single"/>
              </w:rPr>
              <w:t>(7)ウを除く</w:t>
            </w:r>
            <w:r w:rsidRPr="008D2504">
              <w:rPr>
                <w:rFonts w:ascii="MS UI Gothic" w:eastAsia="MS UI Gothic" w:hAnsi="MS UI Gothic" w:cs="ＭＳ 明朝" w:hint="eastAsia"/>
                <w:sz w:val="21"/>
                <w:szCs w:val="21"/>
              </w:rPr>
              <w:t>）及び(8)のいずれにも適合</w:t>
            </w:r>
            <w:r>
              <w:rPr>
                <w:rFonts w:ascii="MS UI Gothic" w:eastAsia="MS UI Gothic" w:hAnsi="MS UI Gothic" w:cs="ＭＳ 明朝" w:hint="eastAsia"/>
                <w:sz w:val="21"/>
                <w:szCs w:val="21"/>
              </w:rPr>
              <w:t>していますか</w:t>
            </w:r>
            <w:r w:rsidRPr="008D2504">
              <w:rPr>
                <w:rFonts w:ascii="MS UI Gothic" w:eastAsia="MS UI Gothic" w:hAnsi="MS UI Gothic" w:cs="ＭＳ 明朝" w:hint="eastAsia"/>
                <w:sz w:val="21"/>
                <w:szCs w:val="21"/>
              </w:rPr>
              <w:t xml:space="preserve">。　　</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ハ　介護職員処遇改善加算（Ⅲ）</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tcBorders>
              <w:left w:val="single" w:sz="4" w:space="0" w:color="auto"/>
              <w:bottom w:val="nil"/>
              <w:right w:val="single" w:sz="4" w:space="0" w:color="auto"/>
            </w:tcBorders>
            <w:shd w:val="clear" w:color="auto" w:fill="auto"/>
          </w:tcPr>
          <w:p w:rsidR="008F7B55" w:rsidRPr="00FD137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FD137D">
              <w:rPr>
                <w:rFonts w:ascii="MS UI Gothic" w:eastAsia="MS UI Gothic" w:hAnsi="MS UI Gothic" w:cstheme="minorBidi" w:hint="eastAsia"/>
                <w:w w:val="83"/>
                <w:kern w:val="0"/>
                <w:sz w:val="18"/>
                <w:szCs w:val="18"/>
              </w:rPr>
              <w:t>第</w:t>
            </w:r>
            <w:r w:rsidRPr="00FD137D">
              <w:rPr>
                <w:rFonts w:ascii="MS UI Gothic" w:eastAsia="MS UI Gothic" w:hAnsi="MS UI Gothic" w:cstheme="minorBidi"/>
                <w:w w:val="83"/>
                <w:kern w:val="0"/>
                <w:sz w:val="18"/>
                <w:szCs w:val="18"/>
              </w:rPr>
              <w:t>4</w:t>
            </w:r>
            <w:r w:rsidRPr="00FD137D">
              <w:rPr>
                <w:rFonts w:ascii="MS UI Gothic" w:eastAsia="MS UI Gothic" w:hAnsi="MS UI Gothic" w:cstheme="minorBidi" w:hint="eastAsia"/>
                <w:w w:val="83"/>
                <w:kern w:val="0"/>
                <w:sz w:val="18"/>
                <w:szCs w:val="18"/>
              </w:rPr>
              <w:t>のハ</w:t>
            </w:r>
          </w:p>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firstLineChars="0" w:firstLine="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イの(1)から(6)及び(8)に掲げる基準のいずれにも適合し、かつ、次の(9)、(10)の基準のいずれかに適合</w:t>
            </w:r>
            <w:r>
              <w:rPr>
                <w:rFonts w:ascii="MS UI Gothic" w:eastAsia="MS UI Gothic" w:hAnsi="MS UI Gothic" w:cs="ＭＳ 明朝" w:hint="eastAsia"/>
                <w:sz w:val="21"/>
                <w:szCs w:val="21"/>
              </w:rPr>
              <w:t>していますか。</w:t>
            </w:r>
          </w:p>
        </w:tc>
        <w:tc>
          <w:tcPr>
            <w:tcW w:w="1134" w:type="dxa"/>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8D2504">
              <w:rPr>
                <w:rFonts w:ascii="MS UI Gothic" w:eastAsia="MS UI Gothic" w:hAnsi="MS UI Gothic" w:cstheme="minorBidi" w:hint="eastAsia"/>
                <w:w w:val="83"/>
                <w:kern w:val="0"/>
                <w:sz w:val="20"/>
                <w:szCs w:val="20"/>
              </w:rPr>
              <w:t>はい・いいえ</w:t>
            </w:r>
          </w:p>
        </w:tc>
        <w:tc>
          <w:tcPr>
            <w:tcW w:w="1134" w:type="dxa"/>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8D2504" w:rsidRDefault="008F7B55" w:rsidP="008F7B55">
            <w:pPr>
              <w:adjustRightInd w:val="0"/>
              <w:ind w:hangingChars="40"/>
              <w:contextualSpacing/>
              <w:rPr>
                <w:rFonts w:ascii="MS UI Gothic" w:eastAsia="MS UI Gothic" w:hAnsi="MS UI Gothic" w:cs="ＭＳ 明朝"/>
                <w:sz w:val="21"/>
                <w:szCs w:val="21"/>
              </w:rPr>
            </w:pPr>
            <w:r w:rsidRPr="008D2504">
              <w:rPr>
                <w:rFonts w:ascii="MS UI Gothic" w:eastAsia="MS UI Gothic" w:hAnsi="MS UI Gothic" w:cs="ＭＳ 明朝" w:hint="eastAsia"/>
                <w:sz w:val="21"/>
                <w:szCs w:val="21"/>
              </w:rPr>
              <w:t>(9)次に掲げる要件のすべてに適合</w:t>
            </w:r>
            <w:r>
              <w:rPr>
                <w:rFonts w:ascii="MS UI Gothic" w:eastAsia="MS UI Gothic" w:hAnsi="MS UI Gothic" w:cs="ＭＳ 明朝" w:hint="eastAsia"/>
                <w:sz w:val="21"/>
                <w:szCs w:val="21"/>
              </w:rPr>
              <w:t>していますか。</w:t>
            </w:r>
          </w:p>
        </w:tc>
        <w:tc>
          <w:tcPr>
            <w:tcW w:w="1134" w:type="dxa"/>
            <w:vMerge w:val="restart"/>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DC1E0B">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left="265" w:hangingChars="140" w:hanging="265"/>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 xml:space="preserve">　ａ　介護職員の任用の際における職責又は職務内容等の要件（介護職員の賃金に関するものを含む。）を定めていること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C28B8" w:rsidRDefault="008F7B55" w:rsidP="008F7B55">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 xml:space="preserve">　ｂ　ａの要件について書面をもって作成し、すべての介護職員に周知していること。  　　　　　　　　　</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DC1E0B" w:rsidRDefault="008F7B55" w:rsidP="008F7B55">
            <w:pPr>
              <w:adjustRightInd w:val="0"/>
              <w:ind w:hangingChars="4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(10) 次に掲げる要件のすべてに適合</w:t>
            </w:r>
            <w:r>
              <w:rPr>
                <w:rFonts w:ascii="MS UI Gothic" w:eastAsia="MS UI Gothic" w:hAnsi="MS UI Gothic" w:cs="ＭＳ 明朝" w:hint="eastAsia"/>
                <w:sz w:val="21"/>
                <w:szCs w:val="21"/>
              </w:rPr>
              <w:t>していますか。</w:t>
            </w:r>
          </w:p>
        </w:tc>
        <w:tc>
          <w:tcPr>
            <w:tcW w:w="1134" w:type="dxa"/>
            <w:vMerge w:val="restart"/>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DC1E0B">
              <w:rPr>
                <w:rFonts w:ascii="MS UI Gothic" w:eastAsia="MS UI Gothic" w:hAnsi="MS UI Gothic" w:cstheme="minorBidi" w:hint="eastAsia"/>
                <w:w w:val="83"/>
                <w:kern w:val="0"/>
                <w:sz w:val="20"/>
                <w:szCs w:val="20"/>
              </w:rPr>
              <w:t>はい・いいえ</w:t>
            </w:r>
          </w:p>
        </w:tc>
        <w:tc>
          <w:tcPr>
            <w:tcW w:w="1134" w:type="dxa"/>
            <w:vMerge w:val="restart"/>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A819D2">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DC1E0B" w:rsidRDefault="008F7B55" w:rsidP="008F7B55">
            <w:pPr>
              <w:adjustRightInd w:val="0"/>
              <w:ind w:left="95" w:firstLineChars="0" w:firstLine="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ａ　介護職員の資質の向上の支援に関する計画を策定し、当該計画に係る研修の実施又は研修の機会を確保すること</w:t>
            </w:r>
          </w:p>
        </w:tc>
        <w:tc>
          <w:tcPr>
            <w:tcW w:w="1134" w:type="dxa"/>
            <w:vMerge/>
            <w:tcBorders>
              <w:left w:val="single" w:sz="4" w:space="0" w:color="auto"/>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B845BD" w:rsidTr="000C28B8">
        <w:trPr>
          <w:gridBefore w:val="1"/>
          <w:gridAfter w:val="1"/>
          <w:wBefore w:w="8" w:type="dxa"/>
          <w:wAfter w:w="349" w:type="dxa"/>
          <w:trHeight w:val="333"/>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overflowPunct w:val="0"/>
              <w:ind w:left="144" w:hanging="144"/>
              <w:textAlignment w:val="baseline"/>
              <w:rPr>
                <w:rFonts w:ascii="MS UI Gothic" w:eastAsia="MS UI Gothic" w:hAnsi="MS UI Gothic" w:cs="ＭＳ 明朝"/>
                <w:sz w:val="21"/>
                <w:szCs w:val="21"/>
              </w:rPr>
            </w:pP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DC1E0B" w:rsidRDefault="008F7B55" w:rsidP="008F7B55">
            <w:pPr>
              <w:adjustRightInd w:val="0"/>
              <w:ind w:firstLineChars="0" w:firstLine="0"/>
              <w:contextualSpacing/>
              <w:rPr>
                <w:rFonts w:ascii="MS UI Gothic" w:eastAsia="MS UI Gothic" w:hAnsi="MS UI Gothic" w:cs="ＭＳ 明朝"/>
                <w:sz w:val="21"/>
                <w:szCs w:val="21"/>
              </w:rPr>
            </w:pPr>
            <w:r w:rsidRPr="00DC1E0B">
              <w:rPr>
                <w:rFonts w:ascii="MS UI Gothic" w:eastAsia="MS UI Gothic" w:hAnsi="MS UI Gothic" w:cs="ＭＳ 明朝" w:hint="eastAsia"/>
                <w:sz w:val="21"/>
                <w:szCs w:val="21"/>
              </w:rPr>
              <w:t>ｂ　ａについて、すべての介護職員に周知していること。</w:t>
            </w:r>
          </w:p>
        </w:tc>
        <w:tc>
          <w:tcPr>
            <w:tcW w:w="1134" w:type="dxa"/>
            <w:vMerge/>
            <w:tcBorders>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p>
        </w:tc>
        <w:tc>
          <w:tcPr>
            <w:tcW w:w="1134" w:type="dxa"/>
            <w:vMerge/>
            <w:tcBorders>
              <w:left w:val="single" w:sz="4" w:space="0" w:color="auto"/>
              <w:bottom w:val="nil"/>
              <w:right w:val="single" w:sz="4" w:space="0" w:color="auto"/>
            </w:tcBorders>
            <w:shd w:val="clear" w:color="auto" w:fill="auto"/>
          </w:tcPr>
          <w:p w:rsidR="008F7B55" w:rsidRPr="000C28B8"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p>
        </w:tc>
      </w:tr>
      <w:tr w:rsidR="008F7B55" w:rsidRPr="00E66A69" w:rsidTr="006F7B54">
        <w:trPr>
          <w:gridBefore w:val="1"/>
          <w:gridAfter w:val="1"/>
          <w:wBefore w:w="8" w:type="dxa"/>
          <w:wAfter w:w="349" w:type="dxa"/>
        </w:trPr>
        <w:tc>
          <w:tcPr>
            <w:tcW w:w="1295" w:type="dxa"/>
            <w:tcBorders>
              <w:top w:val="single" w:sz="4" w:space="0" w:color="auto"/>
              <w:left w:val="single" w:sz="4" w:space="0" w:color="auto"/>
              <w:bottom w:val="nil"/>
              <w:right w:val="single" w:sz="4" w:space="0" w:color="auto"/>
            </w:tcBorders>
            <w:shd w:val="clear" w:color="auto" w:fill="auto"/>
          </w:tcPr>
          <w:p w:rsidR="008F7B55" w:rsidRPr="000617B7" w:rsidRDefault="008F7B55" w:rsidP="008F7B55">
            <w:pPr>
              <w:adjustRightInd w:val="0"/>
              <w:ind w:left="59" w:hangingChars="31" w:hanging="59"/>
              <w:contextualSpacing/>
              <w:jc w:val="left"/>
              <w:rPr>
                <w:rFonts w:ascii="MS UI Gothic" w:eastAsia="MS UI Gothic" w:hAnsi="MS UI Gothic"/>
                <w:sz w:val="21"/>
                <w:szCs w:val="21"/>
              </w:rPr>
            </w:pPr>
            <w:r>
              <w:rPr>
                <w:rFonts w:ascii="MS UI Gothic" w:eastAsia="MS UI Gothic" w:hAnsi="MS UI Gothic" w:hint="eastAsia"/>
                <w:sz w:val="21"/>
                <w:szCs w:val="21"/>
              </w:rPr>
              <w:t>107</w:t>
            </w:r>
          </w:p>
          <w:p w:rsidR="008F7B55" w:rsidRPr="000617B7" w:rsidRDefault="008F7B55" w:rsidP="008F7B55">
            <w:pPr>
              <w:adjustRightInd w:val="0"/>
              <w:ind w:left="0" w:firstLineChars="0" w:firstLine="0"/>
              <w:contextualSpacing/>
              <w:jc w:val="left"/>
              <w:rPr>
                <w:rFonts w:ascii="MS UI Gothic" w:eastAsia="MS UI Gothic" w:hAnsi="MS UI Gothic"/>
                <w:sz w:val="21"/>
                <w:szCs w:val="21"/>
              </w:rPr>
            </w:pPr>
            <w:r w:rsidRPr="00E95F54">
              <w:rPr>
                <w:rFonts w:ascii="MS UI Gothic" w:eastAsia="MS UI Gothic" w:hAnsi="MS UI Gothic" w:hint="eastAsia"/>
                <w:sz w:val="21"/>
                <w:szCs w:val="21"/>
              </w:rPr>
              <w:t>介護職員等特定処遇改善加算</w:t>
            </w:r>
          </w:p>
        </w:tc>
        <w:tc>
          <w:tcPr>
            <w:tcW w:w="6618" w:type="dxa"/>
            <w:gridSpan w:val="3"/>
            <w:tcBorders>
              <w:top w:val="single" w:sz="4" w:space="0" w:color="auto"/>
              <w:left w:val="single" w:sz="4" w:space="0" w:color="auto"/>
              <w:bottom w:val="dotted" w:sz="4" w:space="0" w:color="auto"/>
              <w:right w:val="single" w:sz="4" w:space="0" w:color="auto"/>
            </w:tcBorders>
            <w:shd w:val="clear" w:color="auto" w:fill="auto"/>
          </w:tcPr>
          <w:p w:rsidR="008F7B55" w:rsidRPr="000617B7" w:rsidRDefault="008F7B55" w:rsidP="008F7B55">
            <w:pPr>
              <w:adjustRightInd w:val="0"/>
              <w:ind w:left="0" w:firstLineChars="100" w:firstLine="189"/>
              <w:contextualSpacing/>
              <w:rPr>
                <w:rFonts w:ascii="MS UI Gothic" w:eastAsia="MS UI Gothic" w:hAnsi="MS UI Gothic"/>
                <w:sz w:val="21"/>
                <w:szCs w:val="21"/>
              </w:rPr>
            </w:pPr>
            <w:r w:rsidRPr="000617B7">
              <w:rPr>
                <w:rFonts w:ascii="MS UI Gothic" w:eastAsia="MS UI Gothic" w:hAnsi="MS UI Gothic" w:hint="eastAsia"/>
                <w:sz w:val="21"/>
                <w:szCs w:val="21"/>
              </w:rPr>
              <w:t>別に厚生労働大臣が定める基準に適合している介護職員等の賃金の改善等を実施しているものとして市長に届け出た指定</w:t>
            </w:r>
            <w:r>
              <w:rPr>
                <w:rFonts w:ascii="MS UI Gothic" w:eastAsia="MS UI Gothic" w:hAnsi="MS UI Gothic" w:hint="eastAsia"/>
                <w:sz w:val="21"/>
                <w:szCs w:val="21"/>
              </w:rPr>
              <w:t>介護老人福祉施設が、入所</w:t>
            </w:r>
            <w:r w:rsidRPr="000617B7">
              <w:rPr>
                <w:rFonts w:ascii="MS UI Gothic" w:eastAsia="MS UI Gothic" w:hAnsi="MS UI Gothic" w:hint="eastAsia"/>
                <w:sz w:val="21"/>
                <w:szCs w:val="21"/>
              </w:rPr>
              <w:t>者に対し、指定</w:t>
            </w:r>
            <w:r>
              <w:rPr>
                <w:rFonts w:ascii="MS UI Gothic" w:eastAsia="MS UI Gothic" w:hAnsi="MS UI Gothic" w:hint="eastAsia"/>
                <w:sz w:val="21"/>
                <w:szCs w:val="21"/>
              </w:rPr>
              <w:t>介護福祉施設サービス</w:t>
            </w:r>
            <w:r w:rsidRPr="000617B7">
              <w:rPr>
                <w:rFonts w:ascii="MS UI Gothic" w:eastAsia="MS UI Gothic" w:hAnsi="MS UI Gothic" w:hint="eastAsia"/>
                <w:sz w:val="21"/>
                <w:szCs w:val="21"/>
              </w:rPr>
              <w:t>を行った場合は、当該基準に掲げる区分に従い、次に掲げる単位数を所定単位数に加算していますか。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overflowPunct w:val="0"/>
              <w:spacing w:line="240" w:lineRule="auto"/>
              <w:ind w:left="109" w:hanging="109"/>
              <w:jc w:val="center"/>
              <w:textAlignment w:val="baseline"/>
              <w:rPr>
                <w:rFonts w:ascii="MS UI Gothic" w:eastAsia="MS UI Gothic" w:hAnsi="MS UI Gothic" w:cstheme="minorBidi"/>
                <w:w w:val="83"/>
                <w:kern w:val="0"/>
                <w:sz w:val="20"/>
                <w:szCs w:val="20"/>
              </w:rPr>
            </w:pPr>
            <w:r w:rsidRPr="00B845BD">
              <w:rPr>
                <w:rFonts w:ascii="MS UI Gothic" w:eastAsia="MS UI Gothic" w:hAnsi="MS UI Gothic" w:cstheme="minorBidi" w:hint="eastAsia"/>
                <w:w w:val="83"/>
                <w:kern w:val="0"/>
                <w:sz w:val="20"/>
                <w:szCs w:val="20"/>
              </w:rPr>
              <w:t>はい・いいえ</w:t>
            </w:r>
          </w:p>
          <w:p w:rsidR="008F7B55" w:rsidRPr="00ED591A" w:rsidRDefault="008F7B55" w:rsidP="008F7B55">
            <w:pPr>
              <w:adjustRightInd w:val="0"/>
              <w:ind w:left="140" w:hanging="140"/>
              <w:contextualSpacing/>
              <w:jc w:val="center"/>
              <w:rPr>
                <w:rFonts w:ascii="MS UI Gothic" w:eastAsia="MS UI Gothic" w:hAnsi="MS UI Gothic"/>
                <w:w w:val="75"/>
                <w:sz w:val="20"/>
                <w:szCs w:val="21"/>
              </w:rPr>
            </w:pPr>
            <w:r w:rsidRPr="00ED591A">
              <w:rPr>
                <w:rFonts w:ascii="MS UI Gothic" w:eastAsia="MS UI Gothic" w:hAnsi="MS UI Gothic" w:hint="eastAsia"/>
                <w:spacing w:val="24"/>
                <w:w w:val="79"/>
                <w:kern w:val="0"/>
                <w:sz w:val="20"/>
                <w:szCs w:val="21"/>
                <w:fitText w:val="687" w:id="1706228225"/>
              </w:rPr>
              <w:t>該当な</w:t>
            </w:r>
            <w:r w:rsidRPr="00ED591A">
              <w:rPr>
                <w:rFonts w:ascii="MS UI Gothic" w:eastAsia="MS UI Gothic" w:hAnsi="MS UI Gothic" w:hint="eastAsia"/>
                <w:spacing w:val="3"/>
                <w:w w:val="79"/>
                <w:kern w:val="0"/>
                <w:sz w:val="20"/>
                <w:szCs w:val="21"/>
                <w:fitText w:val="687" w:id="1706228225"/>
              </w:rPr>
              <w:t>し</w:t>
            </w:r>
          </w:p>
        </w:tc>
        <w:tc>
          <w:tcPr>
            <w:tcW w:w="1134" w:type="dxa"/>
            <w:tcBorders>
              <w:top w:val="single" w:sz="4" w:space="0" w:color="auto"/>
              <w:left w:val="single" w:sz="4" w:space="0" w:color="auto"/>
              <w:bottom w:val="nil"/>
              <w:right w:val="single" w:sz="4" w:space="0" w:color="auto"/>
            </w:tcBorders>
            <w:shd w:val="clear" w:color="auto" w:fill="auto"/>
          </w:tcPr>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平</w:t>
            </w:r>
            <w:r w:rsidRPr="00B845BD">
              <w:rPr>
                <w:rFonts w:ascii="MS UI Gothic" w:eastAsia="MS UI Gothic" w:hAnsi="MS UI Gothic" w:cstheme="minorBidi"/>
                <w:w w:val="83"/>
                <w:kern w:val="0"/>
                <w:sz w:val="18"/>
                <w:szCs w:val="18"/>
              </w:rPr>
              <w:t>12</w:t>
            </w:r>
            <w:r w:rsidRPr="00B845BD">
              <w:rPr>
                <w:rFonts w:ascii="MS UI Gothic" w:eastAsia="MS UI Gothic" w:hAnsi="MS UI Gothic" w:cstheme="minorBidi" w:hint="eastAsia"/>
                <w:w w:val="83"/>
                <w:kern w:val="0"/>
                <w:sz w:val="18"/>
                <w:szCs w:val="18"/>
              </w:rPr>
              <w:t>厚告</w:t>
            </w:r>
            <w:r w:rsidRPr="00B845BD">
              <w:rPr>
                <w:rFonts w:ascii="MS UI Gothic" w:eastAsia="MS UI Gothic" w:hAnsi="MS UI Gothic" w:cstheme="minorBidi"/>
                <w:w w:val="83"/>
                <w:kern w:val="0"/>
                <w:sz w:val="18"/>
                <w:szCs w:val="18"/>
              </w:rPr>
              <w:t>21</w:t>
            </w:r>
          </w:p>
          <w:p w:rsidR="008F7B55" w:rsidRPr="00B845BD" w:rsidRDefault="008F7B55" w:rsidP="008F7B55">
            <w:pPr>
              <w:adjustRightInd w:val="0"/>
              <w:spacing w:line="180" w:lineRule="exact"/>
              <w:ind w:left="97" w:hanging="97"/>
              <w:contextualSpacing/>
              <w:rPr>
                <w:rFonts w:ascii="MS UI Gothic" w:eastAsia="MS UI Gothic" w:hAnsi="MS UI Gothic" w:cstheme="minorBidi"/>
                <w:w w:val="83"/>
                <w:kern w:val="0"/>
                <w:sz w:val="18"/>
                <w:szCs w:val="18"/>
              </w:rPr>
            </w:pPr>
            <w:r w:rsidRPr="00B845BD">
              <w:rPr>
                <w:rFonts w:ascii="MS UI Gothic" w:eastAsia="MS UI Gothic" w:hAnsi="MS UI Gothic" w:cstheme="minorBidi" w:hint="eastAsia"/>
                <w:w w:val="83"/>
                <w:kern w:val="0"/>
                <w:sz w:val="18"/>
                <w:szCs w:val="18"/>
              </w:rPr>
              <w:t>別表の</w:t>
            </w:r>
            <w:r w:rsidRPr="00B845BD">
              <w:rPr>
                <w:rFonts w:ascii="MS UI Gothic" w:eastAsia="MS UI Gothic" w:hAnsi="MS UI Gothic" w:cstheme="minorBidi"/>
                <w:w w:val="83"/>
                <w:kern w:val="0"/>
                <w:sz w:val="18"/>
                <w:szCs w:val="18"/>
              </w:rPr>
              <w:t>1</w:t>
            </w:r>
            <w:r>
              <w:rPr>
                <w:rFonts w:ascii="MS UI Gothic" w:eastAsia="MS UI Gothic" w:hAnsi="MS UI Gothic" w:cstheme="minorBidi" w:hint="eastAsia"/>
                <w:w w:val="83"/>
                <w:kern w:val="0"/>
                <w:sz w:val="18"/>
                <w:szCs w:val="18"/>
              </w:rPr>
              <w:t>のウ</w:t>
            </w:r>
          </w:p>
          <w:p w:rsidR="008F7B55" w:rsidRDefault="008F7B55" w:rsidP="008F7B55">
            <w:pPr>
              <w:adjustRightInd w:val="0"/>
              <w:spacing w:line="200" w:lineRule="exact"/>
              <w:ind w:left="144" w:hanging="144"/>
              <w:contextualSpacing/>
              <w:jc w:val="left"/>
              <w:rPr>
                <w:rFonts w:ascii="MS UI Gothic" w:eastAsia="MS UI Gothic" w:hAnsi="MS UI Gothic"/>
                <w:sz w:val="21"/>
                <w:szCs w:val="21"/>
              </w:rPr>
            </w:pPr>
          </w:p>
          <w:p w:rsidR="008F7B55" w:rsidRPr="000617B7" w:rsidRDefault="008F7B55" w:rsidP="008F7B55">
            <w:pPr>
              <w:adjustRightInd w:val="0"/>
              <w:spacing w:line="200" w:lineRule="exact"/>
              <w:ind w:hangingChars="40"/>
              <w:contextualSpacing/>
              <w:jc w:val="left"/>
              <w:rPr>
                <w:rFonts w:ascii="MS UI Gothic" w:eastAsia="MS UI Gothic" w:hAnsi="MS UI Gothic"/>
                <w:sz w:val="21"/>
                <w:szCs w:val="21"/>
              </w:rPr>
            </w:pPr>
          </w:p>
        </w:tc>
      </w:tr>
      <w:tr w:rsidR="008F7B55" w:rsidRPr="00E66A69"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248" w:hangingChars="131" w:hanging="248"/>
              <w:contextualSpacing/>
              <w:rPr>
                <w:rFonts w:ascii="MS UI Gothic" w:eastAsia="MS UI Gothic" w:hAnsi="MS UI Gothic" w:cs="ＭＳ 明朝"/>
                <w:sz w:val="21"/>
                <w:szCs w:val="21"/>
              </w:rPr>
            </w:pPr>
          </w:p>
        </w:tc>
        <w:tc>
          <w:tcPr>
            <w:tcW w:w="279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8F7B55" w:rsidRDefault="008F7B55" w:rsidP="008F7B55">
            <w:pPr>
              <w:adjustRightInd w:val="0"/>
              <w:ind w:left="59" w:hangingChars="31" w:hanging="59"/>
              <w:contextualSpacing/>
              <w:rPr>
                <w:rFonts w:ascii="MS UI Gothic" w:eastAsia="MS UI Gothic" w:hAnsi="MS UI Gothic"/>
                <w:sz w:val="21"/>
                <w:szCs w:val="21"/>
              </w:rPr>
            </w:pPr>
            <w:r>
              <w:rPr>
                <w:rFonts w:ascii="MS UI Gothic" w:eastAsia="MS UI Gothic" w:hAnsi="MS UI Gothic" w:hint="eastAsia"/>
                <w:sz w:val="21"/>
                <w:szCs w:val="21"/>
              </w:rPr>
              <w:t>⑴</w:t>
            </w:r>
            <w:r w:rsidRPr="001144D2">
              <w:rPr>
                <w:rFonts w:ascii="MS UI Gothic" w:eastAsia="MS UI Gothic" w:hAnsi="MS UI Gothic" w:hint="eastAsia"/>
                <w:sz w:val="21"/>
                <w:szCs w:val="21"/>
              </w:rPr>
              <w:t xml:space="preserve">　</w:t>
            </w:r>
          </w:p>
          <w:p w:rsidR="008F7B55" w:rsidRPr="001144D2" w:rsidRDefault="008F7B55" w:rsidP="008F7B55">
            <w:pPr>
              <w:adjustRightInd w:val="0"/>
              <w:ind w:left="59" w:firstLineChars="0" w:firstLine="0"/>
              <w:contextualSpacing/>
              <w:rPr>
                <w:rFonts w:ascii="MS UI Gothic" w:eastAsia="MS UI Gothic" w:hAnsi="MS UI Gothic"/>
                <w:sz w:val="21"/>
                <w:szCs w:val="21"/>
              </w:rPr>
            </w:pPr>
            <w:r w:rsidRPr="001144D2">
              <w:rPr>
                <w:rFonts w:ascii="MS UI Gothic" w:eastAsia="MS UI Gothic" w:hAnsi="MS UI Gothic" w:hint="eastAsia"/>
                <w:sz w:val="21"/>
                <w:szCs w:val="21"/>
              </w:rPr>
              <w:t>介護職員等特定処遇改善加算（Ⅰ）</w:t>
            </w:r>
          </w:p>
        </w:tc>
        <w:tc>
          <w:tcPr>
            <w:tcW w:w="3820" w:type="dxa"/>
            <w:tcBorders>
              <w:top w:val="dotted" w:sz="4" w:space="0" w:color="auto"/>
              <w:left w:val="dotted" w:sz="4" w:space="0" w:color="auto"/>
              <w:bottom w:val="dotted" w:sz="4" w:space="0" w:color="auto"/>
              <w:right w:val="single" w:sz="4" w:space="0" w:color="auto"/>
            </w:tcBorders>
            <w:shd w:val="clear" w:color="auto" w:fill="auto"/>
            <w:vAlign w:val="center"/>
          </w:tcPr>
          <w:p w:rsidR="008F7B55" w:rsidRPr="001144D2" w:rsidRDefault="008F7B55" w:rsidP="008F7B55">
            <w:pPr>
              <w:adjustRightInd w:val="0"/>
              <w:ind w:left="144" w:hanging="144"/>
              <w:contextualSpacing/>
              <w:rPr>
                <w:rFonts w:ascii="MS UI Gothic" w:eastAsia="MS UI Gothic" w:hAnsi="MS UI Gothic"/>
                <w:sz w:val="21"/>
                <w:szCs w:val="21"/>
              </w:rPr>
            </w:pPr>
            <w:r w:rsidRPr="001144D2">
              <w:rPr>
                <w:rFonts w:ascii="MS UI Gothic" w:eastAsia="MS UI Gothic" w:hAnsi="MS UI Gothic" w:hint="eastAsia"/>
                <w:sz w:val="21"/>
                <w:szCs w:val="21"/>
              </w:rPr>
              <w:t>基本サービス費に各種加算減算を加えた</w:t>
            </w:r>
          </w:p>
          <w:p w:rsidR="008F7B55" w:rsidRPr="001144D2" w:rsidRDefault="008F7B55" w:rsidP="008F7B55">
            <w:pPr>
              <w:pStyle w:val="a9"/>
              <w:ind w:leftChars="0" w:left="144" w:hanging="144"/>
              <w:rPr>
                <w:rFonts w:ascii="MS UI Gothic" w:eastAsia="MS UI Gothic" w:hAnsi="MS UI Gothic"/>
                <w:sz w:val="21"/>
                <w:szCs w:val="21"/>
              </w:rPr>
            </w:pPr>
            <w:r w:rsidRPr="001144D2">
              <w:rPr>
                <w:rFonts w:ascii="MS UI Gothic" w:eastAsia="MS UI Gothic" w:hAnsi="MS UI Gothic" w:hint="eastAsia"/>
                <w:sz w:val="21"/>
                <w:szCs w:val="21"/>
              </w:rPr>
              <w:t>総単位数の</w:t>
            </w:r>
            <w:r>
              <w:rPr>
                <w:rFonts w:ascii="MS UI Gothic" w:eastAsia="MS UI Gothic" w:hAnsi="MS UI Gothic" w:hint="eastAsia"/>
                <w:sz w:val="21"/>
                <w:szCs w:val="21"/>
              </w:rPr>
              <w:t>27</w:t>
            </w:r>
            <w:r w:rsidRPr="001144D2">
              <w:rPr>
                <w:rFonts w:ascii="MS UI Gothic" w:eastAsia="MS UI Gothic" w:hAnsi="MS UI Gothic" w:hint="eastAsia"/>
                <w:sz w:val="21"/>
                <w:szCs w:val="21"/>
              </w:rPr>
              <w:t>/1000</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C74D44" w:rsidRDefault="008F7B55" w:rsidP="008F7B55">
            <w:pPr>
              <w:adjustRightInd w:val="0"/>
              <w:ind w:left="2" w:hangingChars="1" w:hanging="2"/>
              <w:contextualSpacing/>
              <w:rPr>
                <w:rFonts w:ascii="MS UI Gothic" w:eastAsia="MS UI Gothic" w:hAnsi="MS UI Gothic" w:cs="ＭＳ 明朝"/>
                <w:sz w:val="18"/>
                <w:szCs w:val="18"/>
              </w:rPr>
            </w:pPr>
            <w:r w:rsidRPr="00C74D44">
              <w:rPr>
                <w:rFonts w:ascii="MS UI Gothic" w:eastAsia="MS UI Gothic" w:hAnsi="MS UI Gothic" w:cs="ＭＳ 明朝" w:hint="eastAsia"/>
                <w:sz w:val="18"/>
                <w:szCs w:val="18"/>
              </w:rPr>
              <w:t>平12老企40第2の5の(</w:t>
            </w:r>
            <w:r w:rsidRPr="00C74D44">
              <w:rPr>
                <w:rFonts w:ascii="MS UI Gothic" w:eastAsia="MS UI Gothic" w:hAnsi="MS UI Gothic" w:cs="ＭＳ 明朝"/>
                <w:sz w:val="18"/>
                <w:szCs w:val="18"/>
              </w:rPr>
              <w:t>42</w:t>
            </w:r>
            <w:r w:rsidRPr="00C74D44">
              <w:rPr>
                <w:rFonts w:ascii="MS UI Gothic" w:eastAsia="MS UI Gothic" w:hAnsi="MS UI Gothic" w:cs="ＭＳ 明朝" w:hint="eastAsia"/>
                <w:sz w:val="18"/>
                <w:szCs w:val="18"/>
              </w:rPr>
              <w:t>)</w:t>
            </w:r>
          </w:p>
          <w:p w:rsidR="008F7B55" w:rsidRPr="00C74D44" w:rsidRDefault="008F7B55" w:rsidP="008F7B55">
            <w:pPr>
              <w:adjustRightInd w:val="0"/>
              <w:ind w:left="208" w:hangingChars="131" w:hanging="208"/>
              <w:contextualSpacing/>
              <w:rPr>
                <w:rFonts w:ascii="MS UI Gothic" w:eastAsia="MS UI Gothic" w:hAnsi="MS UI Gothic" w:cs="ＭＳ 明朝"/>
                <w:sz w:val="18"/>
                <w:szCs w:val="18"/>
              </w:rPr>
            </w:pPr>
          </w:p>
        </w:tc>
      </w:tr>
      <w:tr w:rsidR="008F7B55" w:rsidRPr="00E66A69" w:rsidTr="006F7B54">
        <w:trPr>
          <w:gridBefore w:val="1"/>
          <w:gridAfter w:val="1"/>
          <w:wBefore w:w="8" w:type="dxa"/>
          <w:wAfter w:w="349" w:type="dxa"/>
        </w:trPr>
        <w:tc>
          <w:tcPr>
            <w:tcW w:w="1295" w:type="dxa"/>
            <w:tcBorders>
              <w:top w:val="nil"/>
              <w:left w:val="single" w:sz="4" w:space="0" w:color="auto"/>
              <w:bottom w:val="nil"/>
              <w:right w:val="single" w:sz="4" w:space="0" w:color="auto"/>
            </w:tcBorders>
            <w:shd w:val="clear" w:color="auto" w:fill="auto"/>
          </w:tcPr>
          <w:p w:rsidR="008F7B55" w:rsidRPr="00B845BD" w:rsidRDefault="008F7B55" w:rsidP="008F7B55">
            <w:pPr>
              <w:adjustRightInd w:val="0"/>
              <w:ind w:left="248" w:hangingChars="131" w:hanging="248"/>
              <w:contextualSpacing/>
              <w:rPr>
                <w:rFonts w:ascii="MS UI Gothic" w:eastAsia="MS UI Gothic" w:hAnsi="MS UI Gothic" w:cs="ＭＳ 明朝"/>
                <w:sz w:val="21"/>
                <w:szCs w:val="21"/>
              </w:rPr>
            </w:pPr>
          </w:p>
        </w:tc>
        <w:tc>
          <w:tcPr>
            <w:tcW w:w="279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8F7B55" w:rsidRPr="00965C06" w:rsidRDefault="008F7B55" w:rsidP="008F7B55">
            <w:pPr>
              <w:adjustRightInd w:val="0"/>
              <w:ind w:left="56" w:hangingChars="31" w:hanging="56"/>
              <w:contextualSpacing/>
              <w:rPr>
                <w:rFonts w:ascii="MS UI Gothic" w:eastAsia="MS UI Gothic" w:hAnsi="MS UI Gothic"/>
                <w:sz w:val="20"/>
                <w:szCs w:val="21"/>
              </w:rPr>
            </w:pPr>
            <w:r w:rsidRPr="00965C06">
              <w:rPr>
                <w:rFonts w:ascii="MS UI Gothic" w:eastAsia="MS UI Gothic" w:hAnsi="MS UI Gothic" w:hint="eastAsia"/>
                <w:sz w:val="20"/>
                <w:szCs w:val="21"/>
              </w:rPr>
              <w:t>⑵</w:t>
            </w:r>
          </w:p>
          <w:p w:rsidR="008F7B55" w:rsidRPr="00965C06" w:rsidRDefault="008F7B55" w:rsidP="008F7B55">
            <w:pPr>
              <w:adjustRightInd w:val="0"/>
              <w:ind w:left="59" w:firstLineChars="0" w:firstLine="0"/>
              <w:contextualSpacing/>
              <w:rPr>
                <w:rFonts w:ascii="MS UI Gothic" w:eastAsia="MS UI Gothic" w:hAnsi="MS UI Gothic"/>
                <w:sz w:val="20"/>
                <w:szCs w:val="21"/>
              </w:rPr>
            </w:pPr>
            <w:r w:rsidRPr="00965C06">
              <w:rPr>
                <w:rFonts w:ascii="MS UI Gothic" w:eastAsia="MS UI Gothic" w:hAnsi="MS UI Gothic" w:hint="eastAsia"/>
                <w:sz w:val="20"/>
                <w:szCs w:val="21"/>
              </w:rPr>
              <w:t>介護職員等特定処遇改善加算（Ⅱ）</w:t>
            </w:r>
          </w:p>
        </w:tc>
        <w:tc>
          <w:tcPr>
            <w:tcW w:w="3820" w:type="dxa"/>
            <w:tcBorders>
              <w:top w:val="nil"/>
              <w:left w:val="dotted" w:sz="4" w:space="0" w:color="auto"/>
              <w:bottom w:val="dotted" w:sz="4" w:space="0" w:color="auto"/>
              <w:right w:val="single" w:sz="4" w:space="0" w:color="auto"/>
            </w:tcBorders>
            <w:shd w:val="clear" w:color="auto" w:fill="auto"/>
            <w:vAlign w:val="center"/>
          </w:tcPr>
          <w:p w:rsidR="008F7B55" w:rsidRPr="001144D2" w:rsidRDefault="008F7B55" w:rsidP="008F7B55">
            <w:pPr>
              <w:adjustRightInd w:val="0"/>
              <w:ind w:left="144" w:hanging="144"/>
              <w:contextualSpacing/>
              <w:rPr>
                <w:rFonts w:ascii="MS UI Gothic" w:eastAsia="MS UI Gothic" w:hAnsi="MS UI Gothic"/>
                <w:sz w:val="21"/>
                <w:szCs w:val="21"/>
              </w:rPr>
            </w:pPr>
            <w:r w:rsidRPr="001144D2">
              <w:rPr>
                <w:rFonts w:ascii="MS UI Gothic" w:eastAsia="MS UI Gothic" w:hAnsi="MS UI Gothic" w:hint="eastAsia"/>
                <w:sz w:val="21"/>
                <w:szCs w:val="21"/>
              </w:rPr>
              <w:t>基本サービス費に各種加算減算を加えた</w:t>
            </w:r>
          </w:p>
          <w:p w:rsidR="008F7B55" w:rsidRPr="001144D2" w:rsidRDefault="008F7B55" w:rsidP="008F7B55">
            <w:pPr>
              <w:adjustRightInd w:val="0"/>
              <w:ind w:left="59" w:hangingChars="31" w:hanging="59"/>
              <w:contextualSpacing/>
              <w:rPr>
                <w:rFonts w:ascii="MS UI Gothic" w:eastAsia="MS UI Gothic" w:hAnsi="MS UI Gothic"/>
                <w:sz w:val="21"/>
                <w:szCs w:val="21"/>
              </w:rPr>
            </w:pPr>
            <w:r w:rsidRPr="001144D2">
              <w:rPr>
                <w:rFonts w:ascii="MS UI Gothic" w:eastAsia="MS UI Gothic" w:hAnsi="MS UI Gothic" w:hint="eastAsia"/>
                <w:sz w:val="21"/>
                <w:szCs w:val="21"/>
              </w:rPr>
              <w:t>総単位数の</w:t>
            </w:r>
            <w:r>
              <w:rPr>
                <w:rFonts w:ascii="MS UI Gothic" w:eastAsia="MS UI Gothic" w:hAnsi="MS UI Gothic" w:hint="eastAsia"/>
                <w:sz w:val="21"/>
                <w:szCs w:val="21"/>
              </w:rPr>
              <w:t>23</w:t>
            </w:r>
            <w:r w:rsidRPr="001144D2">
              <w:rPr>
                <w:rFonts w:ascii="MS UI Gothic" w:eastAsia="MS UI Gothic" w:hAnsi="MS UI Gothic" w:hint="eastAsia"/>
                <w:sz w:val="21"/>
                <w:szCs w:val="21"/>
              </w:rPr>
              <w:t>/1000</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C74D44" w:rsidRDefault="008F7B55" w:rsidP="008F7B55">
            <w:pPr>
              <w:adjustRightInd w:val="0"/>
              <w:ind w:left="40" w:hangingChars="25" w:hanging="40"/>
              <w:contextualSpacing/>
              <w:rPr>
                <w:rFonts w:ascii="MS UI Gothic" w:eastAsia="MS UI Gothic" w:hAnsi="MS UI Gothic" w:cs="ＭＳ 明朝"/>
                <w:sz w:val="18"/>
                <w:szCs w:val="18"/>
              </w:rPr>
            </w:pPr>
            <w:r w:rsidRPr="00C74D44">
              <w:rPr>
                <w:rFonts w:ascii="MS UI Gothic" w:eastAsia="MS UI Gothic" w:hAnsi="MS UI Gothic" w:cs="ＭＳ 明朝" w:hint="eastAsia"/>
                <w:sz w:val="18"/>
                <w:szCs w:val="18"/>
              </w:rPr>
              <w:t>平27厚労告95の88の2</w:t>
            </w:r>
          </w:p>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965C06" w:rsidRDefault="008F7B55" w:rsidP="008F7B55">
            <w:pPr>
              <w:adjustRightInd w:val="0"/>
              <w:ind w:left="56" w:hangingChars="31" w:hanging="56"/>
              <w:contextualSpacing/>
              <w:rPr>
                <w:rFonts w:ascii="MS UI Gothic" w:eastAsia="MS UI Gothic" w:hAnsi="MS UI Gothic"/>
                <w:sz w:val="20"/>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965C06" w:rsidRDefault="008F7B55" w:rsidP="008F7B55">
            <w:pPr>
              <w:adjustRightInd w:val="0"/>
              <w:ind w:left="56" w:hangingChars="31" w:hanging="56"/>
              <w:contextualSpacing/>
              <w:rPr>
                <w:rFonts w:ascii="MS UI Gothic" w:eastAsia="MS UI Gothic" w:hAnsi="MS UI Gothic"/>
                <w:sz w:val="20"/>
              </w:rPr>
            </w:pPr>
            <w:r w:rsidRPr="00965C06">
              <w:rPr>
                <w:rFonts w:ascii="MS UI Gothic" w:eastAsia="MS UI Gothic" w:hAnsi="MS UI Gothic" w:hint="eastAsia"/>
                <w:sz w:val="20"/>
              </w:rPr>
              <w:t>〔厚生労働大臣が定める基準〕</w:t>
            </w:r>
          </w:p>
          <w:p w:rsidR="008F7B55" w:rsidRPr="00965C06" w:rsidRDefault="008F7B55" w:rsidP="008F7B55">
            <w:pPr>
              <w:adjustRightInd w:val="0"/>
              <w:ind w:left="56" w:hangingChars="31" w:hanging="56"/>
              <w:contextualSpacing/>
              <w:rPr>
                <w:rFonts w:ascii="MS UI Gothic" w:eastAsia="MS UI Gothic" w:hAnsi="MS UI Gothic"/>
                <w:sz w:val="20"/>
              </w:rPr>
            </w:pPr>
            <w:r w:rsidRPr="00965C06">
              <w:rPr>
                <w:rFonts w:ascii="MS UI Gothic" w:eastAsia="MS UI Gothic" w:hAnsi="MS UI Gothic" w:hint="eastAsia"/>
                <w:sz w:val="20"/>
              </w:rPr>
              <w:t>厚生労働大臣が定める基準（平成27年3月23日厚生労働省告示95号）第88の2号（略）</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2D0974" w:rsidRDefault="008F7B55" w:rsidP="008F7B55">
            <w:pPr>
              <w:adjustRightInd w:val="0"/>
              <w:ind w:left="59" w:hangingChars="31" w:hanging="59"/>
              <w:contextualSpacing/>
              <w:rPr>
                <w:rFonts w:ascii="MS UI Gothic" w:eastAsia="MS UI Gothic" w:hAnsi="MS UI Gothic"/>
                <w:sz w:val="21"/>
                <w:szCs w:val="21"/>
              </w:rPr>
            </w:pPr>
            <w:r w:rsidRPr="002D0974">
              <w:rPr>
                <w:rFonts w:ascii="MS UI Gothic" w:eastAsia="MS UI Gothic" w:hAnsi="MS UI Gothic" w:hint="eastAsia"/>
                <w:sz w:val="21"/>
                <w:szCs w:val="21"/>
              </w:rPr>
              <w:t>イ　介護職員等特定処遇改善加算（Ⅰ）</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2D0974" w:rsidRDefault="008F7B55" w:rsidP="008F7B55">
            <w:pPr>
              <w:adjustRightInd w:val="0"/>
              <w:ind w:left="59" w:hangingChars="31" w:hanging="59"/>
              <w:contextualSpacing/>
              <w:rPr>
                <w:rFonts w:ascii="MS UI Gothic" w:eastAsia="MS UI Gothic" w:hAnsi="MS UI Gothic"/>
                <w:sz w:val="21"/>
                <w:szCs w:val="21"/>
              </w:rPr>
            </w:pPr>
            <w:r w:rsidRPr="002D0974">
              <w:rPr>
                <w:rFonts w:ascii="MS UI Gothic" w:eastAsia="MS UI Gothic" w:hAnsi="MS UI Gothic" w:hint="eastAsia"/>
                <w:sz w:val="21"/>
                <w:szCs w:val="21"/>
              </w:rPr>
              <w:t>(1)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w:t>
            </w:r>
            <w:r>
              <w:rPr>
                <w:rFonts w:ascii="MS UI Gothic" w:eastAsia="MS UI Gothic" w:hAnsi="MS UI Gothic" w:hint="eastAsia"/>
                <w:sz w:val="21"/>
                <w:szCs w:val="21"/>
              </w:rPr>
              <w:t>ますか</w:t>
            </w:r>
            <w:r w:rsidRPr="002D0974">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2D0974" w:rsidRDefault="008F7B55" w:rsidP="008F7B55">
            <w:pPr>
              <w:adjustRightInd w:val="0"/>
              <w:ind w:left="235" w:hangingChars="131" w:hanging="235"/>
              <w:contextualSpacing/>
              <w:jc w:val="center"/>
              <w:rPr>
                <w:rFonts w:ascii="MS UI Gothic" w:eastAsia="MS UI Gothic" w:hAnsi="MS UI Gothic" w:cs="ＭＳ 明朝"/>
                <w:sz w:val="20"/>
                <w:szCs w:val="20"/>
              </w:rPr>
            </w:pPr>
            <w:r w:rsidRPr="002D0974">
              <w:rPr>
                <w:rFonts w:ascii="MS UI Gothic" w:eastAsia="MS UI Gothic" w:hAnsi="MS UI Gothic" w:cs="ＭＳ 明朝" w:hint="eastAsia"/>
                <w:sz w:val="20"/>
                <w:szCs w:val="20"/>
              </w:rPr>
              <w:t>はい・いいえ</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2D0974" w:rsidRDefault="008F7B55" w:rsidP="008F7B55">
            <w:pPr>
              <w:adjustRightInd w:val="0"/>
              <w:ind w:leftChars="100" w:left="219" w:firstLineChars="0" w:firstLine="0"/>
              <w:contextualSpacing/>
              <w:rPr>
                <w:rFonts w:ascii="MS UI Gothic" w:eastAsia="MS UI Gothic" w:hAnsi="MS UI Gothic"/>
                <w:sz w:val="21"/>
                <w:szCs w:val="21"/>
              </w:rPr>
            </w:pPr>
            <w:r w:rsidRPr="002D0974">
              <w:rPr>
                <w:rFonts w:ascii="MS UI Gothic" w:eastAsia="MS UI Gothic" w:hAnsi="MS UI Gothic" w:hint="eastAsia"/>
                <w:sz w:val="21"/>
                <w:szCs w:val="21"/>
              </w:rPr>
              <w:t>ア　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ないこと。</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736A95" w:rsidRDefault="008F7B55" w:rsidP="008F7B5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t>イ　指定介護老人福祉施設における経験・技能のある介護職員の賃金改善に要する費用の見込額の平均が、介護職員(経験・技能のある介護職員を除く。)の賃金改善に要する費用の見込額を上回っていること。</w:t>
            </w:r>
          </w:p>
          <w:p w:rsidR="008F7B55" w:rsidRPr="00736A95" w:rsidRDefault="008F7B55" w:rsidP="008F7B5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lastRenderedPageBreak/>
              <w:t>ウ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736A95" w:rsidRDefault="008F7B55" w:rsidP="008F7B55">
            <w:pPr>
              <w:adjustRightInd w:val="0"/>
              <w:ind w:leftChars="100" w:left="219" w:firstLineChars="0" w:firstLine="0"/>
              <w:contextualSpacing/>
              <w:rPr>
                <w:rFonts w:ascii="MS UI Gothic" w:eastAsia="MS UI Gothic" w:hAnsi="MS UI Gothic"/>
                <w:sz w:val="21"/>
                <w:szCs w:val="21"/>
              </w:rPr>
            </w:pPr>
            <w:r w:rsidRPr="00736A95">
              <w:rPr>
                <w:rFonts w:ascii="MS UI Gothic" w:eastAsia="MS UI Gothic" w:hAnsi="MS UI Gothic" w:hint="eastAsia"/>
                <w:sz w:val="21"/>
                <w:szCs w:val="21"/>
              </w:rPr>
              <w:t xml:space="preserve">エ　介護職員以外の職員の賃金改善後の賃金の見込額が年額４４０万円を上回らないこと。　</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736A95" w:rsidRDefault="008F7B55" w:rsidP="008F7B55">
            <w:pPr>
              <w:adjustRightInd w:val="0"/>
              <w:ind w:left="59" w:hangingChars="31" w:hanging="59"/>
              <w:contextualSpacing/>
              <w:rPr>
                <w:rFonts w:ascii="MS UI Gothic" w:eastAsia="MS UI Gothic" w:hAnsi="MS UI Gothic"/>
                <w:sz w:val="21"/>
                <w:szCs w:val="21"/>
              </w:rPr>
            </w:pPr>
            <w:r w:rsidRPr="00736A95">
              <w:rPr>
                <w:rFonts w:ascii="MS UI Gothic" w:eastAsia="MS UI Gothic" w:hAnsi="MS UI Gothic" w:hint="eastAsia"/>
                <w:sz w:val="21"/>
                <w:szCs w:val="21"/>
              </w:rPr>
              <w:t>(2) 当該指定介護老人福祉施設において、賃金改善に関する計画、当該計画に係る実施期間及び実施方法その他の当該施設の職員の処遇改善の計画等を記載した介護職員等特定処遇改善計画書を作成し、全ての職員に周知し、</w:t>
            </w:r>
            <w:r>
              <w:rPr>
                <w:rFonts w:ascii="MS UI Gothic" w:eastAsia="MS UI Gothic" w:hAnsi="MS UI Gothic" w:hint="eastAsia"/>
                <w:sz w:val="21"/>
                <w:szCs w:val="21"/>
              </w:rPr>
              <w:t>市長</w:t>
            </w:r>
            <w:r w:rsidRPr="00736A95">
              <w:rPr>
                <w:rFonts w:ascii="MS UI Gothic" w:eastAsia="MS UI Gothic" w:hAnsi="MS UI Gothic" w:hint="eastAsia"/>
                <w:sz w:val="21"/>
                <w:szCs w:val="21"/>
              </w:rPr>
              <w:t>に届け</w:t>
            </w:r>
            <w:r w:rsidRPr="00BD5CF4">
              <w:rPr>
                <w:rFonts w:ascii="MS UI Gothic" w:eastAsia="MS UI Gothic" w:hAnsi="MS UI Gothic" w:hint="eastAsia"/>
                <w:sz w:val="21"/>
                <w:szCs w:val="21"/>
              </w:rPr>
              <w:t>出ていること。</w:t>
            </w:r>
            <w:r w:rsidRPr="00736A95">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736A95" w:rsidRDefault="008F7B55" w:rsidP="008F7B55">
            <w:pPr>
              <w:adjustRightInd w:val="0"/>
              <w:ind w:left="59" w:hangingChars="31" w:hanging="59"/>
              <w:contextualSpacing/>
              <w:rPr>
                <w:rFonts w:ascii="MS UI Gothic" w:eastAsia="MS UI Gothic" w:hAnsi="MS UI Gothic"/>
                <w:sz w:val="21"/>
                <w:szCs w:val="21"/>
              </w:rPr>
            </w:pPr>
            <w:r w:rsidRPr="00736A95">
              <w:rPr>
                <w:rFonts w:ascii="MS UI Gothic" w:eastAsia="MS UI Gothic" w:hAnsi="MS UI Gothic" w:hint="eastAsia"/>
                <w:sz w:val="21"/>
                <w:szCs w:val="21"/>
              </w:rPr>
              <w:t>(3) 介護職員等特定処遇改善加算の算定額に相当する賃金改善を実施すること。ただし、経営の悪化等により事業の継続が困難な場合、当該事業の継続を図るために当該施設の職員の賃金水準(本加算による賃金改善分を除く。)を見直すことはやむを得ないが、その内容について</w:t>
            </w:r>
            <w:r>
              <w:rPr>
                <w:rFonts w:ascii="MS UI Gothic" w:eastAsia="MS UI Gothic" w:hAnsi="MS UI Gothic" w:hint="eastAsia"/>
                <w:sz w:val="21"/>
                <w:szCs w:val="21"/>
              </w:rPr>
              <w:t>市長</w:t>
            </w:r>
            <w:r w:rsidRPr="00736A95">
              <w:rPr>
                <w:rFonts w:ascii="MS UI Gothic" w:eastAsia="MS UI Gothic" w:hAnsi="MS UI Gothic" w:hint="eastAsia"/>
                <w:sz w:val="21"/>
                <w:szCs w:val="21"/>
              </w:rPr>
              <w:t>に</w:t>
            </w:r>
            <w:r w:rsidRPr="00BD5CF4">
              <w:rPr>
                <w:rFonts w:ascii="MS UI Gothic" w:eastAsia="MS UI Gothic" w:hAnsi="MS UI Gothic" w:hint="eastAsia"/>
                <w:sz w:val="21"/>
                <w:szCs w:val="21"/>
              </w:rPr>
              <w:t>届け出ていること。</w:t>
            </w:r>
            <w:r w:rsidRPr="00736A95">
              <w:rPr>
                <w:rFonts w:ascii="MS UI Gothic" w:eastAsia="MS UI Gothic" w:hAnsi="MS UI Gothic" w:hint="eastAsia"/>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(4) 当該指定介護老人福祉施設において、事業年度ごとに当該施設の職員の処遇改善に関する実績を市長に報告すること。　　</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(5) 指定施設サービス等介護給付費単位数表の介護福祉施設サービスの注５の日常生活継続支援加算(Ⅰ)若しくは(Ⅱ)又は介護福祉施設サービスにおける</w:t>
            </w:r>
            <w:r w:rsidRPr="001D67E2">
              <w:rPr>
                <w:rFonts w:ascii="MS UI Gothic" w:eastAsia="MS UI Gothic" w:hAnsi="MS UI Gothic" w:hint="eastAsia"/>
                <w:sz w:val="21"/>
                <w:szCs w:val="21"/>
              </w:rPr>
              <w:t>サービス提供体制強化加算(Ⅰ)若しくは(Ⅱ</w:t>
            </w:r>
            <w:r w:rsidRPr="001D67E2">
              <w:rPr>
                <w:rFonts w:ascii="MS UI Gothic" w:eastAsia="MS UI Gothic" w:hAnsi="MS UI Gothic"/>
                <w:sz w:val="21"/>
                <w:szCs w:val="21"/>
              </w:rPr>
              <w:t>)</w:t>
            </w:r>
            <w:r w:rsidRPr="001D67E2">
              <w:rPr>
                <w:rFonts w:ascii="MS UI Gothic" w:eastAsia="MS UI Gothic" w:hAnsi="MS UI Gothic" w:hint="eastAsia"/>
                <w:sz w:val="21"/>
                <w:szCs w:val="21"/>
              </w:rPr>
              <w:t>のいずれかを届け出ていること。</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(6) 介護福祉施設サービスにおける介護職員処遇改善加算(Ⅰ)から(Ⅲ)までのいずれかを算定していること。</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(7) </w:t>
            </w:r>
            <w:r w:rsidRPr="004B549D">
              <w:rPr>
                <w:rFonts w:ascii="MS UI Gothic" w:eastAsia="MS UI Gothic" w:hAnsi="MS UI Gothic"/>
                <w:sz w:val="21"/>
                <w:szCs w:val="21"/>
              </w:rPr>
              <w:t>(2)</w:t>
            </w:r>
            <w:r w:rsidRPr="004B549D">
              <w:rPr>
                <w:rFonts w:ascii="MS UI Gothic" w:eastAsia="MS UI Gothic" w:hAnsi="MS UI Gothic" w:hint="eastAsia"/>
                <w:sz w:val="21"/>
                <w:szCs w:val="21"/>
              </w:rPr>
              <w:t>の届出に係る計画の期間中に実施する職員の処遇改善の内容(賃金改善に関するものを除く。以下この号において同じ。)及び当該職員の処遇改善に要する費用の見込額を全ての職員に周知していること。</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(8) (7)の処遇改善の内容等について、インターネットの利用その他の適切な方法により公表していること。　</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6F7B54">
        <w:trPr>
          <w:gridBefore w:val="1"/>
          <w:gridAfter w:val="1"/>
          <w:wBefore w:w="8" w:type="dxa"/>
          <w:wAfter w:w="349" w:type="dxa"/>
        </w:trPr>
        <w:tc>
          <w:tcPr>
            <w:tcW w:w="1295" w:type="dxa"/>
            <w:tcBorders>
              <w:top w:val="nil"/>
              <w:bottom w:val="nil"/>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ロ　介護職員等特定処遇改善加算(Ⅱ)</w:t>
            </w: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c>
          <w:tcPr>
            <w:tcW w:w="1134" w:type="dxa"/>
            <w:tcBorders>
              <w:top w:val="nil"/>
              <w:left w:val="single" w:sz="4" w:space="0" w:color="auto"/>
              <w:bottom w:val="nil"/>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8F7B55" w:rsidRPr="00E66A69" w:rsidTr="00E679BC">
        <w:trPr>
          <w:gridBefore w:val="1"/>
          <w:gridAfter w:val="1"/>
          <w:wBefore w:w="8" w:type="dxa"/>
          <w:wAfter w:w="349" w:type="dxa"/>
        </w:trPr>
        <w:tc>
          <w:tcPr>
            <w:tcW w:w="1295" w:type="dxa"/>
            <w:tcBorders>
              <w:top w:val="nil"/>
              <w:bottom w:val="single" w:sz="4" w:space="0" w:color="auto"/>
            </w:tcBorders>
          </w:tcPr>
          <w:p w:rsidR="008F7B55" w:rsidRPr="00696046" w:rsidRDefault="008F7B55" w:rsidP="008F7B55">
            <w:pPr>
              <w:adjustRightInd w:val="0"/>
              <w:ind w:left="68" w:hangingChars="31" w:hanging="68"/>
              <w:contextualSpacing/>
              <w:jc w:val="left"/>
              <w:rPr>
                <w:rFonts w:ascii="MS UI Gothic" w:eastAsia="MS UI Gothic" w:hAnsi="MS UI Gothic"/>
              </w:rPr>
            </w:pPr>
          </w:p>
        </w:tc>
        <w:tc>
          <w:tcPr>
            <w:tcW w:w="6618" w:type="dxa"/>
            <w:gridSpan w:val="3"/>
            <w:tcBorders>
              <w:top w:val="dotted" w:sz="4" w:space="0" w:color="auto"/>
              <w:bottom w:val="single" w:sz="4" w:space="0" w:color="auto"/>
            </w:tcBorders>
            <w:shd w:val="clear" w:color="auto" w:fill="auto"/>
          </w:tcPr>
          <w:p w:rsidR="008F7B55" w:rsidRPr="004B549D" w:rsidRDefault="008F7B55" w:rsidP="008F7B55">
            <w:pPr>
              <w:adjustRightInd w:val="0"/>
              <w:ind w:left="59" w:hangingChars="31" w:hanging="59"/>
              <w:contextualSpacing/>
              <w:rPr>
                <w:rFonts w:ascii="MS UI Gothic" w:eastAsia="MS UI Gothic" w:hAnsi="MS UI Gothic"/>
                <w:sz w:val="21"/>
                <w:szCs w:val="21"/>
              </w:rPr>
            </w:pPr>
            <w:r w:rsidRPr="004B549D">
              <w:rPr>
                <w:rFonts w:ascii="MS UI Gothic" w:eastAsia="MS UI Gothic" w:hAnsi="MS UI Gothic" w:hint="eastAsia"/>
                <w:sz w:val="21"/>
                <w:szCs w:val="21"/>
              </w:rPr>
              <w:t xml:space="preserve">イ(1)から(4)まで及び(6)から(8)までに掲げる基準のいずれにも適合すること。　　　　　　　　　　　　　　　　　　　　　　　</w:t>
            </w:r>
          </w:p>
        </w:tc>
        <w:tc>
          <w:tcPr>
            <w:tcW w:w="1134" w:type="dxa"/>
            <w:tcBorders>
              <w:top w:val="nil"/>
              <w:left w:val="single" w:sz="4" w:space="0" w:color="auto"/>
              <w:bottom w:val="single" w:sz="4" w:space="0" w:color="auto"/>
              <w:right w:val="single" w:sz="4" w:space="0" w:color="auto"/>
            </w:tcBorders>
            <w:shd w:val="clear" w:color="auto" w:fill="auto"/>
          </w:tcPr>
          <w:p w:rsidR="008F7B55" w:rsidRPr="00E66A69" w:rsidRDefault="008F7B55" w:rsidP="008F7B55">
            <w:pPr>
              <w:adjustRightInd w:val="0"/>
              <w:ind w:left="235" w:hangingChars="131" w:hanging="235"/>
              <w:contextualSpacing/>
              <w:rPr>
                <w:rFonts w:ascii="MS UI Gothic" w:eastAsia="MS UI Gothic" w:hAnsi="MS UI Gothic" w:cs="ＭＳ 明朝"/>
                <w:sz w:val="21"/>
                <w:szCs w:val="21"/>
              </w:rPr>
            </w:pPr>
            <w:r w:rsidRPr="004B549D">
              <w:rPr>
                <w:rFonts w:ascii="MS UI Gothic" w:eastAsia="MS UI Gothic" w:hAnsi="MS UI Gothic" w:cs="ＭＳ 明朝" w:hint="eastAsia"/>
                <w:sz w:val="20"/>
                <w:szCs w:val="20"/>
              </w:rPr>
              <w:t>はい・いいえ</w:t>
            </w:r>
          </w:p>
        </w:tc>
        <w:tc>
          <w:tcPr>
            <w:tcW w:w="1134" w:type="dxa"/>
            <w:tcBorders>
              <w:top w:val="nil"/>
              <w:left w:val="single" w:sz="4" w:space="0" w:color="auto"/>
              <w:bottom w:val="single" w:sz="4" w:space="0" w:color="auto"/>
              <w:right w:val="single" w:sz="4" w:space="0" w:color="auto"/>
            </w:tcBorders>
            <w:shd w:val="clear" w:color="auto" w:fill="auto"/>
          </w:tcPr>
          <w:p w:rsidR="008F7B55" w:rsidRPr="00E66A69" w:rsidRDefault="008F7B55" w:rsidP="008F7B55">
            <w:pPr>
              <w:adjustRightInd w:val="0"/>
              <w:ind w:left="248" w:hangingChars="131" w:hanging="248"/>
              <w:contextualSpacing/>
              <w:rPr>
                <w:rFonts w:ascii="MS UI Gothic" w:eastAsia="MS UI Gothic" w:hAnsi="MS UI Gothic" w:cs="ＭＳ 明朝"/>
                <w:sz w:val="21"/>
                <w:szCs w:val="21"/>
              </w:rPr>
            </w:pPr>
          </w:p>
        </w:tc>
      </w:tr>
      <w:tr w:rsidR="00285258" w:rsidRPr="00985A96" w:rsidTr="003671C9">
        <w:trPr>
          <w:gridBefore w:val="1"/>
          <w:gridAfter w:val="1"/>
          <w:wBefore w:w="8" w:type="dxa"/>
          <w:wAfter w:w="349" w:type="dxa"/>
        </w:trPr>
        <w:tc>
          <w:tcPr>
            <w:tcW w:w="1295" w:type="dxa"/>
            <w:vMerge w:val="restart"/>
            <w:tcBorders>
              <w:top w:val="single" w:sz="4" w:space="0" w:color="auto"/>
            </w:tcBorders>
          </w:tcPr>
          <w:p w:rsidR="00285258" w:rsidRPr="00985A96" w:rsidRDefault="00285258" w:rsidP="00E679BC">
            <w:pPr>
              <w:adjustRightInd w:val="0"/>
              <w:ind w:left="68" w:hangingChars="31" w:hanging="68"/>
              <w:contextualSpacing/>
              <w:jc w:val="left"/>
              <w:rPr>
                <w:rFonts w:ascii="MS UI Gothic" w:eastAsia="MS UI Gothic" w:hAnsi="MS UI Gothic"/>
                <w:u w:val="single"/>
              </w:rPr>
            </w:pPr>
            <w:bookmarkStart w:id="2" w:name="_GoBack" w:colFirst="0" w:colLast="4"/>
            <w:r w:rsidRPr="00985A96">
              <w:rPr>
                <w:rFonts w:ascii="MS UI Gothic" w:eastAsia="MS UI Gothic" w:hAnsi="MS UI Gothic" w:hint="eastAsia"/>
                <w:u w:val="single"/>
              </w:rPr>
              <w:t>106</w:t>
            </w:r>
          </w:p>
          <w:p w:rsidR="00285258" w:rsidRPr="00985A96" w:rsidRDefault="00285258" w:rsidP="00E679BC">
            <w:pPr>
              <w:widowControl/>
              <w:adjustRightInd w:val="0"/>
              <w:spacing w:line="240" w:lineRule="auto"/>
              <w:ind w:left="59" w:hangingChars="31" w:hanging="59"/>
              <w:contextualSpacing/>
              <w:jc w:val="left"/>
              <w:rPr>
                <w:rFonts w:ascii="MS UI Gothic" w:eastAsia="MS UI Gothic" w:hAnsi="MS UI Gothic"/>
                <w:sz w:val="21"/>
                <w:szCs w:val="21"/>
                <w:u w:val="single"/>
              </w:rPr>
            </w:pPr>
            <w:bookmarkStart w:id="3" w:name="OLE_LINK17"/>
            <w:bookmarkStart w:id="4" w:name="OLE_LINK18"/>
            <w:r w:rsidRPr="00985A96">
              <w:rPr>
                <w:rFonts w:ascii="MS UI Gothic" w:eastAsia="MS UI Gothic" w:hAnsi="MS UI Gothic" w:hint="eastAsia"/>
                <w:sz w:val="21"/>
                <w:szCs w:val="21"/>
                <w:u w:val="single"/>
              </w:rPr>
              <w:t>介護職員等</w:t>
            </w:r>
            <w:bookmarkStart w:id="5" w:name="OLE_LINK9"/>
            <w:bookmarkStart w:id="6" w:name="OLE_LINK10"/>
            <w:r w:rsidRPr="00985A96">
              <w:rPr>
                <w:rFonts w:ascii="MS UI Gothic" w:eastAsia="MS UI Gothic" w:hAnsi="MS UI Gothic" w:hint="eastAsia"/>
                <w:sz w:val="21"/>
                <w:szCs w:val="21"/>
                <w:u w:val="single"/>
              </w:rPr>
              <w:t>ベースアップ等支援加算</w:t>
            </w:r>
          </w:p>
          <w:bookmarkEnd w:id="3"/>
          <w:bookmarkEnd w:id="4"/>
          <w:bookmarkEnd w:id="5"/>
          <w:bookmarkEnd w:id="6"/>
          <w:p w:rsidR="00285258" w:rsidRPr="00985A96" w:rsidRDefault="00285258" w:rsidP="00E679BC">
            <w:pPr>
              <w:adjustRightInd w:val="0"/>
              <w:ind w:left="68" w:hangingChars="31" w:hanging="68"/>
              <w:contextualSpacing/>
              <w:jc w:val="left"/>
              <w:rPr>
                <w:rFonts w:ascii="MS UI Gothic" w:eastAsia="MS UI Gothic" w:hAnsi="MS UI Gothic"/>
                <w:u w:val="single"/>
              </w:rPr>
            </w:pPr>
          </w:p>
        </w:tc>
        <w:tc>
          <w:tcPr>
            <w:tcW w:w="6618" w:type="dxa"/>
            <w:gridSpan w:val="3"/>
            <w:tcBorders>
              <w:top w:val="single" w:sz="4" w:space="0" w:color="auto"/>
              <w:bottom w:val="dotted" w:sz="4" w:space="0" w:color="auto"/>
            </w:tcBorders>
            <w:shd w:val="clear" w:color="auto" w:fill="auto"/>
          </w:tcPr>
          <w:p w:rsidR="00285258" w:rsidRPr="00985A96" w:rsidRDefault="00285258" w:rsidP="00E679BC">
            <w:pPr>
              <w:adjustRightInd w:val="0"/>
              <w:spacing w:line="240" w:lineRule="exact"/>
              <w:ind w:left="0" w:firstLineChars="100" w:firstLine="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別に厚生労働大臣が定める基準に適合している介護職員等の賃金の改善等を</w:t>
            </w:r>
          </w:p>
          <w:p w:rsidR="00285258" w:rsidRPr="00985A96" w:rsidRDefault="00285258" w:rsidP="00B97500">
            <w:pPr>
              <w:adjustRightInd w:val="0"/>
              <w:spacing w:line="240" w:lineRule="exact"/>
              <w:ind w:left="0" w:firstLineChars="0" w:firstLine="0"/>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実施しているものとして市長に届け出た指定</w:t>
            </w:r>
            <w:r w:rsidR="00B7251F" w:rsidRPr="00985A96">
              <w:rPr>
                <w:rFonts w:ascii="MS UI Gothic" w:eastAsia="MS UI Gothic" w:hAnsi="MS UI Gothic" w:hint="eastAsia"/>
                <w:sz w:val="21"/>
                <w:szCs w:val="21"/>
                <w:u w:val="single"/>
              </w:rPr>
              <w:t>介護老人福祉施設</w:t>
            </w:r>
            <w:r w:rsidRPr="00985A96">
              <w:rPr>
                <w:rFonts w:ascii="MS UI Gothic" w:eastAsia="MS UI Gothic" w:hAnsi="MS UI Gothic" w:hint="eastAsia"/>
                <w:sz w:val="21"/>
                <w:szCs w:val="21"/>
                <w:u w:val="single"/>
              </w:rPr>
              <w:t>が、</w:t>
            </w:r>
            <w:r w:rsidR="00B7251F" w:rsidRPr="00985A96">
              <w:rPr>
                <w:rFonts w:ascii="MS UI Gothic" w:eastAsia="MS UI Gothic" w:hAnsi="MS UI Gothic" w:hint="eastAsia"/>
                <w:sz w:val="21"/>
                <w:szCs w:val="21"/>
                <w:u w:val="single"/>
              </w:rPr>
              <w:t>入所</w:t>
            </w:r>
            <w:r w:rsidRPr="00985A96">
              <w:rPr>
                <w:rFonts w:ascii="MS UI Gothic" w:eastAsia="MS UI Gothic" w:hAnsi="MS UI Gothic" w:hint="eastAsia"/>
                <w:sz w:val="21"/>
                <w:szCs w:val="21"/>
                <w:u w:val="single"/>
              </w:rPr>
              <w:t>者に対し、指定</w:t>
            </w:r>
            <w:r w:rsidR="00B7251F" w:rsidRPr="00985A96">
              <w:rPr>
                <w:rFonts w:ascii="MS UI Gothic" w:eastAsia="MS UI Gothic" w:hAnsi="MS UI Gothic" w:hint="eastAsia"/>
                <w:sz w:val="21"/>
                <w:szCs w:val="21"/>
                <w:u w:val="single"/>
              </w:rPr>
              <w:t>介護福祉施設サービス</w:t>
            </w:r>
            <w:r w:rsidRPr="00985A96">
              <w:rPr>
                <w:rFonts w:ascii="MS UI Gothic" w:eastAsia="MS UI Gothic" w:hAnsi="MS UI Gothic" w:hint="eastAsia"/>
                <w:sz w:val="21"/>
                <w:szCs w:val="21"/>
                <w:u w:val="single"/>
              </w:rPr>
              <w:t>を行った場合は、</w:t>
            </w:r>
            <w:r w:rsidR="00594491" w:rsidRPr="00985A96">
              <w:rPr>
                <w:rFonts w:ascii="MS UI Gothic" w:eastAsia="MS UI Gothic" w:hAnsi="MS UI Gothic" w:hint="eastAsia"/>
                <w:sz w:val="21"/>
                <w:szCs w:val="21"/>
                <w:u w:val="single"/>
              </w:rPr>
              <w:t>イ</w:t>
            </w:r>
            <w:r w:rsidRPr="00985A96">
              <w:rPr>
                <w:rFonts w:ascii="MS UI Gothic" w:eastAsia="MS UI Gothic" w:hAnsi="MS UI Gothic" w:hint="eastAsia"/>
                <w:sz w:val="21"/>
                <w:szCs w:val="21"/>
                <w:u w:val="single"/>
              </w:rPr>
              <w:t>から</w:t>
            </w:r>
            <w:r w:rsidR="0062561E" w:rsidRPr="00985A96">
              <w:rPr>
                <w:rFonts w:ascii="Segoe UI Symbol" w:eastAsia="MS UI Gothic" w:hAnsi="Segoe UI Symbol" w:cs="Segoe UI Symbol" w:hint="eastAsia"/>
                <w:sz w:val="21"/>
                <w:szCs w:val="21"/>
                <w:u w:val="single"/>
              </w:rPr>
              <w:t>ヰ</w:t>
            </w:r>
            <w:r w:rsidRPr="00985A96">
              <w:rPr>
                <w:rFonts w:ascii="MS UI Gothic" w:eastAsia="MS UI Gothic" w:hAnsi="MS UI Gothic" w:hint="eastAsia"/>
                <w:sz w:val="21"/>
                <w:szCs w:val="21"/>
                <w:u w:val="single"/>
              </w:rPr>
              <w:t>までにより算定した単位数の1000分の1</w:t>
            </w:r>
            <w:r w:rsidR="00B7251F" w:rsidRPr="00985A96">
              <w:rPr>
                <w:rFonts w:ascii="MS UI Gothic" w:eastAsia="MS UI Gothic" w:hAnsi="MS UI Gothic" w:hint="eastAsia"/>
                <w:sz w:val="21"/>
                <w:szCs w:val="21"/>
                <w:u w:val="single"/>
              </w:rPr>
              <w:t>6</w:t>
            </w:r>
            <w:r w:rsidRPr="00985A96">
              <w:rPr>
                <w:rFonts w:ascii="MS UI Gothic" w:eastAsia="MS UI Gothic" w:hAnsi="MS UI Gothic" w:hint="eastAsia"/>
                <w:sz w:val="21"/>
                <w:szCs w:val="21"/>
                <w:u w:val="single"/>
              </w:rPr>
              <w:t>に相当する単位数を所定単位数に加算していますか。</w:t>
            </w:r>
          </w:p>
        </w:tc>
        <w:tc>
          <w:tcPr>
            <w:tcW w:w="1134" w:type="dxa"/>
            <w:tcBorders>
              <w:top w:val="single" w:sz="4" w:space="0" w:color="auto"/>
              <w:left w:val="single" w:sz="4" w:space="0" w:color="auto"/>
              <w:bottom w:val="nil"/>
              <w:right w:val="single" w:sz="4" w:space="0" w:color="auto"/>
            </w:tcBorders>
            <w:shd w:val="clear" w:color="auto" w:fill="auto"/>
          </w:tcPr>
          <w:p w:rsidR="00285258" w:rsidRPr="00985A96" w:rsidRDefault="00285258" w:rsidP="00E679BC">
            <w:pPr>
              <w:adjustRightInd w:val="0"/>
              <w:spacing w:line="240" w:lineRule="auto"/>
              <w:ind w:left="130" w:hanging="130"/>
              <w:contextualSpacing/>
              <w:jc w:val="distribute"/>
              <w:rPr>
                <w:rFonts w:ascii="MS UI Gothic" w:eastAsia="MS UI Gothic" w:hAnsi="MS UI Gothic"/>
                <w:spacing w:val="2"/>
                <w:w w:val="99"/>
                <w:kern w:val="0"/>
                <w:sz w:val="21"/>
                <w:szCs w:val="21"/>
                <w:u w:val="single"/>
              </w:rPr>
            </w:pPr>
            <w:r w:rsidRPr="00985A96">
              <w:rPr>
                <w:rFonts w:ascii="MS UI Gothic" w:eastAsia="MS UI Gothic" w:hAnsi="MS UI Gothic" w:hint="eastAsia"/>
                <w:w w:val="92"/>
                <w:kern w:val="0"/>
                <w:sz w:val="21"/>
                <w:szCs w:val="21"/>
                <w:u w:val="single"/>
                <w:fitText w:val="890" w:id="1706228224"/>
              </w:rPr>
              <w:t>はい・いいえ</w:t>
            </w:r>
          </w:p>
          <w:p w:rsidR="00285258" w:rsidRPr="00985A96" w:rsidRDefault="00285258" w:rsidP="00E679BC">
            <w:pPr>
              <w:adjustRightInd w:val="0"/>
              <w:ind w:left="222" w:hangingChars="131" w:hanging="222"/>
              <w:contextualSpacing/>
              <w:rPr>
                <w:rFonts w:ascii="MS UI Gothic" w:eastAsia="MS UI Gothic" w:hAnsi="MS UI Gothic" w:cs="ＭＳ 明朝"/>
                <w:sz w:val="20"/>
                <w:szCs w:val="20"/>
                <w:u w:val="single"/>
              </w:rPr>
            </w:pPr>
            <w:r w:rsidRPr="00985A96">
              <w:rPr>
                <w:rFonts w:ascii="MS UI Gothic" w:eastAsia="MS UI Gothic" w:hAnsi="MS UI Gothic" w:hint="eastAsia"/>
                <w:w w:val="91"/>
                <w:kern w:val="0"/>
                <w:sz w:val="21"/>
                <w:szCs w:val="21"/>
                <w:u w:val="single"/>
                <w:fitText w:val="687" w:id="1706228225"/>
              </w:rPr>
              <w:t>該当なし</w:t>
            </w:r>
          </w:p>
        </w:tc>
        <w:tc>
          <w:tcPr>
            <w:tcW w:w="1134" w:type="dxa"/>
            <w:tcBorders>
              <w:top w:val="single" w:sz="4" w:space="0" w:color="auto"/>
              <w:left w:val="single" w:sz="4" w:space="0" w:color="auto"/>
              <w:bottom w:val="nil"/>
              <w:right w:val="single" w:sz="4" w:space="0" w:color="auto"/>
            </w:tcBorders>
            <w:shd w:val="clear" w:color="auto" w:fill="auto"/>
          </w:tcPr>
          <w:p w:rsidR="00285258" w:rsidRPr="00985A96" w:rsidRDefault="00285258" w:rsidP="00E679BC">
            <w:pPr>
              <w:adjustRightInd w:val="0"/>
              <w:spacing w:line="200" w:lineRule="exact"/>
              <w:ind w:left="36" w:hangingChars="27" w:hanging="36"/>
              <w:contextualSpacing/>
              <w:rPr>
                <w:rFonts w:ascii="MS UI Gothic" w:eastAsia="MS UI Gothic" w:hAnsi="MS UI Gothic"/>
                <w:snapToGrid w:val="0"/>
                <w:spacing w:val="-2"/>
                <w:kern w:val="0"/>
                <w:sz w:val="16"/>
                <w:szCs w:val="16"/>
                <w:u w:val="single"/>
              </w:rPr>
            </w:pPr>
            <w:r w:rsidRPr="00985A96">
              <w:rPr>
                <w:rFonts w:ascii="MS UI Gothic" w:eastAsia="MS UI Gothic" w:hAnsi="MS UI Gothic" w:hint="eastAsia"/>
                <w:snapToGrid w:val="0"/>
                <w:spacing w:val="-2"/>
                <w:kern w:val="0"/>
                <w:sz w:val="16"/>
                <w:szCs w:val="16"/>
                <w:u w:val="single"/>
              </w:rPr>
              <w:t>平12厚告21</w:t>
            </w:r>
          </w:p>
          <w:p w:rsidR="00285258" w:rsidRPr="00985A96" w:rsidRDefault="00285258" w:rsidP="00E679BC">
            <w:pPr>
              <w:adjustRightInd w:val="0"/>
              <w:spacing w:line="200" w:lineRule="exact"/>
              <w:ind w:left="36" w:hangingChars="27" w:hanging="36"/>
              <w:contextualSpacing/>
              <w:rPr>
                <w:rFonts w:ascii="MS UI Gothic" w:eastAsia="MS UI Gothic" w:hAnsi="MS UI Gothic"/>
                <w:snapToGrid w:val="0"/>
                <w:spacing w:val="-2"/>
                <w:kern w:val="0"/>
                <w:sz w:val="16"/>
                <w:szCs w:val="16"/>
                <w:u w:val="single"/>
              </w:rPr>
            </w:pPr>
            <w:r w:rsidRPr="00985A96">
              <w:rPr>
                <w:rFonts w:ascii="MS UI Gothic" w:eastAsia="MS UI Gothic" w:hAnsi="MS UI Gothic" w:hint="eastAsia"/>
                <w:snapToGrid w:val="0"/>
                <w:spacing w:val="-2"/>
                <w:kern w:val="0"/>
                <w:sz w:val="16"/>
                <w:szCs w:val="16"/>
                <w:u w:val="single"/>
              </w:rPr>
              <w:t>別表1の</w:t>
            </w:r>
            <w:r w:rsidR="00E00C7F" w:rsidRPr="00985A96">
              <w:rPr>
                <w:rFonts w:ascii="MS UI Gothic" w:eastAsia="MS UI Gothic" w:hAnsi="MS UI Gothic" w:hint="eastAsia"/>
                <w:snapToGrid w:val="0"/>
                <w:spacing w:val="-2"/>
                <w:kern w:val="0"/>
                <w:sz w:val="16"/>
                <w:szCs w:val="16"/>
                <w:u w:val="single"/>
              </w:rPr>
              <w:t>ヰ</w:t>
            </w:r>
          </w:p>
          <w:p w:rsidR="00594491" w:rsidRPr="00985A96" w:rsidRDefault="00285258" w:rsidP="00E679BC">
            <w:pPr>
              <w:adjustRightInd w:val="0"/>
              <w:spacing w:line="200" w:lineRule="exact"/>
              <w:ind w:left="119" w:firstLineChars="0" w:hanging="119"/>
              <w:contextualSpacing/>
              <w:rPr>
                <w:rFonts w:ascii="MS UI Gothic" w:eastAsia="MS UI Gothic" w:hAnsi="MS UI Gothic"/>
                <w:snapToGrid w:val="0"/>
                <w:spacing w:val="-2"/>
                <w:kern w:val="0"/>
                <w:sz w:val="16"/>
                <w:szCs w:val="16"/>
                <w:u w:val="single"/>
              </w:rPr>
            </w:pPr>
            <w:r w:rsidRPr="00985A96">
              <w:rPr>
                <w:rFonts w:ascii="MS UI Gothic" w:eastAsia="MS UI Gothic" w:hAnsi="MS UI Gothic" w:hint="eastAsia"/>
                <w:snapToGrid w:val="0"/>
                <w:spacing w:val="-2"/>
                <w:kern w:val="0"/>
                <w:sz w:val="16"/>
                <w:szCs w:val="16"/>
                <w:u w:val="single"/>
              </w:rPr>
              <w:t>平27厚労告</w:t>
            </w:r>
          </w:p>
          <w:p w:rsidR="00285258" w:rsidRPr="00985A96" w:rsidRDefault="00285258" w:rsidP="00E679BC">
            <w:pPr>
              <w:adjustRightInd w:val="0"/>
              <w:spacing w:line="200" w:lineRule="exact"/>
              <w:ind w:left="119" w:firstLineChars="0" w:hanging="119"/>
              <w:contextualSpacing/>
              <w:rPr>
                <w:rFonts w:ascii="MS UI Gothic" w:eastAsia="MS UI Gothic" w:hAnsi="MS UI Gothic"/>
                <w:snapToGrid w:val="0"/>
                <w:spacing w:val="-2"/>
                <w:kern w:val="0"/>
                <w:sz w:val="16"/>
                <w:szCs w:val="16"/>
                <w:u w:val="single"/>
              </w:rPr>
            </w:pPr>
            <w:r w:rsidRPr="00985A96">
              <w:rPr>
                <w:rFonts w:ascii="MS UI Gothic" w:eastAsia="MS UI Gothic" w:hAnsi="MS UI Gothic" w:hint="eastAsia"/>
                <w:snapToGrid w:val="0"/>
                <w:spacing w:val="-2"/>
                <w:kern w:val="0"/>
                <w:sz w:val="16"/>
                <w:szCs w:val="16"/>
                <w:u w:val="single"/>
              </w:rPr>
              <w:t>95第88の3号</w:t>
            </w:r>
          </w:p>
          <w:p w:rsidR="00285258" w:rsidRPr="00985A96" w:rsidRDefault="00285258" w:rsidP="00E679BC">
            <w:pPr>
              <w:adjustRightInd w:val="0"/>
              <w:spacing w:line="200" w:lineRule="exact"/>
              <w:ind w:left="36" w:hangingChars="27" w:hanging="36"/>
              <w:contextualSpacing/>
              <w:jc w:val="left"/>
              <w:rPr>
                <w:rFonts w:ascii="MS UI Gothic" w:eastAsia="MS UI Gothic" w:hAnsi="MS UI Gothic"/>
                <w:snapToGrid w:val="0"/>
                <w:spacing w:val="-2"/>
                <w:kern w:val="0"/>
                <w:sz w:val="16"/>
                <w:szCs w:val="16"/>
                <w:u w:val="single"/>
              </w:rPr>
            </w:pPr>
          </w:p>
        </w:tc>
      </w:tr>
      <w:tr w:rsidR="00285258" w:rsidRPr="00985A96" w:rsidTr="00B339E0">
        <w:trPr>
          <w:gridBefore w:val="1"/>
          <w:gridAfter w:val="1"/>
          <w:wBefore w:w="8" w:type="dxa"/>
          <w:wAfter w:w="349" w:type="dxa"/>
        </w:trPr>
        <w:tc>
          <w:tcPr>
            <w:tcW w:w="1295" w:type="dxa"/>
            <w:vMerge/>
            <w:tcBorders>
              <w:bottom w:val="nil"/>
            </w:tcBorders>
          </w:tcPr>
          <w:p w:rsidR="00285258" w:rsidRPr="00985A96" w:rsidRDefault="00285258" w:rsidP="00E679BC">
            <w:pPr>
              <w:adjustRightInd w:val="0"/>
              <w:ind w:left="68" w:hangingChars="31" w:hanging="68"/>
              <w:contextualSpacing/>
              <w:jc w:val="left"/>
              <w:rPr>
                <w:rFonts w:ascii="MS UI Gothic" w:eastAsia="MS UI Gothic" w:hAnsi="MS UI Gothic"/>
                <w:u w:val="single"/>
              </w:rPr>
            </w:pPr>
          </w:p>
        </w:tc>
        <w:tc>
          <w:tcPr>
            <w:tcW w:w="2649" w:type="dxa"/>
            <w:tcBorders>
              <w:top w:val="dotted" w:sz="4" w:space="0" w:color="auto"/>
              <w:bottom w:val="dotted" w:sz="4" w:space="0" w:color="auto"/>
              <w:right w:val="dotted" w:sz="4" w:space="0" w:color="auto"/>
            </w:tcBorders>
            <w:shd w:val="clear" w:color="auto" w:fill="auto"/>
          </w:tcPr>
          <w:p w:rsidR="00285258" w:rsidRPr="00985A96" w:rsidRDefault="00285258" w:rsidP="00285258">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介護職員等</w:t>
            </w:r>
          </w:p>
          <w:p w:rsidR="00285258" w:rsidRPr="00985A96" w:rsidRDefault="00285258" w:rsidP="00285258">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ベースアップ等支援加算</w:t>
            </w:r>
          </w:p>
        </w:tc>
        <w:tc>
          <w:tcPr>
            <w:tcW w:w="3969" w:type="dxa"/>
            <w:gridSpan w:val="2"/>
            <w:tcBorders>
              <w:top w:val="dotted" w:sz="4" w:space="0" w:color="auto"/>
              <w:left w:val="dotted" w:sz="4" w:space="0" w:color="auto"/>
              <w:bottom w:val="dotted" w:sz="4" w:space="0" w:color="auto"/>
            </w:tcBorders>
            <w:shd w:val="clear" w:color="auto" w:fill="auto"/>
          </w:tcPr>
          <w:p w:rsidR="00285258" w:rsidRPr="00985A96" w:rsidRDefault="00285258" w:rsidP="00285258">
            <w:pPr>
              <w:adjustRightInd w:val="0"/>
              <w:ind w:left="119" w:firstLineChars="0" w:hanging="11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基本サービス費に各種加算減算を加えた</w:t>
            </w:r>
          </w:p>
          <w:p w:rsidR="00285258" w:rsidRPr="00985A96" w:rsidRDefault="00285258" w:rsidP="00B7251F">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総単位数の1</w:t>
            </w:r>
            <w:r w:rsidR="00B7251F" w:rsidRPr="00985A96">
              <w:rPr>
                <w:rFonts w:ascii="MS UI Gothic" w:eastAsia="MS UI Gothic" w:hAnsi="MS UI Gothic" w:hint="eastAsia"/>
                <w:sz w:val="21"/>
                <w:szCs w:val="21"/>
                <w:u w:val="single"/>
              </w:rPr>
              <w:t>6</w:t>
            </w:r>
            <w:r w:rsidRPr="00985A96">
              <w:rPr>
                <w:rFonts w:ascii="MS UI Gothic" w:eastAsia="MS UI Gothic" w:hAnsi="MS UI Gothic" w:hint="eastAsia"/>
                <w:sz w:val="21"/>
                <w:szCs w:val="21"/>
                <w:u w:val="single"/>
              </w:rPr>
              <w:t>/１０００</w:t>
            </w:r>
          </w:p>
        </w:tc>
        <w:tc>
          <w:tcPr>
            <w:tcW w:w="1134" w:type="dxa"/>
            <w:tcBorders>
              <w:top w:val="nil"/>
              <w:left w:val="single" w:sz="4" w:space="0" w:color="auto"/>
              <w:bottom w:val="nil"/>
              <w:right w:val="single" w:sz="4" w:space="0" w:color="auto"/>
            </w:tcBorders>
            <w:shd w:val="clear" w:color="auto" w:fill="auto"/>
          </w:tcPr>
          <w:p w:rsidR="00285258" w:rsidRPr="00985A96" w:rsidRDefault="00285258" w:rsidP="00E679BC">
            <w:pPr>
              <w:adjustRightInd w:val="0"/>
              <w:ind w:left="178" w:hangingChars="131" w:hanging="178"/>
              <w:contextualSpacing/>
              <w:rPr>
                <w:rFonts w:ascii="MS UI Gothic" w:eastAsia="MS UI Gothic" w:hAnsi="MS UI Gothic" w:cs="ＭＳ 明朝"/>
                <w:sz w:val="20"/>
                <w:szCs w:val="20"/>
              </w:rPr>
            </w:pPr>
            <w:r w:rsidRPr="00985A96">
              <w:rPr>
                <w:rFonts w:ascii="MS UI Gothic" w:eastAsia="MS UI Gothic" w:hAnsi="MS UI Gothic" w:hint="eastAsia"/>
                <w:w w:val="75"/>
                <w:kern w:val="0"/>
                <w:sz w:val="21"/>
                <w:szCs w:val="21"/>
              </w:rPr>
              <w:t xml:space="preserve">　　　□</w:t>
            </w:r>
          </w:p>
        </w:tc>
        <w:tc>
          <w:tcPr>
            <w:tcW w:w="1134" w:type="dxa"/>
            <w:tcBorders>
              <w:top w:val="nil"/>
              <w:left w:val="single" w:sz="4" w:space="0" w:color="auto"/>
              <w:bottom w:val="nil"/>
              <w:right w:val="single" w:sz="4" w:space="0" w:color="auto"/>
            </w:tcBorders>
            <w:shd w:val="clear" w:color="auto" w:fill="auto"/>
          </w:tcPr>
          <w:p w:rsidR="00285258" w:rsidRPr="00985A96" w:rsidRDefault="00285258" w:rsidP="00E679BC">
            <w:pPr>
              <w:adjustRightInd w:val="0"/>
              <w:ind w:left="248" w:hangingChars="131" w:hanging="248"/>
              <w:contextualSpacing/>
              <w:rPr>
                <w:rFonts w:ascii="MS UI Gothic" w:eastAsia="MS UI Gothic" w:hAnsi="MS UI Gothic" w:cs="ＭＳ 明朝"/>
                <w:sz w:val="21"/>
                <w:szCs w:val="21"/>
                <w:u w:val="single"/>
              </w:rPr>
            </w:pPr>
          </w:p>
        </w:tc>
      </w:tr>
      <w:tr w:rsidR="00E679BC" w:rsidRPr="00985A96" w:rsidTr="00E679BC">
        <w:trPr>
          <w:gridBefore w:val="1"/>
          <w:gridAfter w:val="1"/>
          <w:wBefore w:w="8" w:type="dxa"/>
          <w:wAfter w:w="349" w:type="dxa"/>
        </w:trPr>
        <w:tc>
          <w:tcPr>
            <w:tcW w:w="1295" w:type="dxa"/>
            <w:tcBorders>
              <w:top w:val="nil"/>
              <w:bottom w:val="nil"/>
            </w:tcBorders>
          </w:tcPr>
          <w:p w:rsidR="00E679BC" w:rsidRPr="00985A96" w:rsidRDefault="00E679BC" w:rsidP="00E679BC">
            <w:pPr>
              <w:adjustRightInd w:val="0"/>
              <w:ind w:left="68" w:hangingChars="31" w:hanging="68"/>
              <w:contextualSpacing/>
              <w:jc w:val="left"/>
              <w:rPr>
                <w:rFonts w:ascii="MS UI Gothic" w:eastAsia="MS UI Gothic" w:hAnsi="MS UI Gothic"/>
                <w:u w:val="single"/>
              </w:rPr>
            </w:pPr>
          </w:p>
        </w:tc>
        <w:tc>
          <w:tcPr>
            <w:tcW w:w="6618" w:type="dxa"/>
            <w:gridSpan w:val="3"/>
            <w:tcBorders>
              <w:top w:val="dotted" w:sz="4" w:space="0" w:color="auto"/>
              <w:bottom w:val="dotted" w:sz="4" w:space="0" w:color="auto"/>
            </w:tcBorders>
            <w:shd w:val="clear" w:color="auto" w:fill="auto"/>
          </w:tcPr>
          <w:p w:rsidR="00285258" w:rsidRPr="00985A96" w:rsidRDefault="00285258" w:rsidP="00285258">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［厚生労働大臣が定める基準］</w:t>
            </w:r>
          </w:p>
          <w:p w:rsidR="00285258" w:rsidRPr="00985A96" w:rsidRDefault="00285258" w:rsidP="00285258">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厚生労働大臣が定める基準（平成27年3月23日厚生労働省告示95号）</w:t>
            </w:r>
          </w:p>
          <w:p w:rsidR="00E679BC" w:rsidRPr="00985A96" w:rsidRDefault="00285258" w:rsidP="004D525A">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第</w:t>
            </w:r>
            <w:r w:rsidR="004D525A" w:rsidRPr="00985A96">
              <w:rPr>
                <w:rFonts w:ascii="MS UI Gothic" w:eastAsia="MS UI Gothic" w:hAnsi="MS UI Gothic" w:hint="eastAsia"/>
                <w:sz w:val="21"/>
                <w:szCs w:val="21"/>
                <w:u w:val="single"/>
              </w:rPr>
              <w:t>88</w:t>
            </w:r>
            <w:r w:rsidRPr="00985A96">
              <w:rPr>
                <w:rFonts w:ascii="MS UI Gothic" w:eastAsia="MS UI Gothic" w:hAnsi="MS UI Gothic" w:hint="eastAsia"/>
                <w:sz w:val="21"/>
                <w:szCs w:val="21"/>
                <w:u w:val="single"/>
              </w:rPr>
              <w:t>号の3</w:t>
            </w:r>
          </w:p>
        </w:tc>
        <w:tc>
          <w:tcPr>
            <w:tcW w:w="1134" w:type="dxa"/>
            <w:tcBorders>
              <w:top w:val="nil"/>
              <w:left w:val="single" w:sz="4" w:space="0" w:color="auto"/>
              <w:bottom w:val="nil"/>
              <w:right w:val="single" w:sz="4" w:space="0" w:color="auto"/>
            </w:tcBorders>
            <w:shd w:val="clear" w:color="auto" w:fill="auto"/>
          </w:tcPr>
          <w:p w:rsidR="00E679BC" w:rsidRPr="00985A96" w:rsidRDefault="00E679BC" w:rsidP="00E679BC">
            <w:pPr>
              <w:adjustRightInd w:val="0"/>
              <w:ind w:left="235" w:hangingChars="131" w:hanging="235"/>
              <w:contextualSpacing/>
              <w:rPr>
                <w:rFonts w:ascii="MS UI Gothic" w:eastAsia="MS UI Gothic" w:hAnsi="MS UI Gothic" w:cs="ＭＳ 明朝"/>
                <w:sz w:val="20"/>
                <w:szCs w:val="20"/>
                <w:u w:val="single"/>
              </w:rPr>
            </w:pPr>
          </w:p>
        </w:tc>
        <w:tc>
          <w:tcPr>
            <w:tcW w:w="1134" w:type="dxa"/>
            <w:tcBorders>
              <w:top w:val="nil"/>
              <w:left w:val="single" w:sz="4" w:space="0" w:color="auto"/>
              <w:bottom w:val="nil"/>
              <w:right w:val="single" w:sz="4" w:space="0" w:color="auto"/>
            </w:tcBorders>
            <w:shd w:val="clear" w:color="auto" w:fill="auto"/>
          </w:tcPr>
          <w:p w:rsidR="00E679BC" w:rsidRPr="00985A96" w:rsidRDefault="00E679BC" w:rsidP="00E679BC">
            <w:pPr>
              <w:adjustRightInd w:val="0"/>
              <w:ind w:left="248" w:hangingChars="131" w:hanging="248"/>
              <w:contextualSpacing/>
              <w:rPr>
                <w:rFonts w:ascii="MS UI Gothic" w:eastAsia="MS UI Gothic" w:hAnsi="MS UI Gothic" w:cs="ＭＳ 明朝"/>
                <w:sz w:val="21"/>
                <w:szCs w:val="21"/>
                <w:u w:val="single"/>
              </w:rPr>
            </w:pPr>
          </w:p>
        </w:tc>
      </w:tr>
      <w:tr w:rsidR="00E679BC" w:rsidRPr="00985A96" w:rsidTr="00E679BC">
        <w:trPr>
          <w:gridBefore w:val="1"/>
          <w:gridAfter w:val="1"/>
          <w:wBefore w:w="8" w:type="dxa"/>
          <w:wAfter w:w="349" w:type="dxa"/>
        </w:trPr>
        <w:tc>
          <w:tcPr>
            <w:tcW w:w="1295" w:type="dxa"/>
            <w:tcBorders>
              <w:top w:val="nil"/>
              <w:bottom w:val="nil"/>
            </w:tcBorders>
          </w:tcPr>
          <w:p w:rsidR="00E679BC" w:rsidRPr="00985A96" w:rsidRDefault="00E679BC" w:rsidP="00E679BC">
            <w:pPr>
              <w:adjustRightInd w:val="0"/>
              <w:ind w:left="68" w:hangingChars="31" w:hanging="68"/>
              <w:contextualSpacing/>
              <w:jc w:val="left"/>
              <w:rPr>
                <w:rFonts w:ascii="MS UI Gothic" w:eastAsia="MS UI Gothic" w:hAnsi="MS UI Gothic"/>
                <w:u w:val="single"/>
              </w:rPr>
            </w:pPr>
          </w:p>
        </w:tc>
        <w:tc>
          <w:tcPr>
            <w:tcW w:w="6618" w:type="dxa"/>
            <w:gridSpan w:val="3"/>
            <w:tcBorders>
              <w:top w:val="dotted" w:sz="4" w:space="0" w:color="auto"/>
              <w:bottom w:val="dotted" w:sz="4" w:space="0" w:color="auto"/>
            </w:tcBorders>
            <w:shd w:val="clear" w:color="auto" w:fill="auto"/>
          </w:tcPr>
          <w:p w:rsidR="00E679BC" w:rsidRPr="00985A96" w:rsidRDefault="00285258" w:rsidP="00E679BC">
            <w:pPr>
              <w:adjustRightInd w:val="0"/>
              <w:ind w:left="59" w:hangingChars="31" w:hanging="5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w:t>
            </w:r>
            <w:bookmarkStart w:id="7" w:name="OLE_LINK5"/>
            <w:r w:rsidRPr="00985A9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7"/>
          </w:p>
        </w:tc>
        <w:tc>
          <w:tcPr>
            <w:tcW w:w="1134" w:type="dxa"/>
            <w:tcBorders>
              <w:top w:val="nil"/>
              <w:left w:val="single" w:sz="4" w:space="0" w:color="auto"/>
              <w:bottom w:val="nil"/>
              <w:right w:val="single" w:sz="4" w:space="0" w:color="auto"/>
            </w:tcBorders>
            <w:shd w:val="clear" w:color="auto" w:fill="auto"/>
          </w:tcPr>
          <w:p w:rsidR="00E679BC" w:rsidRPr="00985A96" w:rsidRDefault="00E679BC" w:rsidP="00E679BC">
            <w:pPr>
              <w:adjustRightInd w:val="0"/>
              <w:ind w:left="235" w:hangingChars="131" w:hanging="235"/>
              <w:contextualSpacing/>
              <w:rPr>
                <w:rFonts w:ascii="MS UI Gothic" w:eastAsia="MS UI Gothic" w:hAnsi="MS UI Gothic" w:cs="ＭＳ 明朝"/>
                <w:sz w:val="20"/>
                <w:szCs w:val="20"/>
                <w:u w:val="single"/>
              </w:rPr>
            </w:pPr>
          </w:p>
        </w:tc>
        <w:tc>
          <w:tcPr>
            <w:tcW w:w="1134" w:type="dxa"/>
            <w:tcBorders>
              <w:top w:val="nil"/>
              <w:left w:val="single" w:sz="4" w:space="0" w:color="auto"/>
              <w:bottom w:val="nil"/>
              <w:right w:val="single" w:sz="4" w:space="0" w:color="auto"/>
            </w:tcBorders>
            <w:shd w:val="clear" w:color="auto" w:fill="auto"/>
          </w:tcPr>
          <w:p w:rsidR="00E679BC" w:rsidRPr="00985A96" w:rsidRDefault="00E679BC" w:rsidP="00E679BC">
            <w:pPr>
              <w:adjustRightInd w:val="0"/>
              <w:ind w:left="248" w:hangingChars="131" w:hanging="248"/>
              <w:contextualSpacing/>
              <w:rPr>
                <w:rFonts w:ascii="MS UI Gothic" w:eastAsia="MS UI Gothic" w:hAnsi="MS UI Gothic" w:cs="ＭＳ 明朝"/>
                <w:sz w:val="21"/>
                <w:szCs w:val="21"/>
                <w:u w:val="single"/>
              </w:rPr>
            </w:pPr>
          </w:p>
        </w:tc>
      </w:tr>
      <w:tr w:rsidR="00285258" w:rsidRPr="00985A96" w:rsidTr="00363BF8">
        <w:trPr>
          <w:gridBefore w:val="1"/>
          <w:gridAfter w:val="1"/>
          <w:wBefore w:w="8" w:type="dxa"/>
          <w:wAfter w:w="349" w:type="dxa"/>
        </w:trPr>
        <w:tc>
          <w:tcPr>
            <w:tcW w:w="1295" w:type="dxa"/>
            <w:tcBorders>
              <w:top w:val="nil"/>
              <w:bottom w:val="single" w:sz="4" w:space="0" w:color="auto"/>
            </w:tcBorders>
          </w:tcPr>
          <w:p w:rsidR="00285258" w:rsidRPr="00985A96" w:rsidRDefault="00285258" w:rsidP="00285258">
            <w:pPr>
              <w:adjustRightInd w:val="0"/>
              <w:ind w:left="68" w:hangingChars="31" w:hanging="68"/>
              <w:contextualSpacing/>
              <w:jc w:val="left"/>
              <w:rPr>
                <w:rFonts w:ascii="MS UI Gothic" w:eastAsia="MS UI Gothic" w:hAnsi="MS UI Gothic"/>
                <w:u w:val="single"/>
              </w:rPr>
            </w:pPr>
          </w:p>
        </w:tc>
        <w:tc>
          <w:tcPr>
            <w:tcW w:w="6618" w:type="dxa"/>
            <w:gridSpan w:val="3"/>
            <w:tcBorders>
              <w:top w:val="dotted" w:sz="4" w:space="0" w:color="auto"/>
              <w:bottom w:val="single" w:sz="4" w:space="0" w:color="auto"/>
            </w:tcBorders>
            <w:shd w:val="clear" w:color="auto" w:fill="auto"/>
          </w:tcPr>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次に掲げる基準のいずれにも適合すること。</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イ　指定</w:t>
            </w:r>
            <w:r w:rsidR="0062561E" w:rsidRPr="00985A96">
              <w:rPr>
                <w:rFonts w:ascii="MS UI Gothic" w:eastAsia="MS UI Gothic" w:hAnsi="MS UI Gothic" w:hint="eastAsia"/>
                <w:sz w:val="21"/>
                <w:szCs w:val="21"/>
                <w:u w:val="single"/>
              </w:rPr>
              <w:t>介護老人福祉施設</w:t>
            </w:r>
            <w:r w:rsidRPr="00985A96">
              <w:rPr>
                <w:rFonts w:ascii="MS UI Gothic" w:eastAsia="MS UI Gothic" w:hAnsi="MS UI Gothic" w:hint="eastAsia"/>
                <w:sz w:val="21"/>
                <w:szCs w:val="21"/>
                <w:u w:val="single"/>
              </w:rPr>
              <w:t>において、賃金改善に関する計画、当該計画に係る実施期間及び実施方法その他の当該事業所の職員の処遇改善の計画等を記載し</w:t>
            </w:r>
            <w:r w:rsidRPr="00985A96">
              <w:rPr>
                <w:rFonts w:ascii="MS UI Gothic" w:eastAsia="MS UI Gothic" w:hAnsi="MS UI Gothic" w:hint="eastAsia"/>
                <w:sz w:val="21"/>
                <w:szCs w:val="21"/>
                <w:u w:val="single"/>
              </w:rPr>
              <w:lastRenderedPageBreak/>
              <w:t>た介護職員等ベースアップ等支援計画書を作成し、全ての職員に周知し、市長に届け出ている。</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エ　当該指定</w:t>
            </w:r>
            <w:r w:rsidR="0062561E" w:rsidRPr="00985A96">
              <w:rPr>
                <w:rFonts w:ascii="MS UI Gothic" w:eastAsia="MS UI Gothic" w:hAnsi="MS UI Gothic" w:hint="eastAsia"/>
                <w:sz w:val="21"/>
                <w:szCs w:val="21"/>
                <w:u w:val="single"/>
              </w:rPr>
              <w:t>介護老人福祉施設</w:t>
            </w:r>
            <w:r w:rsidRPr="00985A96">
              <w:rPr>
                <w:rFonts w:ascii="MS UI Gothic" w:eastAsia="MS UI Gothic" w:hAnsi="MS UI Gothic" w:hint="eastAsia"/>
                <w:sz w:val="21"/>
                <w:szCs w:val="21"/>
                <w:u w:val="single"/>
              </w:rPr>
              <w:t>において、事業年度ごとに当該事業所の職員の処遇改善に関する実績を市長に報告している。</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オ</w:t>
            </w:r>
            <w:r w:rsidR="00511821" w:rsidRPr="00985A96">
              <w:rPr>
                <w:rFonts w:ascii="MS UI Gothic" w:eastAsia="MS UI Gothic" w:hAnsi="MS UI Gothic" w:hint="eastAsia"/>
                <w:sz w:val="21"/>
                <w:szCs w:val="21"/>
                <w:u w:val="single"/>
              </w:rPr>
              <w:t xml:space="preserve">　</w:t>
            </w:r>
            <w:r w:rsidR="0062561E" w:rsidRPr="00985A96">
              <w:rPr>
                <w:rFonts w:ascii="MS UI Gothic" w:eastAsia="MS UI Gothic" w:hAnsi="MS UI Gothic" w:hint="eastAsia"/>
                <w:sz w:val="21"/>
                <w:szCs w:val="21"/>
                <w:u w:val="single"/>
              </w:rPr>
              <w:t>介護福祉施設サービス</w:t>
            </w:r>
            <w:r w:rsidRPr="00985A96">
              <w:rPr>
                <w:rFonts w:ascii="MS UI Gothic" w:eastAsia="MS UI Gothic" w:hAnsi="MS UI Gothic" w:hint="eastAsia"/>
                <w:sz w:val="21"/>
                <w:szCs w:val="21"/>
                <w:u w:val="single"/>
              </w:rPr>
              <w:t>における介護職員処遇改善加算(Ⅰ)から(Ⅲ)までのいずれかを算定していること。</w:t>
            </w:r>
          </w:p>
          <w:p w:rsidR="00285258" w:rsidRPr="00985A96" w:rsidRDefault="00285258" w:rsidP="00285258">
            <w:pPr>
              <w:adjustRightInd w:val="0"/>
              <w:spacing w:line="240" w:lineRule="exact"/>
              <w:ind w:left="189" w:hangingChars="100" w:hanging="189"/>
              <w:contextualSpacing/>
              <w:rPr>
                <w:rFonts w:ascii="MS UI Gothic" w:eastAsia="MS UI Gothic" w:hAnsi="MS UI Gothic"/>
                <w:sz w:val="21"/>
                <w:szCs w:val="21"/>
                <w:u w:val="single"/>
              </w:rPr>
            </w:pPr>
            <w:r w:rsidRPr="00985A96">
              <w:rPr>
                <w:rFonts w:ascii="MS UI Gothic" w:eastAsia="MS UI Gothic" w:hAnsi="MS UI Gothic" w:hint="eastAsia"/>
                <w:sz w:val="21"/>
                <w:szCs w:val="21"/>
                <w:u w:val="single"/>
              </w:rPr>
              <w:t>カ　イの届出に係る計画の期間中に実施する職員の処遇改善に要する費用の見込額を全ての職員に周知している。</w:t>
            </w:r>
          </w:p>
        </w:tc>
        <w:tc>
          <w:tcPr>
            <w:tcW w:w="1134" w:type="dxa"/>
            <w:tcBorders>
              <w:top w:val="nil"/>
              <w:left w:val="single" w:sz="4" w:space="0" w:color="auto"/>
              <w:bottom w:val="single" w:sz="4" w:space="0" w:color="auto"/>
              <w:right w:val="single" w:sz="4" w:space="0" w:color="auto"/>
            </w:tcBorders>
            <w:shd w:val="clear" w:color="auto" w:fill="auto"/>
          </w:tcPr>
          <w:p w:rsidR="00285258" w:rsidRPr="00985A96" w:rsidRDefault="00285258" w:rsidP="00285258">
            <w:pPr>
              <w:adjustRightInd w:val="0"/>
              <w:ind w:left="235" w:hangingChars="131" w:hanging="235"/>
              <w:contextualSpacing/>
              <w:rPr>
                <w:rFonts w:ascii="MS UI Gothic" w:eastAsia="MS UI Gothic" w:hAnsi="MS UI Gothic" w:cs="ＭＳ 明朝"/>
                <w:sz w:val="20"/>
                <w:szCs w:val="20"/>
                <w:u w:val="single"/>
              </w:rPr>
            </w:pPr>
          </w:p>
        </w:tc>
        <w:tc>
          <w:tcPr>
            <w:tcW w:w="1134" w:type="dxa"/>
            <w:tcBorders>
              <w:top w:val="nil"/>
              <w:left w:val="single" w:sz="4" w:space="0" w:color="auto"/>
              <w:bottom w:val="single" w:sz="4" w:space="0" w:color="auto"/>
              <w:right w:val="single" w:sz="4" w:space="0" w:color="auto"/>
            </w:tcBorders>
            <w:shd w:val="clear" w:color="auto" w:fill="auto"/>
          </w:tcPr>
          <w:p w:rsidR="00285258" w:rsidRPr="00985A96" w:rsidRDefault="00285258" w:rsidP="00285258">
            <w:pPr>
              <w:adjustRightInd w:val="0"/>
              <w:ind w:left="248" w:hangingChars="131" w:hanging="248"/>
              <w:contextualSpacing/>
              <w:rPr>
                <w:rFonts w:ascii="MS UI Gothic" w:eastAsia="MS UI Gothic" w:hAnsi="MS UI Gothic" w:cs="ＭＳ 明朝"/>
                <w:sz w:val="21"/>
                <w:szCs w:val="21"/>
                <w:u w:val="single"/>
              </w:rPr>
            </w:pPr>
          </w:p>
        </w:tc>
      </w:tr>
      <w:bookmarkEnd w:id="2"/>
    </w:tbl>
    <w:p w:rsidR="009E6213" w:rsidRPr="00985A96" w:rsidRDefault="009E6213" w:rsidP="003962F4">
      <w:pPr>
        <w:adjustRightInd w:val="0"/>
        <w:ind w:left="248" w:hangingChars="131" w:hanging="248"/>
        <w:contextualSpacing/>
        <w:rPr>
          <w:rFonts w:ascii="MS UI Gothic" w:eastAsia="MS UI Gothic" w:hAnsi="MS UI Gothic" w:cs="ＭＳ 明朝"/>
          <w:sz w:val="21"/>
          <w:szCs w:val="21"/>
          <w:u w:val="single"/>
        </w:rPr>
      </w:pPr>
    </w:p>
    <w:p w:rsidR="009E6213" w:rsidRPr="0062561E" w:rsidRDefault="009E6213" w:rsidP="003962F4">
      <w:pPr>
        <w:adjustRightInd w:val="0"/>
        <w:ind w:left="248" w:hangingChars="131" w:hanging="248"/>
        <w:contextualSpacing/>
        <w:rPr>
          <w:rFonts w:ascii="MS UI Gothic" w:eastAsia="MS UI Gothic" w:hAnsi="MS UI Gothic" w:cs="ＭＳ 明朝"/>
          <w:sz w:val="21"/>
          <w:szCs w:val="21"/>
          <w:u w:val="single"/>
        </w:rPr>
      </w:pPr>
    </w:p>
    <w:p w:rsidR="009E6213" w:rsidRPr="00E66A69" w:rsidRDefault="009E6213" w:rsidP="003962F4">
      <w:pPr>
        <w:adjustRightInd w:val="0"/>
        <w:ind w:left="248" w:hangingChars="131" w:hanging="248"/>
        <w:contextualSpacing/>
        <w:rPr>
          <w:rFonts w:ascii="MS UI Gothic" w:eastAsia="MS UI Gothic" w:hAnsi="MS UI Gothic" w:cs="ＭＳ 明朝"/>
          <w:sz w:val="21"/>
          <w:szCs w:val="21"/>
        </w:rPr>
      </w:pPr>
    </w:p>
    <w:p w:rsidR="00F015E9" w:rsidRPr="00E66A69" w:rsidRDefault="00F015E9" w:rsidP="003962F4">
      <w:pPr>
        <w:adjustRightInd w:val="0"/>
        <w:ind w:left="248" w:hangingChars="131" w:hanging="248"/>
        <w:contextualSpacing/>
        <w:rPr>
          <w:rFonts w:ascii="MS UI Gothic" w:eastAsia="MS UI Gothic" w:hAnsi="MS UI Gothic" w:cs="ＭＳ 明朝"/>
          <w:sz w:val="21"/>
          <w:szCs w:val="21"/>
        </w:rPr>
      </w:pPr>
    </w:p>
    <w:sectPr w:rsidR="00F015E9" w:rsidRPr="00E66A69"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24" w:rsidRDefault="00FA4D24" w:rsidP="001D51A5">
      <w:pPr>
        <w:spacing w:line="240" w:lineRule="auto"/>
        <w:ind w:left="182" w:hanging="182"/>
      </w:pPr>
      <w:r>
        <w:separator/>
      </w:r>
    </w:p>
  </w:endnote>
  <w:endnote w:type="continuationSeparator" w:id="0">
    <w:p w:rsidR="00FA4D24" w:rsidRDefault="00FA4D24"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05343"/>
      <w:docPartObj>
        <w:docPartGallery w:val="Page Numbers (Bottom of Page)"/>
        <w:docPartUnique/>
      </w:docPartObj>
    </w:sdtPr>
    <w:sdtContent>
      <w:p w:rsidR="00FA4D24" w:rsidRDefault="00FA4D24">
        <w:pPr>
          <w:pStyle w:val="a3"/>
          <w:ind w:left="182" w:hanging="182"/>
          <w:jc w:val="center"/>
        </w:pPr>
        <w:r>
          <w:fldChar w:fldCharType="begin"/>
        </w:r>
        <w:r>
          <w:instrText>PAGE   \* MERGEFORMAT</w:instrText>
        </w:r>
        <w:r>
          <w:fldChar w:fldCharType="separate"/>
        </w:r>
        <w:r w:rsidR="00985A96" w:rsidRPr="00985A96">
          <w:rPr>
            <w:noProof/>
            <w:lang w:val="ja-JP"/>
          </w:rPr>
          <w:t>5</w:t>
        </w:r>
        <w:r>
          <w:fldChar w:fldCharType="end"/>
        </w:r>
      </w:p>
    </w:sdtContent>
  </w:sdt>
  <w:p w:rsidR="00FA4D24" w:rsidRDefault="00FA4D24">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480"/>
      <w:docPartObj>
        <w:docPartGallery w:val="Page Numbers (Bottom of Page)"/>
        <w:docPartUnique/>
      </w:docPartObj>
    </w:sdtPr>
    <w:sdtContent>
      <w:p w:rsidR="00FA4D24" w:rsidRDefault="00FA4D24">
        <w:pPr>
          <w:pStyle w:val="a3"/>
          <w:ind w:left="182" w:hanging="182"/>
          <w:jc w:val="center"/>
        </w:pPr>
        <w:r>
          <w:fldChar w:fldCharType="begin"/>
        </w:r>
        <w:r>
          <w:instrText>PAGE   \* MERGEFORMAT</w:instrText>
        </w:r>
        <w:r>
          <w:fldChar w:fldCharType="separate"/>
        </w:r>
        <w:r w:rsidR="00985A96" w:rsidRPr="00985A96">
          <w:rPr>
            <w:noProof/>
            <w:lang w:val="ja-JP"/>
          </w:rPr>
          <w:t>95</w:t>
        </w:r>
        <w:r>
          <w:fldChar w:fldCharType="end"/>
        </w:r>
      </w:p>
    </w:sdtContent>
  </w:sdt>
  <w:p w:rsidR="00FA4D24" w:rsidRDefault="00FA4D24">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074098"/>
      <w:docPartObj>
        <w:docPartGallery w:val="Page Numbers (Bottom of Page)"/>
        <w:docPartUnique/>
      </w:docPartObj>
    </w:sdtPr>
    <w:sdtContent>
      <w:p w:rsidR="00FA4D24" w:rsidRDefault="00FA4D24">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rsidR="00FA4D24" w:rsidRDefault="00FA4D24">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24" w:rsidRDefault="00FA4D24" w:rsidP="001D51A5">
      <w:pPr>
        <w:spacing w:line="240" w:lineRule="auto"/>
        <w:ind w:left="182" w:hanging="182"/>
      </w:pPr>
      <w:r>
        <w:separator/>
      </w:r>
    </w:p>
  </w:footnote>
  <w:footnote w:type="continuationSeparator" w:id="0">
    <w:p w:rsidR="00FA4D24" w:rsidRDefault="00FA4D24"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Default="00FA4D24" w:rsidP="00901B3D">
    <w:pPr>
      <w:pStyle w:val="a5"/>
      <w:ind w:left="122" w:hanging="122"/>
    </w:pPr>
    <w:r>
      <w:rPr>
        <w:rFonts w:ascii="MS UI Gothic" w:eastAsia="MS UI Gothic" w:hAnsi="MS UI Gothic" w:hint="eastAsia"/>
        <w:sz w:val="16"/>
        <w:szCs w:val="16"/>
      </w:rPr>
      <w:t>介護老人福祉施設（従来型・ユニット型）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D24" w:rsidRPr="00901B3D" w:rsidRDefault="00FA4D24" w:rsidP="00901B3D">
    <w:pPr>
      <w:pStyle w:val="a5"/>
      <w:ind w:left="122" w:hanging="122"/>
      <w:rPr>
        <w:rFonts w:ascii="MS UI Gothic" w:eastAsia="MS UI Gothic" w:hAnsi="MS UI Gothic"/>
        <w:sz w:val="16"/>
        <w:szCs w:val="16"/>
      </w:rPr>
    </w:pPr>
    <w:r>
      <w:rPr>
        <w:rFonts w:ascii="MS UI Gothic" w:eastAsia="MS UI Gothic" w:hAnsi="MS UI Gothic" w:hint="eastAsia"/>
        <w:sz w:val="16"/>
        <w:szCs w:val="16"/>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3"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7"/>
  </w:num>
  <w:num w:numId="2">
    <w:abstractNumId w:val="10"/>
  </w:num>
  <w:num w:numId="3">
    <w:abstractNumId w:val="6"/>
  </w:num>
  <w:num w:numId="4">
    <w:abstractNumId w:val="5"/>
  </w:num>
  <w:num w:numId="5">
    <w:abstractNumId w:val="2"/>
  </w:num>
  <w:num w:numId="6">
    <w:abstractNumId w:val="3"/>
  </w:num>
  <w:num w:numId="7">
    <w:abstractNumId w:val="1"/>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1"/>
  <w:displayHorizontalDrawingGridEvery w:val="0"/>
  <w:characterSpacingControl w:val="compressPunctuation"/>
  <w:strictFirstAndLastChars/>
  <w:hdrShapeDefaults>
    <o:shapedefaults v:ext="edit" spidmax="1433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343A"/>
    <w:rsid w:val="000047A5"/>
    <w:rsid w:val="00006A52"/>
    <w:rsid w:val="00006E82"/>
    <w:rsid w:val="00007718"/>
    <w:rsid w:val="000078E5"/>
    <w:rsid w:val="00010407"/>
    <w:rsid w:val="0001059B"/>
    <w:rsid w:val="00010A17"/>
    <w:rsid w:val="00010AA8"/>
    <w:rsid w:val="0001111D"/>
    <w:rsid w:val="00011FC0"/>
    <w:rsid w:val="00011FDD"/>
    <w:rsid w:val="00012319"/>
    <w:rsid w:val="00012C77"/>
    <w:rsid w:val="00013D28"/>
    <w:rsid w:val="00017248"/>
    <w:rsid w:val="0001778D"/>
    <w:rsid w:val="00022179"/>
    <w:rsid w:val="00022DC0"/>
    <w:rsid w:val="00023724"/>
    <w:rsid w:val="00023A79"/>
    <w:rsid w:val="0002421A"/>
    <w:rsid w:val="00024645"/>
    <w:rsid w:val="00025857"/>
    <w:rsid w:val="0002598D"/>
    <w:rsid w:val="00027999"/>
    <w:rsid w:val="00031B23"/>
    <w:rsid w:val="00031BB2"/>
    <w:rsid w:val="000327E9"/>
    <w:rsid w:val="00033F47"/>
    <w:rsid w:val="0003400F"/>
    <w:rsid w:val="00034D1F"/>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2293"/>
    <w:rsid w:val="00055D37"/>
    <w:rsid w:val="000617B7"/>
    <w:rsid w:val="00063FEC"/>
    <w:rsid w:val="00065B3C"/>
    <w:rsid w:val="00065E78"/>
    <w:rsid w:val="00066DCF"/>
    <w:rsid w:val="0006745F"/>
    <w:rsid w:val="00067585"/>
    <w:rsid w:val="000708EE"/>
    <w:rsid w:val="000715C6"/>
    <w:rsid w:val="00071D8F"/>
    <w:rsid w:val="00074536"/>
    <w:rsid w:val="00075DBF"/>
    <w:rsid w:val="00080393"/>
    <w:rsid w:val="0008062A"/>
    <w:rsid w:val="00081F72"/>
    <w:rsid w:val="00082600"/>
    <w:rsid w:val="0008268A"/>
    <w:rsid w:val="00083552"/>
    <w:rsid w:val="00083D2E"/>
    <w:rsid w:val="00084B53"/>
    <w:rsid w:val="00084F30"/>
    <w:rsid w:val="00086DE1"/>
    <w:rsid w:val="000874A7"/>
    <w:rsid w:val="00087D30"/>
    <w:rsid w:val="00087F71"/>
    <w:rsid w:val="000927A5"/>
    <w:rsid w:val="00093739"/>
    <w:rsid w:val="00094FDC"/>
    <w:rsid w:val="00095A8E"/>
    <w:rsid w:val="000972F3"/>
    <w:rsid w:val="0009758B"/>
    <w:rsid w:val="000A1B23"/>
    <w:rsid w:val="000A1F55"/>
    <w:rsid w:val="000A4B8C"/>
    <w:rsid w:val="000A5C82"/>
    <w:rsid w:val="000A5CD7"/>
    <w:rsid w:val="000A69A8"/>
    <w:rsid w:val="000A7F9E"/>
    <w:rsid w:val="000B0384"/>
    <w:rsid w:val="000B3220"/>
    <w:rsid w:val="000B3C78"/>
    <w:rsid w:val="000B42D9"/>
    <w:rsid w:val="000B5DBD"/>
    <w:rsid w:val="000B66AD"/>
    <w:rsid w:val="000B6A98"/>
    <w:rsid w:val="000B6CE7"/>
    <w:rsid w:val="000C0091"/>
    <w:rsid w:val="000C0C6C"/>
    <w:rsid w:val="000C27F7"/>
    <w:rsid w:val="000C28B8"/>
    <w:rsid w:val="000C2DDE"/>
    <w:rsid w:val="000C40FC"/>
    <w:rsid w:val="000C46E4"/>
    <w:rsid w:val="000C47E0"/>
    <w:rsid w:val="000C4BB1"/>
    <w:rsid w:val="000C53E7"/>
    <w:rsid w:val="000C5ED4"/>
    <w:rsid w:val="000C5F8D"/>
    <w:rsid w:val="000C601E"/>
    <w:rsid w:val="000C6682"/>
    <w:rsid w:val="000C7DD7"/>
    <w:rsid w:val="000D023A"/>
    <w:rsid w:val="000D07F0"/>
    <w:rsid w:val="000D19FD"/>
    <w:rsid w:val="000D2581"/>
    <w:rsid w:val="000D4FA0"/>
    <w:rsid w:val="000D5FD9"/>
    <w:rsid w:val="000D76A1"/>
    <w:rsid w:val="000E0903"/>
    <w:rsid w:val="000E12D1"/>
    <w:rsid w:val="000E1554"/>
    <w:rsid w:val="000E20F6"/>
    <w:rsid w:val="000E254D"/>
    <w:rsid w:val="000E2F0B"/>
    <w:rsid w:val="000E3A95"/>
    <w:rsid w:val="000E41E1"/>
    <w:rsid w:val="000E4F97"/>
    <w:rsid w:val="000E51DA"/>
    <w:rsid w:val="000E5255"/>
    <w:rsid w:val="000E52C3"/>
    <w:rsid w:val="000E5720"/>
    <w:rsid w:val="000E5C7C"/>
    <w:rsid w:val="000E7010"/>
    <w:rsid w:val="000E7619"/>
    <w:rsid w:val="000F04D9"/>
    <w:rsid w:val="000F1BCC"/>
    <w:rsid w:val="000F1F69"/>
    <w:rsid w:val="000F5F18"/>
    <w:rsid w:val="001003B6"/>
    <w:rsid w:val="00100F0C"/>
    <w:rsid w:val="0010184F"/>
    <w:rsid w:val="00101CCA"/>
    <w:rsid w:val="00101FB9"/>
    <w:rsid w:val="00102F8F"/>
    <w:rsid w:val="001031DB"/>
    <w:rsid w:val="001038ED"/>
    <w:rsid w:val="001054FF"/>
    <w:rsid w:val="00105678"/>
    <w:rsid w:val="001066E6"/>
    <w:rsid w:val="001069CF"/>
    <w:rsid w:val="00111464"/>
    <w:rsid w:val="00112DC9"/>
    <w:rsid w:val="001144D2"/>
    <w:rsid w:val="00114503"/>
    <w:rsid w:val="0011463C"/>
    <w:rsid w:val="00115C46"/>
    <w:rsid w:val="0011622D"/>
    <w:rsid w:val="0011744D"/>
    <w:rsid w:val="001176E4"/>
    <w:rsid w:val="00124116"/>
    <w:rsid w:val="0013196C"/>
    <w:rsid w:val="001328FE"/>
    <w:rsid w:val="00134065"/>
    <w:rsid w:val="00135185"/>
    <w:rsid w:val="001353A7"/>
    <w:rsid w:val="00136F87"/>
    <w:rsid w:val="0014202F"/>
    <w:rsid w:val="0014203E"/>
    <w:rsid w:val="00142ABF"/>
    <w:rsid w:val="00143305"/>
    <w:rsid w:val="0014531F"/>
    <w:rsid w:val="00145F16"/>
    <w:rsid w:val="0014754C"/>
    <w:rsid w:val="00147D34"/>
    <w:rsid w:val="001501C2"/>
    <w:rsid w:val="00150B19"/>
    <w:rsid w:val="0015162F"/>
    <w:rsid w:val="0015178F"/>
    <w:rsid w:val="00151AE8"/>
    <w:rsid w:val="00151CAD"/>
    <w:rsid w:val="00152D38"/>
    <w:rsid w:val="00155A1D"/>
    <w:rsid w:val="001572FA"/>
    <w:rsid w:val="0016004A"/>
    <w:rsid w:val="00160691"/>
    <w:rsid w:val="001606D0"/>
    <w:rsid w:val="00160929"/>
    <w:rsid w:val="00161DD1"/>
    <w:rsid w:val="00163D8B"/>
    <w:rsid w:val="00164210"/>
    <w:rsid w:val="0016548E"/>
    <w:rsid w:val="00166628"/>
    <w:rsid w:val="00171147"/>
    <w:rsid w:val="001713FD"/>
    <w:rsid w:val="00173173"/>
    <w:rsid w:val="00174998"/>
    <w:rsid w:val="001749FD"/>
    <w:rsid w:val="00175D29"/>
    <w:rsid w:val="001762CB"/>
    <w:rsid w:val="00176790"/>
    <w:rsid w:val="00177315"/>
    <w:rsid w:val="00180811"/>
    <w:rsid w:val="00180EFD"/>
    <w:rsid w:val="00181493"/>
    <w:rsid w:val="001836E8"/>
    <w:rsid w:val="001862BE"/>
    <w:rsid w:val="00186AE5"/>
    <w:rsid w:val="0018781B"/>
    <w:rsid w:val="00187834"/>
    <w:rsid w:val="001879F9"/>
    <w:rsid w:val="0019078F"/>
    <w:rsid w:val="00190E6B"/>
    <w:rsid w:val="001915A7"/>
    <w:rsid w:val="00191618"/>
    <w:rsid w:val="0019208E"/>
    <w:rsid w:val="001940E7"/>
    <w:rsid w:val="001944AD"/>
    <w:rsid w:val="001954BA"/>
    <w:rsid w:val="001A156F"/>
    <w:rsid w:val="001A163D"/>
    <w:rsid w:val="001A20F4"/>
    <w:rsid w:val="001A2B43"/>
    <w:rsid w:val="001A5A26"/>
    <w:rsid w:val="001A5EC8"/>
    <w:rsid w:val="001A5EDA"/>
    <w:rsid w:val="001A744F"/>
    <w:rsid w:val="001A763A"/>
    <w:rsid w:val="001A7AB2"/>
    <w:rsid w:val="001B03DB"/>
    <w:rsid w:val="001B16E5"/>
    <w:rsid w:val="001B2FAD"/>
    <w:rsid w:val="001B416B"/>
    <w:rsid w:val="001B4899"/>
    <w:rsid w:val="001B4C98"/>
    <w:rsid w:val="001B571A"/>
    <w:rsid w:val="001B5FC5"/>
    <w:rsid w:val="001B7691"/>
    <w:rsid w:val="001C0B73"/>
    <w:rsid w:val="001C2045"/>
    <w:rsid w:val="001C22BC"/>
    <w:rsid w:val="001C2488"/>
    <w:rsid w:val="001C2F1B"/>
    <w:rsid w:val="001C4B47"/>
    <w:rsid w:val="001C4B56"/>
    <w:rsid w:val="001C68E8"/>
    <w:rsid w:val="001C6903"/>
    <w:rsid w:val="001C693B"/>
    <w:rsid w:val="001C701A"/>
    <w:rsid w:val="001C7538"/>
    <w:rsid w:val="001C7E2B"/>
    <w:rsid w:val="001D1463"/>
    <w:rsid w:val="001D449D"/>
    <w:rsid w:val="001D51A5"/>
    <w:rsid w:val="001D53A0"/>
    <w:rsid w:val="001D67E2"/>
    <w:rsid w:val="001E0658"/>
    <w:rsid w:val="001E1AD1"/>
    <w:rsid w:val="001E1E33"/>
    <w:rsid w:val="001E2B26"/>
    <w:rsid w:val="001E3746"/>
    <w:rsid w:val="001E397F"/>
    <w:rsid w:val="001E39AF"/>
    <w:rsid w:val="001E6B2C"/>
    <w:rsid w:val="001F19DF"/>
    <w:rsid w:val="001F2CB9"/>
    <w:rsid w:val="001F2D7C"/>
    <w:rsid w:val="001F38D5"/>
    <w:rsid w:val="001F4442"/>
    <w:rsid w:val="001F5FAA"/>
    <w:rsid w:val="0020261D"/>
    <w:rsid w:val="002042AE"/>
    <w:rsid w:val="00205680"/>
    <w:rsid w:val="00206F7F"/>
    <w:rsid w:val="00207628"/>
    <w:rsid w:val="00207BC8"/>
    <w:rsid w:val="00210786"/>
    <w:rsid w:val="00211B48"/>
    <w:rsid w:val="00215117"/>
    <w:rsid w:val="00215F73"/>
    <w:rsid w:val="00216D5E"/>
    <w:rsid w:val="00217537"/>
    <w:rsid w:val="00220A0F"/>
    <w:rsid w:val="00221E01"/>
    <w:rsid w:val="00221FA7"/>
    <w:rsid w:val="00222B9A"/>
    <w:rsid w:val="00223313"/>
    <w:rsid w:val="00224BC9"/>
    <w:rsid w:val="002261A5"/>
    <w:rsid w:val="002309A4"/>
    <w:rsid w:val="00230CC5"/>
    <w:rsid w:val="0023339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C49"/>
    <w:rsid w:val="00246E25"/>
    <w:rsid w:val="0024751F"/>
    <w:rsid w:val="002521AA"/>
    <w:rsid w:val="002527D0"/>
    <w:rsid w:val="00255FD4"/>
    <w:rsid w:val="002566E1"/>
    <w:rsid w:val="002567C3"/>
    <w:rsid w:val="00256B0A"/>
    <w:rsid w:val="0025714A"/>
    <w:rsid w:val="00257ACD"/>
    <w:rsid w:val="00260D33"/>
    <w:rsid w:val="00261344"/>
    <w:rsid w:val="00261D61"/>
    <w:rsid w:val="002639DE"/>
    <w:rsid w:val="00265EFF"/>
    <w:rsid w:val="00266735"/>
    <w:rsid w:val="002678D9"/>
    <w:rsid w:val="00270A37"/>
    <w:rsid w:val="002711D6"/>
    <w:rsid w:val="00271858"/>
    <w:rsid w:val="0027195A"/>
    <w:rsid w:val="00272665"/>
    <w:rsid w:val="002738CD"/>
    <w:rsid w:val="002754F2"/>
    <w:rsid w:val="00275584"/>
    <w:rsid w:val="00277886"/>
    <w:rsid w:val="00280FCE"/>
    <w:rsid w:val="00282207"/>
    <w:rsid w:val="00282C2F"/>
    <w:rsid w:val="00282D24"/>
    <w:rsid w:val="0028302A"/>
    <w:rsid w:val="00283317"/>
    <w:rsid w:val="00283EAB"/>
    <w:rsid w:val="00283FB7"/>
    <w:rsid w:val="00284CD0"/>
    <w:rsid w:val="00285258"/>
    <w:rsid w:val="0028558C"/>
    <w:rsid w:val="0028753D"/>
    <w:rsid w:val="00287D07"/>
    <w:rsid w:val="0029198F"/>
    <w:rsid w:val="00292517"/>
    <w:rsid w:val="002955A1"/>
    <w:rsid w:val="00295C16"/>
    <w:rsid w:val="002A0E14"/>
    <w:rsid w:val="002A13CF"/>
    <w:rsid w:val="002A1420"/>
    <w:rsid w:val="002A2002"/>
    <w:rsid w:val="002A2017"/>
    <w:rsid w:val="002A22D7"/>
    <w:rsid w:val="002A245B"/>
    <w:rsid w:val="002A3870"/>
    <w:rsid w:val="002A4159"/>
    <w:rsid w:val="002A449D"/>
    <w:rsid w:val="002A6A2C"/>
    <w:rsid w:val="002A6DC6"/>
    <w:rsid w:val="002A77D0"/>
    <w:rsid w:val="002B02AC"/>
    <w:rsid w:val="002B10D1"/>
    <w:rsid w:val="002B1880"/>
    <w:rsid w:val="002C0274"/>
    <w:rsid w:val="002C03B2"/>
    <w:rsid w:val="002C1F40"/>
    <w:rsid w:val="002C31BD"/>
    <w:rsid w:val="002C3E6C"/>
    <w:rsid w:val="002C45D0"/>
    <w:rsid w:val="002C482D"/>
    <w:rsid w:val="002C5313"/>
    <w:rsid w:val="002C62F8"/>
    <w:rsid w:val="002C6EDF"/>
    <w:rsid w:val="002D00D3"/>
    <w:rsid w:val="002D0974"/>
    <w:rsid w:val="002D0AE4"/>
    <w:rsid w:val="002D173E"/>
    <w:rsid w:val="002D376C"/>
    <w:rsid w:val="002D581E"/>
    <w:rsid w:val="002D639C"/>
    <w:rsid w:val="002D64EA"/>
    <w:rsid w:val="002D7E64"/>
    <w:rsid w:val="002E2140"/>
    <w:rsid w:val="002E2D39"/>
    <w:rsid w:val="002E36C7"/>
    <w:rsid w:val="002E3BD0"/>
    <w:rsid w:val="002E4060"/>
    <w:rsid w:val="002E762D"/>
    <w:rsid w:val="002F00F7"/>
    <w:rsid w:val="002F06BF"/>
    <w:rsid w:val="002F1D8B"/>
    <w:rsid w:val="002F20BB"/>
    <w:rsid w:val="002F268F"/>
    <w:rsid w:val="002F2E95"/>
    <w:rsid w:val="002F3F06"/>
    <w:rsid w:val="002F4677"/>
    <w:rsid w:val="002F6758"/>
    <w:rsid w:val="002F726F"/>
    <w:rsid w:val="002F77C9"/>
    <w:rsid w:val="002F7994"/>
    <w:rsid w:val="00300736"/>
    <w:rsid w:val="003021B8"/>
    <w:rsid w:val="00303986"/>
    <w:rsid w:val="0030404E"/>
    <w:rsid w:val="00304B3E"/>
    <w:rsid w:val="00304E02"/>
    <w:rsid w:val="003074A3"/>
    <w:rsid w:val="0030763C"/>
    <w:rsid w:val="00311727"/>
    <w:rsid w:val="00312975"/>
    <w:rsid w:val="003149CD"/>
    <w:rsid w:val="0031508C"/>
    <w:rsid w:val="0031743A"/>
    <w:rsid w:val="00321E59"/>
    <w:rsid w:val="00322851"/>
    <w:rsid w:val="003231B2"/>
    <w:rsid w:val="00323B7F"/>
    <w:rsid w:val="00325909"/>
    <w:rsid w:val="003324C7"/>
    <w:rsid w:val="00334018"/>
    <w:rsid w:val="00336129"/>
    <w:rsid w:val="00336441"/>
    <w:rsid w:val="00336568"/>
    <w:rsid w:val="00336CD0"/>
    <w:rsid w:val="00337CEC"/>
    <w:rsid w:val="00340175"/>
    <w:rsid w:val="0034021A"/>
    <w:rsid w:val="0034070A"/>
    <w:rsid w:val="003423BD"/>
    <w:rsid w:val="003425FF"/>
    <w:rsid w:val="00344D92"/>
    <w:rsid w:val="00344DBE"/>
    <w:rsid w:val="00345D01"/>
    <w:rsid w:val="00346ADC"/>
    <w:rsid w:val="00347C7B"/>
    <w:rsid w:val="00351A66"/>
    <w:rsid w:val="003527E8"/>
    <w:rsid w:val="00353CAA"/>
    <w:rsid w:val="0035558C"/>
    <w:rsid w:val="00356C8E"/>
    <w:rsid w:val="003574E4"/>
    <w:rsid w:val="00357A2A"/>
    <w:rsid w:val="00357E9B"/>
    <w:rsid w:val="00357F21"/>
    <w:rsid w:val="00361020"/>
    <w:rsid w:val="00363BF1"/>
    <w:rsid w:val="00363BF8"/>
    <w:rsid w:val="0036705E"/>
    <w:rsid w:val="003671C9"/>
    <w:rsid w:val="00370C9E"/>
    <w:rsid w:val="003733D8"/>
    <w:rsid w:val="0038035B"/>
    <w:rsid w:val="003803D2"/>
    <w:rsid w:val="003811EE"/>
    <w:rsid w:val="0038156E"/>
    <w:rsid w:val="00381EB4"/>
    <w:rsid w:val="00383602"/>
    <w:rsid w:val="00385E2D"/>
    <w:rsid w:val="00387076"/>
    <w:rsid w:val="00390386"/>
    <w:rsid w:val="0039069E"/>
    <w:rsid w:val="00390836"/>
    <w:rsid w:val="00390B99"/>
    <w:rsid w:val="00390F96"/>
    <w:rsid w:val="00392054"/>
    <w:rsid w:val="00392BE7"/>
    <w:rsid w:val="00394783"/>
    <w:rsid w:val="003962F4"/>
    <w:rsid w:val="00397B57"/>
    <w:rsid w:val="003A040D"/>
    <w:rsid w:val="003A078E"/>
    <w:rsid w:val="003A0F89"/>
    <w:rsid w:val="003A1096"/>
    <w:rsid w:val="003A1497"/>
    <w:rsid w:val="003A21BD"/>
    <w:rsid w:val="003A3ED5"/>
    <w:rsid w:val="003A4238"/>
    <w:rsid w:val="003A4AC4"/>
    <w:rsid w:val="003A6B34"/>
    <w:rsid w:val="003A77A5"/>
    <w:rsid w:val="003B022E"/>
    <w:rsid w:val="003B084F"/>
    <w:rsid w:val="003B14E3"/>
    <w:rsid w:val="003B238F"/>
    <w:rsid w:val="003B2FD0"/>
    <w:rsid w:val="003B4914"/>
    <w:rsid w:val="003B657E"/>
    <w:rsid w:val="003C17EA"/>
    <w:rsid w:val="003C2D9A"/>
    <w:rsid w:val="003C300B"/>
    <w:rsid w:val="003C3211"/>
    <w:rsid w:val="003C3644"/>
    <w:rsid w:val="003C39BA"/>
    <w:rsid w:val="003C493E"/>
    <w:rsid w:val="003C5994"/>
    <w:rsid w:val="003D57D2"/>
    <w:rsid w:val="003D6678"/>
    <w:rsid w:val="003D78BC"/>
    <w:rsid w:val="003E01BB"/>
    <w:rsid w:val="003E054E"/>
    <w:rsid w:val="003E14DB"/>
    <w:rsid w:val="003E24ED"/>
    <w:rsid w:val="003E3BC7"/>
    <w:rsid w:val="003E43A5"/>
    <w:rsid w:val="003E567C"/>
    <w:rsid w:val="003E6819"/>
    <w:rsid w:val="003E7485"/>
    <w:rsid w:val="003E7B1D"/>
    <w:rsid w:val="003F031E"/>
    <w:rsid w:val="003F0528"/>
    <w:rsid w:val="003F1775"/>
    <w:rsid w:val="003F1933"/>
    <w:rsid w:val="003F21B2"/>
    <w:rsid w:val="003F52F1"/>
    <w:rsid w:val="003F5A2D"/>
    <w:rsid w:val="003F740A"/>
    <w:rsid w:val="003F74E0"/>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1A04"/>
    <w:rsid w:val="004122BB"/>
    <w:rsid w:val="00412865"/>
    <w:rsid w:val="004155C0"/>
    <w:rsid w:val="004155D0"/>
    <w:rsid w:val="0041603A"/>
    <w:rsid w:val="00416165"/>
    <w:rsid w:val="00416652"/>
    <w:rsid w:val="004173F2"/>
    <w:rsid w:val="00417402"/>
    <w:rsid w:val="00417415"/>
    <w:rsid w:val="00421E7E"/>
    <w:rsid w:val="004224EF"/>
    <w:rsid w:val="00422CCA"/>
    <w:rsid w:val="00422D96"/>
    <w:rsid w:val="0042370A"/>
    <w:rsid w:val="00424C70"/>
    <w:rsid w:val="004271F6"/>
    <w:rsid w:val="0042740A"/>
    <w:rsid w:val="004276D5"/>
    <w:rsid w:val="00432786"/>
    <w:rsid w:val="00433363"/>
    <w:rsid w:val="0043656D"/>
    <w:rsid w:val="00440CAF"/>
    <w:rsid w:val="00440FB6"/>
    <w:rsid w:val="004413E0"/>
    <w:rsid w:val="00441DC3"/>
    <w:rsid w:val="00443E9E"/>
    <w:rsid w:val="00444F8C"/>
    <w:rsid w:val="004465E3"/>
    <w:rsid w:val="00446A0B"/>
    <w:rsid w:val="00446CD1"/>
    <w:rsid w:val="00446E57"/>
    <w:rsid w:val="00447209"/>
    <w:rsid w:val="00447F70"/>
    <w:rsid w:val="00450AC1"/>
    <w:rsid w:val="0045186C"/>
    <w:rsid w:val="00452E93"/>
    <w:rsid w:val="00456045"/>
    <w:rsid w:val="0046077D"/>
    <w:rsid w:val="004622F7"/>
    <w:rsid w:val="004644AE"/>
    <w:rsid w:val="00466088"/>
    <w:rsid w:val="004666CC"/>
    <w:rsid w:val="004678E5"/>
    <w:rsid w:val="00470610"/>
    <w:rsid w:val="0047078F"/>
    <w:rsid w:val="004725AB"/>
    <w:rsid w:val="004744D8"/>
    <w:rsid w:val="00474CED"/>
    <w:rsid w:val="004771A0"/>
    <w:rsid w:val="00477BE7"/>
    <w:rsid w:val="00477D02"/>
    <w:rsid w:val="00480550"/>
    <w:rsid w:val="00481C55"/>
    <w:rsid w:val="00482DA9"/>
    <w:rsid w:val="00485749"/>
    <w:rsid w:val="004921B0"/>
    <w:rsid w:val="00492351"/>
    <w:rsid w:val="0049548F"/>
    <w:rsid w:val="00496177"/>
    <w:rsid w:val="004A05DD"/>
    <w:rsid w:val="004A0822"/>
    <w:rsid w:val="004A18D4"/>
    <w:rsid w:val="004A455F"/>
    <w:rsid w:val="004A653B"/>
    <w:rsid w:val="004A69B0"/>
    <w:rsid w:val="004A6E4D"/>
    <w:rsid w:val="004B0F03"/>
    <w:rsid w:val="004B1725"/>
    <w:rsid w:val="004B1B36"/>
    <w:rsid w:val="004B52B5"/>
    <w:rsid w:val="004B549D"/>
    <w:rsid w:val="004B7DE9"/>
    <w:rsid w:val="004C003D"/>
    <w:rsid w:val="004C0109"/>
    <w:rsid w:val="004C0703"/>
    <w:rsid w:val="004C0BCB"/>
    <w:rsid w:val="004C2EE8"/>
    <w:rsid w:val="004C394D"/>
    <w:rsid w:val="004C7E8D"/>
    <w:rsid w:val="004D0033"/>
    <w:rsid w:val="004D090B"/>
    <w:rsid w:val="004D0928"/>
    <w:rsid w:val="004D1AE9"/>
    <w:rsid w:val="004D2645"/>
    <w:rsid w:val="004D3015"/>
    <w:rsid w:val="004D31C6"/>
    <w:rsid w:val="004D3677"/>
    <w:rsid w:val="004D4720"/>
    <w:rsid w:val="004D525A"/>
    <w:rsid w:val="004D6500"/>
    <w:rsid w:val="004E0800"/>
    <w:rsid w:val="004E1106"/>
    <w:rsid w:val="004E144E"/>
    <w:rsid w:val="004E1F8B"/>
    <w:rsid w:val="004E237E"/>
    <w:rsid w:val="004E5B42"/>
    <w:rsid w:val="004E5B6F"/>
    <w:rsid w:val="004E5D07"/>
    <w:rsid w:val="004E5FAF"/>
    <w:rsid w:val="004E6B36"/>
    <w:rsid w:val="004E71EB"/>
    <w:rsid w:val="004E7600"/>
    <w:rsid w:val="004F0677"/>
    <w:rsid w:val="004F1F02"/>
    <w:rsid w:val="004F2109"/>
    <w:rsid w:val="004F465A"/>
    <w:rsid w:val="004F50CD"/>
    <w:rsid w:val="004F53C0"/>
    <w:rsid w:val="004F582B"/>
    <w:rsid w:val="004F6793"/>
    <w:rsid w:val="004F75A1"/>
    <w:rsid w:val="004F7BA8"/>
    <w:rsid w:val="00501A00"/>
    <w:rsid w:val="00501A94"/>
    <w:rsid w:val="00501B63"/>
    <w:rsid w:val="00502581"/>
    <w:rsid w:val="005027C5"/>
    <w:rsid w:val="0050334F"/>
    <w:rsid w:val="00503AC4"/>
    <w:rsid w:val="00504AA4"/>
    <w:rsid w:val="00504EB6"/>
    <w:rsid w:val="00507493"/>
    <w:rsid w:val="00510974"/>
    <w:rsid w:val="00511821"/>
    <w:rsid w:val="00511C0A"/>
    <w:rsid w:val="00513105"/>
    <w:rsid w:val="00514F05"/>
    <w:rsid w:val="005161FB"/>
    <w:rsid w:val="005165EB"/>
    <w:rsid w:val="00516A7D"/>
    <w:rsid w:val="005175EF"/>
    <w:rsid w:val="005177A9"/>
    <w:rsid w:val="00521164"/>
    <w:rsid w:val="005218EC"/>
    <w:rsid w:val="00521EA3"/>
    <w:rsid w:val="005223D9"/>
    <w:rsid w:val="00523508"/>
    <w:rsid w:val="0052460E"/>
    <w:rsid w:val="00526EF5"/>
    <w:rsid w:val="00527A03"/>
    <w:rsid w:val="0053030E"/>
    <w:rsid w:val="00530380"/>
    <w:rsid w:val="00530548"/>
    <w:rsid w:val="00532FD0"/>
    <w:rsid w:val="00533092"/>
    <w:rsid w:val="00533CE7"/>
    <w:rsid w:val="0053431D"/>
    <w:rsid w:val="00535C74"/>
    <w:rsid w:val="0054036B"/>
    <w:rsid w:val="0054061F"/>
    <w:rsid w:val="00540F34"/>
    <w:rsid w:val="00543503"/>
    <w:rsid w:val="00543CB5"/>
    <w:rsid w:val="00543DBD"/>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DE8"/>
    <w:rsid w:val="005707A5"/>
    <w:rsid w:val="00570D42"/>
    <w:rsid w:val="00572B27"/>
    <w:rsid w:val="00573320"/>
    <w:rsid w:val="0057344C"/>
    <w:rsid w:val="005743C0"/>
    <w:rsid w:val="00574408"/>
    <w:rsid w:val="00576816"/>
    <w:rsid w:val="0057699D"/>
    <w:rsid w:val="00577454"/>
    <w:rsid w:val="00577479"/>
    <w:rsid w:val="005779F6"/>
    <w:rsid w:val="005808E7"/>
    <w:rsid w:val="00580D0A"/>
    <w:rsid w:val="0058118A"/>
    <w:rsid w:val="00581640"/>
    <w:rsid w:val="005847F2"/>
    <w:rsid w:val="00585D57"/>
    <w:rsid w:val="005866B2"/>
    <w:rsid w:val="00586C3A"/>
    <w:rsid w:val="00586E7F"/>
    <w:rsid w:val="00590151"/>
    <w:rsid w:val="00593F38"/>
    <w:rsid w:val="00594491"/>
    <w:rsid w:val="00595450"/>
    <w:rsid w:val="005A0AEE"/>
    <w:rsid w:val="005A15F1"/>
    <w:rsid w:val="005A1A53"/>
    <w:rsid w:val="005A30EE"/>
    <w:rsid w:val="005A44E5"/>
    <w:rsid w:val="005A7B80"/>
    <w:rsid w:val="005A7ECD"/>
    <w:rsid w:val="005B04F2"/>
    <w:rsid w:val="005B0601"/>
    <w:rsid w:val="005B24F8"/>
    <w:rsid w:val="005B31B7"/>
    <w:rsid w:val="005B3F43"/>
    <w:rsid w:val="005B4840"/>
    <w:rsid w:val="005B5290"/>
    <w:rsid w:val="005B5D76"/>
    <w:rsid w:val="005B77CD"/>
    <w:rsid w:val="005C0A07"/>
    <w:rsid w:val="005C0DC2"/>
    <w:rsid w:val="005C1B8B"/>
    <w:rsid w:val="005C2027"/>
    <w:rsid w:val="005C2206"/>
    <w:rsid w:val="005C4305"/>
    <w:rsid w:val="005C439F"/>
    <w:rsid w:val="005C62E3"/>
    <w:rsid w:val="005C79C0"/>
    <w:rsid w:val="005D0CAA"/>
    <w:rsid w:val="005D1805"/>
    <w:rsid w:val="005D311F"/>
    <w:rsid w:val="005D4D54"/>
    <w:rsid w:val="005E08D3"/>
    <w:rsid w:val="005E1810"/>
    <w:rsid w:val="005E1CE6"/>
    <w:rsid w:val="005E1F48"/>
    <w:rsid w:val="005E2100"/>
    <w:rsid w:val="005E22DE"/>
    <w:rsid w:val="005E2960"/>
    <w:rsid w:val="005E2FEE"/>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608"/>
    <w:rsid w:val="005F5802"/>
    <w:rsid w:val="005F5C85"/>
    <w:rsid w:val="005F5CBB"/>
    <w:rsid w:val="005F603C"/>
    <w:rsid w:val="006002D4"/>
    <w:rsid w:val="00600707"/>
    <w:rsid w:val="00601C6A"/>
    <w:rsid w:val="006030AB"/>
    <w:rsid w:val="00603F53"/>
    <w:rsid w:val="00603FA1"/>
    <w:rsid w:val="00604FBB"/>
    <w:rsid w:val="00605963"/>
    <w:rsid w:val="006075A8"/>
    <w:rsid w:val="00607FD8"/>
    <w:rsid w:val="00610CA9"/>
    <w:rsid w:val="00611CA6"/>
    <w:rsid w:val="006136EF"/>
    <w:rsid w:val="00614627"/>
    <w:rsid w:val="00614B37"/>
    <w:rsid w:val="0062001F"/>
    <w:rsid w:val="00620635"/>
    <w:rsid w:val="006206A2"/>
    <w:rsid w:val="006210F6"/>
    <w:rsid w:val="00621109"/>
    <w:rsid w:val="006213D0"/>
    <w:rsid w:val="00623083"/>
    <w:rsid w:val="0062317A"/>
    <w:rsid w:val="006233B8"/>
    <w:rsid w:val="00623B0E"/>
    <w:rsid w:val="00623D44"/>
    <w:rsid w:val="0062561E"/>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2D5"/>
    <w:rsid w:val="00655B0C"/>
    <w:rsid w:val="00657081"/>
    <w:rsid w:val="00657E01"/>
    <w:rsid w:val="00663A59"/>
    <w:rsid w:val="00663A65"/>
    <w:rsid w:val="00665378"/>
    <w:rsid w:val="006769B6"/>
    <w:rsid w:val="0067715D"/>
    <w:rsid w:val="00677710"/>
    <w:rsid w:val="00677DD6"/>
    <w:rsid w:val="006814B5"/>
    <w:rsid w:val="00683DBC"/>
    <w:rsid w:val="006840E0"/>
    <w:rsid w:val="00684DCA"/>
    <w:rsid w:val="006859C6"/>
    <w:rsid w:val="00685D94"/>
    <w:rsid w:val="006867C6"/>
    <w:rsid w:val="00687269"/>
    <w:rsid w:val="00687ABB"/>
    <w:rsid w:val="00687EED"/>
    <w:rsid w:val="00690D5F"/>
    <w:rsid w:val="0069151D"/>
    <w:rsid w:val="00691CE2"/>
    <w:rsid w:val="00692200"/>
    <w:rsid w:val="00692E69"/>
    <w:rsid w:val="00693444"/>
    <w:rsid w:val="0069507E"/>
    <w:rsid w:val="006956DE"/>
    <w:rsid w:val="00696880"/>
    <w:rsid w:val="006A013F"/>
    <w:rsid w:val="006A0CD6"/>
    <w:rsid w:val="006A171F"/>
    <w:rsid w:val="006A28CC"/>
    <w:rsid w:val="006A521A"/>
    <w:rsid w:val="006A5F6E"/>
    <w:rsid w:val="006A6FEA"/>
    <w:rsid w:val="006A721B"/>
    <w:rsid w:val="006B03F4"/>
    <w:rsid w:val="006B0B42"/>
    <w:rsid w:val="006B1275"/>
    <w:rsid w:val="006B2A9C"/>
    <w:rsid w:val="006B2B96"/>
    <w:rsid w:val="006B2BCE"/>
    <w:rsid w:val="006B704F"/>
    <w:rsid w:val="006C3CEE"/>
    <w:rsid w:val="006C4744"/>
    <w:rsid w:val="006C566A"/>
    <w:rsid w:val="006C58A2"/>
    <w:rsid w:val="006C7A89"/>
    <w:rsid w:val="006C7B3D"/>
    <w:rsid w:val="006D01DA"/>
    <w:rsid w:val="006D0433"/>
    <w:rsid w:val="006D044A"/>
    <w:rsid w:val="006D1922"/>
    <w:rsid w:val="006D1AA8"/>
    <w:rsid w:val="006D2E81"/>
    <w:rsid w:val="006D37CF"/>
    <w:rsid w:val="006D5568"/>
    <w:rsid w:val="006D7140"/>
    <w:rsid w:val="006E01CA"/>
    <w:rsid w:val="006E0AF6"/>
    <w:rsid w:val="006E2641"/>
    <w:rsid w:val="006E2872"/>
    <w:rsid w:val="006E3364"/>
    <w:rsid w:val="006E4AC2"/>
    <w:rsid w:val="006E5F38"/>
    <w:rsid w:val="006E63AF"/>
    <w:rsid w:val="006E6A0A"/>
    <w:rsid w:val="006E6E37"/>
    <w:rsid w:val="006F03E5"/>
    <w:rsid w:val="006F1C2D"/>
    <w:rsid w:val="006F41A3"/>
    <w:rsid w:val="006F4C6B"/>
    <w:rsid w:val="006F7B54"/>
    <w:rsid w:val="006F7F62"/>
    <w:rsid w:val="00701673"/>
    <w:rsid w:val="00701FC5"/>
    <w:rsid w:val="0070204B"/>
    <w:rsid w:val="00703339"/>
    <w:rsid w:val="00705056"/>
    <w:rsid w:val="00705D34"/>
    <w:rsid w:val="00705E57"/>
    <w:rsid w:val="00706A91"/>
    <w:rsid w:val="00707610"/>
    <w:rsid w:val="00707E12"/>
    <w:rsid w:val="007105B4"/>
    <w:rsid w:val="0071130B"/>
    <w:rsid w:val="00711497"/>
    <w:rsid w:val="007122AA"/>
    <w:rsid w:val="0071262B"/>
    <w:rsid w:val="00714434"/>
    <w:rsid w:val="00714A90"/>
    <w:rsid w:val="00714FC3"/>
    <w:rsid w:val="0071655F"/>
    <w:rsid w:val="007211A7"/>
    <w:rsid w:val="00721D99"/>
    <w:rsid w:val="0072328E"/>
    <w:rsid w:val="007232AD"/>
    <w:rsid w:val="0072375F"/>
    <w:rsid w:val="00723C5A"/>
    <w:rsid w:val="00723C88"/>
    <w:rsid w:val="00725621"/>
    <w:rsid w:val="00726205"/>
    <w:rsid w:val="00730207"/>
    <w:rsid w:val="00731E8C"/>
    <w:rsid w:val="007347D2"/>
    <w:rsid w:val="007352A8"/>
    <w:rsid w:val="00736A95"/>
    <w:rsid w:val="00736F8F"/>
    <w:rsid w:val="00737C7E"/>
    <w:rsid w:val="00737F8C"/>
    <w:rsid w:val="0074029D"/>
    <w:rsid w:val="00740CFB"/>
    <w:rsid w:val="00742677"/>
    <w:rsid w:val="00744548"/>
    <w:rsid w:val="0074589C"/>
    <w:rsid w:val="00746245"/>
    <w:rsid w:val="007521C5"/>
    <w:rsid w:val="00754796"/>
    <w:rsid w:val="00755D0A"/>
    <w:rsid w:val="007620B5"/>
    <w:rsid w:val="00764100"/>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90555"/>
    <w:rsid w:val="00790E99"/>
    <w:rsid w:val="0079201F"/>
    <w:rsid w:val="00792AAC"/>
    <w:rsid w:val="007938C1"/>
    <w:rsid w:val="00793D3E"/>
    <w:rsid w:val="0079513D"/>
    <w:rsid w:val="007968BC"/>
    <w:rsid w:val="007977FE"/>
    <w:rsid w:val="007A2C5C"/>
    <w:rsid w:val="007A2EE7"/>
    <w:rsid w:val="007A39F9"/>
    <w:rsid w:val="007A49CB"/>
    <w:rsid w:val="007A4FD6"/>
    <w:rsid w:val="007A62F9"/>
    <w:rsid w:val="007A64F8"/>
    <w:rsid w:val="007A6875"/>
    <w:rsid w:val="007B768B"/>
    <w:rsid w:val="007C4047"/>
    <w:rsid w:val="007C4CCB"/>
    <w:rsid w:val="007C503B"/>
    <w:rsid w:val="007C5BAC"/>
    <w:rsid w:val="007C5F8B"/>
    <w:rsid w:val="007C62A8"/>
    <w:rsid w:val="007C6C15"/>
    <w:rsid w:val="007C7143"/>
    <w:rsid w:val="007D13B0"/>
    <w:rsid w:val="007D2F1B"/>
    <w:rsid w:val="007D3C3A"/>
    <w:rsid w:val="007D69A6"/>
    <w:rsid w:val="007D6C38"/>
    <w:rsid w:val="007D6DD4"/>
    <w:rsid w:val="007E0B46"/>
    <w:rsid w:val="007E14A5"/>
    <w:rsid w:val="007E2699"/>
    <w:rsid w:val="007E3E40"/>
    <w:rsid w:val="007E5A83"/>
    <w:rsid w:val="007E7F29"/>
    <w:rsid w:val="007F2E7C"/>
    <w:rsid w:val="007F5B69"/>
    <w:rsid w:val="00800B03"/>
    <w:rsid w:val="0080131A"/>
    <w:rsid w:val="00801E4E"/>
    <w:rsid w:val="00802C1A"/>
    <w:rsid w:val="00804121"/>
    <w:rsid w:val="0080553C"/>
    <w:rsid w:val="0080585E"/>
    <w:rsid w:val="00805E70"/>
    <w:rsid w:val="0080629A"/>
    <w:rsid w:val="008066CF"/>
    <w:rsid w:val="008107A9"/>
    <w:rsid w:val="00810B85"/>
    <w:rsid w:val="00813D1D"/>
    <w:rsid w:val="0081426B"/>
    <w:rsid w:val="00814417"/>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214C"/>
    <w:rsid w:val="00832AA8"/>
    <w:rsid w:val="0083421A"/>
    <w:rsid w:val="0083630F"/>
    <w:rsid w:val="00837B28"/>
    <w:rsid w:val="008448E6"/>
    <w:rsid w:val="00845C06"/>
    <w:rsid w:val="0084680B"/>
    <w:rsid w:val="00846855"/>
    <w:rsid w:val="008528B3"/>
    <w:rsid w:val="008530A3"/>
    <w:rsid w:val="00855DEF"/>
    <w:rsid w:val="0085626B"/>
    <w:rsid w:val="0086122A"/>
    <w:rsid w:val="00862DAA"/>
    <w:rsid w:val="0086395E"/>
    <w:rsid w:val="00864C1E"/>
    <w:rsid w:val="00865273"/>
    <w:rsid w:val="008667B5"/>
    <w:rsid w:val="00867B63"/>
    <w:rsid w:val="00867BFB"/>
    <w:rsid w:val="00871DA8"/>
    <w:rsid w:val="008730F1"/>
    <w:rsid w:val="008740D1"/>
    <w:rsid w:val="008755F5"/>
    <w:rsid w:val="00875CC3"/>
    <w:rsid w:val="008767D8"/>
    <w:rsid w:val="00881102"/>
    <w:rsid w:val="00882852"/>
    <w:rsid w:val="00883B14"/>
    <w:rsid w:val="0088411D"/>
    <w:rsid w:val="00885ADA"/>
    <w:rsid w:val="00886B16"/>
    <w:rsid w:val="00887084"/>
    <w:rsid w:val="008871E2"/>
    <w:rsid w:val="008874EF"/>
    <w:rsid w:val="00890F80"/>
    <w:rsid w:val="00891B5D"/>
    <w:rsid w:val="00891F92"/>
    <w:rsid w:val="008926DC"/>
    <w:rsid w:val="008A1149"/>
    <w:rsid w:val="008A6A3D"/>
    <w:rsid w:val="008B01C7"/>
    <w:rsid w:val="008B2614"/>
    <w:rsid w:val="008B5F10"/>
    <w:rsid w:val="008C05B2"/>
    <w:rsid w:val="008C0D19"/>
    <w:rsid w:val="008C2335"/>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32AC"/>
    <w:rsid w:val="008E360E"/>
    <w:rsid w:val="008E7BA4"/>
    <w:rsid w:val="008F0441"/>
    <w:rsid w:val="008F1177"/>
    <w:rsid w:val="008F6873"/>
    <w:rsid w:val="008F6FF5"/>
    <w:rsid w:val="008F7B55"/>
    <w:rsid w:val="009001C5"/>
    <w:rsid w:val="00900F7F"/>
    <w:rsid w:val="00901B3D"/>
    <w:rsid w:val="0090287C"/>
    <w:rsid w:val="00902FB7"/>
    <w:rsid w:val="00904927"/>
    <w:rsid w:val="009105D3"/>
    <w:rsid w:val="009115EE"/>
    <w:rsid w:val="00912E4E"/>
    <w:rsid w:val="00913636"/>
    <w:rsid w:val="00914070"/>
    <w:rsid w:val="009144C4"/>
    <w:rsid w:val="00917324"/>
    <w:rsid w:val="00917FFC"/>
    <w:rsid w:val="00920130"/>
    <w:rsid w:val="00921517"/>
    <w:rsid w:val="00921CA7"/>
    <w:rsid w:val="00922141"/>
    <w:rsid w:val="009224E8"/>
    <w:rsid w:val="00922963"/>
    <w:rsid w:val="00923222"/>
    <w:rsid w:val="00924489"/>
    <w:rsid w:val="00925B0D"/>
    <w:rsid w:val="00927430"/>
    <w:rsid w:val="00930B74"/>
    <w:rsid w:val="00934D92"/>
    <w:rsid w:val="009356FC"/>
    <w:rsid w:val="00936061"/>
    <w:rsid w:val="00936A45"/>
    <w:rsid w:val="00941998"/>
    <w:rsid w:val="00945BFD"/>
    <w:rsid w:val="00947E61"/>
    <w:rsid w:val="00952CE4"/>
    <w:rsid w:val="0095320E"/>
    <w:rsid w:val="00953866"/>
    <w:rsid w:val="00953E60"/>
    <w:rsid w:val="00961966"/>
    <w:rsid w:val="00962739"/>
    <w:rsid w:val="009629E4"/>
    <w:rsid w:val="00965C06"/>
    <w:rsid w:val="00970408"/>
    <w:rsid w:val="00970F7C"/>
    <w:rsid w:val="00971EFF"/>
    <w:rsid w:val="00972407"/>
    <w:rsid w:val="00972B81"/>
    <w:rsid w:val="00973899"/>
    <w:rsid w:val="00975932"/>
    <w:rsid w:val="00976D0F"/>
    <w:rsid w:val="00981C37"/>
    <w:rsid w:val="0098224F"/>
    <w:rsid w:val="00985270"/>
    <w:rsid w:val="00985A96"/>
    <w:rsid w:val="00990A37"/>
    <w:rsid w:val="00990A3F"/>
    <w:rsid w:val="00991685"/>
    <w:rsid w:val="0099509D"/>
    <w:rsid w:val="0099552D"/>
    <w:rsid w:val="009959E4"/>
    <w:rsid w:val="00995C08"/>
    <w:rsid w:val="00995CB0"/>
    <w:rsid w:val="00997F05"/>
    <w:rsid w:val="009A175A"/>
    <w:rsid w:val="009A2856"/>
    <w:rsid w:val="009A31AE"/>
    <w:rsid w:val="009A3E29"/>
    <w:rsid w:val="009A5FB9"/>
    <w:rsid w:val="009B06D6"/>
    <w:rsid w:val="009B29A2"/>
    <w:rsid w:val="009B3B1B"/>
    <w:rsid w:val="009B3DF0"/>
    <w:rsid w:val="009B54AD"/>
    <w:rsid w:val="009B580A"/>
    <w:rsid w:val="009B732B"/>
    <w:rsid w:val="009B7575"/>
    <w:rsid w:val="009C0636"/>
    <w:rsid w:val="009C235E"/>
    <w:rsid w:val="009C3A74"/>
    <w:rsid w:val="009C4093"/>
    <w:rsid w:val="009C448D"/>
    <w:rsid w:val="009D1218"/>
    <w:rsid w:val="009D159E"/>
    <w:rsid w:val="009D1CBA"/>
    <w:rsid w:val="009D240A"/>
    <w:rsid w:val="009D2ABC"/>
    <w:rsid w:val="009D3439"/>
    <w:rsid w:val="009D3C8B"/>
    <w:rsid w:val="009D55CE"/>
    <w:rsid w:val="009D653B"/>
    <w:rsid w:val="009D737E"/>
    <w:rsid w:val="009D7D76"/>
    <w:rsid w:val="009E0D7D"/>
    <w:rsid w:val="009E110F"/>
    <w:rsid w:val="009E148E"/>
    <w:rsid w:val="009E331D"/>
    <w:rsid w:val="009E40F7"/>
    <w:rsid w:val="009E58B4"/>
    <w:rsid w:val="009E60AA"/>
    <w:rsid w:val="009E6213"/>
    <w:rsid w:val="009E6A91"/>
    <w:rsid w:val="009E7436"/>
    <w:rsid w:val="009F3353"/>
    <w:rsid w:val="009F4490"/>
    <w:rsid w:val="009F4F4E"/>
    <w:rsid w:val="009F56B1"/>
    <w:rsid w:val="009F624E"/>
    <w:rsid w:val="009F7351"/>
    <w:rsid w:val="009F7E87"/>
    <w:rsid w:val="00A0038C"/>
    <w:rsid w:val="00A00399"/>
    <w:rsid w:val="00A04401"/>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4490"/>
    <w:rsid w:val="00A250C6"/>
    <w:rsid w:val="00A25736"/>
    <w:rsid w:val="00A264C1"/>
    <w:rsid w:val="00A30708"/>
    <w:rsid w:val="00A30A3F"/>
    <w:rsid w:val="00A3103A"/>
    <w:rsid w:val="00A32FA7"/>
    <w:rsid w:val="00A34C9A"/>
    <w:rsid w:val="00A357AD"/>
    <w:rsid w:val="00A36081"/>
    <w:rsid w:val="00A36925"/>
    <w:rsid w:val="00A37235"/>
    <w:rsid w:val="00A37CED"/>
    <w:rsid w:val="00A41C1F"/>
    <w:rsid w:val="00A421A0"/>
    <w:rsid w:val="00A436EE"/>
    <w:rsid w:val="00A43881"/>
    <w:rsid w:val="00A43B21"/>
    <w:rsid w:val="00A43DA4"/>
    <w:rsid w:val="00A45149"/>
    <w:rsid w:val="00A45265"/>
    <w:rsid w:val="00A4557F"/>
    <w:rsid w:val="00A46AAF"/>
    <w:rsid w:val="00A47409"/>
    <w:rsid w:val="00A525E5"/>
    <w:rsid w:val="00A5264F"/>
    <w:rsid w:val="00A52888"/>
    <w:rsid w:val="00A5329C"/>
    <w:rsid w:val="00A5430B"/>
    <w:rsid w:val="00A54564"/>
    <w:rsid w:val="00A55521"/>
    <w:rsid w:val="00A557B4"/>
    <w:rsid w:val="00A55A3A"/>
    <w:rsid w:val="00A55CDA"/>
    <w:rsid w:val="00A564E4"/>
    <w:rsid w:val="00A6113A"/>
    <w:rsid w:val="00A61361"/>
    <w:rsid w:val="00A619BB"/>
    <w:rsid w:val="00A61A83"/>
    <w:rsid w:val="00A61B61"/>
    <w:rsid w:val="00A653B1"/>
    <w:rsid w:val="00A66E1E"/>
    <w:rsid w:val="00A70755"/>
    <w:rsid w:val="00A70F1D"/>
    <w:rsid w:val="00A71ADF"/>
    <w:rsid w:val="00A72626"/>
    <w:rsid w:val="00A734FB"/>
    <w:rsid w:val="00A7404F"/>
    <w:rsid w:val="00A74E40"/>
    <w:rsid w:val="00A74E9C"/>
    <w:rsid w:val="00A74EEB"/>
    <w:rsid w:val="00A7632F"/>
    <w:rsid w:val="00A765D4"/>
    <w:rsid w:val="00A7749D"/>
    <w:rsid w:val="00A77CB1"/>
    <w:rsid w:val="00A80DB9"/>
    <w:rsid w:val="00A80E45"/>
    <w:rsid w:val="00A819D2"/>
    <w:rsid w:val="00A81BDF"/>
    <w:rsid w:val="00A823AA"/>
    <w:rsid w:val="00A84B11"/>
    <w:rsid w:val="00A87942"/>
    <w:rsid w:val="00A92D16"/>
    <w:rsid w:val="00A939FB"/>
    <w:rsid w:val="00A93DCE"/>
    <w:rsid w:val="00A9763F"/>
    <w:rsid w:val="00AA0753"/>
    <w:rsid w:val="00AA17A4"/>
    <w:rsid w:val="00AA2EF9"/>
    <w:rsid w:val="00AA4793"/>
    <w:rsid w:val="00AA4EC9"/>
    <w:rsid w:val="00AA51CF"/>
    <w:rsid w:val="00AA55FC"/>
    <w:rsid w:val="00AA721F"/>
    <w:rsid w:val="00AB1C45"/>
    <w:rsid w:val="00AB1D66"/>
    <w:rsid w:val="00AB2AFE"/>
    <w:rsid w:val="00AB30BB"/>
    <w:rsid w:val="00AB3157"/>
    <w:rsid w:val="00AB33E2"/>
    <w:rsid w:val="00AB46B6"/>
    <w:rsid w:val="00AB58EB"/>
    <w:rsid w:val="00AB5B88"/>
    <w:rsid w:val="00AB6107"/>
    <w:rsid w:val="00AB61E2"/>
    <w:rsid w:val="00AB6B3A"/>
    <w:rsid w:val="00AB7F98"/>
    <w:rsid w:val="00AC170D"/>
    <w:rsid w:val="00AC4520"/>
    <w:rsid w:val="00AC5678"/>
    <w:rsid w:val="00AC58BB"/>
    <w:rsid w:val="00AC6048"/>
    <w:rsid w:val="00AD082F"/>
    <w:rsid w:val="00AD0AA4"/>
    <w:rsid w:val="00AD12A0"/>
    <w:rsid w:val="00AD1CFE"/>
    <w:rsid w:val="00AD31F9"/>
    <w:rsid w:val="00AD3877"/>
    <w:rsid w:val="00AD3A1A"/>
    <w:rsid w:val="00AD3A87"/>
    <w:rsid w:val="00AD4662"/>
    <w:rsid w:val="00AD6525"/>
    <w:rsid w:val="00AD693A"/>
    <w:rsid w:val="00AD73FB"/>
    <w:rsid w:val="00AE092F"/>
    <w:rsid w:val="00AE3C9C"/>
    <w:rsid w:val="00AE5E4C"/>
    <w:rsid w:val="00AE7BBA"/>
    <w:rsid w:val="00AF25A8"/>
    <w:rsid w:val="00AF2789"/>
    <w:rsid w:val="00AF2D05"/>
    <w:rsid w:val="00AF337E"/>
    <w:rsid w:val="00AF7257"/>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1C"/>
    <w:rsid w:val="00B17786"/>
    <w:rsid w:val="00B17EAF"/>
    <w:rsid w:val="00B20206"/>
    <w:rsid w:val="00B209B3"/>
    <w:rsid w:val="00B22A99"/>
    <w:rsid w:val="00B23476"/>
    <w:rsid w:val="00B23780"/>
    <w:rsid w:val="00B2428A"/>
    <w:rsid w:val="00B2616D"/>
    <w:rsid w:val="00B27192"/>
    <w:rsid w:val="00B274AD"/>
    <w:rsid w:val="00B3059A"/>
    <w:rsid w:val="00B3083F"/>
    <w:rsid w:val="00B3097E"/>
    <w:rsid w:val="00B30C86"/>
    <w:rsid w:val="00B315CF"/>
    <w:rsid w:val="00B324CA"/>
    <w:rsid w:val="00B3399D"/>
    <w:rsid w:val="00B339E0"/>
    <w:rsid w:val="00B35F98"/>
    <w:rsid w:val="00B40D02"/>
    <w:rsid w:val="00B4397C"/>
    <w:rsid w:val="00B447E2"/>
    <w:rsid w:val="00B4547E"/>
    <w:rsid w:val="00B465A3"/>
    <w:rsid w:val="00B50366"/>
    <w:rsid w:val="00B51C81"/>
    <w:rsid w:val="00B51F4F"/>
    <w:rsid w:val="00B522AE"/>
    <w:rsid w:val="00B522AF"/>
    <w:rsid w:val="00B52E12"/>
    <w:rsid w:val="00B561D4"/>
    <w:rsid w:val="00B602F8"/>
    <w:rsid w:val="00B60C28"/>
    <w:rsid w:val="00B61EFB"/>
    <w:rsid w:val="00B62918"/>
    <w:rsid w:val="00B63239"/>
    <w:rsid w:val="00B66630"/>
    <w:rsid w:val="00B67824"/>
    <w:rsid w:val="00B67DC5"/>
    <w:rsid w:val="00B70935"/>
    <w:rsid w:val="00B7139E"/>
    <w:rsid w:val="00B721E5"/>
    <w:rsid w:val="00B7251F"/>
    <w:rsid w:val="00B72C84"/>
    <w:rsid w:val="00B72F67"/>
    <w:rsid w:val="00B73467"/>
    <w:rsid w:val="00B73AB3"/>
    <w:rsid w:val="00B748AC"/>
    <w:rsid w:val="00B773B6"/>
    <w:rsid w:val="00B773C5"/>
    <w:rsid w:val="00B7783F"/>
    <w:rsid w:val="00B806FA"/>
    <w:rsid w:val="00B8071B"/>
    <w:rsid w:val="00B82E32"/>
    <w:rsid w:val="00B8328C"/>
    <w:rsid w:val="00B834BF"/>
    <w:rsid w:val="00B84125"/>
    <w:rsid w:val="00B845BD"/>
    <w:rsid w:val="00B85699"/>
    <w:rsid w:val="00B86A70"/>
    <w:rsid w:val="00B86E5A"/>
    <w:rsid w:val="00B873B4"/>
    <w:rsid w:val="00B878C8"/>
    <w:rsid w:val="00B9029B"/>
    <w:rsid w:val="00B90B6C"/>
    <w:rsid w:val="00B916BF"/>
    <w:rsid w:val="00B91DB3"/>
    <w:rsid w:val="00B91DCB"/>
    <w:rsid w:val="00B95766"/>
    <w:rsid w:val="00B97500"/>
    <w:rsid w:val="00BA0501"/>
    <w:rsid w:val="00BA10CD"/>
    <w:rsid w:val="00BA212F"/>
    <w:rsid w:val="00BA2EA0"/>
    <w:rsid w:val="00BA4736"/>
    <w:rsid w:val="00BA4ECB"/>
    <w:rsid w:val="00BA53C3"/>
    <w:rsid w:val="00BA6138"/>
    <w:rsid w:val="00BB391D"/>
    <w:rsid w:val="00BB41BF"/>
    <w:rsid w:val="00BB436F"/>
    <w:rsid w:val="00BB4B82"/>
    <w:rsid w:val="00BB4D67"/>
    <w:rsid w:val="00BB54A1"/>
    <w:rsid w:val="00BB5D26"/>
    <w:rsid w:val="00BB7803"/>
    <w:rsid w:val="00BC077C"/>
    <w:rsid w:val="00BC1C9B"/>
    <w:rsid w:val="00BC26D8"/>
    <w:rsid w:val="00BC29C4"/>
    <w:rsid w:val="00BC421D"/>
    <w:rsid w:val="00BC4B27"/>
    <w:rsid w:val="00BC51A3"/>
    <w:rsid w:val="00BC5BCB"/>
    <w:rsid w:val="00BD08F4"/>
    <w:rsid w:val="00BD1451"/>
    <w:rsid w:val="00BD276D"/>
    <w:rsid w:val="00BD4FE7"/>
    <w:rsid w:val="00BD5CF4"/>
    <w:rsid w:val="00BD7B83"/>
    <w:rsid w:val="00BE0744"/>
    <w:rsid w:val="00BE0EBF"/>
    <w:rsid w:val="00BE495F"/>
    <w:rsid w:val="00BF0C17"/>
    <w:rsid w:val="00BF1893"/>
    <w:rsid w:val="00BF1E2F"/>
    <w:rsid w:val="00BF3BD0"/>
    <w:rsid w:val="00BF4BF0"/>
    <w:rsid w:val="00BF50D3"/>
    <w:rsid w:val="00BF5462"/>
    <w:rsid w:val="00BF54DD"/>
    <w:rsid w:val="00BF5910"/>
    <w:rsid w:val="00C00707"/>
    <w:rsid w:val="00C01487"/>
    <w:rsid w:val="00C0290D"/>
    <w:rsid w:val="00C02F76"/>
    <w:rsid w:val="00C033A8"/>
    <w:rsid w:val="00C04D97"/>
    <w:rsid w:val="00C05E82"/>
    <w:rsid w:val="00C06127"/>
    <w:rsid w:val="00C07F43"/>
    <w:rsid w:val="00C106BA"/>
    <w:rsid w:val="00C11470"/>
    <w:rsid w:val="00C11B5D"/>
    <w:rsid w:val="00C124F3"/>
    <w:rsid w:val="00C13955"/>
    <w:rsid w:val="00C13EA0"/>
    <w:rsid w:val="00C141BB"/>
    <w:rsid w:val="00C154CF"/>
    <w:rsid w:val="00C15D50"/>
    <w:rsid w:val="00C16F1D"/>
    <w:rsid w:val="00C17952"/>
    <w:rsid w:val="00C20EA5"/>
    <w:rsid w:val="00C22630"/>
    <w:rsid w:val="00C22C09"/>
    <w:rsid w:val="00C2371B"/>
    <w:rsid w:val="00C24DC7"/>
    <w:rsid w:val="00C24ECD"/>
    <w:rsid w:val="00C2706C"/>
    <w:rsid w:val="00C2776A"/>
    <w:rsid w:val="00C27959"/>
    <w:rsid w:val="00C27D79"/>
    <w:rsid w:val="00C33321"/>
    <w:rsid w:val="00C340C7"/>
    <w:rsid w:val="00C344E1"/>
    <w:rsid w:val="00C34E61"/>
    <w:rsid w:val="00C3744F"/>
    <w:rsid w:val="00C40057"/>
    <w:rsid w:val="00C40600"/>
    <w:rsid w:val="00C4119E"/>
    <w:rsid w:val="00C41604"/>
    <w:rsid w:val="00C41A77"/>
    <w:rsid w:val="00C4241D"/>
    <w:rsid w:val="00C442AE"/>
    <w:rsid w:val="00C44842"/>
    <w:rsid w:val="00C44DDF"/>
    <w:rsid w:val="00C452B1"/>
    <w:rsid w:val="00C4600D"/>
    <w:rsid w:val="00C46040"/>
    <w:rsid w:val="00C46181"/>
    <w:rsid w:val="00C475AA"/>
    <w:rsid w:val="00C47F96"/>
    <w:rsid w:val="00C528E3"/>
    <w:rsid w:val="00C531F2"/>
    <w:rsid w:val="00C5640E"/>
    <w:rsid w:val="00C5797F"/>
    <w:rsid w:val="00C6017C"/>
    <w:rsid w:val="00C605C5"/>
    <w:rsid w:val="00C60D56"/>
    <w:rsid w:val="00C62AB1"/>
    <w:rsid w:val="00C66757"/>
    <w:rsid w:val="00C66DF6"/>
    <w:rsid w:val="00C67923"/>
    <w:rsid w:val="00C72027"/>
    <w:rsid w:val="00C72BA0"/>
    <w:rsid w:val="00C7391D"/>
    <w:rsid w:val="00C73AC7"/>
    <w:rsid w:val="00C74D44"/>
    <w:rsid w:val="00C76F26"/>
    <w:rsid w:val="00C772ED"/>
    <w:rsid w:val="00C80E35"/>
    <w:rsid w:val="00C811E1"/>
    <w:rsid w:val="00C8522D"/>
    <w:rsid w:val="00C8547C"/>
    <w:rsid w:val="00C8782A"/>
    <w:rsid w:val="00C878BC"/>
    <w:rsid w:val="00C906A7"/>
    <w:rsid w:val="00C91029"/>
    <w:rsid w:val="00C93A93"/>
    <w:rsid w:val="00C94FCC"/>
    <w:rsid w:val="00C95207"/>
    <w:rsid w:val="00C95D26"/>
    <w:rsid w:val="00C97538"/>
    <w:rsid w:val="00C977C6"/>
    <w:rsid w:val="00CA148F"/>
    <w:rsid w:val="00CA168E"/>
    <w:rsid w:val="00CA28D0"/>
    <w:rsid w:val="00CA316B"/>
    <w:rsid w:val="00CA3A17"/>
    <w:rsid w:val="00CA3FBA"/>
    <w:rsid w:val="00CA6517"/>
    <w:rsid w:val="00CB0FFC"/>
    <w:rsid w:val="00CB2087"/>
    <w:rsid w:val="00CB2A1E"/>
    <w:rsid w:val="00CB2F6C"/>
    <w:rsid w:val="00CB63FD"/>
    <w:rsid w:val="00CB76F8"/>
    <w:rsid w:val="00CB7CB7"/>
    <w:rsid w:val="00CC06F9"/>
    <w:rsid w:val="00CC28E8"/>
    <w:rsid w:val="00CC367F"/>
    <w:rsid w:val="00CC4015"/>
    <w:rsid w:val="00CC49F2"/>
    <w:rsid w:val="00CC4C64"/>
    <w:rsid w:val="00CC594A"/>
    <w:rsid w:val="00CC63D1"/>
    <w:rsid w:val="00CC7DB1"/>
    <w:rsid w:val="00CD0195"/>
    <w:rsid w:val="00CD1F24"/>
    <w:rsid w:val="00CD2668"/>
    <w:rsid w:val="00CD35BD"/>
    <w:rsid w:val="00CD3833"/>
    <w:rsid w:val="00CD6C4B"/>
    <w:rsid w:val="00CE0701"/>
    <w:rsid w:val="00CE16B7"/>
    <w:rsid w:val="00CE1E90"/>
    <w:rsid w:val="00CE5D0B"/>
    <w:rsid w:val="00CE5F4C"/>
    <w:rsid w:val="00CE70DA"/>
    <w:rsid w:val="00CF100A"/>
    <w:rsid w:val="00CF180D"/>
    <w:rsid w:val="00CF1A03"/>
    <w:rsid w:val="00CF490E"/>
    <w:rsid w:val="00CF53B4"/>
    <w:rsid w:val="00CF722B"/>
    <w:rsid w:val="00CF7BD5"/>
    <w:rsid w:val="00CF7D17"/>
    <w:rsid w:val="00D017D9"/>
    <w:rsid w:val="00D02AA3"/>
    <w:rsid w:val="00D044AF"/>
    <w:rsid w:val="00D052C6"/>
    <w:rsid w:val="00D066DD"/>
    <w:rsid w:val="00D068B8"/>
    <w:rsid w:val="00D117CA"/>
    <w:rsid w:val="00D118FB"/>
    <w:rsid w:val="00D1230B"/>
    <w:rsid w:val="00D124CC"/>
    <w:rsid w:val="00D15371"/>
    <w:rsid w:val="00D1590D"/>
    <w:rsid w:val="00D16B44"/>
    <w:rsid w:val="00D16FB1"/>
    <w:rsid w:val="00D20010"/>
    <w:rsid w:val="00D202D4"/>
    <w:rsid w:val="00D20674"/>
    <w:rsid w:val="00D2162E"/>
    <w:rsid w:val="00D220AB"/>
    <w:rsid w:val="00D235F8"/>
    <w:rsid w:val="00D24D8B"/>
    <w:rsid w:val="00D25185"/>
    <w:rsid w:val="00D25D59"/>
    <w:rsid w:val="00D26357"/>
    <w:rsid w:val="00D27606"/>
    <w:rsid w:val="00D36B21"/>
    <w:rsid w:val="00D415F1"/>
    <w:rsid w:val="00D42EAB"/>
    <w:rsid w:val="00D43C86"/>
    <w:rsid w:val="00D452DB"/>
    <w:rsid w:val="00D454B1"/>
    <w:rsid w:val="00D456B3"/>
    <w:rsid w:val="00D46E71"/>
    <w:rsid w:val="00D47F57"/>
    <w:rsid w:val="00D50B9B"/>
    <w:rsid w:val="00D51483"/>
    <w:rsid w:val="00D536C0"/>
    <w:rsid w:val="00D53D7B"/>
    <w:rsid w:val="00D544E0"/>
    <w:rsid w:val="00D55A89"/>
    <w:rsid w:val="00D560EB"/>
    <w:rsid w:val="00D56245"/>
    <w:rsid w:val="00D56527"/>
    <w:rsid w:val="00D5675A"/>
    <w:rsid w:val="00D56A00"/>
    <w:rsid w:val="00D570ED"/>
    <w:rsid w:val="00D61DC6"/>
    <w:rsid w:val="00D61DCE"/>
    <w:rsid w:val="00D623AB"/>
    <w:rsid w:val="00D625BB"/>
    <w:rsid w:val="00D65092"/>
    <w:rsid w:val="00D654D1"/>
    <w:rsid w:val="00D6708E"/>
    <w:rsid w:val="00D67AD5"/>
    <w:rsid w:val="00D70AAA"/>
    <w:rsid w:val="00D721EC"/>
    <w:rsid w:val="00D7304D"/>
    <w:rsid w:val="00D739CD"/>
    <w:rsid w:val="00D75CB9"/>
    <w:rsid w:val="00D77DBC"/>
    <w:rsid w:val="00D803C4"/>
    <w:rsid w:val="00D8276B"/>
    <w:rsid w:val="00D82A3D"/>
    <w:rsid w:val="00D873F0"/>
    <w:rsid w:val="00D927D6"/>
    <w:rsid w:val="00D92A1F"/>
    <w:rsid w:val="00D93EDE"/>
    <w:rsid w:val="00D9527E"/>
    <w:rsid w:val="00D95660"/>
    <w:rsid w:val="00D95E0D"/>
    <w:rsid w:val="00D95F0D"/>
    <w:rsid w:val="00D961B9"/>
    <w:rsid w:val="00D973E2"/>
    <w:rsid w:val="00DA0009"/>
    <w:rsid w:val="00DA2BAF"/>
    <w:rsid w:val="00DA45A7"/>
    <w:rsid w:val="00DA5149"/>
    <w:rsid w:val="00DA68BE"/>
    <w:rsid w:val="00DB07DF"/>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94C"/>
    <w:rsid w:val="00DD4AE1"/>
    <w:rsid w:val="00DD5FFB"/>
    <w:rsid w:val="00DD62B2"/>
    <w:rsid w:val="00DD7358"/>
    <w:rsid w:val="00DE2570"/>
    <w:rsid w:val="00DE4C5F"/>
    <w:rsid w:val="00DE66B1"/>
    <w:rsid w:val="00DE6BF9"/>
    <w:rsid w:val="00DE7EFD"/>
    <w:rsid w:val="00DF09E8"/>
    <w:rsid w:val="00DF1F3A"/>
    <w:rsid w:val="00DF241E"/>
    <w:rsid w:val="00DF25FA"/>
    <w:rsid w:val="00DF2731"/>
    <w:rsid w:val="00DF28CD"/>
    <w:rsid w:val="00DF46C5"/>
    <w:rsid w:val="00DF47D4"/>
    <w:rsid w:val="00DF4F4C"/>
    <w:rsid w:val="00DF4FDF"/>
    <w:rsid w:val="00DF52D9"/>
    <w:rsid w:val="00DF69D1"/>
    <w:rsid w:val="00DF78A7"/>
    <w:rsid w:val="00E00550"/>
    <w:rsid w:val="00E00C7F"/>
    <w:rsid w:val="00E011A6"/>
    <w:rsid w:val="00E0257A"/>
    <w:rsid w:val="00E02C05"/>
    <w:rsid w:val="00E039BB"/>
    <w:rsid w:val="00E03A07"/>
    <w:rsid w:val="00E044B6"/>
    <w:rsid w:val="00E05290"/>
    <w:rsid w:val="00E07C99"/>
    <w:rsid w:val="00E1067D"/>
    <w:rsid w:val="00E11895"/>
    <w:rsid w:val="00E11B08"/>
    <w:rsid w:val="00E121EC"/>
    <w:rsid w:val="00E12B28"/>
    <w:rsid w:val="00E13724"/>
    <w:rsid w:val="00E13F6C"/>
    <w:rsid w:val="00E14CB7"/>
    <w:rsid w:val="00E14DEA"/>
    <w:rsid w:val="00E14EAF"/>
    <w:rsid w:val="00E1522C"/>
    <w:rsid w:val="00E21ACF"/>
    <w:rsid w:val="00E21DB9"/>
    <w:rsid w:val="00E22855"/>
    <w:rsid w:val="00E2316E"/>
    <w:rsid w:val="00E2322D"/>
    <w:rsid w:val="00E2778E"/>
    <w:rsid w:val="00E27A4C"/>
    <w:rsid w:val="00E33E55"/>
    <w:rsid w:val="00E34928"/>
    <w:rsid w:val="00E34A92"/>
    <w:rsid w:val="00E37B43"/>
    <w:rsid w:val="00E4012C"/>
    <w:rsid w:val="00E41D2A"/>
    <w:rsid w:val="00E439B2"/>
    <w:rsid w:val="00E43AEE"/>
    <w:rsid w:val="00E4586F"/>
    <w:rsid w:val="00E527CB"/>
    <w:rsid w:val="00E54BC6"/>
    <w:rsid w:val="00E55151"/>
    <w:rsid w:val="00E5549D"/>
    <w:rsid w:val="00E5706C"/>
    <w:rsid w:val="00E5753F"/>
    <w:rsid w:val="00E60904"/>
    <w:rsid w:val="00E60BA1"/>
    <w:rsid w:val="00E60E2F"/>
    <w:rsid w:val="00E60F6B"/>
    <w:rsid w:val="00E61727"/>
    <w:rsid w:val="00E623E2"/>
    <w:rsid w:val="00E63364"/>
    <w:rsid w:val="00E65DE1"/>
    <w:rsid w:val="00E65F74"/>
    <w:rsid w:val="00E66A69"/>
    <w:rsid w:val="00E6773C"/>
    <w:rsid w:val="00E679BC"/>
    <w:rsid w:val="00E700ED"/>
    <w:rsid w:val="00E7303D"/>
    <w:rsid w:val="00E73D41"/>
    <w:rsid w:val="00E7425E"/>
    <w:rsid w:val="00E747BB"/>
    <w:rsid w:val="00E74CFB"/>
    <w:rsid w:val="00E75BD2"/>
    <w:rsid w:val="00E7620F"/>
    <w:rsid w:val="00E762EF"/>
    <w:rsid w:val="00E76701"/>
    <w:rsid w:val="00E81203"/>
    <w:rsid w:val="00E82568"/>
    <w:rsid w:val="00E8322E"/>
    <w:rsid w:val="00E848B5"/>
    <w:rsid w:val="00E84D00"/>
    <w:rsid w:val="00E85497"/>
    <w:rsid w:val="00E91304"/>
    <w:rsid w:val="00E915B2"/>
    <w:rsid w:val="00E95159"/>
    <w:rsid w:val="00E95F54"/>
    <w:rsid w:val="00E97D7F"/>
    <w:rsid w:val="00E97E69"/>
    <w:rsid w:val="00EA0CFE"/>
    <w:rsid w:val="00EA0FF0"/>
    <w:rsid w:val="00EA18CA"/>
    <w:rsid w:val="00EA2252"/>
    <w:rsid w:val="00EA3C0C"/>
    <w:rsid w:val="00EA5BCF"/>
    <w:rsid w:val="00EA5E1F"/>
    <w:rsid w:val="00EA60F6"/>
    <w:rsid w:val="00EA7ED2"/>
    <w:rsid w:val="00EB02F4"/>
    <w:rsid w:val="00EB1F0E"/>
    <w:rsid w:val="00EB24EF"/>
    <w:rsid w:val="00EB28C5"/>
    <w:rsid w:val="00EB3878"/>
    <w:rsid w:val="00EB5F65"/>
    <w:rsid w:val="00EB5F9C"/>
    <w:rsid w:val="00EB61D4"/>
    <w:rsid w:val="00EB6B04"/>
    <w:rsid w:val="00EB6E8A"/>
    <w:rsid w:val="00EC32C7"/>
    <w:rsid w:val="00EC33B4"/>
    <w:rsid w:val="00EC41C0"/>
    <w:rsid w:val="00EC56A9"/>
    <w:rsid w:val="00EC6822"/>
    <w:rsid w:val="00EC6CE3"/>
    <w:rsid w:val="00EC7C37"/>
    <w:rsid w:val="00ED0B43"/>
    <w:rsid w:val="00ED0B87"/>
    <w:rsid w:val="00ED1354"/>
    <w:rsid w:val="00ED13A4"/>
    <w:rsid w:val="00ED187B"/>
    <w:rsid w:val="00ED47F2"/>
    <w:rsid w:val="00ED5198"/>
    <w:rsid w:val="00ED591A"/>
    <w:rsid w:val="00ED60E9"/>
    <w:rsid w:val="00ED7851"/>
    <w:rsid w:val="00EE0C71"/>
    <w:rsid w:val="00EE0DE7"/>
    <w:rsid w:val="00EE365E"/>
    <w:rsid w:val="00EE3716"/>
    <w:rsid w:val="00EE46D9"/>
    <w:rsid w:val="00EE499E"/>
    <w:rsid w:val="00EE78C0"/>
    <w:rsid w:val="00EF023A"/>
    <w:rsid w:val="00EF2958"/>
    <w:rsid w:val="00EF3252"/>
    <w:rsid w:val="00EF499C"/>
    <w:rsid w:val="00EF7F30"/>
    <w:rsid w:val="00F00492"/>
    <w:rsid w:val="00F00E80"/>
    <w:rsid w:val="00F00FB4"/>
    <w:rsid w:val="00F015E9"/>
    <w:rsid w:val="00F01C1A"/>
    <w:rsid w:val="00F02783"/>
    <w:rsid w:val="00F043C4"/>
    <w:rsid w:val="00F04723"/>
    <w:rsid w:val="00F0517F"/>
    <w:rsid w:val="00F0559B"/>
    <w:rsid w:val="00F1136E"/>
    <w:rsid w:val="00F114D0"/>
    <w:rsid w:val="00F11A1C"/>
    <w:rsid w:val="00F1242F"/>
    <w:rsid w:val="00F154B3"/>
    <w:rsid w:val="00F16DE9"/>
    <w:rsid w:val="00F17460"/>
    <w:rsid w:val="00F202B3"/>
    <w:rsid w:val="00F2272E"/>
    <w:rsid w:val="00F228FB"/>
    <w:rsid w:val="00F25103"/>
    <w:rsid w:val="00F25A9C"/>
    <w:rsid w:val="00F301FB"/>
    <w:rsid w:val="00F31E82"/>
    <w:rsid w:val="00F31FA9"/>
    <w:rsid w:val="00F32026"/>
    <w:rsid w:val="00F32CE8"/>
    <w:rsid w:val="00F33BED"/>
    <w:rsid w:val="00F34497"/>
    <w:rsid w:val="00F34FD3"/>
    <w:rsid w:val="00F359FE"/>
    <w:rsid w:val="00F408F0"/>
    <w:rsid w:val="00F40C9B"/>
    <w:rsid w:val="00F4119B"/>
    <w:rsid w:val="00F438E3"/>
    <w:rsid w:val="00F4412B"/>
    <w:rsid w:val="00F4418C"/>
    <w:rsid w:val="00F45E96"/>
    <w:rsid w:val="00F5140D"/>
    <w:rsid w:val="00F514BC"/>
    <w:rsid w:val="00F51770"/>
    <w:rsid w:val="00F51B15"/>
    <w:rsid w:val="00F5273C"/>
    <w:rsid w:val="00F5336E"/>
    <w:rsid w:val="00F53539"/>
    <w:rsid w:val="00F54000"/>
    <w:rsid w:val="00F543F9"/>
    <w:rsid w:val="00F5472D"/>
    <w:rsid w:val="00F55E61"/>
    <w:rsid w:val="00F55F91"/>
    <w:rsid w:val="00F5766D"/>
    <w:rsid w:val="00F60A8F"/>
    <w:rsid w:val="00F61C49"/>
    <w:rsid w:val="00F640A7"/>
    <w:rsid w:val="00F66C4A"/>
    <w:rsid w:val="00F66FC3"/>
    <w:rsid w:val="00F7157A"/>
    <w:rsid w:val="00F721F9"/>
    <w:rsid w:val="00F72605"/>
    <w:rsid w:val="00F7295B"/>
    <w:rsid w:val="00F729ED"/>
    <w:rsid w:val="00F72B85"/>
    <w:rsid w:val="00F73B51"/>
    <w:rsid w:val="00F73F16"/>
    <w:rsid w:val="00F74188"/>
    <w:rsid w:val="00F745AB"/>
    <w:rsid w:val="00F75E9A"/>
    <w:rsid w:val="00F76B7F"/>
    <w:rsid w:val="00F80076"/>
    <w:rsid w:val="00F80253"/>
    <w:rsid w:val="00F80D75"/>
    <w:rsid w:val="00F813B7"/>
    <w:rsid w:val="00F814DA"/>
    <w:rsid w:val="00F81626"/>
    <w:rsid w:val="00F8228D"/>
    <w:rsid w:val="00F83BC3"/>
    <w:rsid w:val="00F83C75"/>
    <w:rsid w:val="00F8428F"/>
    <w:rsid w:val="00F85628"/>
    <w:rsid w:val="00F86316"/>
    <w:rsid w:val="00F864FE"/>
    <w:rsid w:val="00F869BD"/>
    <w:rsid w:val="00F86E56"/>
    <w:rsid w:val="00F8784F"/>
    <w:rsid w:val="00F909F9"/>
    <w:rsid w:val="00F92EDC"/>
    <w:rsid w:val="00F94646"/>
    <w:rsid w:val="00F96C79"/>
    <w:rsid w:val="00F96F66"/>
    <w:rsid w:val="00F97DFE"/>
    <w:rsid w:val="00FA0F90"/>
    <w:rsid w:val="00FA245A"/>
    <w:rsid w:val="00FA2AA8"/>
    <w:rsid w:val="00FA30BD"/>
    <w:rsid w:val="00FA426B"/>
    <w:rsid w:val="00FA4D24"/>
    <w:rsid w:val="00FA5485"/>
    <w:rsid w:val="00FA682F"/>
    <w:rsid w:val="00FA6B94"/>
    <w:rsid w:val="00FB0BE1"/>
    <w:rsid w:val="00FB0D62"/>
    <w:rsid w:val="00FB1060"/>
    <w:rsid w:val="00FB11C0"/>
    <w:rsid w:val="00FB1781"/>
    <w:rsid w:val="00FB3803"/>
    <w:rsid w:val="00FB4148"/>
    <w:rsid w:val="00FB7C64"/>
    <w:rsid w:val="00FC0A59"/>
    <w:rsid w:val="00FC1129"/>
    <w:rsid w:val="00FC2D93"/>
    <w:rsid w:val="00FC2E25"/>
    <w:rsid w:val="00FC36F4"/>
    <w:rsid w:val="00FC733F"/>
    <w:rsid w:val="00FD1193"/>
    <w:rsid w:val="00FD137D"/>
    <w:rsid w:val="00FD1A08"/>
    <w:rsid w:val="00FD2B8E"/>
    <w:rsid w:val="00FD2E61"/>
    <w:rsid w:val="00FD2E7C"/>
    <w:rsid w:val="00FD45D1"/>
    <w:rsid w:val="00FD4988"/>
    <w:rsid w:val="00FD58C7"/>
    <w:rsid w:val="00FD6686"/>
    <w:rsid w:val="00FD68AB"/>
    <w:rsid w:val="00FD7045"/>
    <w:rsid w:val="00FD7514"/>
    <w:rsid w:val="00FE10E0"/>
    <w:rsid w:val="00FE2BE4"/>
    <w:rsid w:val="00FE450B"/>
    <w:rsid w:val="00FE4623"/>
    <w:rsid w:val="00FE4B0A"/>
    <w:rsid w:val="00FE5214"/>
    <w:rsid w:val="00FE5D53"/>
    <w:rsid w:val="00FE7328"/>
    <w:rsid w:val="00FF0DE5"/>
    <w:rsid w:val="00FF321F"/>
    <w:rsid w:val="00FF3E16"/>
    <w:rsid w:val="00FF5612"/>
    <w:rsid w:val="00FF62F6"/>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E16892F"/>
  <w15:docId w15:val="{9B7B38CA-94C6-434D-BC39-4BD11820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59C0"/>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54091-82B7-4C11-94EB-D9E97D61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96</Pages>
  <Words>21549</Words>
  <Characters>122835</Characters>
  <Application>Microsoft Office Word</Application>
  <DocSecurity>0</DocSecurity>
  <Lines>1023</Lines>
  <Paragraphs>288</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144096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VJ118</cp:lastModifiedBy>
  <cp:revision>9</cp:revision>
  <cp:lastPrinted>2021-09-30T23:40:00Z</cp:lastPrinted>
  <dcterms:created xsi:type="dcterms:W3CDTF">2023-04-26T00:37:00Z</dcterms:created>
  <dcterms:modified xsi:type="dcterms:W3CDTF">2023-05-30T06:14:00Z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