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D7" w:rsidRPr="007224C7" w:rsidRDefault="00AF46D7" w:rsidP="00AF46D7">
      <w:pPr>
        <w:adjustRightInd w:val="0"/>
        <w:spacing w:line="240" w:lineRule="exact"/>
        <w:ind w:left="160" w:right="840" w:hanging="160"/>
        <w:contextualSpacing/>
        <w:jc w:val="righ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p>
    <w:p w:rsidR="00AF46D7" w:rsidRPr="007224C7" w:rsidRDefault="00AF46D7" w:rsidP="00AF46D7">
      <w:pPr>
        <w:overflowPunct w:val="0"/>
        <w:ind w:left="274" w:hanging="274"/>
        <w:jc w:val="center"/>
        <w:textAlignment w:val="baseline"/>
        <w:rPr>
          <w:rFonts w:ascii="游ゴシック" w:eastAsia="游ゴシック" w:hAnsi="游ゴシック" w:cs="ＭＳ 明朝"/>
          <w:color w:val="000000" w:themeColor="text1"/>
          <w:sz w:val="36"/>
          <w:szCs w:val="36"/>
        </w:rPr>
      </w:pPr>
      <w:r w:rsidRPr="007224C7">
        <w:rPr>
          <w:rFonts w:ascii="游ゴシック" w:eastAsia="游ゴシック" w:hAnsi="游ゴシック" w:cs="ＭＳ 明朝" w:hint="eastAsia"/>
          <w:color w:val="000000" w:themeColor="text1"/>
          <w:sz w:val="36"/>
          <w:szCs w:val="36"/>
        </w:rPr>
        <w:t>介護サービス事業者自主点検表</w:t>
      </w:r>
    </w:p>
    <w:p w:rsidR="00AF46D7" w:rsidRPr="007224C7" w:rsidRDefault="00041EB7" w:rsidP="00AF46D7">
      <w:pPr>
        <w:overflowPunct w:val="0"/>
        <w:ind w:left="274" w:hanging="274"/>
        <w:jc w:val="center"/>
        <w:textAlignment w:val="baseline"/>
        <w:rPr>
          <w:rFonts w:ascii="游ゴシック" w:eastAsia="游ゴシック" w:hAnsi="游ゴシック" w:cs="ＭＳ 明朝"/>
          <w:color w:val="000000" w:themeColor="text1"/>
          <w:sz w:val="36"/>
          <w:szCs w:val="36"/>
        </w:rPr>
      </w:pPr>
      <w:r w:rsidRPr="007224C7">
        <w:rPr>
          <w:rFonts w:ascii="游ゴシック" w:eastAsia="游ゴシック" w:hAnsi="游ゴシック" w:cs="ＭＳ 明朝" w:hint="eastAsia"/>
          <w:color w:val="000000" w:themeColor="text1"/>
          <w:sz w:val="36"/>
          <w:szCs w:val="36"/>
        </w:rPr>
        <w:t>（令和</w:t>
      </w:r>
      <w:r w:rsidR="00237B62">
        <w:rPr>
          <w:rFonts w:ascii="游ゴシック" w:eastAsia="游ゴシック" w:hAnsi="游ゴシック" w:cs="ＭＳ 明朝" w:hint="eastAsia"/>
          <w:color w:val="000000" w:themeColor="text1"/>
          <w:sz w:val="36"/>
          <w:szCs w:val="36"/>
        </w:rPr>
        <w:t>５年5</w:t>
      </w:r>
      <w:r w:rsidR="00AF46D7" w:rsidRPr="007224C7">
        <w:rPr>
          <w:rFonts w:ascii="游ゴシック" w:eastAsia="游ゴシック" w:hAnsi="游ゴシック" w:cs="ＭＳ 明朝" w:hint="eastAsia"/>
          <w:color w:val="000000" w:themeColor="text1"/>
          <w:sz w:val="36"/>
          <w:szCs w:val="36"/>
        </w:rPr>
        <w:t>月版）</w:t>
      </w:r>
    </w:p>
    <w:p w:rsidR="00AF46D7" w:rsidRPr="007224C7" w:rsidRDefault="00AF46D7" w:rsidP="00AF46D7">
      <w:pPr>
        <w:overflowPunct w:val="0"/>
        <w:ind w:left="540" w:hanging="540"/>
        <w:jc w:val="center"/>
        <w:textAlignment w:val="baseline"/>
        <w:rPr>
          <w:rFonts w:ascii="游ゴシック" w:eastAsia="游ゴシック" w:hAnsi="游ゴシック" w:cs="ＭＳ 明朝"/>
          <w:color w:val="000000" w:themeColor="text1"/>
          <w:spacing w:val="115"/>
          <w:sz w:val="36"/>
          <w:szCs w:val="36"/>
          <w:u w:val="single"/>
        </w:rPr>
      </w:pPr>
      <w:r w:rsidRPr="007224C7">
        <w:rPr>
          <w:rFonts w:ascii="游ゴシック" w:eastAsia="游ゴシック" w:hAnsi="游ゴシック" w:cs="ＭＳ 明朝" w:hint="eastAsia"/>
          <w:color w:val="000000" w:themeColor="text1"/>
          <w:spacing w:val="115"/>
          <w:sz w:val="36"/>
          <w:szCs w:val="36"/>
          <w:u w:val="single"/>
        </w:rPr>
        <w:t>地域密着型通所介護</w:t>
      </w:r>
    </w:p>
    <w:p w:rsidR="00AF46D7" w:rsidRPr="007224C7" w:rsidRDefault="00AF46D7" w:rsidP="00AF46D7">
      <w:pPr>
        <w:overflowPunct w:val="0"/>
        <w:ind w:left="540" w:hanging="540"/>
        <w:jc w:val="center"/>
        <w:textAlignment w:val="baseline"/>
        <w:rPr>
          <w:rFonts w:ascii="游ゴシック" w:eastAsia="游ゴシック" w:hAnsi="游ゴシック" w:cs="ＭＳ 明朝"/>
          <w:color w:val="000000" w:themeColor="text1"/>
          <w:spacing w:val="115"/>
          <w:sz w:val="36"/>
          <w:szCs w:val="36"/>
          <w:u w:val="single"/>
        </w:rPr>
      </w:pPr>
      <w:r w:rsidRPr="007224C7">
        <w:rPr>
          <w:rFonts w:ascii="游ゴシック" w:eastAsia="游ゴシック" w:hAnsi="游ゴシック" w:cs="ＭＳ 明朝" w:hint="eastAsia"/>
          <w:color w:val="000000" w:themeColor="text1"/>
          <w:spacing w:val="115"/>
          <w:sz w:val="36"/>
          <w:szCs w:val="36"/>
          <w:u w:val="single"/>
        </w:rPr>
        <w:t>及び</w:t>
      </w:r>
    </w:p>
    <w:p w:rsidR="00AF46D7" w:rsidRPr="007224C7" w:rsidRDefault="00AF46D7" w:rsidP="00AF46D7">
      <w:pPr>
        <w:overflowPunct w:val="0"/>
        <w:ind w:left="540" w:hanging="540"/>
        <w:jc w:val="center"/>
        <w:textAlignment w:val="baseline"/>
        <w:rPr>
          <w:rFonts w:ascii="游ゴシック" w:eastAsia="游ゴシック" w:hAnsi="游ゴシック" w:cs="ＭＳ 明朝"/>
          <w:color w:val="000000" w:themeColor="text1"/>
          <w:spacing w:val="0"/>
          <w:sz w:val="36"/>
          <w:szCs w:val="36"/>
          <w:u w:val="single"/>
        </w:rPr>
      </w:pPr>
      <w:r w:rsidRPr="005A1626">
        <w:rPr>
          <w:rFonts w:ascii="游ゴシック" w:eastAsia="游ゴシック" w:hAnsi="游ゴシック" w:cs="ＭＳ 明朝" w:hint="eastAsia"/>
          <w:color w:val="000000" w:themeColor="text1"/>
          <w:spacing w:val="30"/>
          <w:sz w:val="36"/>
          <w:szCs w:val="36"/>
          <w:u w:val="single"/>
          <w:fitText w:val="8400" w:id="1973660160"/>
        </w:rPr>
        <w:t>通所介護相当サービス（第一号通所事業</w:t>
      </w:r>
      <w:r w:rsidRPr="005A1626">
        <w:rPr>
          <w:rFonts w:ascii="游ゴシック" w:eastAsia="游ゴシック" w:hAnsi="游ゴシック" w:cs="ＭＳ 明朝" w:hint="eastAsia"/>
          <w:color w:val="000000" w:themeColor="text1"/>
          <w:spacing w:val="240"/>
          <w:sz w:val="36"/>
          <w:szCs w:val="36"/>
          <w:u w:val="single"/>
          <w:fitText w:val="8400" w:id="1973660160"/>
        </w:rPr>
        <w:t>）</w:t>
      </w:r>
    </w:p>
    <w:p w:rsidR="00AF46D7" w:rsidRPr="007224C7" w:rsidRDefault="00AF46D7" w:rsidP="00AF46D7">
      <w:pPr>
        <w:overflowPunct w:val="0"/>
        <w:ind w:left="540" w:hanging="540"/>
        <w:jc w:val="center"/>
        <w:textAlignment w:val="baseline"/>
        <w:rPr>
          <w:rFonts w:ascii="游ゴシック" w:eastAsia="游ゴシック" w:hAnsi="游ゴシック" w:cs="ＭＳ 明朝"/>
          <w:color w:val="000000" w:themeColor="text1"/>
          <w:sz w:val="48"/>
          <w:szCs w:val="48"/>
          <w:u w:val="single"/>
        </w:rPr>
      </w:pPr>
    </w:p>
    <w:tbl>
      <w:tblPr>
        <w:tblStyle w:val="11"/>
        <w:tblW w:w="8080" w:type="dxa"/>
        <w:tblInd w:w="959" w:type="dxa"/>
        <w:tblLook w:val="04A0" w:firstRow="1" w:lastRow="0" w:firstColumn="1" w:lastColumn="0" w:noHBand="0" w:noVBand="1"/>
      </w:tblPr>
      <w:tblGrid>
        <w:gridCol w:w="2551"/>
        <w:gridCol w:w="5529"/>
      </w:tblGrid>
      <w:tr w:rsidR="00696046" w:rsidRPr="007224C7" w:rsidTr="0012633D">
        <w:tc>
          <w:tcPr>
            <w:tcW w:w="2551" w:type="dxa"/>
            <w:tcBorders>
              <w:top w:val="single" w:sz="18" w:space="0" w:color="auto"/>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事業所</w:t>
            </w:r>
            <w:r w:rsidRPr="007224C7">
              <w:rPr>
                <w:rFonts w:ascii="游ゴシック Light" w:eastAsia="游ゴシック Light" w:hAnsi="游ゴシック Light"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AF46D7" w:rsidRPr="007224C7" w:rsidRDefault="00AF46D7" w:rsidP="0012633D">
            <w:pPr>
              <w:widowControl/>
              <w:jc w:val="left"/>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電話番号</w:t>
            </w:r>
          </w:p>
        </w:tc>
        <w:tc>
          <w:tcPr>
            <w:tcW w:w="5529" w:type="dxa"/>
            <w:tcBorders>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管理者名</w:t>
            </w:r>
          </w:p>
        </w:tc>
        <w:tc>
          <w:tcPr>
            <w:tcW w:w="5529" w:type="dxa"/>
            <w:tcBorders>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4"/>
                <w:szCs w:val="24"/>
              </w:rPr>
            </w:pPr>
            <w:r w:rsidRPr="007224C7">
              <w:rPr>
                <w:rFonts w:ascii="游ゴシック Light" w:eastAsia="游ゴシック Light" w:hAnsi="游ゴシック Light" w:hint="eastAsia"/>
                <w:color w:val="000000" w:themeColor="text1"/>
                <w:sz w:val="24"/>
                <w:szCs w:val="24"/>
              </w:rPr>
              <w:t>主な記入者 職・氏名</w:t>
            </w:r>
          </w:p>
        </w:tc>
        <w:tc>
          <w:tcPr>
            <w:tcW w:w="5529" w:type="dxa"/>
            <w:tcBorders>
              <w:left w:val="dotted" w:sz="4" w:space="0" w:color="auto"/>
              <w:right w:val="single" w:sz="18"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p>
        </w:tc>
      </w:tr>
      <w:tr w:rsidR="00696046" w:rsidRPr="007224C7" w:rsidTr="0012633D">
        <w:tc>
          <w:tcPr>
            <w:tcW w:w="2551" w:type="dxa"/>
            <w:tcBorders>
              <w:left w:val="single" w:sz="18" w:space="0" w:color="auto"/>
              <w:right w:val="dotted" w:sz="4" w:space="0" w:color="auto"/>
            </w:tcBorders>
          </w:tcPr>
          <w:p w:rsidR="00AF46D7" w:rsidRPr="007224C7" w:rsidRDefault="00AF46D7" w:rsidP="0012633D">
            <w:pPr>
              <w:adjustRightInd w:val="0"/>
              <w:contextualSpacing/>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AF46D7" w:rsidRPr="007224C7" w:rsidRDefault="00AF46D7" w:rsidP="0012633D">
            <w:pPr>
              <w:adjustRightInd w:val="0"/>
              <w:contextualSpacing/>
              <w:jc w:val="center"/>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令和　　年　　月　　日</w:t>
            </w:r>
          </w:p>
        </w:tc>
      </w:tr>
      <w:tr w:rsidR="00AF46D7" w:rsidRPr="007224C7" w:rsidTr="0012633D">
        <w:tc>
          <w:tcPr>
            <w:tcW w:w="2551" w:type="dxa"/>
            <w:tcBorders>
              <w:left w:val="single" w:sz="18" w:space="0" w:color="auto"/>
              <w:bottom w:val="single" w:sz="18" w:space="0" w:color="auto"/>
              <w:right w:val="dotted" w:sz="4" w:space="0" w:color="auto"/>
            </w:tcBorders>
          </w:tcPr>
          <w:p w:rsidR="00AF46D7" w:rsidRPr="007224C7" w:rsidRDefault="007433A8" w:rsidP="0012633D">
            <w:pPr>
              <w:adjustRightInd w:val="0"/>
              <w:ind w:firstLineChars="50" w:firstLine="138"/>
              <w:contextualSpacing/>
              <w:rPr>
                <w:rFonts w:ascii="游ゴシック Light" w:eastAsia="游ゴシック Light" w:hAnsi="游ゴシック Light"/>
                <w:color w:val="000000" w:themeColor="text1"/>
                <w:sz w:val="28"/>
                <w:szCs w:val="28"/>
              </w:rPr>
            </w:pPr>
            <w:r>
              <w:rPr>
                <w:rFonts w:ascii="游ゴシック Light" w:eastAsia="游ゴシック Light" w:hAnsi="游ゴシック Light" w:hint="eastAsia"/>
                <w:color w:val="000000" w:themeColor="text1"/>
                <w:sz w:val="28"/>
                <w:szCs w:val="28"/>
              </w:rPr>
              <w:t>（運営</w:t>
            </w:r>
            <w:r w:rsidR="00AF46D7" w:rsidRPr="007224C7">
              <w:rPr>
                <w:rFonts w:ascii="游ゴシック Light" w:eastAsia="游ゴシック Light" w:hAnsi="游ゴシック Light"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rsidR="00AF46D7" w:rsidRPr="007224C7" w:rsidRDefault="00AF46D7" w:rsidP="0012633D">
            <w:pPr>
              <w:adjustRightInd w:val="0"/>
              <w:contextualSpacing/>
              <w:jc w:val="center"/>
              <w:rPr>
                <w:rFonts w:ascii="游ゴシック Light" w:eastAsia="游ゴシック Light" w:hAnsi="游ゴシック Light"/>
                <w:color w:val="000000" w:themeColor="text1"/>
                <w:sz w:val="28"/>
                <w:szCs w:val="28"/>
              </w:rPr>
            </w:pPr>
            <w:r w:rsidRPr="007224C7">
              <w:rPr>
                <w:rFonts w:ascii="游ゴシック Light" w:eastAsia="游ゴシック Light" w:hAnsi="游ゴシック Light" w:hint="eastAsia"/>
                <w:color w:val="000000" w:themeColor="text1"/>
                <w:sz w:val="28"/>
                <w:szCs w:val="28"/>
              </w:rPr>
              <w:t>令和　　年　　月　　日</w:t>
            </w:r>
          </w:p>
        </w:tc>
      </w:tr>
    </w:tbl>
    <w:p w:rsidR="00AF46D7" w:rsidRPr="007224C7" w:rsidRDefault="00AF46D7" w:rsidP="00AF46D7">
      <w:pPr>
        <w:adjustRightInd w:val="0"/>
        <w:spacing w:line="240" w:lineRule="exact"/>
        <w:ind w:left="160" w:hanging="160"/>
        <w:contextualSpacing/>
        <w:rPr>
          <w:rFonts w:ascii="MS UI Gothic" w:eastAsia="MS UI Gothic" w:hAnsi="MS UI Gothic" w:cs="ＭＳ 明朝"/>
          <w:color w:val="000000" w:themeColor="text1"/>
        </w:rPr>
      </w:pPr>
    </w:p>
    <w:p w:rsidR="00091669" w:rsidRPr="007224C7" w:rsidRDefault="00091669" w:rsidP="00AF46D7">
      <w:pPr>
        <w:adjustRightInd w:val="0"/>
        <w:spacing w:line="240" w:lineRule="exact"/>
        <w:ind w:left="160" w:hanging="160"/>
        <w:contextualSpacing/>
        <w:rPr>
          <w:rFonts w:ascii="MS UI Gothic" w:eastAsia="MS UI Gothic" w:hAnsi="MS UI Gothic" w:cs="ＭＳ 明朝"/>
          <w:color w:val="000000" w:themeColor="text1"/>
        </w:rPr>
      </w:pPr>
    </w:p>
    <w:tbl>
      <w:tblPr>
        <w:tblStyle w:val="110"/>
        <w:tblpPr w:leftFromText="142" w:rightFromText="142" w:vertAnchor="text" w:horzAnchor="margin" w:tblpXSpec="center" w:tblpY="313"/>
        <w:tblW w:w="5812" w:type="dxa"/>
        <w:tblLook w:val="04A0" w:firstRow="1" w:lastRow="0" w:firstColumn="1" w:lastColumn="0" w:noHBand="0" w:noVBand="1"/>
      </w:tblPr>
      <w:tblGrid>
        <w:gridCol w:w="5812"/>
      </w:tblGrid>
      <w:tr w:rsidR="00696046" w:rsidRPr="007224C7" w:rsidTr="00AF46D7">
        <w:trPr>
          <w:trHeight w:val="2407"/>
        </w:trPr>
        <w:tc>
          <w:tcPr>
            <w:tcW w:w="5812" w:type="dxa"/>
          </w:tcPr>
          <w:p w:rsidR="00AF46D7" w:rsidRPr="007224C7" w:rsidRDefault="00AF46D7" w:rsidP="00AF46D7">
            <w:pPr>
              <w:adjustRightInd w:val="0"/>
              <w:spacing w:line="360" w:lineRule="exact"/>
              <w:ind w:left="146" w:hanging="146"/>
              <w:contextualSpacing/>
              <w:jc w:val="center"/>
              <w:rPr>
                <w:rFonts w:ascii="游ゴシック Light" w:eastAsia="游ゴシック Light" w:hAnsi="游ゴシック Light"/>
                <w:b/>
                <w:color w:val="000000" w:themeColor="text1"/>
                <w:sz w:val="20"/>
                <w:szCs w:val="20"/>
              </w:rPr>
            </w:pPr>
          </w:p>
          <w:p w:rsidR="00AF46D7" w:rsidRPr="007224C7" w:rsidRDefault="00AF46D7" w:rsidP="00703416">
            <w:pPr>
              <w:adjustRightInd w:val="0"/>
              <w:spacing w:line="360" w:lineRule="exact"/>
              <w:ind w:left="265" w:hanging="265"/>
              <w:contextualSpacing/>
              <w:jc w:val="center"/>
              <w:rPr>
                <w:rFonts w:ascii="游ゴシック Light" w:eastAsia="游ゴシック Light" w:hAnsi="游ゴシック Light"/>
                <w:b/>
                <w:color w:val="000000" w:themeColor="text1"/>
                <w:sz w:val="36"/>
                <w:szCs w:val="36"/>
              </w:rPr>
            </w:pPr>
            <w:r w:rsidRPr="007224C7">
              <w:rPr>
                <w:rFonts w:ascii="游ゴシック Light" w:eastAsia="游ゴシック Light" w:hAnsi="游ゴシック Light"/>
                <w:b/>
                <w:color w:val="000000" w:themeColor="text1"/>
                <w:sz w:val="36"/>
                <w:szCs w:val="36"/>
              </w:rPr>
              <w:t>甲府</w:t>
            </w:r>
            <w:r w:rsidRPr="007224C7">
              <w:rPr>
                <w:rFonts w:ascii="游ゴシック Light" w:eastAsia="游ゴシック Light" w:hAnsi="游ゴシック Light" w:hint="eastAsia"/>
                <w:b/>
                <w:color w:val="000000" w:themeColor="text1"/>
                <w:sz w:val="36"/>
                <w:szCs w:val="36"/>
              </w:rPr>
              <w:t>市</w:t>
            </w:r>
            <w:r w:rsidRPr="007224C7">
              <w:rPr>
                <w:rFonts w:ascii="游ゴシック Light" w:eastAsia="游ゴシック Light" w:hAnsi="游ゴシック Light"/>
                <w:b/>
                <w:color w:val="000000" w:themeColor="text1"/>
                <w:sz w:val="36"/>
                <w:szCs w:val="36"/>
              </w:rPr>
              <w:t xml:space="preserve"> </w:t>
            </w:r>
            <w:r w:rsidRPr="007224C7">
              <w:rPr>
                <w:rFonts w:ascii="游ゴシック Light" w:eastAsia="游ゴシック Light" w:hAnsi="游ゴシック Light" w:hint="eastAsia"/>
                <w:b/>
                <w:color w:val="000000" w:themeColor="text1"/>
                <w:sz w:val="36"/>
                <w:szCs w:val="36"/>
              </w:rPr>
              <w:t>福祉保健部</w:t>
            </w:r>
            <w:r w:rsidRPr="007224C7">
              <w:rPr>
                <w:rFonts w:ascii="游ゴシック Light" w:eastAsia="游ゴシック Light" w:hAnsi="游ゴシック Light"/>
                <w:b/>
                <w:color w:val="000000" w:themeColor="text1"/>
                <w:sz w:val="36"/>
                <w:szCs w:val="36"/>
              </w:rPr>
              <w:t xml:space="preserve"> </w:t>
            </w:r>
            <w:r w:rsidRPr="007224C7">
              <w:rPr>
                <w:rFonts w:ascii="游ゴシック Light" w:eastAsia="游ゴシック Light" w:hAnsi="游ゴシック Light" w:hint="eastAsia"/>
                <w:b/>
                <w:color w:val="000000" w:themeColor="text1"/>
                <w:sz w:val="36"/>
                <w:szCs w:val="36"/>
              </w:rPr>
              <w:t>指導監査課</w:t>
            </w:r>
          </w:p>
          <w:p w:rsidR="00AF46D7" w:rsidRPr="007224C7" w:rsidRDefault="00AF46D7" w:rsidP="00703416">
            <w:pPr>
              <w:adjustRightInd w:val="0"/>
              <w:spacing w:line="360" w:lineRule="exact"/>
              <w:ind w:left="206" w:hanging="206"/>
              <w:contextualSpacing/>
              <w:jc w:val="center"/>
              <w:rPr>
                <w:rFonts w:ascii="游ゴシック Light" w:eastAsia="游ゴシック Light" w:hAnsi="游ゴシック Light"/>
                <w:b/>
                <w:color w:val="000000" w:themeColor="text1"/>
                <w:sz w:val="28"/>
                <w:szCs w:val="28"/>
              </w:rPr>
            </w:pPr>
            <w:r w:rsidRPr="007224C7">
              <w:rPr>
                <w:rFonts w:ascii="游ゴシック Light" w:eastAsia="游ゴシック Light" w:hAnsi="游ゴシック Light"/>
                <w:b/>
                <w:color w:val="000000" w:themeColor="text1"/>
                <w:sz w:val="28"/>
                <w:szCs w:val="28"/>
              </w:rPr>
              <w:t>〒400-8585　甲府市丸の内１－１８－１</w:t>
            </w:r>
          </w:p>
          <w:p w:rsidR="00AF46D7" w:rsidRPr="007224C7" w:rsidRDefault="00AF46D7" w:rsidP="00703416">
            <w:pPr>
              <w:adjustRightInd w:val="0"/>
              <w:spacing w:line="360" w:lineRule="exact"/>
              <w:ind w:left="206" w:hanging="206"/>
              <w:contextualSpacing/>
              <w:jc w:val="center"/>
              <w:rPr>
                <w:rFonts w:ascii="游ゴシック Light" w:eastAsia="游ゴシック Light" w:hAnsi="游ゴシック Light"/>
                <w:b/>
                <w:color w:val="000000" w:themeColor="text1"/>
                <w:sz w:val="28"/>
                <w:szCs w:val="28"/>
              </w:rPr>
            </w:pPr>
            <w:r w:rsidRPr="007224C7">
              <w:rPr>
                <w:rFonts w:ascii="游ゴシック Light" w:eastAsia="游ゴシック Light" w:hAnsi="游ゴシック Light"/>
                <w:b/>
                <w:color w:val="000000" w:themeColor="text1"/>
                <w:sz w:val="28"/>
                <w:szCs w:val="28"/>
              </w:rPr>
              <w:t>甲府市役所</w:t>
            </w:r>
            <w:r w:rsidRPr="007224C7">
              <w:rPr>
                <w:rFonts w:ascii="游ゴシック Light" w:eastAsia="游ゴシック Light" w:hAnsi="游ゴシック Light" w:hint="eastAsia"/>
                <w:b/>
                <w:color w:val="000000" w:themeColor="text1"/>
                <w:sz w:val="28"/>
                <w:szCs w:val="28"/>
              </w:rPr>
              <w:t xml:space="preserve">　本庁舎３F　</w:t>
            </w:r>
            <w:r w:rsidRPr="007224C7">
              <w:rPr>
                <w:rFonts w:ascii="ＭＳ 明朝" w:eastAsia="ＭＳ 明朝" w:hAnsi="ＭＳ 明朝" w:cs="ＭＳ 明朝" w:hint="eastAsia"/>
                <w:b/>
                <w:color w:val="000000" w:themeColor="text1"/>
                <w:sz w:val="28"/>
                <w:szCs w:val="28"/>
              </w:rPr>
              <w:t>⑬</w:t>
            </w:r>
            <w:r w:rsidRPr="007224C7">
              <w:rPr>
                <w:rFonts w:ascii="游ゴシック Light" w:eastAsia="游ゴシック Light" w:hAnsi="游ゴシック Light" w:hint="eastAsia"/>
                <w:b/>
                <w:color w:val="000000" w:themeColor="text1"/>
                <w:sz w:val="28"/>
                <w:szCs w:val="28"/>
              </w:rPr>
              <w:t>窓口</w:t>
            </w:r>
          </w:p>
          <w:p w:rsidR="00AF46D7" w:rsidRPr="007224C7" w:rsidRDefault="00AF46D7" w:rsidP="00703416">
            <w:pPr>
              <w:adjustRightInd w:val="0"/>
              <w:spacing w:line="360" w:lineRule="exact"/>
              <w:ind w:left="206" w:hanging="206"/>
              <w:contextualSpacing/>
              <w:jc w:val="center"/>
              <w:rPr>
                <w:rFonts w:ascii="游ゴシック Light" w:eastAsia="游ゴシック Light" w:hAnsi="游ゴシック Light"/>
                <w:b/>
                <w:color w:val="000000" w:themeColor="text1"/>
                <w:sz w:val="28"/>
                <w:szCs w:val="28"/>
              </w:rPr>
            </w:pPr>
            <w:r w:rsidRPr="007224C7">
              <w:rPr>
                <w:rFonts w:ascii="游ゴシック Light" w:eastAsia="游ゴシック Light" w:hAnsi="游ゴシック Light" w:hint="eastAsia"/>
                <w:b/>
                <w:color w:val="000000" w:themeColor="text1"/>
                <w:sz w:val="28"/>
                <w:szCs w:val="28"/>
              </w:rPr>
              <w:t>T</w:t>
            </w:r>
            <w:r w:rsidRPr="007224C7">
              <w:rPr>
                <w:rFonts w:ascii="游ゴシック Light" w:eastAsia="游ゴシック Light" w:hAnsi="游ゴシック Light"/>
                <w:b/>
                <w:color w:val="000000" w:themeColor="text1"/>
                <w:sz w:val="28"/>
                <w:szCs w:val="28"/>
              </w:rPr>
              <w:t>EL</w:t>
            </w:r>
            <w:r w:rsidRPr="007224C7">
              <w:rPr>
                <w:rFonts w:ascii="游ゴシック Light" w:eastAsia="游ゴシック Light" w:hAnsi="游ゴシック Light" w:hint="eastAsia"/>
                <w:b/>
                <w:color w:val="000000" w:themeColor="text1"/>
                <w:sz w:val="28"/>
                <w:szCs w:val="28"/>
              </w:rPr>
              <w:t>：055(223)7056　FAX：055(228)4889</w:t>
            </w:r>
          </w:p>
          <w:p w:rsidR="00AF46D7" w:rsidRPr="007224C7" w:rsidRDefault="00AF46D7" w:rsidP="00703416">
            <w:pPr>
              <w:adjustRightInd w:val="0"/>
              <w:spacing w:line="360" w:lineRule="exact"/>
              <w:ind w:left="206" w:hanging="206"/>
              <w:contextualSpacing/>
              <w:jc w:val="center"/>
              <w:rPr>
                <w:rFonts w:ascii="MS UI Gothic" w:eastAsia="MS UI Gothic" w:hAnsi="MS UI Gothic"/>
                <w:color w:val="000000" w:themeColor="text1"/>
                <w:sz w:val="32"/>
                <w:szCs w:val="32"/>
              </w:rPr>
            </w:pPr>
            <w:r w:rsidRPr="007224C7">
              <w:rPr>
                <w:rFonts w:ascii="游ゴシック Light" w:eastAsia="游ゴシック Light" w:hAnsi="游ゴシック Light"/>
                <w:b/>
                <w:color w:val="000000" w:themeColor="text1"/>
                <w:sz w:val="28"/>
                <w:szCs w:val="28"/>
              </w:rPr>
              <w:t>e-</w:t>
            </w:r>
            <w:r w:rsidRPr="007224C7">
              <w:rPr>
                <w:rFonts w:ascii="游ゴシック Light" w:eastAsia="游ゴシック Light" w:hAnsi="游ゴシック Light" w:hint="eastAsia"/>
                <w:b/>
                <w:color w:val="000000" w:themeColor="text1"/>
                <w:sz w:val="28"/>
                <w:szCs w:val="28"/>
              </w:rPr>
              <w:t>ma</w:t>
            </w:r>
            <w:r w:rsidRPr="007224C7">
              <w:rPr>
                <w:rFonts w:ascii="游ゴシック Light" w:eastAsia="游ゴシック Light" w:hAnsi="游ゴシック Light"/>
                <w:b/>
                <w:color w:val="000000" w:themeColor="text1"/>
                <w:sz w:val="28"/>
                <w:szCs w:val="28"/>
              </w:rPr>
              <w:t>il：</w:t>
            </w:r>
            <w:r w:rsidRPr="007224C7">
              <w:rPr>
                <w:rFonts w:ascii="游ゴシック Light" w:eastAsia="游ゴシック Light" w:hAnsi="游ゴシック Light" w:hint="eastAsia"/>
                <w:b/>
                <w:color w:val="000000" w:themeColor="text1"/>
                <w:sz w:val="28"/>
                <w:szCs w:val="28"/>
              </w:rPr>
              <w:t>f</w:t>
            </w:r>
            <w:r w:rsidRPr="007224C7">
              <w:rPr>
                <w:rFonts w:ascii="游ゴシック Light" w:eastAsia="游ゴシック Light" w:hAnsi="游ゴシック Light"/>
                <w:b/>
                <w:color w:val="000000" w:themeColor="text1"/>
                <w:sz w:val="28"/>
                <w:szCs w:val="28"/>
              </w:rPr>
              <w:t>kansa@city.kofu.lg.jp</w:t>
            </w:r>
          </w:p>
        </w:tc>
      </w:tr>
    </w:tbl>
    <w:p w:rsidR="00AF46D7" w:rsidRPr="007224C7" w:rsidRDefault="00AF46D7" w:rsidP="00AF46D7">
      <w:pPr>
        <w:adjustRightInd w:val="0"/>
        <w:spacing w:line="240" w:lineRule="exact"/>
        <w:ind w:left="160" w:hanging="160"/>
        <w:contextualSpacing/>
        <w:rPr>
          <w:rFonts w:ascii="MS UI Gothic" w:eastAsia="MS UI Gothic" w:hAnsi="MS UI Gothic" w:cs="ＭＳ 明朝"/>
          <w:color w:val="000000" w:themeColor="text1"/>
        </w:rPr>
      </w:pPr>
    </w:p>
    <w:p w:rsidR="00AF46D7" w:rsidRPr="007224C7" w:rsidRDefault="00AF46D7" w:rsidP="00AF46D7">
      <w:pPr>
        <w:adjustRightInd w:val="0"/>
        <w:spacing w:line="240" w:lineRule="exact"/>
        <w:ind w:left="160" w:hanging="160"/>
        <w:contextualSpacing/>
        <w:rPr>
          <w:rFonts w:ascii="MS UI Gothic" w:eastAsia="MS UI Gothic" w:hAnsi="MS UI Gothic" w:cs="ＭＳ 明朝"/>
          <w:color w:val="000000" w:themeColor="text1"/>
        </w:rPr>
      </w:pPr>
    </w:p>
    <w:p w:rsidR="00AF46D7" w:rsidRPr="007224C7" w:rsidRDefault="00AF46D7" w:rsidP="00AF46D7">
      <w:pPr>
        <w:adjustRightInd w:val="0"/>
        <w:spacing w:line="240" w:lineRule="exact"/>
        <w:ind w:left="160" w:hanging="160"/>
        <w:contextualSpacing/>
        <w:rPr>
          <w:rFonts w:ascii="MS UI Gothic" w:eastAsia="MS UI Gothic" w:hAnsi="MS UI Gothic" w:cs="ＭＳ 明朝"/>
          <w:color w:val="000000" w:themeColor="text1"/>
        </w:rPr>
      </w:pPr>
    </w:p>
    <w:p w:rsidR="00AF46D7" w:rsidRPr="007224C7" w:rsidRDefault="00AF46D7" w:rsidP="00AF46D7">
      <w:pPr>
        <w:adjustRightInd w:val="0"/>
        <w:spacing w:line="240" w:lineRule="exact"/>
        <w:ind w:left="160" w:hanging="160"/>
        <w:contextualSpacing/>
        <w:rPr>
          <w:rFonts w:ascii="MS UI Gothic" w:eastAsia="MS UI Gothic" w:hAnsi="MS UI Gothic" w:cs="ＭＳ 明朝"/>
          <w:color w:val="000000" w:themeColor="text1"/>
        </w:rPr>
      </w:pPr>
    </w:p>
    <w:p w:rsidR="007A0E57" w:rsidRPr="007224C7" w:rsidRDefault="007A0E57" w:rsidP="00AB055E">
      <w:pPr>
        <w:overflowPunct w:val="0"/>
        <w:ind w:left="365" w:hanging="365"/>
        <w:jc w:val="center"/>
        <w:textAlignment w:val="baseline"/>
        <w:rPr>
          <w:rFonts w:ascii="MS UI Gothic" w:eastAsia="MS UI Gothic" w:hAnsi="MS UI Gothic" w:cs="ＭＳ 明朝"/>
          <w:color w:val="000000" w:themeColor="text1"/>
          <w:sz w:val="48"/>
          <w:szCs w:val="48"/>
        </w:rPr>
      </w:pPr>
    </w:p>
    <w:p w:rsidR="00AF46D7" w:rsidRPr="007224C7" w:rsidRDefault="00AF46D7" w:rsidP="00AB055E">
      <w:pPr>
        <w:overflowPunct w:val="0"/>
        <w:ind w:left="365" w:hanging="365"/>
        <w:jc w:val="center"/>
        <w:textAlignment w:val="baseline"/>
        <w:rPr>
          <w:rFonts w:ascii="MS UI Gothic" w:eastAsia="MS UI Gothic" w:hAnsi="MS UI Gothic" w:cs="ＭＳ 明朝"/>
          <w:color w:val="000000" w:themeColor="text1"/>
          <w:sz w:val="48"/>
          <w:szCs w:val="48"/>
        </w:rPr>
      </w:pPr>
    </w:p>
    <w:p w:rsidR="00EE54EC" w:rsidRPr="007224C7" w:rsidRDefault="00FE21DD">
      <w:pPr>
        <w:jc w:val="center"/>
        <w:rPr>
          <w:rFonts w:ascii="MS UI Gothic" w:eastAsia="MS UI Gothic" w:hAnsi="MS UI Gothic"/>
          <w:color w:val="000000" w:themeColor="text1"/>
          <w:sz w:val="32"/>
          <w:szCs w:val="32"/>
        </w:rPr>
      </w:pPr>
      <w:r w:rsidRPr="007224C7">
        <w:rPr>
          <w:rFonts w:ascii="MS UI Gothic" w:eastAsia="MS UI Gothic" w:hAnsi="MS UI Gothic" w:hint="eastAsia"/>
          <w:color w:val="000000" w:themeColor="text1"/>
          <w:sz w:val="32"/>
          <w:szCs w:val="32"/>
        </w:rPr>
        <w:lastRenderedPageBreak/>
        <w:t>介護サービス事業者自主点検表の作成について</w:t>
      </w:r>
    </w:p>
    <w:p w:rsidR="00843C07" w:rsidRPr="007224C7" w:rsidRDefault="00843C07" w:rsidP="00843C07">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１　趣　　旨</w:t>
      </w:r>
    </w:p>
    <w:p w:rsidR="00843C07" w:rsidRPr="007224C7" w:rsidRDefault="00843C07" w:rsidP="00843C07">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A41B4" w:rsidRPr="007224C7" w:rsidRDefault="000A41B4" w:rsidP="00843C07">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color w:val="000000" w:themeColor="text1"/>
        </w:rPr>
        <w:t xml:space="preserve">    </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２　実施方法</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①</w:t>
      </w:r>
      <w:r w:rsidR="00703416" w:rsidRPr="007224C7">
        <w:rPr>
          <w:rFonts w:ascii="MS UI Gothic" w:eastAsia="MS UI Gothic" w:hAnsi="MS UI Gothic"/>
          <w:color w:val="000000" w:themeColor="text1"/>
        </w:rPr>
        <w:tab/>
      </w:r>
      <w:r w:rsidRPr="007224C7">
        <w:rPr>
          <w:rFonts w:ascii="MS UI Gothic" w:eastAsia="MS UI Gothic" w:hAnsi="MS UI Gothic" w:hint="eastAsia"/>
          <w:color w:val="000000" w:themeColor="text1"/>
        </w:rPr>
        <w:t>定期的に実施するとともに、事業所への</w:t>
      </w:r>
      <w:r w:rsidR="00237B62">
        <w:rPr>
          <w:rFonts w:ascii="MS UI Gothic" w:eastAsia="MS UI Gothic" w:hAnsi="MS UI Gothic" w:hint="eastAsia"/>
          <w:color w:val="000000" w:themeColor="text1"/>
        </w:rPr>
        <w:t>運営指導</w:t>
      </w:r>
      <w:r w:rsidRPr="007224C7">
        <w:rPr>
          <w:rFonts w:ascii="MS UI Gothic" w:eastAsia="MS UI Gothic" w:hAnsi="MS UI Gothic" w:hint="eastAsia"/>
          <w:color w:val="000000" w:themeColor="text1"/>
        </w:rPr>
        <w:t>が行われるときは、他の関係書類とともに市へ提出してください。なお、この場合、必ず控えを保管してください。</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②</w:t>
      </w:r>
      <w:r w:rsidRPr="007224C7">
        <w:rPr>
          <w:rFonts w:ascii="MS UI Gothic" w:eastAsia="MS UI Gothic" w:hAnsi="MS UI Gothic" w:hint="eastAsia"/>
          <w:color w:val="000000" w:themeColor="text1"/>
        </w:rPr>
        <w:tab/>
        <w:t>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③</w:t>
      </w:r>
      <w:r w:rsidRPr="007224C7">
        <w:rPr>
          <w:rFonts w:ascii="MS UI Gothic" w:eastAsia="MS UI Gothic" w:hAnsi="MS UI Gothic" w:hint="eastAsia"/>
          <w:color w:val="000000" w:themeColor="text1"/>
        </w:rPr>
        <w:tab/>
        <w:t>点検事項について、全てが満たされていない場合（一部は満たしているが、一部は満たしていないような場合）は、「いいえ」に○印をしてください。</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④</w:t>
      </w:r>
      <w:r w:rsidRPr="007224C7">
        <w:rPr>
          <w:rFonts w:ascii="MS UI Gothic" w:eastAsia="MS UI Gothic" w:hAnsi="MS UI Gothic" w:hint="eastAsia"/>
          <w:color w:val="000000" w:themeColor="text1"/>
        </w:rPr>
        <w:tab/>
        <w:t>各項目の文中、単に「以下同じ」「以下○○という。」との記載がある場合には、当該項目内において同じ、または○○であるということを示しています。</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⑤</w:t>
      </w:r>
      <w:r w:rsidRPr="007224C7">
        <w:rPr>
          <w:rFonts w:ascii="MS UI Gothic" w:eastAsia="MS UI Gothic" w:hAnsi="MS UI Gothic" w:hint="eastAsia"/>
          <w:color w:val="000000" w:themeColor="text1"/>
        </w:rPr>
        <w:tab/>
      </w:r>
      <w:r w:rsidRPr="007224C7">
        <w:rPr>
          <w:rFonts w:ascii="MS UI Gothic" w:eastAsia="MS UI Gothic" w:hAnsi="MS UI Gothic" w:hint="eastAsia"/>
          <w:color w:val="000000" w:themeColor="text1"/>
          <w:u w:val="single"/>
        </w:rPr>
        <w:t>アンダーラインが引いてある部分</w:t>
      </w:r>
      <w:r w:rsidRPr="007224C7">
        <w:rPr>
          <w:rFonts w:ascii="MS UI Gothic" w:eastAsia="MS UI Gothic" w:hAnsi="MS UI Gothic" w:hint="eastAsia"/>
          <w:color w:val="000000" w:themeColor="text1"/>
        </w:rPr>
        <w:t>は、原則として</w:t>
      </w:r>
      <w:r w:rsidR="00041EB7" w:rsidRPr="007224C7">
        <w:rPr>
          <w:rFonts w:ascii="MS UI Gothic" w:eastAsia="MS UI Gothic" w:hAnsi="MS UI Gothic" w:hint="eastAsia"/>
          <w:color w:val="000000" w:themeColor="text1"/>
        </w:rPr>
        <w:t>令和3年度</w:t>
      </w:r>
      <w:r w:rsidR="00EA1719" w:rsidRPr="00F0077B">
        <w:rPr>
          <w:rFonts w:ascii="MS UI Gothic" w:eastAsia="MS UI Gothic" w:hAnsi="MS UI Gothic" w:cs="ＭＳ ゴシック" w:hint="eastAsia"/>
          <w:spacing w:val="20"/>
        </w:rPr>
        <w:t>及び令和4年度</w:t>
      </w:r>
      <w:r w:rsidRPr="00F0077B">
        <w:rPr>
          <w:rFonts w:ascii="MS UI Gothic" w:eastAsia="MS UI Gothic" w:hAnsi="MS UI Gothic" w:hint="eastAsia"/>
          <w:color w:val="000000" w:themeColor="text1"/>
        </w:rPr>
        <w:t>改正</w:t>
      </w:r>
      <w:r w:rsidRPr="007224C7">
        <w:rPr>
          <w:rFonts w:ascii="MS UI Gothic" w:eastAsia="MS UI Gothic" w:hAnsi="MS UI Gothic" w:hint="eastAsia"/>
          <w:color w:val="000000" w:themeColor="text1"/>
        </w:rPr>
        <w:t>に係る部分です。</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⑥</w:t>
      </w:r>
      <w:r w:rsidRPr="007224C7">
        <w:rPr>
          <w:rFonts w:ascii="MS UI Gothic" w:eastAsia="MS UI Gothic" w:hAnsi="MS UI Gothic" w:hint="eastAsia"/>
          <w:color w:val="000000" w:themeColor="text1"/>
        </w:rPr>
        <w:tab/>
        <w:t>複数の職員で検討のうえ点検してください。</w:t>
      </w:r>
    </w:p>
    <w:p w:rsidR="000A41B4" w:rsidRPr="007224C7" w:rsidRDefault="000A41B4" w:rsidP="000A41B4">
      <w:pPr>
        <w:autoSpaceDE w:val="0"/>
        <w:autoSpaceDN w:val="0"/>
        <w:spacing w:line="260" w:lineRule="exact"/>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⑦</w:t>
      </w:r>
      <w:r w:rsidRPr="007224C7">
        <w:rPr>
          <w:rFonts w:ascii="MS UI Gothic" w:eastAsia="MS UI Gothic" w:hAnsi="MS UI Gothic" w:hint="eastAsia"/>
          <w:color w:val="000000" w:themeColor="text1"/>
        </w:rPr>
        <w:tab/>
        <w:t>点検項目ごとに根拠法令等を記載していますので、参考にしてください。</w:t>
      </w:r>
    </w:p>
    <w:p w:rsidR="00EE54EC" w:rsidRPr="007224C7" w:rsidRDefault="000A41B4" w:rsidP="000A41B4">
      <w:pPr>
        <w:autoSpaceDE w:val="0"/>
        <w:autoSpaceDN w:val="0"/>
        <w:spacing w:line="260" w:lineRule="exact"/>
        <w:ind w:left="420" w:hangingChars="200" w:hanging="420"/>
        <w:rPr>
          <w:rFonts w:ascii="MS UI Gothic" w:eastAsia="MS UI Gothic" w:hAnsi="MS UI Gothic"/>
          <w:color w:val="000000" w:themeColor="text1"/>
          <w:spacing w:val="0"/>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spacing w:val="0"/>
        </w:rPr>
        <mc:AlternateContent>
          <mc:Choice Requires="w16se">
            <w16se:symEx w16se:font="ＭＳ 明朝" w16se:char="2467"/>
          </mc:Choice>
          <mc:Fallback>
            <w:t>⑧</w:t>
          </mc:Fallback>
        </mc:AlternateContent>
      </w:r>
      <w:r w:rsidR="00703416" w:rsidRPr="007224C7">
        <w:rPr>
          <w:rFonts w:ascii="MS UI Gothic" w:eastAsia="MS UI Gothic" w:hAnsi="MS UI Gothic" w:hint="eastAsia"/>
          <w:color w:val="000000" w:themeColor="text1"/>
          <w:spacing w:val="0"/>
        </w:rPr>
        <w:tab/>
      </w:r>
      <w:r w:rsidR="00FE21DD" w:rsidRPr="007224C7">
        <w:rPr>
          <w:rFonts w:ascii="MS UI Gothic" w:eastAsia="MS UI Gothic" w:hAnsi="MS UI Gothic" w:hint="eastAsia"/>
          <w:color w:val="000000" w:themeColor="text1"/>
          <w:spacing w:val="0"/>
        </w:rPr>
        <w:t>この自主点検表は、指定</w:t>
      </w:r>
      <w:r w:rsidR="00890E52" w:rsidRPr="007224C7">
        <w:rPr>
          <w:rFonts w:ascii="MS UI Gothic" w:eastAsia="MS UI Gothic" w:hAnsi="MS UI Gothic" w:hint="eastAsia"/>
          <w:color w:val="000000" w:themeColor="text1"/>
          <w:spacing w:val="0"/>
        </w:rPr>
        <w:t>地域密着型通所介護</w:t>
      </w:r>
      <w:r w:rsidRPr="007224C7">
        <w:rPr>
          <w:rFonts w:ascii="MS UI Gothic" w:eastAsia="MS UI Gothic" w:hAnsi="MS UI Gothic" w:hint="eastAsia"/>
          <w:color w:val="000000" w:themeColor="text1"/>
          <w:spacing w:val="0"/>
        </w:rPr>
        <w:t>事業の運営基準等を基</w:t>
      </w:r>
      <w:r w:rsidR="00FE21DD" w:rsidRPr="007224C7">
        <w:rPr>
          <w:rFonts w:ascii="MS UI Gothic" w:eastAsia="MS UI Gothic" w:hAnsi="MS UI Gothic" w:hint="eastAsia"/>
          <w:color w:val="000000" w:themeColor="text1"/>
          <w:spacing w:val="0"/>
        </w:rPr>
        <w:t>に作成していますが、指定</w:t>
      </w:r>
      <w:r w:rsidR="00890E52" w:rsidRPr="007224C7">
        <w:rPr>
          <w:rFonts w:ascii="MS UI Gothic" w:eastAsia="MS UI Gothic" w:hAnsi="MS UI Gothic" w:hint="eastAsia"/>
          <w:color w:val="000000" w:themeColor="text1"/>
          <w:spacing w:val="0"/>
        </w:rPr>
        <w:t>地域密着型通所介護</w:t>
      </w:r>
      <w:r w:rsidR="003F4D2D" w:rsidRPr="007224C7">
        <w:rPr>
          <w:rFonts w:ascii="MS UI Gothic" w:eastAsia="MS UI Gothic" w:hAnsi="MS UI Gothic" w:hint="eastAsia"/>
          <w:color w:val="000000" w:themeColor="text1"/>
          <w:spacing w:val="0"/>
        </w:rPr>
        <w:t>事業者が</w:t>
      </w:r>
      <w:r w:rsidR="003F4D2D" w:rsidRPr="007224C7">
        <w:rPr>
          <w:rFonts w:ascii="MS UI Gothic" w:eastAsia="MS UI Gothic" w:hAnsi="MS UI Gothic" w:hint="eastAsia"/>
          <w:color w:val="000000" w:themeColor="text1"/>
          <w:spacing w:val="0"/>
          <w:u w:val="single"/>
        </w:rPr>
        <w:t>指定通所介護相当サービス</w:t>
      </w:r>
      <w:r w:rsidR="00890E52" w:rsidRPr="007224C7">
        <w:rPr>
          <w:rFonts w:ascii="MS UI Gothic" w:eastAsia="MS UI Gothic" w:hAnsi="MS UI Gothic" w:hint="eastAsia"/>
          <w:color w:val="000000" w:themeColor="text1"/>
          <w:spacing w:val="0"/>
          <w:u w:val="single"/>
        </w:rPr>
        <w:t>（</w:t>
      </w:r>
      <w:r w:rsidR="003F4D2D" w:rsidRPr="007224C7">
        <w:rPr>
          <w:rFonts w:ascii="MS UI Gothic" w:eastAsia="MS UI Gothic" w:hAnsi="MS UI Gothic" w:hint="eastAsia"/>
          <w:color w:val="000000" w:themeColor="text1"/>
          <w:spacing w:val="0"/>
          <w:u w:val="single"/>
        </w:rPr>
        <w:t>指定第1号通所事業</w:t>
      </w:r>
      <w:r w:rsidR="00890E52" w:rsidRPr="007224C7">
        <w:rPr>
          <w:rFonts w:ascii="MS UI Gothic" w:eastAsia="MS UI Gothic" w:hAnsi="MS UI Gothic" w:hint="eastAsia"/>
          <w:color w:val="000000" w:themeColor="text1"/>
          <w:spacing w:val="0"/>
          <w:u w:val="single"/>
        </w:rPr>
        <w:t>）</w:t>
      </w:r>
      <w:r w:rsidR="00FE21DD" w:rsidRPr="007224C7">
        <w:rPr>
          <w:rFonts w:ascii="MS UI Gothic" w:eastAsia="MS UI Gothic" w:hAnsi="MS UI Gothic" w:hint="eastAsia"/>
          <w:color w:val="000000" w:themeColor="text1"/>
          <w:spacing w:val="0"/>
        </w:rPr>
        <w:t>事業者の指定を併せて受け、かつ指定</w:t>
      </w:r>
      <w:r w:rsidR="00890E52" w:rsidRPr="007224C7">
        <w:rPr>
          <w:rFonts w:ascii="MS UI Gothic" w:eastAsia="MS UI Gothic" w:hAnsi="MS UI Gothic" w:hint="eastAsia"/>
          <w:color w:val="000000" w:themeColor="text1"/>
          <w:spacing w:val="0"/>
        </w:rPr>
        <w:t>地域密着型通所介護事業者の事業と</w:t>
      </w:r>
      <w:r w:rsidR="003F4D2D" w:rsidRPr="007224C7">
        <w:rPr>
          <w:rFonts w:ascii="MS UI Gothic" w:eastAsia="MS UI Gothic" w:hAnsi="MS UI Gothic" w:hint="eastAsia"/>
          <w:color w:val="000000" w:themeColor="text1"/>
          <w:spacing w:val="0"/>
          <w:u w:val="single"/>
        </w:rPr>
        <w:t>指定通所介護相当サービス</w:t>
      </w:r>
      <w:r w:rsidR="00FE21DD" w:rsidRPr="007224C7">
        <w:rPr>
          <w:rFonts w:ascii="MS UI Gothic" w:eastAsia="MS UI Gothic" w:hAnsi="MS UI Gothic" w:hint="eastAsia"/>
          <w:color w:val="000000" w:themeColor="text1"/>
          <w:spacing w:val="0"/>
          <w:u w:val="single"/>
        </w:rPr>
        <w:t>事業</w:t>
      </w:r>
      <w:r w:rsidR="00890E52" w:rsidRPr="007224C7">
        <w:rPr>
          <w:rFonts w:ascii="MS UI Gothic" w:eastAsia="MS UI Gothic" w:hAnsi="MS UI Gothic" w:hint="eastAsia"/>
          <w:color w:val="000000" w:themeColor="text1"/>
          <w:spacing w:val="0"/>
          <w:u w:val="single"/>
        </w:rPr>
        <w:t>（</w:t>
      </w:r>
      <w:r w:rsidR="003F4D2D" w:rsidRPr="007224C7">
        <w:rPr>
          <w:rFonts w:ascii="MS UI Gothic" w:eastAsia="MS UI Gothic" w:hAnsi="MS UI Gothic" w:hint="eastAsia"/>
          <w:color w:val="000000" w:themeColor="text1"/>
          <w:spacing w:val="0"/>
          <w:u w:val="single"/>
        </w:rPr>
        <w:t>指定第</w:t>
      </w:r>
      <w:r w:rsidR="00AE0AA6">
        <w:rPr>
          <w:rFonts w:ascii="MS UI Gothic" w:eastAsia="MS UI Gothic" w:hAnsi="MS UI Gothic" w:hint="eastAsia"/>
          <w:color w:val="000000" w:themeColor="text1"/>
          <w:spacing w:val="0"/>
          <w:u w:val="single"/>
        </w:rPr>
        <w:t>一</w:t>
      </w:r>
      <w:r w:rsidR="003F4D2D" w:rsidRPr="007224C7">
        <w:rPr>
          <w:rFonts w:ascii="MS UI Gothic" w:eastAsia="MS UI Gothic" w:hAnsi="MS UI Gothic" w:hint="eastAsia"/>
          <w:color w:val="000000" w:themeColor="text1"/>
          <w:spacing w:val="0"/>
          <w:u w:val="single"/>
        </w:rPr>
        <w:t>号通所事業</w:t>
      </w:r>
      <w:r w:rsidR="00890E52" w:rsidRPr="007224C7">
        <w:rPr>
          <w:rFonts w:ascii="MS UI Gothic" w:eastAsia="MS UI Gothic" w:hAnsi="MS UI Gothic" w:hint="eastAsia"/>
          <w:color w:val="000000" w:themeColor="text1"/>
          <w:spacing w:val="0"/>
          <w:u w:val="single"/>
        </w:rPr>
        <w:t>）</w:t>
      </w:r>
      <w:r w:rsidR="00FE21DD" w:rsidRPr="007224C7">
        <w:rPr>
          <w:rFonts w:ascii="MS UI Gothic" w:eastAsia="MS UI Gothic" w:hAnsi="MS UI Gothic" w:hint="eastAsia"/>
          <w:color w:val="000000" w:themeColor="text1"/>
          <w:spacing w:val="0"/>
        </w:rPr>
        <w:t>とが同一の事</w:t>
      </w:r>
      <w:r w:rsidR="00890E52" w:rsidRPr="007224C7">
        <w:rPr>
          <w:rFonts w:ascii="MS UI Gothic" w:eastAsia="MS UI Gothic" w:hAnsi="MS UI Gothic" w:hint="eastAsia"/>
          <w:color w:val="000000" w:themeColor="text1"/>
          <w:spacing w:val="0"/>
        </w:rPr>
        <w:t>業所において一体的に運営されている場合には、</w:t>
      </w:r>
      <w:r w:rsidR="00890E52" w:rsidRPr="007224C7">
        <w:rPr>
          <w:rFonts w:ascii="MS UI Gothic" w:eastAsia="MS UI Gothic" w:hAnsi="MS UI Gothic" w:hint="eastAsia"/>
          <w:color w:val="000000" w:themeColor="text1"/>
          <w:spacing w:val="0"/>
          <w:u w:val="single"/>
        </w:rPr>
        <w:t>指定</w:t>
      </w:r>
      <w:r w:rsidR="003F4D2D" w:rsidRPr="007224C7">
        <w:rPr>
          <w:rFonts w:ascii="MS UI Gothic" w:eastAsia="MS UI Gothic" w:hAnsi="MS UI Gothic" w:hint="eastAsia"/>
          <w:color w:val="000000" w:themeColor="text1"/>
          <w:spacing w:val="0"/>
          <w:u w:val="single"/>
        </w:rPr>
        <w:t>通所介護相当サービス</w:t>
      </w:r>
      <w:r w:rsidR="00890E52" w:rsidRPr="007224C7">
        <w:rPr>
          <w:rFonts w:ascii="MS UI Gothic" w:eastAsia="MS UI Gothic" w:hAnsi="MS UI Gothic" w:hint="eastAsia"/>
          <w:color w:val="000000" w:themeColor="text1"/>
          <w:spacing w:val="0"/>
          <w:u w:val="single"/>
        </w:rPr>
        <w:t>（</w:t>
      </w:r>
      <w:r w:rsidR="003F4D2D" w:rsidRPr="007224C7">
        <w:rPr>
          <w:rFonts w:ascii="MS UI Gothic" w:eastAsia="MS UI Gothic" w:hAnsi="MS UI Gothic" w:hint="eastAsia"/>
          <w:color w:val="000000" w:themeColor="text1"/>
          <w:spacing w:val="0"/>
          <w:u w:val="single"/>
        </w:rPr>
        <w:t>指定第</w:t>
      </w:r>
      <w:r w:rsidR="00AE0AA6">
        <w:rPr>
          <w:rFonts w:ascii="MS UI Gothic" w:eastAsia="MS UI Gothic" w:hAnsi="MS UI Gothic" w:hint="eastAsia"/>
          <w:color w:val="000000" w:themeColor="text1"/>
          <w:spacing w:val="0"/>
          <w:u w:val="single"/>
        </w:rPr>
        <w:t>一</w:t>
      </w:r>
      <w:r w:rsidR="003F4D2D" w:rsidRPr="007224C7">
        <w:rPr>
          <w:rFonts w:ascii="MS UI Gothic" w:eastAsia="MS UI Gothic" w:hAnsi="MS UI Gothic" w:hint="eastAsia"/>
          <w:color w:val="000000" w:themeColor="text1"/>
          <w:spacing w:val="0"/>
          <w:u w:val="single"/>
        </w:rPr>
        <w:t>号通所事業</w:t>
      </w:r>
      <w:r w:rsidR="00890E52" w:rsidRPr="007224C7">
        <w:rPr>
          <w:rFonts w:ascii="MS UI Gothic" w:eastAsia="MS UI Gothic" w:hAnsi="MS UI Gothic" w:hint="eastAsia"/>
          <w:color w:val="000000" w:themeColor="text1"/>
          <w:spacing w:val="0"/>
          <w:u w:val="single"/>
        </w:rPr>
        <w:t>）</w:t>
      </w:r>
      <w:r w:rsidR="00FE21DD" w:rsidRPr="007224C7">
        <w:rPr>
          <w:rFonts w:ascii="MS UI Gothic" w:eastAsia="MS UI Gothic" w:hAnsi="MS UI Gothic" w:hint="eastAsia"/>
          <w:color w:val="000000" w:themeColor="text1"/>
          <w:spacing w:val="0"/>
        </w:rPr>
        <w:t>についても指定</w:t>
      </w:r>
      <w:r w:rsidR="00890E52" w:rsidRPr="007224C7">
        <w:rPr>
          <w:rFonts w:ascii="MS UI Gothic" w:eastAsia="MS UI Gothic" w:hAnsi="MS UI Gothic" w:hint="eastAsia"/>
          <w:color w:val="000000" w:themeColor="text1"/>
          <w:spacing w:val="0"/>
        </w:rPr>
        <w:t>地域密着型通所介護</w:t>
      </w:r>
      <w:r w:rsidR="00FE21DD" w:rsidRPr="007224C7">
        <w:rPr>
          <w:rFonts w:ascii="MS UI Gothic" w:eastAsia="MS UI Gothic" w:hAnsi="MS UI Gothic" w:hint="eastAsia"/>
          <w:color w:val="000000" w:themeColor="text1"/>
          <w:spacing w:val="0"/>
        </w:rPr>
        <w:t>事業の運営基準等に準じて（</w:t>
      </w:r>
      <w:r w:rsidR="00890E52" w:rsidRPr="007224C7">
        <w:rPr>
          <w:rFonts w:ascii="MS UI Gothic" w:eastAsia="MS UI Gothic" w:hAnsi="MS UI Gothic" w:hint="eastAsia"/>
          <w:color w:val="000000" w:themeColor="text1"/>
          <w:spacing w:val="0"/>
        </w:rPr>
        <w:t>原則、</w:t>
      </w:r>
      <w:r w:rsidR="00FE21DD" w:rsidRPr="007224C7">
        <w:rPr>
          <w:rFonts w:ascii="MS UI Gothic" w:eastAsia="MS UI Gothic" w:hAnsi="MS UI Gothic" w:hint="eastAsia"/>
          <w:color w:val="000000" w:themeColor="text1"/>
          <w:spacing w:val="0"/>
        </w:rPr>
        <w:t>指定</w:t>
      </w:r>
      <w:r w:rsidR="00890E52" w:rsidRPr="007224C7">
        <w:rPr>
          <w:rFonts w:ascii="MS UI Gothic" w:eastAsia="MS UI Gothic" w:hAnsi="MS UI Gothic" w:hint="eastAsia"/>
          <w:color w:val="000000" w:themeColor="text1"/>
          <w:spacing w:val="0"/>
        </w:rPr>
        <w:t>地域密着型通所介護を</w:t>
      </w:r>
      <w:r w:rsidR="00890E52" w:rsidRPr="007224C7">
        <w:rPr>
          <w:rFonts w:ascii="MS UI Gothic" w:eastAsia="MS UI Gothic" w:hAnsi="MS UI Gothic" w:hint="eastAsia"/>
          <w:color w:val="000000" w:themeColor="text1"/>
          <w:spacing w:val="0"/>
          <w:u w:val="single"/>
        </w:rPr>
        <w:t>指定</w:t>
      </w:r>
      <w:r w:rsidR="00FE21DD" w:rsidRPr="007224C7">
        <w:rPr>
          <w:rFonts w:ascii="MS UI Gothic" w:eastAsia="MS UI Gothic" w:hAnsi="MS UI Gothic" w:hint="eastAsia"/>
          <w:color w:val="000000" w:themeColor="text1"/>
          <w:spacing w:val="0"/>
          <w:u w:val="single"/>
        </w:rPr>
        <w:t>通所介護</w:t>
      </w:r>
      <w:r w:rsidR="003F4D2D" w:rsidRPr="007224C7">
        <w:rPr>
          <w:rFonts w:ascii="MS UI Gothic" w:eastAsia="MS UI Gothic" w:hAnsi="MS UI Gothic" w:hint="eastAsia"/>
          <w:color w:val="000000" w:themeColor="text1"/>
          <w:spacing w:val="0"/>
          <w:u w:val="single"/>
        </w:rPr>
        <w:t>相当サービス</w:t>
      </w:r>
      <w:r w:rsidR="00644A50" w:rsidRPr="007224C7">
        <w:rPr>
          <w:rFonts w:ascii="MS UI Gothic" w:eastAsia="MS UI Gothic" w:hAnsi="MS UI Gothic" w:hint="eastAsia"/>
          <w:color w:val="000000" w:themeColor="text1"/>
          <w:spacing w:val="0"/>
          <w:u w:val="single"/>
        </w:rPr>
        <w:t>（</w:t>
      </w:r>
      <w:r w:rsidR="003F4D2D" w:rsidRPr="007224C7">
        <w:rPr>
          <w:rFonts w:ascii="MS UI Gothic" w:eastAsia="MS UI Gothic" w:hAnsi="MS UI Gothic" w:hint="eastAsia"/>
          <w:color w:val="000000" w:themeColor="text1"/>
          <w:spacing w:val="0"/>
          <w:u w:val="single"/>
        </w:rPr>
        <w:t>第</w:t>
      </w:r>
      <w:r w:rsidR="00AE0AA6">
        <w:rPr>
          <w:rFonts w:ascii="MS UI Gothic" w:eastAsia="MS UI Gothic" w:hAnsi="MS UI Gothic" w:hint="eastAsia"/>
          <w:color w:val="000000" w:themeColor="text1"/>
          <w:spacing w:val="0"/>
          <w:u w:val="single"/>
        </w:rPr>
        <w:t>一</w:t>
      </w:r>
      <w:r w:rsidR="003F4D2D" w:rsidRPr="007224C7">
        <w:rPr>
          <w:rFonts w:ascii="MS UI Gothic" w:eastAsia="MS UI Gothic" w:hAnsi="MS UI Gothic" w:hint="eastAsia"/>
          <w:color w:val="000000" w:themeColor="text1"/>
          <w:spacing w:val="0"/>
          <w:u w:val="single"/>
        </w:rPr>
        <w:t>号通所事業</w:t>
      </w:r>
      <w:r w:rsidR="00644A50" w:rsidRPr="007224C7">
        <w:rPr>
          <w:rFonts w:ascii="MS UI Gothic" w:eastAsia="MS UI Gothic" w:hAnsi="MS UI Gothic" w:hint="eastAsia"/>
          <w:color w:val="000000" w:themeColor="text1"/>
          <w:spacing w:val="0"/>
          <w:u w:val="single"/>
        </w:rPr>
        <w:t>）</w:t>
      </w:r>
      <w:r w:rsidR="00FE21DD" w:rsidRPr="007224C7">
        <w:rPr>
          <w:rFonts w:ascii="MS UI Gothic" w:eastAsia="MS UI Gothic" w:hAnsi="MS UI Gothic" w:hint="eastAsia"/>
          <w:color w:val="000000" w:themeColor="text1"/>
          <w:spacing w:val="0"/>
        </w:rPr>
        <w:t>に読み替えて）一緒に自主点検してください。</w:t>
      </w:r>
    </w:p>
    <w:p w:rsidR="00EE54EC" w:rsidRPr="007224C7" w:rsidRDefault="00FE21DD" w:rsidP="00703416">
      <w:pPr>
        <w:autoSpaceDE w:val="0"/>
        <w:autoSpaceDN w:val="0"/>
        <w:spacing w:line="260" w:lineRule="exact"/>
        <w:ind w:firstLineChars="200" w:firstLine="420"/>
        <w:rPr>
          <w:rFonts w:ascii="MS UI Gothic" w:eastAsia="MS UI Gothic" w:hAnsi="MS UI Gothic"/>
          <w:color w:val="000000" w:themeColor="text1"/>
          <w:spacing w:val="0"/>
        </w:rPr>
      </w:pPr>
      <w:r w:rsidRPr="007224C7">
        <w:rPr>
          <w:rFonts w:ascii="MS UI Gothic" w:eastAsia="MS UI Gothic" w:hAnsi="MS UI Gothic" w:hint="eastAsia"/>
          <w:color w:val="000000" w:themeColor="text1"/>
          <w:spacing w:val="0"/>
        </w:rPr>
        <w:t>なお、</w:t>
      </w:r>
      <w:r w:rsidRPr="007224C7">
        <w:rPr>
          <w:rFonts w:ascii="MS UI Gothic" w:eastAsia="MS UI Gothic" w:hAnsi="MS UI Gothic" w:hint="eastAsia"/>
          <w:color w:val="000000" w:themeColor="text1"/>
          <w:spacing w:val="0"/>
          <w:shd w:val="pct10" w:color="auto" w:fill="FFFFFF"/>
        </w:rPr>
        <w:t>網掛け部分</w:t>
      </w:r>
      <w:r w:rsidRPr="007224C7">
        <w:rPr>
          <w:rFonts w:ascii="MS UI Gothic" w:eastAsia="MS UI Gothic" w:hAnsi="MS UI Gothic" w:hint="eastAsia"/>
          <w:color w:val="000000" w:themeColor="text1"/>
          <w:spacing w:val="0"/>
        </w:rPr>
        <w:t>については、</w:t>
      </w:r>
      <w:r w:rsidRPr="007224C7">
        <w:rPr>
          <w:rFonts w:ascii="MS UI Gothic" w:eastAsia="MS UI Gothic" w:hAnsi="MS UI Gothic" w:hint="eastAsia"/>
          <w:color w:val="000000" w:themeColor="text1"/>
          <w:spacing w:val="0"/>
          <w:u w:val="single"/>
        </w:rPr>
        <w:t>指定</w:t>
      </w:r>
      <w:r w:rsidR="003F4D2D" w:rsidRPr="007224C7">
        <w:rPr>
          <w:rFonts w:ascii="MS UI Gothic" w:eastAsia="MS UI Gothic" w:hAnsi="MS UI Gothic" w:hint="eastAsia"/>
          <w:color w:val="000000" w:themeColor="text1"/>
          <w:spacing w:val="0"/>
          <w:u w:val="single"/>
        </w:rPr>
        <w:t>通所介護相当サービス</w:t>
      </w:r>
      <w:r w:rsidR="00044F8A" w:rsidRPr="007224C7">
        <w:rPr>
          <w:rFonts w:ascii="MS UI Gothic" w:eastAsia="MS UI Gothic" w:hAnsi="MS UI Gothic" w:hint="eastAsia"/>
          <w:color w:val="000000" w:themeColor="text1"/>
          <w:spacing w:val="0"/>
          <w:u w:val="single"/>
        </w:rPr>
        <w:t>（</w:t>
      </w:r>
      <w:r w:rsidR="003F4D2D" w:rsidRPr="007224C7">
        <w:rPr>
          <w:rFonts w:ascii="MS UI Gothic" w:eastAsia="MS UI Gothic" w:hAnsi="MS UI Gothic" w:hint="eastAsia"/>
          <w:color w:val="000000" w:themeColor="text1"/>
          <w:spacing w:val="0"/>
          <w:u w:val="single"/>
        </w:rPr>
        <w:t>第</w:t>
      </w:r>
      <w:r w:rsidR="00AE0AA6">
        <w:rPr>
          <w:rFonts w:ascii="MS UI Gothic" w:eastAsia="MS UI Gothic" w:hAnsi="MS UI Gothic" w:hint="eastAsia"/>
          <w:color w:val="000000" w:themeColor="text1"/>
          <w:spacing w:val="0"/>
          <w:u w:val="single"/>
        </w:rPr>
        <w:t>一</w:t>
      </w:r>
      <w:r w:rsidR="003F4D2D" w:rsidRPr="007224C7">
        <w:rPr>
          <w:rFonts w:ascii="MS UI Gothic" w:eastAsia="MS UI Gothic" w:hAnsi="MS UI Gothic" w:hint="eastAsia"/>
          <w:color w:val="000000" w:themeColor="text1"/>
          <w:spacing w:val="0"/>
          <w:u w:val="single"/>
        </w:rPr>
        <w:t>号通所事業</w:t>
      </w:r>
      <w:r w:rsidR="00044F8A" w:rsidRPr="007224C7">
        <w:rPr>
          <w:rFonts w:ascii="MS UI Gothic" w:eastAsia="MS UI Gothic" w:hAnsi="MS UI Gothic" w:hint="eastAsia"/>
          <w:color w:val="000000" w:themeColor="text1"/>
          <w:spacing w:val="0"/>
          <w:u w:val="single"/>
        </w:rPr>
        <w:t>）</w:t>
      </w:r>
      <w:r w:rsidR="00890E52" w:rsidRPr="007224C7">
        <w:rPr>
          <w:rFonts w:ascii="MS UI Gothic" w:eastAsia="MS UI Gothic" w:hAnsi="MS UI Gothic" w:hint="eastAsia"/>
          <w:color w:val="000000" w:themeColor="text1"/>
          <w:spacing w:val="0"/>
        </w:rPr>
        <w:t>の</w:t>
      </w:r>
      <w:r w:rsidRPr="007224C7">
        <w:rPr>
          <w:rFonts w:ascii="MS UI Gothic" w:eastAsia="MS UI Gothic" w:hAnsi="MS UI Gothic" w:hint="eastAsia"/>
          <w:color w:val="000000" w:themeColor="text1"/>
          <w:spacing w:val="0"/>
        </w:rPr>
        <w:t>独自の運営基準です。</w:t>
      </w:r>
    </w:p>
    <w:p w:rsidR="003F4D2D" w:rsidRPr="007224C7" w:rsidRDefault="004E5A4C" w:rsidP="003F4D2D">
      <w:pPr>
        <w:autoSpaceDE w:val="0"/>
        <w:autoSpaceDN w:val="0"/>
        <w:spacing w:line="260" w:lineRule="exact"/>
        <w:ind w:left="420" w:hangingChars="200" w:hanging="420"/>
        <w:rPr>
          <w:rFonts w:ascii="MS UI Gothic" w:eastAsia="MS UI Gothic" w:hAnsi="MS UI Gothic"/>
          <w:color w:val="000000" w:themeColor="text1"/>
          <w:spacing w:val="0"/>
          <w:highlight w:val="yellow"/>
          <w:u w:val="single"/>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u w:val="single"/>
        </w:rPr>
        <mc:AlternateContent>
          <mc:Choice Requires="w16se">
            <w16se:symEx w16se:font="ＭＳ 明朝" w16se:char="2468"/>
          </mc:Choice>
          <mc:Fallback>
            <w:t>⑨</w:t>
          </mc:Fallback>
        </mc:AlternateContent>
      </w:r>
      <w:r w:rsidR="00703416" w:rsidRPr="007224C7">
        <w:rPr>
          <w:rFonts w:ascii="MS UI Gothic" w:eastAsia="MS UI Gothic" w:hAnsi="MS UI Gothic" w:hint="eastAsia"/>
          <w:color w:val="000000" w:themeColor="text1"/>
          <w:u w:val="single"/>
        </w:rPr>
        <w:tab/>
      </w:r>
      <w:r w:rsidR="003F4D2D" w:rsidRPr="007224C7">
        <w:rPr>
          <w:rFonts w:ascii="MS UI Gothic" w:eastAsia="MS UI Gothic" w:hAnsi="MS UI Gothic" w:hint="eastAsia"/>
          <w:color w:val="000000" w:themeColor="text1"/>
          <w:spacing w:val="0"/>
          <w:u w:val="single"/>
        </w:rPr>
        <w:t>指定共生型地域密着型通所介護事業所については、「地域密着型通所介護」を「共生型地域密着型通所介護」に読み替えて点検してください。なお、</w:t>
      </w:r>
      <w:r w:rsidR="003F4D2D" w:rsidRPr="007224C7">
        <w:rPr>
          <w:rFonts w:ascii="ＭＳ 明朝" w:hAnsi="ＭＳ 明朝" w:hint="eastAsia"/>
          <w:color w:val="000000" w:themeColor="text1"/>
          <w:spacing w:val="0"/>
          <w:u w:val="single"/>
        </w:rPr>
        <w:t>明朝体</w:t>
      </w:r>
      <w:r w:rsidR="003F4D2D" w:rsidRPr="007224C7">
        <w:rPr>
          <w:rFonts w:ascii="MS UI Gothic" w:eastAsia="MS UI Gothic" w:hAnsi="MS UI Gothic" w:hint="eastAsia"/>
          <w:color w:val="000000" w:themeColor="text1"/>
          <w:spacing w:val="0"/>
          <w:u w:val="single"/>
        </w:rPr>
        <w:t>で書かれた部分については、共生型地域密着型通所介護独自の基準等ですので、当該部分については、指定共生型地域密着型通所介護事業所のみ点検してください。</w:t>
      </w:r>
    </w:p>
    <w:p w:rsidR="00043B5D" w:rsidRPr="007224C7" w:rsidRDefault="00043B5D" w:rsidP="00353792">
      <w:pPr>
        <w:autoSpaceDE w:val="0"/>
        <w:autoSpaceDN w:val="0"/>
        <w:spacing w:line="260" w:lineRule="exact"/>
        <w:rPr>
          <w:rFonts w:ascii="MS UI Gothic" w:eastAsia="MS UI Gothic" w:hAnsi="MS UI Gothic"/>
          <w:color w:val="000000" w:themeColor="text1"/>
        </w:rPr>
      </w:pPr>
    </w:p>
    <w:p w:rsidR="00043B5D" w:rsidRPr="007224C7" w:rsidRDefault="00043B5D" w:rsidP="00353792">
      <w:pPr>
        <w:autoSpaceDE w:val="0"/>
        <w:autoSpaceDN w:val="0"/>
        <w:spacing w:line="260" w:lineRule="exact"/>
        <w:rPr>
          <w:rFonts w:ascii="MS UI Gothic" w:eastAsia="MS UI Gothic" w:hAnsi="MS UI Gothic"/>
          <w:color w:val="000000" w:themeColor="text1"/>
        </w:rPr>
      </w:pPr>
      <w:r w:rsidRPr="007224C7">
        <w:rPr>
          <w:rFonts w:ascii="MS UI Gothic" w:eastAsia="MS UI Gothic" w:hAnsi="MS UI Gothic" w:hint="eastAsia"/>
          <w:color w:val="000000" w:themeColor="text1"/>
        </w:rPr>
        <w:t>３　根拠法令</w:t>
      </w:r>
    </w:p>
    <w:p w:rsidR="000A41B4" w:rsidRPr="007224C7" w:rsidRDefault="002F18CA" w:rsidP="00353792">
      <w:pPr>
        <w:autoSpaceDE w:val="0"/>
        <w:autoSpaceDN w:val="0"/>
        <w:spacing w:line="260" w:lineRule="exac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00043B5D" w:rsidRPr="007224C7">
        <w:rPr>
          <w:rFonts w:ascii="ＭＳ ゴシック" w:eastAsia="ＭＳ ゴシック" w:hAnsi="ＭＳ ゴシック" w:hint="eastAsia"/>
          <w:color w:val="000000" w:themeColor="text1"/>
          <w:sz w:val="20"/>
          <w:szCs w:val="20"/>
        </w:rPr>
        <w:t>「根拠法令」の欄は、次を参照してください。</w:t>
      </w:r>
    </w:p>
    <w:tbl>
      <w:tblPr>
        <w:tblStyle w:val="aa"/>
        <w:tblW w:w="0" w:type="auto"/>
        <w:tblLook w:val="04A0" w:firstRow="1" w:lastRow="0" w:firstColumn="1" w:lastColumn="0" w:noHBand="0" w:noVBand="1"/>
      </w:tblPr>
      <w:tblGrid>
        <w:gridCol w:w="1593"/>
        <w:gridCol w:w="8035"/>
      </w:tblGrid>
      <w:tr w:rsidR="00696046" w:rsidRPr="007224C7" w:rsidTr="00743D07">
        <w:trPr>
          <w:trHeight w:val="459"/>
        </w:trPr>
        <w:tc>
          <w:tcPr>
            <w:tcW w:w="1623" w:type="dxa"/>
            <w:vAlign w:val="center"/>
          </w:tcPr>
          <w:p w:rsidR="00F64B08" w:rsidRPr="007224C7" w:rsidRDefault="00F64B08" w:rsidP="007F772C">
            <w:pPr>
              <w:widowControl/>
              <w:autoSpaceDE w:val="0"/>
              <w:autoSpaceDN w:val="0"/>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条例</w:t>
            </w:r>
          </w:p>
        </w:tc>
        <w:tc>
          <w:tcPr>
            <w:tcW w:w="8231" w:type="dxa"/>
            <w:vAlign w:val="center"/>
          </w:tcPr>
          <w:p w:rsidR="00F64B08" w:rsidRPr="007224C7" w:rsidRDefault="00F64B08" w:rsidP="007F772C">
            <w:pPr>
              <w:widowControl/>
              <w:autoSpaceDE w:val="0"/>
              <w:autoSpaceDN w:val="0"/>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甲府市指定</w:t>
            </w:r>
            <w:r w:rsidR="000A72D7" w:rsidRPr="007224C7">
              <w:rPr>
                <w:rFonts w:ascii="MS UI Gothic" w:eastAsia="MS UI Gothic" w:hAnsi="MS UI Gothic" w:hint="eastAsia"/>
                <w:color w:val="000000" w:themeColor="text1"/>
                <w:sz w:val="20"/>
                <w:szCs w:val="20"/>
              </w:rPr>
              <w:t>地域密着型サービスの事業の人員、設備及び運営</w:t>
            </w:r>
            <w:r w:rsidRPr="007224C7">
              <w:rPr>
                <w:rFonts w:ascii="MS UI Gothic" w:eastAsia="MS UI Gothic" w:hAnsi="MS UI Gothic" w:hint="eastAsia"/>
                <w:color w:val="000000" w:themeColor="text1"/>
                <w:sz w:val="20"/>
                <w:szCs w:val="20"/>
              </w:rPr>
              <w:t>に関する基準を定める条例</w:t>
            </w:r>
          </w:p>
          <w:p w:rsidR="00F64B08" w:rsidRPr="007224C7" w:rsidRDefault="000A72D7" w:rsidP="007F772C">
            <w:pPr>
              <w:widowControl/>
              <w:autoSpaceDE w:val="0"/>
              <w:autoSpaceDN w:val="0"/>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（平成24年12</w:t>
            </w:r>
            <w:r w:rsidR="00F64B08" w:rsidRPr="007224C7">
              <w:rPr>
                <w:rFonts w:ascii="MS UI Gothic" w:eastAsia="MS UI Gothic" w:hAnsi="MS UI Gothic" w:hint="eastAsia"/>
                <w:color w:val="000000" w:themeColor="text1"/>
                <w:sz w:val="20"/>
                <w:szCs w:val="20"/>
              </w:rPr>
              <w:t>月</w:t>
            </w:r>
            <w:r w:rsidRPr="007224C7">
              <w:rPr>
                <w:rFonts w:ascii="MS UI Gothic" w:eastAsia="MS UI Gothic" w:hAnsi="MS UI Gothic" w:hint="eastAsia"/>
                <w:color w:val="000000" w:themeColor="text1"/>
                <w:sz w:val="20"/>
                <w:szCs w:val="20"/>
              </w:rPr>
              <w:t>28日条例第41</w:t>
            </w:r>
            <w:r w:rsidR="00F64B08" w:rsidRPr="007224C7">
              <w:rPr>
                <w:rFonts w:ascii="MS UI Gothic" w:eastAsia="MS UI Gothic" w:hAnsi="MS UI Gothic" w:hint="eastAsia"/>
                <w:color w:val="000000" w:themeColor="text1"/>
                <w:sz w:val="20"/>
                <w:szCs w:val="20"/>
              </w:rPr>
              <w:t>号）</w:t>
            </w:r>
          </w:p>
        </w:tc>
      </w:tr>
      <w:tr w:rsidR="00696046" w:rsidRPr="007224C7" w:rsidTr="00743D07">
        <w:trPr>
          <w:trHeight w:val="581"/>
        </w:trPr>
        <w:tc>
          <w:tcPr>
            <w:tcW w:w="1623" w:type="dxa"/>
            <w:shd w:val="clear" w:color="auto" w:fill="auto"/>
            <w:vAlign w:val="center"/>
          </w:tcPr>
          <w:p w:rsidR="00F64B08" w:rsidRPr="007224C7" w:rsidRDefault="00F64B08" w:rsidP="007F772C">
            <w:pPr>
              <w:widowControl/>
              <w:autoSpaceDE w:val="0"/>
              <w:autoSpaceDN w:val="0"/>
              <w:rPr>
                <w:rFonts w:ascii="MS UI Gothic" w:eastAsia="MS UI Gothic" w:hAnsi="MS UI Gothic" w:cs="ＭＳ 明朝"/>
                <w:color w:val="000000" w:themeColor="text1"/>
                <w:sz w:val="20"/>
                <w:szCs w:val="20"/>
              </w:rPr>
            </w:pPr>
            <w:r w:rsidRPr="007224C7">
              <w:rPr>
                <w:rFonts w:ascii="MS UI Gothic" w:eastAsia="MS UI Gothic" w:hAnsi="MS UI Gothic" w:cs="ＭＳ 明朝" w:hint="eastAsia"/>
                <w:color w:val="000000" w:themeColor="text1"/>
                <w:sz w:val="20"/>
                <w:szCs w:val="20"/>
              </w:rPr>
              <w:t>基準要綱</w:t>
            </w:r>
          </w:p>
        </w:tc>
        <w:tc>
          <w:tcPr>
            <w:tcW w:w="8231" w:type="dxa"/>
            <w:shd w:val="clear" w:color="auto" w:fill="auto"/>
            <w:vAlign w:val="center"/>
          </w:tcPr>
          <w:p w:rsidR="00E04354" w:rsidRPr="007224C7" w:rsidRDefault="00F64B08" w:rsidP="007F772C">
            <w:pPr>
              <w:widowControl/>
              <w:autoSpaceDE w:val="0"/>
              <w:autoSpaceDN w:val="0"/>
              <w:jc w:val="lef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甲府市介護予防・日常生活支援総合事業の人員、設備及び運営に関する基準等を定める要綱</w:t>
            </w:r>
          </w:p>
          <w:p w:rsidR="00F64B08" w:rsidRPr="007224C7" w:rsidRDefault="00F64B08" w:rsidP="007F772C">
            <w:pPr>
              <w:widowControl/>
              <w:autoSpaceDE w:val="0"/>
              <w:autoSpaceDN w:val="0"/>
              <w:jc w:val="left"/>
              <w:rPr>
                <w:rFonts w:ascii="MS UI Gothic" w:eastAsia="MS UI Gothic" w:hAnsi="MS UI Gothic" w:cs="ＭＳ 明朝"/>
                <w:color w:val="000000" w:themeColor="text1"/>
                <w:sz w:val="20"/>
                <w:szCs w:val="20"/>
              </w:rPr>
            </w:pPr>
            <w:r w:rsidRPr="007224C7">
              <w:rPr>
                <w:rFonts w:ascii="MS UI Gothic" w:eastAsia="MS UI Gothic" w:hAnsi="MS UI Gothic" w:hint="eastAsia"/>
                <w:color w:val="000000" w:themeColor="text1"/>
                <w:sz w:val="20"/>
                <w:szCs w:val="20"/>
              </w:rPr>
              <w:t>（平成28年2月1日福第2号）</w:t>
            </w:r>
          </w:p>
        </w:tc>
      </w:tr>
      <w:tr w:rsidR="00696046" w:rsidRPr="007224C7" w:rsidTr="00743D07">
        <w:trPr>
          <w:trHeight w:val="277"/>
        </w:trPr>
        <w:tc>
          <w:tcPr>
            <w:tcW w:w="1623" w:type="dxa"/>
            <w:shd w:val="clear" w:color="auto" w:fill="auto"/>
            <w:vAlign w:val="center"/>
          </w:tcPr>
          <w:p w:rsidR="00F64B08" w:rsidRPr="007224C7" w:rsidRDefault="00F64B08" w:rsidP="007F772C">
            <w:pPr>
              <w:widowControl/>
              <w:autoSpaceDE w:val="0"/>
              <w:autoSpaceDN w:val="0"/>
              <w:rPr>
                <w:rFonts w:ascii="MS UI Gothic" w:eastAsia="MS UI Gothic" w:hAnsi="MS UI Gothic" w:cs="ＭＳ 明朝"/>
                <w:color w:val="000000" w:themeColor="text1"/>
                <w:sz w:val="20"/>
                <w:szCs w:val="20"/>
              </w:rPr>
            </w:pPr>
            <w:r w:rsidRPr="007224C7">
              <w:rPr>
                <w:rFonts w:ascii="MS UI Gothic" w:eastAsia="MS UI Gothic" w:hAnsi="MS UI Gothic" w:cs="ＭＳ 明朝" w:hint="eastAsia"/>
                <w:color w:val="000000" w:themeColor="text1"/>
                <w:sz w:val="20"/>
                <w:szCs w:val="20"/>
              </w:rPr>
              <w:t>実施要綱</w:t>
            </w:r>
          </w:p>
        </w:tc>
        <w:tc>
          <w:tcPr>
            <w:tcW w:w="8231" w:type="dxa"/>
            <w:shd w:val="clear" w:color="auto" w:fill="auto"/>
            <w:vAlign w:val="center"/>
          </w:tcPr>
          <w:p w:rsidR="00F64B08" w:rsidRPr="007224C7" w:rsidRDefault="00F64B08" w:rsidP="007F772C">
            <w:pPr>
              <w:widowControl/>
              <w:autoSpaceDE w:val="0"/>
              <w:autoSpaceDN w:val="0"/>
              <w:jc w:val="lef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甲府市介護予防・日常生活支援総合事業実施要綱（平成28年3月1日福第4号）</w:t>
            </w:r>
          </w:p>
        </w:tc>
      </w:tr>
      <w:tr w:rsidR="00696046" w:rsidRPr="007224C7" w:rsidTr="00743D07">
        <w:trPr>
          <w:trHeight w:val="269"/>
        </w:trPr>
        <w:tc>
          <w:tcPr>
            <w:tcW w:w="1623"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法</w:t>
            </w:r>
          </w:p>
        </w:tc>
        <w:tc>
          <w:tcPr>
            <w:tcW w:w="8231"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介護保険法（平成9年法律第123号）</w:t>
            </w:r>
          </w:p>
        </w:tc>
      </w:tr>
      <w:tr w:rsidR="00696046" w:rsidRPr="007224C7" w:rsidTr="00743D07">
        <w:trPr>
          <w:trHeight w:val="287"/>
        </w:trPr>
        <w:tc>
          <w:tcPr>
            <w:tcW w:w="1623"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施行令</w:t>
            </w:r>
          </w:p>
        </w:tc>
        <w:tc>
          <w:tcPr>
            <w:tcW w:w="8231"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介護保険法施行令（平成10年政令第412号）</w:t>
            </w:r>
          </w:p>
        </w:tc>
      </w:tr>
      <w:tr w:rsidR="00696046" w:rsidRPr="007224C7" w:rsidTr="00743D07">
        <w:trPr>
          <w:trHeight w:val="263"/>
        </w:trPr>
        <w:tc>
          <w:tcPr>
            <w:tcW w:w="1623"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施行規則</w:t>
            </w:r>
          </w:p>
        </w:tc>
        <w:tc>
          <w:tcPr>
            <w:tcW w:w="8231"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介護保険法施行規則（平成11年厚生省令第36号）</w:t>
            </w:r>
          </w:p>
        </w:tc>
      </w:tr>
      <w:tr w:rsidR="00696046" w:rsidRPr="007224C7" w:rsidTr="00743D07">
        <w:trPr>
          <w:trHeight w:val="263"/>
        </w:trPr>
        <w:tc>
          <w:tcPr>
            <w:tcW w:w="1623" w:type="dxa"/>
            <w:vAlign w:val="center"/>
          </w:tcPr>
          <w:p w:rsidR="00542B91" w:rsidRPr="007224C7" w:rsidRDefault="00542B91" w:rsidP="007F772C">
            <w:pPr>
              <w:widowControl/>
              <w:autoSpaceDE w:val="0"/>
              <w:autoSpaceDN w:val="0"/>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平18厚令</w:t>
            </w:r>
            <w:r w:rsidR="00E04354" w:rsidRPr="007224C7">
              <w:rPr>
                <w:rFonts w:ascii="MS UI Gothic" w:eastAsia="MS UI Gothic" w:hAnsi="MS UI Gothic" w:hint="eastAsia"/>
                <w:color w:val="000000" w:themeColor="text1"/>
                <w:sz w:val="20"/>
                <w:szCs w:val="20"/>
              </w:rPr>
              <w:t>34</w:t>
            </w:r>
          </w:p>
        </w:tc>
        <w:tc>
          <w:tcPr>
            <w:tcW w:w="8231" w:type="dxa"/>
            <w:vAlign w:val="center"/>
          </w:tcPr>
          <w:p w:rsidR="00542B91" w:rsidRPr="007224C7" w:rsidRDefault="00E04354" w:rsidP="007F772C">
            <w:pPr>
              <w:widowControl/>
              <w:autoSpaceDE w:val="0"/>
              <w:autoSpaceDN w:val="0"/>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指定地域密着型サービス</w:t>
            </w:r>
            <w:r w:rsidR="00542B91" w:rsidRPr="007224C7">
              <w:rPr>
                <w:rFonts w:ascii="MS UI Gothic" w:eastAsia="MS UI Gothic" w:hAnsi="MS UI Gothic" w:hint="eastAsia"/>
                <w:color w:val="000000" w:themeColor="text1"/>
                <w:sz w:val="20"/>
                <w:szCs w:val="20"/>
              </w:rPr>
              <w:t>の事業の人員、設備及び運営に関する基準（</w:t>
            </w:r>
            <w:r w:rsidR="00542B91" w:rsidRPr="007224C7">
              <w:rPr>
                <w:rFonts w:ascii="MS UI Gothic" w:eastAsia="MS UI Gothic" w:hAnsi="MS UI Gothic" w:hint="eastAsia"/>
                <w:color w:val="000000" w:themeColor="text1"/>
                <w:sz w:val="18"/>
                <w:szCs w:val="18"/>
              </w:rPr>
              <w:t>平成</w:t>
            </w:r>
            <w:r w:rsidRPr="007224C7">
              <w:rPr>
                <w:rFonts w:ascii="MS UI Gothic" w:eastAsia="MS UI Gothic" w:hAnsi="MS UI Gothic" w:hint="eastAsia"/>
                <w:color w:val="000000" w:themeColor="text1"/>
                <w:sz w:val="18"/>
                <w:szCs w:val="18"/>
              </w:rPr>
              <w:t>18</w:t>
            </w:r>
            <w:r w:rsidR="00542B91" w:rsidRPr="007224C7">
              <w:rPr>
                <w:rFonts w:ascii="MS UI Gothic" w:eastAsia="MS UI Gothic" w:hAnsi="MS UI Gothic" w:hint="eastAsia"/>
                <w:color w:val="000000" w:themeColor="text1"/>
                <w:sz w:val="18"/>
                <w:szCs w:val="18"/>
              </w:rPr>
              <w:t>年3月</w:t>
            </w:r>
            <w:r w:rsidRPr="007224C7">
              <w:rPr>
                <w:rFonts w:ascii="MS UI Gothic" w:eastAsia="MS UI Gothic" w:hAnsi="MS UI Gothic" w:hint="eastAsia"/>
                <w:color w:val="000000" w:themeColor="text1"/>
                <w:sz w:val="18"/>
                <w:szCs w:val="18"/>
              </w:rPr>
              <w:t>14</w:t>
            </w:r>
            <w:r w:rsidR="00542B91" w:rsidRPr="007224C7">
              <w:rPr>
                <w:rFonts w:ascii="MS UI Gothic" w:eastAsia="MS UI Gothic" w:hAnsi="MS UI Gothic" w:hint="eastAsia"/>
                <w:color w:val="000000" w:themeColor="text1"/>
                <w:sz w:val="18"/>
                <w:szCs w:val="18"/>
              </w:rPr>
              <w:t>日厚生省令第</w:t>
            </w:r>
            <w:r w:rsidRPr="007224C7">
              <w:rPr>
                <w:rFonts w:ascii="MS UI Gothic" w:eastAsia="MS UI Gothic" w:hAnsi="MS UI Gothic" w:hint="eastAsia"/>
                <w:color w:val="000000" w:themeColor="text1"/>
                <w:sz w:val="18"/>
                <w:szCs w:val="18"/>
              </w:rPr>
              <w:t>34</w:t>
            </w:r>
            <w:r w:rsidR="00542B91" w:rsidRPr="007224C7">
              <w:rPr>
                <w:rFonts w:ascii="MS UI Gothic" w:eastAsia="MS UI Gothic" w:hAnsi="MS UI Gothic" w:hint="eastAsia"/>
                <w:color w:val="000000" w:themeColor="text1"/>
                <w:sz w:val="18"/>
                <w:szCs w:val="18"/>
              </w:rPr>
              <w:t>号</w:t>
            </w:r>
            <w:r w:rsidR="00542B91" w:rsidRPr="007224C7">
              <w:rPr>
                <w:rFonts w:ascii="MS UI Gothic" w:eastAsia="MS UI Gothic" w:hAnsi="MS UI Gothic" w:hint="eastAsia"/>
                <w:color w:val="000000" w:themeColor="text1"/>
                <w:sz w:val="20"/>
                <w:szCs w:val="20"/>
              </w:rPr>
              <w:t>）</w:t>
            </w:r>
          </w:p>
        </w:tc>
      </w:tr>
      <w:tr w:rsidR="00696046" w:rsidRPr="007224C7" w:rsidTr="00743D07">
        <w:trPr>
          <w:trHeight w:val="538"/>
        </w:trPr>
        <w:tc>
          <w:tcPr>
            <w:tcW w:w="1623" w:type="dxa"/>
            <w:vAlign w:val="center"/>
          </w:tcPr>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平18-0331004号</w:t>
            </w:r>
          </w:p>
        </w:tc>
        <w:tc>
          <w:tcPr>
            <w:tcW w:w="8231" w:type="dxa"/>
            <w:vAlign w:val="center"/>
          </w:tcPr>
          <w:p w:rsidR="00982F18" w:rsidRPr="007224C7" w:rsidRDefault="00982F18" w:rsidP="007F772C">
            <w:pPr>
              <w:autoSpaceDE w:val="0"/>
              <w:autoSpaceDN w:val="0"/>
              <w:spacing w:line="200" w:lineRule="exact"/>
              <w:ind w:left="3136" w:hangingChars="1600" w:hanging="3136"/>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指定地域密着型サービス及び指定地域密着型介護予防サービスに関する基準について</w:t>
            </w:r>
          </w:p>
          <w:p w:rsidR="00982F18" w:rsidRPr="007224C7" w:rsidRDefault="00982F18"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w:t>
            </w:r>
            <w:r w:rsidRPr="007224C7">
              <w:rPr>
                <w:rFonts w:ascii="MS UI Gothic" w:eastAsia="MS UI Gothic" w:hAnsi="MS UI Gothic" w:hint="eastAsia"/>
                <w:color w:val="000000" w:themeColor="text1"/>
                <w:spacing w:val="0"/>
                <w:sz w:val="20"/>
                <w:szCs w:val="20"/>
              </w:rPr>
              <w:t>平成18年3月31日</w:t>
            </w:r>
            <w:r w:rsidRPr="007224C7">
              <w:rPr>
                <w:rFonts w:ascii="MS UI Gothic" w:eastAsia="MS UI Gothic" w:hAnsi="MS UI Gothic" w:hint="eastAsia"/>
                <w:color w:val="000000" w:themeColor="text1"/>
                <w:sz w:val="20"/>
                <w:szCs w:val="20"/>
              </w:rPr>
              <w:t>老計発第0331004号･老振発第0331004号･老老発第0331007号）</w:t>
            </w:r>
          </w:p>
        </w:tc>
      </w:tr>
      <w:tr w:rsidR="00696046" w:rsidRPr="007224C7" w:rsidTr="00743D07">
        <w:trPr>
          <w:trHeight w:val="431"/>
        </w:trPr>
        <w:tc>
          <w:tcPr>
            <w:tcW w:w="1623" w:type="dxa"/>
            <w:vAlign w:val="center"/>
          </w:tcPr>
          <w:p w:rsidR="00743D07" w:rsidRPr="007224C7" w:rsidRDefault="00743D07" w:rsidP="007F772C">
            <w:pPr>
              <w:widowControl/>
              <w:autoSpaceDE w:val="0"/>
              <w:autoSpaceDN w:val="0"/>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平18厚労告126</w:t>
            </w:r>
          </w:p>
        </w:tc>
        <w:tc>
          <w:tcPr>
            <w:tcW w:w="8231" w:type="dxa"/>
            <w:vAlign w:val="center"/>
          </w:tcPr>
          <w:p w:rsidR="00743D07" w:rsidRPr="007224C7" w:rsidRDefault="00743D07"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指定地域密着型サービスに要する費用の額の算定に関する基準</w:t>
            </w:r>
          </w:p>
          <w:p w:rsidR="00743D07" w:rsidRPr="007224C7" w:rsidRDefault="00743D07" w:rsidP="007F772C">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（平成18年3月14日厚生労働省告示第126号）</w:t>
            </w:r>
          </w:p>
        </w:tc>
      </w:tr>
      <w:tr w:rsidR="002F18CA" w:rsidRPr="007224C7" w:rsidTr="00743D07">
        <w:trPr>
          <w:trHeight w:val="431"/>
        </w:trPr>
        <w:tc>
          <w:tcPr>
            <w:tcW w:w="1623" w:type="dxa"/>
            <w:vAlign w:val="center"/>
          </w:tcPr>
          <w:p w:rsidR="002F18CA" w:rsidRPr="007224C7" w:rsidRDefault="002F18CA" w:rsidP="002F18CA">
            <w:pPr>
              <w:ind w:left="160" w:hanging="160"/>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令3厚労令9</w:t>
            </w:r>
          </w:p>
        </w:tc>
        <w:tc>
          <w:tcPr>
            <w:tcW w:w="8231" w:type="dxa"/>
            <w:vAlign w:val="center"/>
          </w:tcPr>
          <w:p w:rsidR="002F18CA" w:rsidRPr="007224C7" w:rsidRDefault="002F18CA" w:rsidP="002F18CA">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指定居宅サービス等の事業の人員、設備及び運営に関する基準等の一部を改正する省令（令和３年厚生労働省令第９号）</w:t>
            </w:r>
          </w:p>
        </w:tc>
      </w:tr>
      <w:tr w:rsidR="00041EB7" w:rsidRPr="007224C7" w:rsidTr="00743D07">
        <w:trPr>
          <w:trHeight w:val="431"/>
        </w:trPr>
        <w:tc>
          <w:tcPr>
            <w:tcW w:w="1623" w:type="dxa"/>
            <w:vAlign w:val="center"/>
          </w:tcPr>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令3厚労令71</w:t>
            </w:r>
          </w:p>
        </w:tc>
        <w:tc>
          <w:tcPr>
            <w:tcW w:w="8231" w:type="dxa"/>
            <w:vAlign w:val="center"/>
          </w:tcPr>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介護保険法施行規則第１４０条の６３の６第１号に規定する厚生労働大臣が定める基準</w:t>
            </w:r>
          </w:p>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（令和３年３月１５日厚生労働省告示第７１号）</w:t>
            </w:r>
          </w:p>
        </w:tc>
      </w:tr>
      <w:tr w:rsidR="00041EB7" w:rsidRPr="007224C7" w:rsidTr="00743D07">
        <w:trPr>
          <w:trHeight w:val="431"/>
        </w:trPr>
        <w:tc>
          <w:tcPr>
            <w:tcW w:w="1623" w:type="dxa"/>
            <w:vAlign w:val="center"/>
          </w:tcPr>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令3厚労告72</w:t>
            </w:r>
          </w:p>
        </w:tc>
        <w:tc>
          <w:tcPr>
            <w:tcW w:w="8231" w:type="dxa"/>
            <w:vAlign w:val="center"/>
          </w:tcPr>
          <w:p w:rsidR="00041EB7" w:rsidRPr="007224C7" w:rsidRDefault="00041EB7" w:rsidP="00041EB7">
            <w:pPr>
              <w:ind w:left="152" w:hanging="152"/>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介護保険法施行規則第１４０条の６３の２第１項第１号に規定する厚生労働大臣が定める基準</w:t>
            </w:r>
          </w:p>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（令和３年３月１５日厚生労働省告示第７２号）</w:t>
            </w:r>
          </w:p>
        </w:tc>
      </w:tr>
      <w:tr w:rsidR="00041EB7" w:rsidRPr="007224C7" w:rsidTr="00743D07">
        <w:trPr>
          <w:trHeight w:val="431"/>
        </w:trPr>
        <w:tc>
          <w:tcPr>
            <w:tcW w:w="1623" w:type="dxa"/>
            <w:vAlign w:val="center"/>
          </w:tcPr>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令3老認発0319</w:t>
            </w:r>
          </w:p>
        </w:tc>
        <w:tc>
          <w:tcPr>
            <w:tcW w:w="8231" w:type="dxa"/>
            <w:vAlign w:val="center"/>
          </w:tcPr>
          <w:p w:rsidR="00041EB7" w:rsidRPr="007224C7" w:rsidRDefault="00041EB7" w:rsidP="00041EB7">
            <w:pPr>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介護保険法施行規則第140 条の63 の２第１項第１号に規定する厚生労働大臣が定める基準の制定に伴う実施上の留意事項について</w:t>
            </w:r>
          </w:p>
          <w:p w:rsidR="00041EB7" w:rsidRPr="007224C7" w:rsidRDefault="00041EB7" w:rsidP="00041EB7">
            <w:pPr>
              <w:ind w:left="152" w:hanging="152"/>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（令和３年３月１９日老認発０３１９第３号厚）</w:t>
            </w:r>
          </w:p>
        </w:tc>
      </w:tr>
      <w:tr w:rsidR="002F18CA" w:rsidRPr="007224C7" w:rsidTr="00041EB7">
        <w:trPr>
          <w:trHeight w:val="360"/>
        </w:trPr>
        <w:tc>
          <w:tcPr>
            <w:tcW w:w="1623"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利用者等告示</w:t>
            </w:r>
          </w:p>
        </w:tc>
        <w:tc>
          <w:tcPr>
            <w:tcW w:w="8231"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厚生労働大臣が定める基準に適合する利用者等（平成27年厚生労働省告示第94号）</w:t>
            </w:r>
          </w:p>
        </w:tc>
      </w:tr>
      <w:tr w:rsidR="002F18CA" w:rsidRPr="007224C7" w:rsidTr="00041EB7">
        <w:trPr>
          <w:trHeight w:val="265"/>
        </w:trPr>
        <w:tc>
          <w:tcPr>
            <w:tcW w:w="1623"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大臣基準告示</w:t>
            </w:r>
          </w:p>
        </w:tc>
        <w:tc>
          <w:tcPr>
            <w:tcW w:w="8231"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厚生労働大臣が定める基準（平成27年厚生労働省告示第95号）</w:t>
            </w:r>
          </w:p>
        </w:tc>
      </w:tr>
      <w:tr w:rsidR="002F18CA" w:rsidRPr="007224C7" w:rsidTr="00041EB7">
        <w:trPr>
          <w:trHeight w:val="270"/>
        </w:trPr>
        <w:tc>
          <w:tcPr>
            <w:tcW w:w="1623"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施設基準</w:t>
            </w:r>
          </w:p>
        </w:tc>
        <w:tc>
          <w:tcPr>
            <w:tcW w:w="8231"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厚生労働大臣が定める施設基準（平成27年厚生労働省告示第96号）</w:t>
            </w:r>
          </w:p>
        </w:tc>
      </w:tr>
      <w:tr w:rsidR="002F18CA" w:rsidRPr="007224C7" w:rsidTr="00743D07">
        <w:trPr>
          <w:trHeight w:val="64"/>
        </w:trPr>
        <w:tc>
          <w:tcPr>
            <w:tcW w:w="1623"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留意事項</w:t>
            </w:r>
          </w:p>
        </w:tc>
        <w:tc>
          <w:tcPr>
            <w:tcW w:w="8231" w:type="dxa"/>
            <w:shd w:val="clear" w:color="auto" w:fill="auto"/>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指定地域密着型サービスに要する費用の額の算定に関する基準及び指定地域密着型介護予防サービスに要する費用の額の算定に関する基準の制定に伴う実施上の留意事項について</w:t>
            </w:r>
          </w:p>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w:t>
            </w:r>
            <w:r w:rsidRPr="007224C7">
              <w:rPr>
                <w:rFonts w:ascii="MS UI Gothic" w:eastAsia="MS UI Gothic" w:hAnsi="MS UI Gothic" w:hint="eastAsia"/>
                <w:color w:val="000000" w:themeColor="text1"/>
                <w:spacing w:val="0"/>
                <w:sz w:val="20"/>
                <w:szCs w:val="20"/>
              </w:rPr>
              <w:t>平成18年3月31日</w:t>
            </w:r>
            <w:r w:rsidRPr="007224C7">
              <w:rPr>
                <w:rFonts w:ascii="MS UI Gothic" w:eastAsia="MS UI Gothic" w:hAnsi="MS UI Gothic" w:hint="eastAsia"/>
                <w:color w:val="000000" w:themeColor="text1"/>
                <w:sz w:val="20"/>
                <w:szCs w:val="20"/>
              </w:rPr>
              <w:t>老計発第0331005号･老振発第0331005号･老老発第0331018号）</w:t>
            </w:r>
          </w:p>
        </w:tc>
      </w:tr>
      <w:tr w:rsidR="002F18CA" w:rsidRPr="007224C7" w:rsidTr="00743D07">
        <w:trPr>
          <w:trHeight w:val="421"/>
        </w:trPr>
        <w:tc>
          <w:tcPr>
            <w:tcW w:w="1623" w:type="dxa"/>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研修通知</w:t>
            </w:r>
          </w:p>
        </w:tc>
        <w:tc>
          <w:tcPr>
            <w:tcW w:w="8231" w:type="dxa"/>
            <w:vAlign w:val="center"/>
          </w:tcPr>
          <w:p w:rsidR="002F18CA" w:rsidRPr="007224C7" w:rsidRDefault="002F18CA" w:rsidP="002F18CA">
            <w:pPr>
              <w:autoSpaceDE w:val="0"/>
              <w:autoSpaceDN w:val="0"/>
              <w:spacing w:line="200" w:lineRule="exact"/>
              <w:rPr>
                <w:rFonts w:ascii="MS UI Gothic" w:eastAsia="MS UI Gothic" w:hAnsi="MS UI Gothic"/>
                <w:color w:val="000000" w:themeColor="text1"/>
                <w:sz w:val="20"/>
                <w:szCs w:val="20"/>
              </w:rPr>
            </w:pPr>
            <w:r w:rsidRPr="007224C7">
              <w:rPr>
                <w:rFonts w:ascii="MS UI Gothic" w:eastAsia="MS UI Gothic" w:hAnsi="MS UI Gothic" w:hint="eastAsia"/>
                <w:color w:val="000000" w:themeColor="text1"/>
                <w:sz w:val="20"/>
                <w:szCs w:val="20"/>
              </w:rPr>
              <w:t>「指定地域密着型サービス及び指定地域密着型介護予防サービスに関する基準について」に規定する研修について</w:t>
            </w:r>
            <w:r w:rsidRPr="007224C7">
              <w:rPr>
                <w:rFonts w:ascii="MS UI Gothic" w:eastAsia="MS UI Gothic" w:hAnsi="MS UI Gothic" w:hint="eastAsia"/>
                <w:color w:val="000000" w:themeColor="text1"/>
                <w:spacing w:val="0"/>
                <w:sz w:val="20"/>
                <w:szCs w:val="20"/>
              </w:rPr>
              <w:t>(平成18年3月31日老計発第0331006号･老振発第0331006号・老老発第0331006号)</w:t>
            </w:r>
          </w:p>
        </w:tc>
      </w:tr>
      <w:tr w:rsidR="00041EB7" w:rsidRPr="007224C7" w:rsidTr="00F64DCC">
        <w:trPr>
          <w:trHeight w:val="421"/>
        </w:trPr>
        <w:tc>
          <w:tcPr>
            <w:tcW w:w="1623" w:type="dxa"/>
            <w:vAlign w:val="center"/>
          </w:tcPr>
          <w:p w:rsidR="00041EB7" w:rsidRPr="007224C7" w:rsidRDefault="00041EB7" w:rsidP="00041EB7">
            <w:pPr>
              <w:widowControl/>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令</w:t>
            </w:r>
            <w:r w:rsidR="00F5277E">
              <w:rPr>
                <w:rFonts w:ascii="MS UI Gothic" w:eastAsia="MS UI Gothic" w:hAnsi="MS UI Gothic" w:hint="eastAsia"/>
                <w:color w:val="000000" w:themeColor="text1"/>
                <w:sz w:val="20"/>
                <w:szCs w:val="20"/>
                <w:u w:val="single"/>
              </w:rPr>
              <w:t>3</w:t>
            </w:r>
            <w:r w:rsidRPr="007224C7">
              <w:rPr>
                <w:rFonts w:ascii="MS UI Gothic" w:eastAsia="MS UI Gothic" w:hAnsi="MS UI Gothic" w:hint="eastAsia"/>
                <w:color w:val="000000" w:themeColor="text1"/>
                <w:sz w:val="20"/>
                <w:szCs w:val="20"/>
                <w:u w:val="single"/>
              </w:rPr>
              <w:t>老認発0316第4号、老老発0316第3号</w:t>
            </w:r>
          </w:p>
        </w:tc>
        <w:tc>
          <w:tcPr>
            <w:tcW w:w="8231" w:type="dxa"/>
          </w:tcPr>
          <w:p w:rsidR="00041EB7" w:rsidRPr="007224C7" w:rsidRDefault="00041EB7" w:rsidP="00041EB7">
            <w:pPr>
              <w:widowControl/>
              <w:jc w:val="left"/>
              <w:rPr>
                <w:rFonts w:ascii="MS UI Gothic" w:eastAsia="MS UI Gothic" w:hAnsi="MS UI Gothic"/>
                <w:color w:val="000000" w:themeColor="text1"/>
                <w:sz w:val="20"/>
                <w:szCs w:val="20"/>
                <w:u w:val="single"/>
              </w:rPr>
            </w:pPr>
            <w:r w:rsidRPr="007224C7">
              <w:rPr>
                <w:rFonts w:ascii="MS UI Gothic" w:eastAsia="MS UI Gothic" w:hAnsi="MS UI Gothic" w:hint="eastAsia"/>
                <w:color w:val="000000" w:themeColor="text1"/>
                <w:sz w:val="20"/>
                <w:szCs w:val="20"/>
                <w:u w:val="single"/>
              </w:rPr>
              <w:t>通所介護等において感染症又は災害の発生を理由とする利用者数の減少が一定以上生じている場合の評価に係る基本的な考え方並びに事務処理手順及び様式例の提示について（令和３年老認発0316第4号、老老発0316第３号）</w:t>
            </w:r>
          </w:p>
        </w:tc>
      </w:tr>
    </w:tbl>
    <w:p w:rsidR="002F18CA" w:rsidRPr="007224C7" w:rsidRDefault="002F18CA" w:rsidP="004920CC">
      <w:pPr>
        <w:widowControl/>
        <w:jc w:val="center"/>
        <w:rPr>
          <w:rFonts w:ascii="MS UI Gothic" w:eastAsia="MS UI Gothic" w:hAnsi="MS UI Gothic"/>
          <w:color w:val="000000" w:themeColor="text1"/>
          <w:sz w:val="24"/>
          <w:szCs w:val="24"/>
        </w:rPr>
      </w:pPr>
    </w:p>
    <w:p w:rsidR="002F18CA" w:rsidRPr="007224C7" w:rsidRDefault="002F18CA">
      <w:pPr>
        <w:widowControl/>
        <w:jc w:val="left"/>
        <w:rPr>
          <w:rFonts w:ascii="MS UI Gothic" w:eastAsia="MS UI Gothic" w:hAnsi="MS UI Gothic"/>
          <w:color w:val="000000" w:themeColor="text1"/>
          <w:sz w:val="24"/>
          <w:szCs w:val="24"/>
        </w:rPr>
      </w:pPr>
      <w:r w:rsidRPr="007224C7">
        <w:rPr>
          <w:rFonts w:ascii="MS UI Gothic" w:eastAsia="MS UI Gothic" w:hAnsi="MS UI Gothic"/>
          <w:color w:val="000000" w:themeColor="text1"/>
          <w:sz w:val="24"/>
          <w:szCs w:val="24"/>
        </w:rPr>
        <w:br w:type="page"/>
      </w:r>
    </w:p>
    <w:p w:rsidR="004920CC" w:rsidRPr="007224C7" w:rsidRDefault="004920CC" w:rsidP="004920CC">
      <w:pPr>
        <w:widowControl/>
        <w:jc w:val="center"/>
        <w:rPr>
          <w:rFonts w:ascii="MS UI Gothic" w:eastAsia="MS UI Gothic" w:hAnsi="MS UI Gothic"/>
          <w:color w:val="000000" w:themeColor="text1"/>
          <w:sz w:val="24"/>
          <w:szCs w:val="24"/>
        </w:rPr>
      </w:pPr>
      <w:r w:rsidRPr="007224C7">
        <w:rPr>
          <w:rFonts w:ascii="MS UI Gothic" w:eastAsia="MS UI Gothic" w:hAnsi="MS UI Gothic" w:hint="eastAsia"/>
          <w:color w:val="000000" w:themeColor="text1"/>
          <w:sz w:val="24"/>
          <w:szCs w:val="24"/>
        </w:rPr>
        <w:t>介護サービス事業者自主点検表　目　次</w:t>
      </w:r>
    </w:p>
    <w:tbl>
      <w:tblPr>
        <w:tblW w:w="88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6698"/>
        <w:gridCol w:w="1098"/>
      </w:tblGrid>
      <w:tr w:rsidR="00696046" w:rsidRPr="007224C7" w:rsidTr="00F5277E">
        <w:trPr>
          <w:trHeight w:val="128"/>
          <w:tblHeader/>
        </w:trPr>
        <w:tc>
          <w:tcPr>
            <w:tcW w:w="1098" w:type="dxa"/>
            <w:tcBorders>
              <w:bottom w:val="double" w:sz="4" w:space="0" w:color="auto"/>
            </w:tcBorders>
            <w:shd w:val="clear" w:color="auto" w:fill="B6DDE8" w:themeFill="accent5" w:themeFillTint="66"/>
            <w:vAlign w:val="center"/>
          </w:tcPr>
          <w:p w:rsidR="00696FCA" w:rsidRPr="007224C7" w:rsidRDefault="00696FCA" w:rsidP="009B4652">
            <w:pPr>
              <w:ind w:left="182" w:hanging="182"/>
              <w:jc w:val="center"/>
              <w:rPr>
                <w:rFonts w:ascii="MS UI Gothic" w:eastAsia="MS UI Gothic" w:hAnsi="MS UI Gothic"/>
                <w:color w:val="000000" w:themeColor="text1"/>
                <w:sz w:val="22"/>
              </w:rPr>
            </w:pPr>
            <w:r w:rsidRPr="007224C7">
              <w:rPr>
                <w:rFonts w:ascii="MS UI Gothic" w:eastAsia="MS UI Gothic" w:hAnsi="MS UI Gothic" w:hint="eastAsia"/>
                <w:color w:val="000000" w:themeColor="text1"/>
                <w:sz w:val="22"/>
              </w:rPr>
              <w:t>項目</w:t>
            </w:r>
          </w:p>
        </w:tc>
        <w:tc>
          <w:tcPr>
            <w:tcW w:w="6698" w:type="dxa"/>
            <w:tcBorders>
              <w:bottom w:val="double" w:sz="4" w:space="0" w:color="auto"/>
            </w:tcBorders>
            <w:shd w:val="clear" w:color="auto" w:fill="B6DDE8" w:themeFill="accent5" w:themeFillTint="66"/>
            <w:vAlign w:val="center"/>
          </w:tcPr>
          <w:p w:rsidR="00696FCA" w:rsidRPr="007224C7" w:rsidRDefault="00696FCA" w:rsidP="004920CC">
            <w:pPr>
              <w:ind w:left="182" w:hanging="182"/>
              <w:jc w:val="center"/>
              <w:rPr>
                <w:rFonts w:ascii="MS UI Gothic" w:eastAsia="MS UI Gothic" w:hAnsi="MS UI Gothic"/>
                <w:color w:val="000000" w:themeColor="text1"/>
                <w:sz w:val="22"/>
              </w:rPr>
            </w:pPr>
            <w:r w:rsidRPr="007224C7">
              <w:rPr>
                <w:rFonts w:ascii="MS UI Gothic" w:eastAsia="MS UI Gothic" w:hAnsi="MS UI Gothic" w:hint="eastAsia"/>
                <w:color w:val="000000" w:themeColor="text1"/>
                <w:sz w:val="22"/>
              </w:rPr>
              <w:t>内　　容</w:t>
            </w:r>
          </w:p>
        </w:tc>
        <w:tc>
          <w:tcPr>
            <w:tcW w:w="1098" w:type="dxa"/>
            <w:tcBorders>
              <w:bottom w:val="double" w:sz="4" w:space="0" w:color="auto"/>
            </w:tcBorders>
            <w:shd w:val="clear" w:color="auto" w:fill="B6DDE8" w:themeFill="accent5" w:themeFillTint="66"/>
            <w:vAlign w:val="center"/>
          </w:tcPr>
          <w:p w:rsidR="00696FCA" w:rsidRPr="007224C7" w:rsidRDefault="00696FCA" w:rsidP="004920CC">
            <w:pPr>
              <w:ind w:left="182" w:hanging="182"/>
              <w:jc w:val="center"/>
              <w:rPr>
                <w:rFonts w:ascii="MS UI Gothic" w:eastAsia="MS UI Gothic" w:hAnsi="MS UI Gothic"/>
                <w:color w:val="000000" w:themeColor="text1"/>
                <w:sz w:val="22"/>
              </w:rPr>
            </w:pPr>
            <w:r w:rsidRPr="007224C7">
              <w:rPr>
                <w:rFonts w:ascii="MS UI Gothic" w:eastAsia="MS UI Gothic" w:hAnsi="MS UI Gothic" w:hint="eastAsia"/>
                <w:color w:val="000000" w:themeColor="text1"/>
                <w:sz w:val="22"/>
              </w:rPr>
              <w:t>市確認欄</w:t>
            </w:r>
          </w:p>
        </w:tc>
      </w:tr>
      <w:tr w:rsidR="00696046" w:rsidRPr="007224C7" w:rsidTr="00F5277E">
        <w:tc>
          <w:tcPr>
            <w:tcW w:w="1098" w:type="dxa"/>
            <w:tcBorders>
              <w:top w:val="double" w:sz="4" w:space="0" w:color="auto"/>
            </w:tcBorders>
            <w:shd w:val="clear" w:color="auto" w:fill="B6DDE8" w:themeFill="accent5" w:themeFillTint="66"/>
            <w:vAlign w:val="center"/>
          </w:tcPr>
          <w:p w:rsidR="00696FCA" w:rsidRPr="007224C7" w:rsidRDefault="00696FC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第１</w:t>
            </w:r>
          </w:p>
        </w:tc>
        <w:tc>
          <w:tcPr>
            <w:tcW w:w="6698" w:type="dxa"/>
            <w:tcBorders>
              <w:top w:val="double" w:sz="4" w:space="0" w:color="auto"/>
              <w:right w:val="nil"/>
            </w:tcBorders>
            <w:shd w:val="clear" w:color="auto" w:fill="B6DDE8" w:themeFill="accent5" w:themeFillTint="66"/>
          </w:tcPr>
          <w:p w:rsidR="00696FCA" w:rsidRPr="007224C7" w:rsidRDefault="00CE1B7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一般原則</w:t>
            </w:r>
          </w:p>
        </w:tc>
        <w:tc>
          <w:tcPr>
            <w:tcW w:w="1098" w:type="dxa"/>
            <w:tcBorders>
              <w:top w:val="double" w:sz="4" w:space="0" w:color="auto"/>
              <w:left w:val="nil"/>
            </w:tcBorders>
            <w:shd w:val="clear" w:color="auto" w:fill="B6DDE8" w:themeFill="accent5" w:themeFillTint="66"/>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tcBorders>
              <w:bottom w:val="single" w:sz="4" w:space="0" w:color="auto"/>
            </w:tcBorders>
            <w:vAlign w:val="center"/>
          </w:tcPr>
          <w:p w:rsidR="00696FCA" w:rsidRPr="007224C7" w:rsidRDefault="00696FC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w:t>
            </w:r>
          </w:p>
        </w:tc>
        <w:tc>
          <w:tcPr>
            <w:tcW w:w="6698" w:type="dxa"/>
            <w:tcBorders>
              <w:bottom w:val="single" w:sz="4" w:space="0" w:color="auto"/>
            </w:tcBorders>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一般原則</w:t>
            </w:r>
            <w:r w:rsidRPr="007224C7">
              <w:rPr>
                <w:rFonts w:ascii="MS UI Gothic" w:eastAsia="MS UI Gothic" w:hAnsi="MS UI Gothic"/>
                <w:color w:val="000000" w:themeColor="text1"/>
              </w:rPr>
              <w:tab/>
            </w:r>
          </w:p>
        </w:tc>
        <w:tc>
          <w:tcPr>
            <w:tcW w:w="1098" w:type="dxa"/>
            <w:tcBorders>
              <w:bottom w:val="single" w:sz="4" w:space="0" w:color="auto"/>
            </w:tcBorders>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tcBorders>
              <w:top w:val="single" w:sz="4" w:space="0" w:color="auto"/>
            </w:tcBorders>
            <w:shd w:val="clear" w:color="auto" w:fill="B6DDE8" w:themeFill="accent5" w:themeFillTint="66"/>
            <w:vAlign w:val="center"/>
          </w:tcPr>
          <w:p w:rsidR="00CE1B7A" w:rsidRPr="007224C7" w:rsidRDefault="00CE1B7A" w:rsidP="00CE1B7A">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第２</w:t>
            </w:r>
          </w:p>
        </w:tc>
        <w:tc>
          <w:tcPr>
            <w:tcW w:w="6698" w:type="dxa"/>
            <w:tcBorders>
              <w:top w:val="single" w:sz="4" w:space="0" w:color="auto"/>
              <w:right w:val="nil"/>
            </w:tcBorders>
            <w:shd w:val="clear" w:color="auto" w:fill="B6DDE8" w:themeFill="accent5" w:themeFillTint="66"/>
          </w:tcPr>
          <w:p w:rsidR="00CE1B7A" w:rsidRPr="007224C7" w:rsidRDefault="00CE1B7A" w:rsidP="00CE1B7A">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基本方針</w:t>
            </w:r>
          </w:p>
        </w:tc>
        <w:tc>
          <w:tcPr>
            <w:tcW w:w="1098" w:type="dxa"/>
            <w:tcBorders>
              <w:top w:val="single" w:sz="4" w:space="0" w:color="auto"/>
              <w:left w:val="nil"/>
            </w:tcBorders>
            <w:shd w:val="clear" w:color="auto" w:fill="B6DDE8" w:themeFill="accent5" w:themeFillTint="66"/>
          </w:tcPr>
          <w:p w:rsidR="00CE1B7A" w:rsidRPr="007224C7" w:rsidRDefault="00CE1B7A" w:rsidP="00CE1B7A">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696FC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w:t>
            </w:r>
          </w:p>
        </w:tc>
        <w:tc>
          <w:tcPr>
            <w:tcW w:w="6698" w:type="dxa"/>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基本方針</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shd w:val="clear" w:color="auto" w:fill="B6DDE8" w:themeFill="accent5" w:themeFillTint="66"/>
            <w:vAlign w:val="center"/>
          </w:tcPr>
          <w:p w:rsidR="00696FCA" w:rsidRPr="007224C7" w:rsidRDefault="00CE1B7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第３</w:t>
            </w:r>
          </w:p>
        </w:tc>
        <w:tc>
          <w:tcPr>
            <w:tcW w:w="6698" w:type="dxa"/>
            <w:tcBorders>
              <w:righ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人員に関する基準</w:t>
            </w:r>
          </w:p>
        </w:tc>
        <w:tc>
          <w:tcPr>
            <w:tcW w:w="1098" w:type="dxa"/>
            <w:tcBorders>
              <w:left w:val="nil"/>
            </w:tcBorders>
            <w:shd w:val="clear" w:color="auto" w:fill="B6DDE8" w:themeFill="accent5" w:themeFillTint="66"/>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EB459C" w:rsidRPr="007224C7" w:rsidRDefault="007329A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w:t>
            </w:r>
          </w:p>
        </w:tc>
        <w:tc>
          <w:tcPr>
            <w:tcW w:w="6698" w:type="dxa"/>
          </w:tcPr>
          <w:p w:rsidR="00EB459C" w:rsidRPr="007224C7" w:rsidRDefault="00EB459C" w:rsidP="00384CE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用語の定義</w:t>
            </w:r>
          </w:p>
        </w:tc>
        <w:tc>
          <w:tcPr>
            <w:tcW w:w="1098" w:type="dxa"/>
          </w:tcPr>
          <w:p w:rsidR="00EB459C" w:rsidRPr="007224C7" w:rsidRDefault="00EB459C"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696FC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w:t>
            </w:r>
          </w:p>
        </w:tc>
        <w:tc>
          <w:tcPr>
            <w:tcW w:w="6698" w:type="dxa"/>
          </w:tcPr>
          <w:p w:rsidR="00696FCA" w:rsidRPr="007224C7" w:rsidRDefault="00696FCA" w:rsidP="00384CE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従業者の員数等</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696FC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w:t>
            </w:r>
          </w:p>
        </w:tc>
        <w:tc>
          <w:tcPr>
            <w:tcW w:w="6698" w:type="dxa"/>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管理者</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696FC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w:t>
            </w:r>
          </w:p>
        </w:tc>
        <w:tc>
          <w:tcPr>
            <w:tcW w:w="6698" w:type="dxa"/>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共生型地域密着型通所介護の人員基準</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shd w:val="clear" w:color="auto" w:fill="B6DDE8" w:themeFill="accent5" w:themeFillTint="66"/>
            <w:vAlign w:val="center"/>
          </w:tcPr>
          <w:p w:rsidR="00696FCA" w:rsidRPr="007224C7" w:rsidRDefault="00CE1B7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第４</w:t>
            </w:r>
          </w:p>
        </w:tc>
        <w:tc>
          <w:tcPr>
            <w:tcW w:w="6698" w:type="dxa"/>
            <w:tcBorders>
              <w:righ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設備に関する基準</w:t>
            </w:r>
          </w:p>
        </w:tc>
        <w:tc>
          <w:tcPr>
            <w:tcW w:w="1098" w:type="dxa"/>
            <w:tcBorders>
              <w:left w:val="nil"/>
            </w:tcBorders>
            <w:shd w:val="clear" w:color="auto" w:fill="B6DDE8" w:themeFill="accent5" w:themeFillTint="66"/>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７</w:t>
            </w:r>
          </w:p>
        </w:tc>
        <w:tc>
          <w:tcPr>
            <w:tcW w:w="6698" w:type="dxa"/>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設備及び備品等</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tcBorders>
              <w:bottom w:val="single" w:sz="4" w:space="0" w:color="auto"/>
            </w:tcBorders>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８</w:t>
            </w:r>
          </w:p>
        </w:tc>
        <w:tc>
          <w:tcPr>
            <w:tcW w:w="6698" w:type="dxa"/>
            <w:tcBorders>
              <w:bottom w:val="single" w:sz="4" w:space="0" w:color="auto"/>
            </w:tcBorders>
            <w:shd w:val="clear" w:color="auto" w:fill="auto"/>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通所介護相当サービスの設備基準</w:t>
            </w:r>
          </w:p>
        </w:tc>
        <w:tc>
          <w:tcPr>
            <w:tcW w:w="1098" w:type="dxa"/>
            <w:tcBorders>
              <w:bottom w:val="single" w:sz="4" w:space="0" w:color="auto"/>
            </w:tcBorders>
            <w:shd w:val="clear" w:color="auto" w:fill="auto"/>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tcBorders>
              <w:bottom w:val="single" w:sz="4" w:space="0" w:color="auto"/>
            </w:tcBorders>
            <w:shd w:val="clear" w:color="auto" w:fill="auto"/>
            <w:vAlign w:val="center"/>
          </w:tcPr>
          <w:p w:rsidR="00696FCA" w:rsidRPr="007224C7" w:rsidRDefault="0098638F" w:rsidP="001B3261">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９</w:t>
            </w:r>
          </w:p>
        </w:tc>
        <w:tc>
          <w:tcPr>
            <w:tcW w:w="6698" w:type="dxa"/>
            <w:tcBorders>
              <w:bottom w:val="single" w:sz="4" w:space="0" w:color="auto"/>
            </w:tcBorders>
            <w:shd w:val="clear" w:color="auto" w:fill="auto"/>
          </w:tcPr>
          <w:p w:rsidR="00696FCA" w:rsidRPr="007224C7" w:rsidRDefault="00696FCA" w:rsidP="001B3261">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共生型地域密着型通所介護の設備基準</w:t>
            </w:r>
          </w:p>
        </w:tc>
        <w:tc>
          <w:tcPr>
            <w:tcW w:w="1098" w:type="dxa"/>
            <w:tcBorders>
              <w:bottom w:val="single" w:sz="4" w:space="0" w:color="auto"/>
            </w:tcBorders>
            <w:shd w:val="clear" w:color="auto" w:fill="auto"/>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shd w:val="clear" w:color="auto" w:fill="B6DDE8" w:themeFill="accent5" w:themeFillTint="66"/>
            <w:vAlign w:val="center"/>
          </w:tcPr>
          <w:p w:rsidR="00696FCA" w:rsidRPr="007224C7" w:rsidRDefault="00CE1B7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第５</w:t>
            </w:r>
          </w:p>
        </w:tc>
        <w:tc>
          <w:tcPr>
            <w:tcW w:w="6698" w:type="dxa"/>
            <w:tcBorders>
              <w:righ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運営に関する基準</w:t>
            </w:r>
          </w:p>
        </w:tc>
        <w:tc>
          <w:tcPr>
            <w:tcW w:w="1098" w:type="dxa"/>
            <w:tcBorders>
              <w:left w:val="nil"/>
            </w:tcBorders>
            <w:shd w:val="clear" w:color="auto" w:fill="B6DDE8" w:themeFill="accent5" w:themeFillTint="66"/>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tcBorders>
              <w:bottom w:val="single" w:sz="4" w:space="0" w:color="auto"/>
            </w:tcBorders>
            <w:shd w:val="clear" w:color="auto" w:fill="auto"/>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１０</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内容及び手続きの説明及び同意</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tcBorders>
              <w:bottom w:val="single" w:sz="4" w:space="0" w:color="auto"/>
            </w:tcBorders>
            <w:shd w:val="clear" w:color="auto" w:fill="auto"/>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１１</w:t>
            </w:r>
          </w:p>
        </w:tc>
        <w:tc>
          <w:tcPr>
            <w:tcW w:w="6698" w:type="dxa"/>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提供拒否の禁止</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１２</w:t>
            </w:r>
          </w:p>
        </w:tc>
        <w:tc>
          <w:tcPr>
            <w:tcW w:w="6698" w:type="dxa"/>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サービス提供困難時の対応</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１３</w:t>
            </w:r>
          </w:p>
        </w:tc>
        <w:tc>
          <w:tcPr>
            <w:tcW w:w="6698" w:type="dxa"/>
          </w:tcPr>
          <w:p w:rsidR="0098638F" w:rsidRPr="007224C7" w:rsidRDefault="0098638F" w:rsidP="0098638F">
            <w:pPr>
              <w:rPr>
                <w:rFonts w:ascii="MS UI Gothic" w:eastAsia="MS UI Gothic" w:hAnsi="MS UI Gothic"/>
                <w:color w:val="000000" w:themeColor="text1"/>
              </w:rPr>
            </w:pPr>
            <w:r w:rsidRPr="007224C7">
              <w:rPr>
                <w:rFonts w:ascii="MS UI Gothic" w:eastAsia="MS UI Gothic" w:hAnsi="MS UI Gothic" w:hint="eastAsia"/>
                <w:color w:val="000000" w:themeColor="text1"/>
              </w:rPr>
              <w:t>受給資格等の確認</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１４</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要介護認定等の申請に係る援助</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１５</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心身の状況等の把握</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１６</w:t>
            </w:r>
          </w:p>
        </w:tc>
        <w:tc>
          <w:tcPr>
            <w:tcW w:w="6698" w:type="dxa"/>
          </w:tcPr>
          <w:p w:rsidR="0098638F" w:rsidRPr="007224C7" w:rsidRDefault="0098638F" w:rsidP="0098638F">
            <w:pPr>
              <w:rPr>
                <w:rFonts w:ascii="MS UI Gothic" w:eastAsia="MS UI Gothic" w:hAnsi="MS UI Gothic"/>
                <w:color w:val="000000" w:themeColor="text1"/>
              </w:rPr>
            </w:pPr>
            <w:r w:rsidRPr="007224C7">
              <w:rPr>
                <w:rFonts w:ascii="MS UI Gothic" w:eastAsia="MS UI Gothic" w:hAnsi="MS UI Gothic" w:hint="eastAsia"/>
                <w:color w:val="000000" w:themeColor="text1"/>
              </w:rPr>
              <w:t>居宅介護支援事業者等との連携</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１７</w:t>
            </w:r>
          </w:p>
        </w:tc>
        <w:tc>
          <w:tcPr>
            <w:tcW w:w="6698" w:type="dxa"/>
            <w:shd w:val="clear" w:color="auto" w:fill="FFFFFF"/>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法定代理受領サービスの提供を受けるための援助</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１８</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居宅サービス計画に沿ったサービスの提供</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１９</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居宅サービス計画等の変更の援助</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２０</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サービスの提供の記録</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２１</w:t>
            </w:r>
          </w:p>
        </w:tc>
        <w:tc>
          <w:tcPr>
            <w:tcW w:w="6698" w:type="dxa"/>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利用料等の受領</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２２</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保険請求のための証明書の交付</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２３</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指定地域密着型通所介護の基本取扱方針</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２４</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指定地域密着型通所介護の具体的取扱方針</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２５</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地域密着型通所介護計画の作成</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２６</w:t>
            </w:r>
          </w:p>
        </w:tc>
        <w:tc>
          <w:tcPr>
            <w:tcW w:w="6698" w:type="dxa"/>
          </w:tcPr>
          <w:p w:rsidR="0098638F" w:rsidRPr="007224C7" w:rsidRDefault="0098638F" w:rsidP="0098638F">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利用者に関する市</w:t>
            </w:r>
            <w:r w:rsidR="003962BE" w:rsidRPr="007224C7">
              <w:rPr>
                <w:rFonts w:ascii="MS UI Gothic" w:eastAsia="MS UI Gothic" w:hAnsi="MS UI Gothic" w:hint="eastAsia"/>
                <w:color w:val="000000" w:themeColor="text1"/>
              </w:rPr>
              <w:t>町村</w:t>
            </w:r>
            <w:r w:rsidRPr="007224C7">
              <w:rPr>
                <w:rFonts w:ascii="MS UI Gothic" w:eastAsia="MS UI Gothic" w:hAnsi="MS UI Gothic" w:hint="eastAsia"/>
                <w:color w:val="000000" w:themeColor="text1"/>
              </w:rPr>
              <w:t>への通知</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２７</w:t>
            </w:r>
          </w:p>
        </w:tc>
        <w:tc>
          <w:tcPr>
            <w:tcW w:w="6698" w:type="dxa"/>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緊急時等の対応</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２８</w:t>
            </w:r>
          </w:p>
        </w:tc>
        <w:tc>
          <w:tcPr>
            <w:tcW w:w="6698" w:type="dxa"/>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管理者の責務</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２９</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運営規程</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98638F" w:rsidRPr="007224C7" w:rsidRDefault="0098638F" w:rsidP="0098638F">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３０</w:t>
            </w:r>
          </w:p>
        </w:tc>
        <w:tc>
          <w:tcPr>
            <w:tcW w:w="6698" w:type="dxa"/>
          </w:tcPr>
          <w:p w:rsidR="0098638F" w:rsidRPr="007224C7" w:rsidRDefault="0098638F" w:rsidP="0098638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勤務体制の確保等</w:t>
            </w:r>
          </w:p>
        </w:tc>
        <w:tc>
          <w:tcPr>
            <w:tcW w:w="1098" w:type="dxa"/>
          </w:tcPr>
          <w:p w:rsidR="0098638F" w:rsidRPr="007224C7" w:rsidRDefault="0098638F" w:rsidP="0098638F">
            <w:pPr>
              <w:ind w:left="182" w:hanging="182"/>
              <w:jc w:val="left"/>
              <w:rPr>
                <w:rFonts w:ascii="MS UI Gothic" w:eastAsia="MS UI Gothic" w:hAnsi="MS UI Gothic"/>
                <w:color w:val="000000" w:themeColor="text1"/>
              </w:rPr>
            </w:pPr>
          </w:p>
        </w:tc>
      </w:tr>
      <w:tr w:rsidR="00F64DCC" w:rsidRPr="007224C7" w:rsidTr="00F5277E">
        <w:tc>
          <w:tcPr>
            <w:tcW w:w="1098" w:type="dxa"/>
            <w:vAlign w:val="center"/>
          </w:tcPr>
          <w:p w:rsidR="00F64DCC" w:rsidRPr="007224C7" w:rsidRDefault="00F64DCC" w:rsidP="0098638F">
            <w:pPr>
              <w:ind w:left="182" w:hanging="182"/>
              <w:jc w:val="cente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３１</w:t>
            </w:r>
          </w:p>
        </w:tc>
        <w:tc>
          <w:tcPr>
            <w:tcW w:w="6698" w:type="dxa"/>
          </w:tcPr>
          <w:p w:rsidR="00F64DCC" w:rsidRPr="007224C7" w:rsidRDefault="00F64DCC" w:rsidP="0098638F">
            <w:pPr>
              <w:ind w:left="182" w:hanging="182"/>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業務継続計画の策定等</w:t>
            </w:r>
          </w:p>
        </w:tc>
        <w:tc>
          <w:tcPr>
            <w:tcW w:w="1098" w:type="dxa"/>
          </w:tcPr>
          <w:p w:rsidR="00F64DCC" w:rsidRPr="007224C7" w:rsidRDefault="00F64DCC"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F64DCC" w:rsidRPr="007224C7" w:rsidRDefault="00F64DCC" w:rsidP="00F64DCC">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３２</w:t>
            </w:r>
          </w:p>
        </w:tc>
        <w:tc>
          <w:tcPr>
            <w:tcW w:w="6698" w:type="dxa"/>
            <w:tcBorders>
              <w:bottom w:val="single" w:sz="4" w:space="0" w:color="auto"/>
            </w:tcBorders>
          </w:tcPr>
          <w:p w:rsidR="0098638F" w:rsidRPr="007224C7" w:rsidRDefault="0098638F" w:rsidP="0098638F">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定員の遵守</w:t>
            </w:r>
          </w:p>
        </w:tc>
        <w:tc>
          <w:tcPr>
            <w:tcW w:w="1098" w:type="dxa"/>
            <w:tcBorders>
              <w:bottom w:val="single" w:sz="4" w:space="0" w:color="auto"/>
            </w:tcBorders>
          </w:tcPr>
          <w:p w:rsidR="0098638F" w:rsidRPr="007224C7" w:rsidRDefault="0098638F" w:rsidP="0098638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３３</w:t>
            </w:r>
          </w:p>
        </w:tc>
        <w:tc>
          <w:tcPr>
            <w:tcW w:w="6698" w:type="dxa"/>
          </w:tcPr>
          <w:p w:rsidR="00696FCA" w:rsidRPr="007224C7" w:rsidRDefault="00696FCA" w:rsidP="00EA11F6">
            <w:pPr>
              <w:tabs>
                <w:tab w:val="left" w:pos="1764"/>
              </w:tabs>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非常災害対策</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３４</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衛生管理等</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F5277E" w:rsidRPr="007224C7" w:rsidTr="00F5277E">
        <w:tc>
          <w:tcPr>
            <w:tcW w:w="1098" w:type="dxa"/>
            <w:vAlign w:val="center"/>
          </w:tcPr>
          <w:p w:rsidR="00F5277E" w:rsidRPr="007224C7" w:rsidRDefault="00F5277E" w:rsidP="009B4652">
            <w:pPr>
              <w:ind w:left="182" w:hanging="182"/>
              <w:jc w:val="center"/>
              <w:rPr>
                <w:rFonts w:ascii="MS UI Gothic" w:eastAsia="MS UI Gothic" w:hAnsi="MS UI Gothic"/>
                <w:color w:val="000000" w:themeColor="text1"/>
              </w:rPr>
            </w:pPr>
            <w:r>
              <w:rPr>
                <w:rFonts w:ascii="MS UI Gothic" w:eastAsia="MS UI Gothic" w:hAnsi="MS UI Gothic" w:hint="eastAsia"/>
                <w:color w:val="000000" w:themeColor="text1"/>
              </w:rPr>
              <w:t>３４－２</w:t>
            </w:r>
          </w:p>
        </w:tc>
        <w:tc>
          <w:tcPr>
            <w:tcW w:w="6698" w:type="dxa"/>
          </w:tcPr>
          <w:p w:rsidR="00F5277E" w:rsidRPr="007224C7" w:rsidRDefault="00F5277E" w:rsidP="00EA11F6">
            <w:pPr>
              <w:ind w:left="182" w:hanging="182"/>
              <w:rPr>
                <w:rFonts w:ascii="MS UI Gothic" w:eastAsia="MS UI Gothic" w:hAnsi="MS UI Gothic"/>
                <w:color w:val="000000" w:themeColor="text1"/>
              </w:rPr>
            </w:pPr>
            <w:r w:rsidRPr="00F5277E">
              <w:rPr>
                <w:rFonts w:ascii="MS UI Gothic" w:eastAsia="MS UI Gothic" w:hAnsi="MS UI Gothic" w:hint="eastAsia"/>
                <w:color w:val="000000" w:themeColor="text1"/>
              </w:rPr>
              <w:t>新型コロナウイルス感染症対策</w:t>
            </w:r>
          </w:p>
        </w:tc>
        <w:tc>
          <w:tcPr>
            <w:tcW w:w="1098" w:type="dxa"/>
          </w:tcPr>
          <w:p w:rsidR="00F5277E" w:rsidRPr="007224C7" w:rsidRDefault="00F5277E"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３５</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掲示</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３６</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秘密保持等</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３７</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広告</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３８</w:t>
            </w:r>
          </w:p>
        </w:tc>
        <w:tc>
          <w:tcPr>
            <w:tcW w:w="6698" w:type="dxa"/>
          </w:tcPr>
          <w:p w:rsidR="00696FCA" w:rsidRPr="007224C7" w:rsidRDefault="00696FCA" w:rsidP="009B4652">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居宅介護支援事業者に対する利益供与の禁止</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３９</w:t>
            </w:r>
          </w:p>
        </w:tc>
        <w:tc>
          <w:tcPr>
            <w:tcW w:w="6698" w:type="dxa"/>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苦情処理</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４０</w:t>
            </w:r>
          </w:p>
        </w:tc>
        <w:tc>
          <w:tcPr>
            <w:tcW w:w="6698" w:type="dxa"/>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地域との連携等</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４１</w:t>
            </w:r>
          </w:p>
        </w:tc>
        <w:tc>
          <w:tcPr>
            <w:tcW w:w="6698" w:type="dxa"/>
          </w:tcPr>
          <w:p w:rsidR="00696FCA" w:rsidRPr="007224C7" w:rsidRDefault="00696FCA" w:rsidP="00384CEF">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事故発生時の対応</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F64DCC" w:rsidRPr="007224C7" w:rsidTr="00F5277E">
        <w:tc>
          <w:tcPr>
            <w:tcW w:w="1098" w:type="dxa"/>
            <w:vAlign w:val="center"/>
          </w:tcPr>
          <w:p w:rsidR="00F64DCC" w:rsidRPr="007224C7" w:rsidRDefault="00F64DCC" w:rsidP="009B4652">
            <w:pPr>
              <w:ind w:left="182" w:hanging="182"/>
              <w:jc w:val="cente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４２</w:t>
            </w:r>
          </w:p>
        </w:tc>
        <w:tc>
          <w:tcPr>
            <w:tcW w:w="6698" w:type="dxa"/>
          </w:tcPr>
          <w:p w:rsidR="00F64DCC" w:rsidRPr="007224C7" w:rsidRDefault="00F64DCC" w:rsidP="00384CEF">
            <w:pPr>
              <w:autoSpaceDE w:val="0"/>
              <w:autoSpaceDN w:val="0"/>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虐待の防止</w:t>
            </w:r>
          </w:p>
        </w:tc>
        <w:tc>
          <w:tcPr>
            <w:tcW w:w="1098" w:type="dxa"/>
          </w:tcPr>
          <w:p w:rsidR="00F64DCC" w:rsidRPr="007224C7" w:rsidRDefault="00F64DCC"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４３</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会計の区分</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４４</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記録の整備</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４５</w:t>
            </w:r>
          </w:p>
        </w:tc>
        <w:tc>
          <w:tcPr>
            <w:tcW w:w="6698" w:type="dxa"/>
          </w:tcPr>
          <w:p w:rsidR="00696FCA" w:rsidRPr="007224C7" w:rsidRDefault="00696FCA" w:rsidP="00EA11F6">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共生型地域密着型通所介護の運営に関する技術的支援</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４６</w:t>
            </w:r>
          </w:p>
        </w:tc>
        <w:tc>
          <w:tcPr>
            <w:tcW w:w="6698" w:type="dxa"/>
          </w:tcPr>
          <w:p w:rsidR="00696FCA" w:rsidRPr="007224C7" w:rsidRDefault="00696FCA" w:rsidP="00132A1A">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共生型地域密着型通所介に関するその他の留意事項</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tcBorders>
              <w:bottom w:val="single" w:sz="4" w:space="0" w:color="auto"/>
            </w:tcBorders>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４７</w:t>
            </w:r>
          </w:p>
        </w:tc>
        <w:tc>
          <w:tcPr>
            <w:tcW w:w="6698" w:type="dxa"/>
            <w:tcBorders>
              <w:bottom w:val="single" w:sz="4" w:space="0" w:color="auto"/>
            </w:tcBorders>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喀痰吸引等について</w:t>
            </w:r>
          </w:p>
        </w:tc>
        <w:tc>
          <w:tcPr>
            <w:tcW w:w="1098" w:type="dxa"/>
            <w:tcBorders>
              <w:bottom w:val="single" w:sz="4" w:space="0" w:color="auto"/>
            </w:tcBorders>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shd w:val="clear" w:color="auto" w:fill="B6DDE8" w:themeFill="accent5" w:themeFillTint="66"/>
            <w:vAlign w:val="center"/>
          </w:tcPr>
          <w:p w:rsidR="00696FCA" w:rsidRPr="007224C7" w:rsidRDefault="00CE1B7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第６</w:t>
            </w:r>
          </w:p>
        </w:tc>
        <w:tc>
          <w:tcPr>
            <w:tcW w:w="6698" w:type="dxa"/>
            <w:tcBorders>
              <w:righ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介護予防のための効果的な支援の方法に関する基準</w:t>
            </w:r>
          </w:p>
        </w:tc>
        <w:tc>
          <w:tcPr>
            <w:tcW w:w="1098" w:type="dxa"/>
            <w:tcBorders>
              <w:left w:val="nil"/>
            </w:tcBorders>
            <w:shd w:val="clear" w:color="auto" w:fill="B6DDE8" w:themeFill="accent5" w:themeFillTint="66"/>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４８</w:t>
            </w:r>
          </w:p>
        </w:tc>
        <w:tc>
          <w:tcPr>
            <w:tcW w:w="6698" w:type="dxa"/>
          </w:tcPr>
          <w:p w:rsidR="00696FCA" w:rsidRPr="007224C7" w:rsidRDefault="00AE0AA6" w:rsidP="00384CEF">
            <w:pPr>
              <w:autoSpaceDE w:val="0"/>
              <w:autoSpaceDN w:val="0"/>
              <w:jc w:val="left"/>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696FCA" w:rsidRPr="007224C7">
              <w:rPr>
                <w:rFonts w:ascii="MS UI Gothic" w:eastAsia="MS UI Gothic" w:hAnsi="MS UI Gothic" w:hint="eastAsia"/>
                <w:color w:val="000000" w:themeColor="text1"/>
              </w:rPr>
              <w:t>の基本取扱方針</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rPr>
          <w:trHeight w:val="258"/>
        </w:trPr>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４９</w:t>
            </w:r>
          </w:p>
        </w:tc>
        <w:tc>
          <w:tcPr>
            <w:tcW w:w="6698" w:type="dxa"/>
            <w:vAlign w:val="center"/>
          </w:tcPr>
          <w:p w:rsidR="00696FCA" w:rsidRPr="007224C7" w:rsidRDefault="00AE0AA6" w:rsidP="009B4652">
            <w:pPr>
              <w:ind w:left="182" w:hanging="182"/>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696FCA" w:rsidRPr="007224C7">
              <w:rPr>
                <w:rFonts w:ascii="MS UI Gothic" w:eastAsia="MS UI Gothic" w:hAnsi="MS UI Gothic" w:hint="eastAsia"/>
                <w:color w:val="000000" w:themeColor="text1"/>
              </w:rPr>
              <w:t>の具体的取扱方針</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rPr>
          <w:trHeight w:val="258"/>
        </w:trPr>
        <w:tc>
          <w:tcPr>
            <w:tcW w:w="1098" w:type="dxa"/>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５０</w:t>
            </w:r>
          </w:p>
        </w:tc>
        <w:tc>
          <w:tcPr>
            <w:tcW w:w="6698" w:type="dxa"/>
            <w:vAlign w:val="center"/>
          </w:tcPr>
          <w:p w:rsidR="00696FCA" w:rsidRPr="007224C7" w:rsidRDefault="00AE0AA6" w:rsidP="009B4652">
            <w:pPr>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696FCA" w:rsidRPr="007224C7">
              <w:rPr>
                <w:rFonts w:ascii="MS UI Gothic" w:eastAsia="MS UI Gothic" w:hAnsi="MS UI Gothic" w:hint="eastAsia"/>
                <w:color w:val="000000" w:themeColor="text1"/>
              </w:rPr>
              <w:t>の提供に当たっての留意点</w:t>
            </w:r>
          </w:p>
        </w:tc>
        <w:tc>
          <w:tcPr>
            <w:tcW w:w="1098" w:type="dxa"/>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rPr>
          <w:trHeight w:val="258"/>
        </w:trPr>
        <w:tc>
          <w:tcPr>
            <w:tcW w:w="1098" w:type="dxa"/>
            <w:tcBorders>
              <w:bottom w:val="single" w:sz="4" w:space="0" w:color="auto"/>
            </w:tcBorders>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５１</w:t>
            </w:r>
          </w:p>
        </w:tc>
        <w:tc>
          <w:tcPr>
            <w:tcW w:w="6698" w:type="dxa"/>
            <w:tcBorders>
              <w:bottom w:val="single" w:sz="4" w:space="0" w:color="auto"/>
            </w:tcBorders>
            <w:vAlign w:val="center"/>
          </w:tcPr>
          <w:p w:rsidR="00696FCA" w:rsidRPr="007224C7" w:rsidRDefault="00696FCA" w:rsidP="009B4652">
            <w:pPr>
              <w:rPr>
                <w:rFonts w:ascii="MS UI Gothic" w:eastAsia="MS UI Gothic" w:hAnsi="MS UI Gothic"/>
                <w:color w:val="000000" w:themeColor="text1"/>
              </w:rPr>
            </w:pPr>
            <w:r w:rsidRPr="007224C7">
              <w:rPr>
                <w:rFonts w:ascii="MS UI Gothic" w:eastAsia="MS UI Gothic" w:hAnsi="MS UI Gothic" w:hint="eastAsia"/>
                <w:color w:val="000000" w:themeColor="text1"/>
              </w:rPr>
              <w:t>安全管理体制等の確保</w:t>
            </w:r>
          </w:p>
        </w:tc>
        <w:tc>
          <w:tcPr>
            <w:tcW w:w="1098" w:type="dxa"/>
            <w:tcBorders>
              <w:bottom w:val="single" w:sz="4" w:space="0" w:color="auto"/>
            </w:tcBorders>
          </w:tcPr>
          <w:p w:rsidR="00696FCA" w:rsidRPr="007224C7" w:rsidRDefault="00696FCA" w:rsidP="00384CEF">
            <w:pPr>
              <w:ind w:left="182" w:hanging="182"/>
              <w:jc w:val="left"/>
              <w:rPr>
                <w:rFonts w:ascii="MS UI Gothic" w:eastAsia="MS UI Gothic" w:hAnsi="MS UI Gothic"/>
                <w:color w:val="000000" w:themeColor="text1"/>
              </w:rPr>
            </w:pPr>
          </w:p>
        </w:tc>
      </w:tr>
      <w:tr w:rsidR="00696046" w:rsidRPr="007224C7" w:rsidTr="00F5277E">
        <w:tc>
          <w:tcPr>
            <w:tcW w:w="1098" w:type="dxa"/>
            <w:shd w:val="clear" w:color="auto" w:fill="B6DDE8" w:themeFill="accent5" w:themeFillTint="66"/>
            <w:vAlign w:val="center"/>
          </w:tcPr>
          <w:p w:rsidR="00696FCA" w:rsidRPr="007224C7" w:rsidRDefault="00CE1B7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第７</w:t>
            </w:r>
          </w:p>
        </w:tc>
        <w:tc>
          <w:tcPr>
            <w:tcW w:w="6698" w:type="dxa"/>
            <w:tcBorders>
              <w:righ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変更の届出等</w:t>
            </w:r>
          </w:p>
        </w:tc>
        <w:tc>
          <w:tcPr>
            <w:tcW w:w="1098" w:type="dxa"/>
            <w:tcBorders>
              <w:lef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bottom w:val="single" w:sz="4" w:space="0" w:color="auto"/>
            </w:tcBorders>
            <w:shd w:val="clear" w:color="auto" w:fill="auto"/>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５２</w:t>
            </w:r>
          </w:p>
        </w:tc>
        <w:tc>
          <w:tcPr>
            <w:tcW w:w="6698" w:type="dxa"/>
            <w:tcBorders>
              <w:bottom w:val="single" w:sz="4" w:space="0" w:color="auto"/>
            </w:tcBorders>
            <w:shd w:val="clear" w:color="auto" w:fill="auto"/>
          </w:tcPr>
          <w:p w:rsidR="00696FCA" w:rsidRPr="007224C7" w:rsidRDefault="00696FCA" w:rsidP="009B4652">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変更の届出等</w:t>
            </w:r>
          </w:p>
        </w:tc>
        <w:tc>
          <w:tcPr>
            <w:tcW w:w="1098" w:type="dxa"/>
            <w:tcBorders>
              <w:bottom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7224C7" w:rsidRDefault="00CE1B7A"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第８</w:t>
            </w:r>
          </w:p>
        </w:tc>
        <w:tc>
          <w:tcPr>
            <w:tcW w:w="6698" w:type="dxa"/>
            <w:tcBorders>
              <w:top w:val="single" w:sz="4" w:space="0" w:color="auto"/>
              <w:left w:val="single" w:sz="4" w:space="0" w:color="auto"/>
              <w:bottom w:val="single" w:sz="4" w:space="0" w:color="auto"/>
              <w:right w:val="nil"/>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介護給付費関係</w:t>
            </w:r>
          </w:p>
        </w:tc>
        <w:tc>
          <w:tcPr>
            <w:tcW w:w="1098" w:type="dxa"/>
            <w:tcBorders>
              <w:top w:val="single" w:sz="4" w:space="0" w:color="auto"/>
              <w:left w:val="nil"/>
              <w:bottom w:val="single" w:sz="4" w:space="0" w:color="auto"/>
              <w:right w:val="single" w:sz="4" w:space="0" w:color="auto"/>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５３</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基本的事項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7224C7" w:rsidRDefault="00F64DCC" w:rsidP="009B4652">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５４</w:t>
            </w:r>
          </w:p>
        </w:tc>
        <w:tc>
          <w:tcPr>
            <w:tcW w:w="66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所要時間の取扱い</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５５</w:t>
            </w:r>
          </w:p>
        </w:tc>
        <w:tc>
          <w:tcPr>
            <w:tcW w:w="6698" w:type="dxa"/>
            <w:tcBorders>
              <w:top w:val="single" w:sz="4" w:space="0" w:color="auto"/>
              <w:left w:val="single" w:sz="4" w:space="0" w:color="auto"/>
              <w:bottom w:val="single" w:sz="4" w:space="0" w:color="auto"/>
              <w:right w:val="single" w:sz="4" w:space="0" w:color="auto"/>
            </w:tcBorders>
          </w:tcPr>
          <w:p w:rsidR="00696FCA" w:rsidRPr="007224C7" w:rsidRDefault="00047109" w:rsidP="00384CEF">
            <w:pPr>
              <w:ind w:left="182" w:hanging="182"/>
              <w:rPr>
                <w:rFonts w:ascii="MS UI Gothic" w:eastAsia="MS UI Gothic" w:hAnsi="MS UI Gothic"/>
                <w:color w:val="000000" w:themeColor="text1"/>
              </w:rPr>
            </w:pPr>
            <w:r w:rsidRPr="00047109">
              <w:rPr>
                <w:rFonts w:ascii="MS UI Gothic" w:eastAsia="MS UI Gothic" w:hAnsi="MS UI Gothic" w:hint="eastAsia"/>
                <w:color w:val="000000" w:themeColor="text1"/>
              </w:rPr>
              <w:t>２時間以上３時間未満の地域密着型通所介護を行う場合の取扱い</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r w:rsidR="00F64DCC"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F64DCC" w:rsidRPr="007224C7" w:rsidRDefault="00F64DCC" w:rsidP="00926114">
            <w:pPr>
              <w:ind w:left="182" w:hanging="182"/>
              <w:jc w:val="cente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５６</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F64DCC" w:rsidRPr="007224C7" w:rsidRDefault="00F64DCC" w:rsidP="00F64DCC">
            <w:pP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感染症又は災害の発生を理由とする利用者数の減少が一定以上生じている場合の取扱い</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F64DCC" w:rsidRPr="007224C7" w:rsidRDefault="00F64DCC"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５７</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延長加算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EB459C">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５８</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共生型地域密着型通所介護を行う場合</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５９</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EA552A">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生活相談員配置等加算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B459C"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６０</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EB459C" w:rsidRPr="007224C7" w:rsidRDefault="00EB459C" w:rsidP="00384CEF">
            <w:pPr>
              <w:rPr>
                <w:rFonts w:ascii="MS UI Gothic" w:eastAsia="MS UI Gothic" w:hAnsi="MS UI Gothic"/>
                <w:color w:val="000000" w:themeColor="text1"/>
              </w:rPr>
            </w:pPr>
            <w:r w:rsidRPr="007224C7">
              <w:rPr>
                <w:rFonts w:ascii="MS UI Gothic" w:eastAsia="MS UI Gothic" w:hAnsi="MS UI Gothic" w:hint="eastAsia"/>
                <w:color w:val="000000" w:themeColor="text1"/>
              </w:rPr>
              <w:t>中山間地域等居住者加算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B459C" w:rsidRPr="007224C7" w:rsidRDefault="00EB459C"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６１</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rPr>
                <w:rFonts w:ascii="MS UI Gothic" w:eastAsia="MS UI Gothic" w:hAnsi="MS UI Gothic"/>
                <w:color w:val="000000" w:themeColor="text1"/>
              </w:rPr>
            </w:pPr>
            <w:r w:rsidRPr="007224C7">
              <w:rPr>
                <w:rFonts w:ascii="MS UI Gothic" w:eastAsia="MS UI Gothic" w:hAnsi="MS UI Gothic" w:hint="eastAsia"/>
                <w:color w:val="000000" w:themeColor="text1"/>
              </w:rPr>
              <w:t>入浴介助加算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６２</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rPr>
                <w:rFonts w:ascii="MS UI Gothic" w:eastAsia="MS UI Gothic" w:hAnsi="MS UI Gothic"/>
                <w:color w:val="000000" w:themeColor="text1"/>
              </w:rPr>
            </w:pPr>
            <w:r w:rsidRPr="007224C7">
              <w:rPr>
                <w:rFonts w:ascii="MS UI Gothic" w:eastAsia="MS UI Gothic" w:hAnsi="MS UI Gothic" w:hint="eastAsia"/>
                <w:color w:val="000000" w:themeColor="text1"/>
              </w:rPr>
              <w:t>中重度者ケア体制加算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６３</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rPr>
                <w:rFonts w:ascii="MS UI Gothic" w:eastAsia="MS UI Gothic" w:hAnsi="MS UI Gothic"/>
                <w:color w:val="000000" w:themeColor="text1"/>
              </w:rPr>
            </w:pPr>
            <w:r w:rsidRPr="007224C7">
              <w:rPr>
                <w:rFonts w:ascii="MS UI Gothic" w:eastAsia="MS UI Gothic" w:hAnsi="MS UI Gothic" w:hint="eastAsia"/>
                <w:color w:val="000000" w:themeColor="text1"/>
              </w:rPr>
              <w:t>生活機能向上連携加算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455AC2" w:rsidRDefault="00EC4B86" w:rsidP="00926114">
            <w:pPr>
              <w:ind w:left="182" w:hanging="182"/>
              <w:jc w:val="center"/>
              <w:rPr>
                <w:rFonts w:ascii="MS UI Gothic" w:eastAsia="MS UI Gothic" w:hAnsi="MS UI Gothic"/>
                <w:color w:val="000000" w:themeColor="text1"/>
              </w:rPr>
            </w:pPr>
            <w:r w:rsidRPr="00455AC2">
              <w:rPr>
                <w:rFonts w:ascii="MS UI Gothic" w:eastAsia="MS UI Gothic" w:hAnsi="MS UI Gothic" w:hint="eastAsia"/>
                <w:color w:val="000000" w:themeColor="text1"/>
              </w:rPr>
              <w:t>６４</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455AC2" w:rsidRDefault="00696FCA" w:rsidP="00384CEF">
            <w:pPr>
              <w:rPr>
                <w:rFonts w:ascii="MS UI Gothic" w:eastAsia="MS UI Gothic" w:hAnsi="MS UI Gothic"/>
                <w:color w:val="000000" w:themeColor="text1"/>
              </w:rPr>
            </w:pPr>
            <w:r w:rsidRPr="00455AC2">
              <w:rPr>
                <w:rFonts w:ascii="MS UI Gothic" w:eastAsia="MS UI Gothic" w:hAnsi="MS UI Gothic" w:hint="eastAsia"/>
                <w:color w:val="000000" w:themeColor="text1"/>
              </w:rPr>
              <w:t>個別機能訓練加算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６５</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rPr>
                <w:rFonts w:ascii="MS UI Gothic" w:eastAsia="MS UI Gothic" w:hAnsi="MS UI Gothic"/>
                <w:color w:val="000000" w:themeColor="text1"/>
              </w:rPr>
            </w:pPr>
            <w:r w:rsidRPr="007224C7">
              <w:rPr>
                <w:rFonts w:ascii="MS UI Gothic" w:eastAsia="MS UI Gothic" w:hAnsi="MS UI Gothic" w:hint="eastAsia"/>
                <w:color w:val="000000" w:themeColor="text1"/>
              </w:rPr>
              <w:t>ＡＤＬ維持等加算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６６</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9B4652">
            <w:pPr>
              <w:rPr>
                <w:rFonts w:ascii="MS UI Gothic" w:eastAsia="MS UI Gothic" w:hAnsi="MS UI Gothic"/>
                <w:color w:val="000000" w:themeColor="text1"/>
              </w:rPr>
            </w:pPr>
            <w:r w:rsidRPr="007224C7">
              <w:rPr>
                <w:rFonts w:ascii="MS UI Gothic" w:eastAsia="MS UI Gothic" w:hAnsi="MS UI Gothic" w:hint="eastAsia"/>
                <w:color w:val="000000" w:themeColor="text1"/>
              </w:rPr>
              <w:t>認知症加算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６７</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C27514">
            <w:pPr>
              <w:rPr>
                <w:rFonts w:ascii="MS UI Gothic" w:eastAsia="MS UI Gothic" w:hAnsi="MS UI Gothic"/>
                <w:color w:val="000000" w:themeColor="text1"/>
              </w:rPr>
            </w:pPr>
            <w:r w:rsidRPr="007224C7">
              <w:rPr>
                <w:rFonts w:ascii="MS UI Gothic" w:eastAsia="MS UI Gothic" w:hAnsi="MS UI Gothic" w:hint="eastAsia"/>
                <w:color w:val="000000" w:themeColor="text1"/>
              </w:rPr>
              <w:t>若年性認知症利用者受入加算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EC4B8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C4B86" w:rsidRPr="007224C7" w:rsidRDefault="00EC4B86" w:rsidP="00926114">
            <w:pPr>
              <w:ind w:left="182" w:hanging="182"/>
              <w:jc w:val="cente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６８</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EC4B86" w:rsidRPr="007224C7" w:rsidRDefault="00EC4B86" w:rsidP="00384CEF">
            <w:pP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栄養アセスメント加算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C4B86" w:rsidRPr="007224C7" w:rsidRDefault="00EC4B86"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６９</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rPr>
                <w:rFonts w:ascii="MS UI Gothic" w:eastAsia="MS UI Gothic" w:hAnsi="MS UI Gothic"/>
                <w:color w:val="000000" w:themeColor="text1"/>
              </w:rPr>
            </w:pPr>
            <w:r w:rsidRPr="007224C7">
              <w:rPr>
                <w:rFonts w:ascii="MS UI Gothic" w:eastAsia="MS UI Gothic" w:hAnsi="MS UI Gothic" w:hint="eastAsia"/>
                <w:color w:val="000000" w:themeColor="text1"/>
              </w:rPr>
              <w:t>栄養改善加算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７０</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EC4B86" w:rsidP="00384CEF">
            <w:pP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口腔・</w:t>
            </w:r>
            <w:r w:rsidR="00696FCA" w:rsidRPr="007224C7">
              <w:rPr>
                <w:rFonts w:ascii="MS UI Gothic" w:eastAsia="MS UI Gothic" w:hAnsi="MS UI Gothic" w:hint="eastAsia"/>
                <w:color w:val="000000" w:themeColor="text1"/>
                <w:u w:val="single"/>
              </w:rPr>
              <w:t>栄養スクリーニング加算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７１</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Default="00696FCA" w:rsidP="0092611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口腔機能向上加算</w:t>
            </w:r>
          </w:p>
          <w:p w:rsidR="00CA745D" w:rsidRPr="007224C7" w:rsidRDefault="00CA745D" w:rsidP="00926114">
            <w:pPr>
              <w:ind w:left="206" w:hangingChars="100" w:hanging="206"/>
              <w:rPr>
                <w:rFonts w:ascii="MS UI Gothic" w:eastAsia="MS UI Gothic" w:hAnsi="MS UI Gothic"/>
                <w:color w:val="000000" w:themeColor="text1"/>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F64DCC"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F64DCC" w:rsidRPr="007224C7" w:rsidRDefault="00F64DCC" w:rsidP="00926114">
            <w:pPr>
              <w:ind w:left="182" w:hanging="182"/>
              <w:jc w:val="cente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７２</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F64DCC" w:rsidRPr="007224C7" w:rsidRDefault="00F64DCC" w:rsidP="00926114">
            <w:pPr>
              <w:ind w:left="206" w:hangingChars="100" w:hanging="206"/>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科学的介護推進体制加算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F64DCC" w:rsidRPr="007224C7" w:rsidRDefault="00F64DCC"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７３</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C27514">
            <w:pPr>
              <w:rPr>
                <w:rFonts w:ascii="MS UI Gothic" w:eastAsia="MS UI Gothic" w:hAnsi="MS UI Gothic"/>
                <w:color w:val="000000" w:themeColor="text1"/>
              </w:rPr>
            </w:pPr>
            <w:r w:rsidRPr="007224C7">
              <w:rPr>
                <w:rFonts w:ascii="MS UI Gothic" w:eastAsia="MS UI Gothic" w:hAnsi="MS UI Gothic" w:hint="eastAsia"/>
                <w:color w:val="000000" w:themeColor="text1"/>
              </w:rPr>
              <w:t>同一建物等に居住する利用者に対する取扱い</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７４</w:t>
            </w:r>
          </w:p>
        </w:tc>
        <w:tc>
          <w:tcPr>
            <w:tcW w:w="66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送迎を行わない場合の減算</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7224C7" w:rsidRDefault="00EC4B86" w:rsidP="00926114">
            <w:pPr>
              <w:ind w:left="182" w:hanging="182"/>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７５</w:t>
            </w:r>
          </w:p>
        </w:tc>
        <w:tc>
          <w:tcPr>
            <w:tcW w:w="6698" w:type="dxa"/>
            <w:tcBorders>
              <w:top w:val="single" w:sz="4" w:space="0" w:color="auto"/>
              <w:left w:val="single" w:sz="4" w:space="0" w:color="auto"/>
              <w:bottom w:val="single" w:sz="4" w:space="0" w:color="auto"/>
              <w:right w:val="single" w:sz="4" w:space="0" w:color="auto"/>
            </w:tcBorders>
          </w:tcPr>
          <w:p w:rsidR="00696FCA" w:rsidRPr="007224C7" w:rsidRDefault="00696FCA" w:rsidP="00C27514">
            <w:pPr>
              <w:ind w:left="182" w:hanging="182"/>
              <w:rPr>
                <w:rFonts w:ascii="MS UI Gothic" w:eastAsia="MS UI Gothic" w:hAnsi="MS UI Gothic"/>
                <w:color w:val="000000" w:themeColor="text1"/>
              </w:rPr>
            </w:pPr>
            <w:r w:rsidRPr="007224C7">
              <w:rPr>
                <w:rFonts w:ascii="MS UI Gothic" w:eastAsia="MS UI Gothic" w:hAnsi="MS UI Gothic" w:hint="eastAsia"/>
                <w:color w:val="000000" w:themeColor="text1"/>
              </w:rPr>
              <w:t>サービス提供体制強化加算</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F0077B" w:rsidRDefault="00EC4B86" w:rsidP="009B4652">
            <w:pPr>
              <w:ind w:left="182" w:hanging="182"/>
              <w:jc w:val="center"/>
              <w:rPr>
                <w:rFonts w:ascii="MS UI Gothic" w:eastAsia="MS UI Gothic" w:hAnsi="MS UI Gothic"/>
              </w:rPr>
            </w:pPr>
            <w:r w:rsidRPr="00F0077B">
              <w:rPr>
                <w:rFonts w:ascii="MS UI Gothic" w:eastAsia="MS UI Gothic" w:hAnsi="MS UI Gothic" w:hint="eastAsia"/>
              </w:rPr>
              <w:t>７６</w:t>
            </w:r>
          </w:p>
        </w:tc>
        <w:tc>
          <w:tcPr>
            <w:tcW w:w="6698" w:type="dxa"/>
            <w:tcBorders>
              <w:top w:val="single" w:sz="4" w:space="0" w:color="auto"/>
              <w:left w:val="single" w:sz="4" w:space="0" w:color="auto"/>
              <w:bottom w:val="single" w:sz="4" w:space="0" w:color="auto"/>
              <w:right w:val="single" w:sz="4" w:space="0" w:color="auto"/>
            </w:tcBorders>
          </w:tcPr>
          <w:p w:rsidR="00696FCA" w:rsidRPr="00F0077B" w:rsidRDefault="00696FCA" w:rsidP="00C27514">
            <w:pPr>
              <w:rPr>
                <w:rFonts w:ascii="MS UI Gothic" w:eastAsia="MS UI Gothic" w:hAnsi="MS UI Gothic"/>
              </w:rPr>
            </w:pPr>
            <w:r w:rsidRPr="00F0077B">
              <w:rPr>
                <w:rFonts w:ascii="MS UI Gothic" w:eastAsia="MS UI Gothic" w:hAnsi="MS UI Gothic" w:hint="eastAsia"/>
              </w:rPr>
              <w:t>介護職員処遇改善加算</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EA29A7" w:rsidRPr="00F0077B" w:rsidRDefault="00EC4B86" w:rsidP="009B4652">
            <w:pPr>
              <w:ind w:left="182" w:hanging="182"/>
              <w:jc w:val="center"/>
              <w:rPr>
                <w:rFonts w:ascii="MS UI Gothic" w:eastAsia="MS UI Gothic" w:hAnsi="MS UI Gothic"/>
              </w:rPr>
            </w:pPr>
            <w:r w:rsidRPr="00F0077B">
              <w:rPr>
                <w:rFonts w:ascii="MS UI Gothic" w:eastAsia="MS UI Gothic" w:hAnsi="MS UI Gothic" w:hint="eastAsia"/>
              </w:rPr>
              <w:t>７７</w:t>
            </w:r>
          </w:p>
        </w:tc>
        <w:tc>
          <w:tcPr>
            <w:tcW w:w="6698" w:type="dxa"/>
            <w:tcBorders>
              <w:top w:val="single" w:sz="4" w:space="0" w:color="auto"/>
              <w:left w:val="single" w:sz="4" w:space="0" w:color="auto"/>
              <w:bottom w:val="single" w:sz="4" w:space="0" w:color="auto"/>
              <w:right w:val="single" w:sz="4" w:space="0" w:color="auto"/>
            </w:tcBorders>
          </w:tcPr>
          <w:p w:rsidR="00EA29A7" w:rsidRPr="00F0077B" w:rsidRDefault="00EA29A7" w:rsidP="00384CEF">
            <w:pPr>
              <w:rPr>
                <w:rFonts w:ascii="MS UI Gothic" w:eastAsia="MS UI Gothic" w:hAnsi="MS UI Gothic"/>
              </w:rPr>
            </w:pPr>
            <w:r w:rsidRPr="00F0077B">
              <w:rPr>
                <w:rFonts w:ascii="MS UI Gothic" w:eastAsia="MS UI Gothic" w:hAnsi="MS UI Gothic" w:hint="eastAsia"/>
              </w:rPr>
              <w:t>介護職員等特定処遇改善加算</w:t>
            </w:r>
          </w:p>
        </w:tc>
        <w:tc>
          <w:tcPr>
            <w:tcW w:w="1098" w:type="dxa"/>
            <w:tcBorders>
              <w:top w:val="single" w:sz="4" w:space="0" w:color="auto"/>
              <w:left w:val="single" w:sz="4" w:space="0" w:color="auto"/>
              <w:bottom w:val="single" w:sz="4" w:space="0" w:color="auto"/>
              <w:right w:val="single" w:sz="4" w:space="0" w:color="auto"/>
            </w:tcBorders>
          </w:tcPr>
          <w:p w:rsidR="00EA29A7" w:rsidRPr="007224C7" w:rsidRDefault="00EA29A7" w:rsidP="00384CEF">
            <w:pPr>
              <w:ind w:left="182" w:hanging="182"/>
              <w:rPr>
                <w:rFonts w:ascii="MS UI Gothic" w:eastAsia="MS UI Gothic" w:hAnsi="MS UI Gothic"/>
                <w:color w:val="000000" w:themeColor="text1"/>
              </w:rPr>
            </w:pPr>
          </w:p>
        </w:tc>
      </w:tr>
      <w:tr w:rsidR="00CA745D"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CA745D" w:rsidRPr="00F0077B" w:rsidRDefault="005A759F" w:rsidP="005A759F">
            <w:pPr>
              <w:ind w:left="182" w:hanging="182"/>
              <w:jc w:val="center"/>
              <w:rPr>
                <w:rFonts w:ascii="MS UI Gothic" w:eastAsia="MS UI Gothic" w:hAnsi="MS UI Gothic"/>
              </w:rPr>
            </w:pPr>
            <w:r w:rsidRPr="00F0077B">
              <w:rPr>
                <w:rFonts w:ascii="MS UI Gothic" w:eastAsia="MS UI Gothic" w:hAnsi="MS UI Gothic" w:hint="eastAsia"/>
              </w:rPr>
              <w:t>７８</w:t>
            </w:r>
          </w:p>
        </w:tc>
        <w:tc>
          <w:tcPr>
            <w:tcW w:w="6698" w:type="dxa"/>
            <w:tcBorders>
              <w:top w:val="single" w:sz="4" w:space="0" w:color="auto"/>
              <w:left w:val="single" w:sz="4" w:space="0" w:color="auto"/>
              <w:bottom w:val="single" w:sz="4" w:space="0" w:color="auto"/>
              <w:right w:val="single" w:sz="4" w:space="0" w:color="auto"/>
            </w:tcBorders>
          </w:tcPr>
          <w:p w:rsidR="00CA745D" w:rsidRPr="00F0077B" w:rsidRDefault="00CA745D" w:rsidP="00384CEF">
            <w:pPr>
              <w:rPr>
                <w:rFonts w:ascii="MS UI Gothic" w:eastAsia="MS UI Gothic" w:hAnsi="MS UI Gothic"/>
              </w:rPr>
            </w:pPr>
            <w:r w:rsidRPr="00F0077B">
              <w:rPr>
                <w:rFonts w:ascii="MS UI Gothic" w:eastAsia="MS UI Gothic" w:hAnsi="MS UI Gothic" w:hint="eastAsia"/>
                <w:u w:val="single"/>
              </w:rPr>
              <w:t>介護職員等ベースアップ等支援加算</w:t>
            </w:r>
          </w:p>
        </w:tc>
        <w:tc>
          <w:tcPr>
            <w:tcW w:w="1098" w:type="dxa"/>
            <w:tcBorders>
              <w:top w:val="single" w:sz="4" w:space="0" w:color="auto"/>
              <w:left w:val="single" w:sz="4" w:space="0" w:color="auto"/>
              <w:bottom w:val="single" w:sz="4" w:space="0" w:color="auto"/>
              <w:right w:val="single" w:sz="4" w:space="0" w:color="auto"/>
            </w:tcBorders>
          </w:tcPr>
          <w:p w:rsidR="00CA745D" w:rsidRPr="007224C7" w:rsidRDefault="00CA745D"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F0077B" w:rsidRDefault="005A759F" w:rsidP="005A759F">
            <w:pPr>
              <w:ind w:left="182" w:hanging="182"/>
              <w:jc w:val="center"/>
              <w:rPr>
                <w:rFonts w:ascii="MS UI Gothic" w:eastAsia="MS UI Gothic" w:hAnsi="MS UI Gothic"/>
              </w:rPr>
            </w:pPr>
            <w:r w:rsidRPr="00F0077B">
              <w:rPr>
                <w:rFonts w:ascii="MS UI Gothic" w:eastAsia="MS UI Gothic" w:hAnsi="MS UI Gothic" w:hint="eastAsia"/>
              </w:rPr>
              <w:t>７９</w:t>
            </w:r>
          </w:p>
        </w:tc>
        <w:tc>
          <w:tcPr>
            <w:tcW w:w="6698" w:type="dxa"/>
            <w:tcBorders>
              <w:top w:val="single" w:sz="4" w:space="0" w:color="auto"/>
              <w:left w:val="single" w:sz="4" w:space="0" w:color="auto"/>
              <w:bottom w:val="single" w:sz="4" w:space="0" w:color="auto"/>
              <w:right w:val="single" w:sz="4" w:space="0" w:color="auto"/>
            </w:tcBorders>
          </w:tcPr>
          <w:p w:rsidR="00696FCA" w:rsidRPr="00F0077B" w:rsidRDefault="00696FCA" w:rsidP="00384CEF">
            <w:pPr>
              <w:rPr>
                <w:rFonts w:ascii="MS UI Gothic" w:eastAsia="MS UI Gothic" w:hAnsi="MS UI Gothic"/>
              </w:rPr>
            </w:pPr>
            <w:r w:rsidRPr="00F0077B">
              <w:rPr>
                <w:rFonts w:ascii="MS UI Gothic" w:eastAsia="MS UI Gothic" w:hAnsi="MS UI Gothic" w:hint="eastAsia"/>
              </w:rPr>
              <w:t>サービス種類の相互算定関係</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F0077B" w:rsidRDefault="00CE1B7A" w:rsidP="009B4652">
            <w:pPr>
              <w:ind w:left="182" w:hanging="182"/>
              <w:jc w:val="center"/>
              <w:rPr>
                <w:rFonts w:ascii="MS UI Gothic" w:eastAsia="MS UI Gothic" w:hAnsi="MS UI Gothic"/>
              </w:rPr>
            </w:pPr>
            <w:r w:rsidRPr="00F0077B">
              <w:rPr>
                <w:rFonts w:ascii="MS UI Gothic" w:eastAsia="MS UI Gothic" w:hAnsi="MS UI Gothic" w:hint="eastAsia"/>
              </w:rPr>
              <w:t>第９</w:t>
            </w:r>
          </w:p>
        </w:tc>
        <w:tc>
          <w:tcPr>
            <w:tcW w:w="6698" w:type="dxa"/>
            <w:tcBorders>
              <w:top w:val="single" w:sz="4" w:space="0" w:color="auto"/>
              <w:left w:val="single" w:sz="4" w:space="0" w:color="auto"/>
              <w:bottom w:val="single" w:sz="4" w:space="0" w:color="auto"/>
              <w:right w:val="nil"/>
            </w:tcBorders>
            <w:shd w:val="clear" w:color="auto" w:fill="B6DDE8" w:themeFill="accent5" w:themeFillTint="66"/>
          </w:tcPr>
          <w:p w:rsidR="00696FCA" w:rsidRPr="00F0077B" w:rsidRDefault="00AE0AA6" w:rsidP="003974B0">
            <w:pPr>
              <w:rPr>
                <w:rFonts w:ascii="MS UI Gothic" w:eastAsia="MS UI Gothic" w:hAnsi="MS UI Gothic"/>
              </w:rPr>
            </w:pPr>
            <w:r w:rsidRPr="00F0077B">
              <w:rPr>
                <w:rFonts w:ascii="MS UI Gothic" w:eastAsia="MS UI Gothic" w:hAnsi="MS UI Gothic" w:hint="eastAsia"/>
              </w:rPr>
              <w:t>通所介護相当サービス（第一号通所事業）</w:t>
            </w:r>
            <w:r w:rsidR="00696FCA" w:rsidRPr="00F0077B">
              <w:rPr>
                <w:rFonts w:ascii="MS UI Gothic" w:eastAsia="MS UI Gothic" w:hAnsi="MS UI Gothic" w:hint="eastAsia"/>
              </w:rPr>
              <w:t>費</w:t>
            </w:r>
          </w:p>
        </w:tc>
        <w:tc>
          <w:tcPr>
            <w:tcW w:w="1098" w:type="dxa"/>
            <w:tcBorders>
              <w:top w:val="single" w:sz="4" w:space="0" w:color="auto"/>
              <w:left w:val="nil"/>
              <w:bottom w:val="single" w:sz="4" w:space="0" w:color="auto"/>
              <w:right w:val="single" w:sz="4" w:space="0" w:color="auto"/>
            </w:tcBorders>
            <w:shd w:val="clear" w:color="auto" w:fill="B6DDE8" w:themeFill="accent5" w:themeFillTint="66"/>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EA29A7" w:rsidRPr="00F0077B" w:rsidRDefault="005A759F" w:rsidP="005A759F">
            <w:pPr>
              <w:ind w:left="182" w:hanging="182"/>
              <w:jc w:val="center"/>
              <w:rPr>
                <w:rFonts w:ascii="MS UI Gothic" w:eastAsia="MS UI Gothic" w:hAnsi="MS UI Gothic"/>
              </w:rPr>
            </w:pPr>
            <w:r w:rsidRPr="00F0077B">
              <w:rPr>
                <w:rFonts w:ascii="MS UI Gothic" w:eastAsia="MS UI Gothic" w:hAnsi="MS UI Gothic" w:hint="eastAsia"/>
              </w:rPr>
              <w:t>８０</w:t>
            </w:r>
          </w:p>
        </w:tc>
        <w:tc>
          <w:tcPr>
            <w:tcW w:w="6698" w:type="dxa"/>
            <w:tcBorders>
              <w:top w:val="single" w:sz="4" w:space="0" w:color="auto"/>
              <w:left w:val="single" w:sz="4" w:space="0" w:color="auto"/>
              <w:bottom w:val="single" w:sz="4" w:space="0" w:color="auto"/>
              <w:right w:val="single" w:sz="4" w:space="0" w:color="auto"/>
            </w:tcBorders>
          </w:tcPr>
          <w:p w:rsidR="00EA29A7" w:rsidRPr="00F0077B" w:rsidRDefault="00EA29A7" w:rsidP="00EA29A7">
            <w:pPr>
              <w:rPr>
                <w:rFonts w:ascii="MS UI Gothic" w:eastAsia="MS UI Gothic" w:hAnsi="MS UI Gothic"/>
              </w:rPr>
            </w:pPr>
            <w:r w:rsidRPr="00F0077B">
              <w:rPr>
                <w:rFonts w:ascii="MS UI Gothic" w:eastAsia="MS UI Gothic" w:hAnsi="MS UI Gothic" w:hint="eastAsia"/>
              </w:rPr>
              <w:t>基本的事項</w:t>
            </w:r>
          </w:p>
        </w:tc>
        <w:tc>
          <w:tcPr>
            <w:tcW w:w="1098" w:type="dxa"/>
            <w:tcBorders>
              <w:top w:val="single" w:sz="4" w:space="0" w:color="auto"/>
              <w:left w:val="single" w:sz="4" w:space="0" w:color="auto"/>
              <w:bottom w:val="single" w:sz="4" w:space="0" w:color="auto"/>
              <w:right w:val="single" w:sz="4" w:space="0" w:color="auto"/>
            </w:tcBorders>
          </w:tcPr>
          <w:p w:rsidR="00EA29A7" w:rsidRPr="007224C7" w:rsidRDefault="00EA29A7" w:rsidP="00EA29A7">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EA29A7" w:rsidRPr="00F0077B" w:rsidRDefault="005A759F" w:rsidP="00EA29A7">
            <w:pPr>
              <w:ind w:left="182" w:hanging="182"/>
              <w:jc w:val="center"/>
              <w:rPr>
                <w:rFonts w:ascii="MS UI Gothic" w:eastAsia="MS UI Gothic" w:hAnsi="MS UI Gothic"/>
              </w:rPr>
            </w:pPr>
            <w:r w:rsidRPr="00F0077B">
              <w:rPr>
                <w:rFonts w:ascii="MS UI Gothic" w:eastAsia="MS UI Gothic" w:hAnsi="MS UI Gothic" w:hint="eastAsia"/>
              </w:rPr>
              <w:t>８１</w:t>
            </w:r>
          </w:p>
        </w:tc>
        <w:tc>
          <w:tcPr>
            <w:tcW w:w="6698" w:type="dxa"/>
            <w:tcBorders>
              <w:top w:val="single" w:sz="4" w:space="0" w:color="auto"/>
              <w:left w:val="single" w:sz="4" w:space="0" w:color="auto"/>
              <w:bottom w:val="single" w:sz="4" w:space="0" w:color="auto"/>
              <w:right w:val="single" w:sz="4" w:space="0" w:color="auto"/>
            </w:tcBorders>
          </w:tcPr>
          <w:p w:rsidR="00EA29A7" w:rsidRPr="00F0077B" w:rsidRDefault="00EA29A7" w:rsidP="00EA29A7">
            <w:pPr>
              <w:rPr>
                <w:rFonts w:ascii="MS UI Gothic" w:eastAsia="MS UI Gothic" w:hAnsi="MS UI Gothic"/>
              </w:rPr>
            </w:pPr>
            <w:r w:rsidRPr="00F0077B">
              <w:rPr>
                <w:rFonts w:ascii="MS UI Gothic" w:eastAsia="MS UI Gothic" w:hAnsi="MS UI Gothic" w:hint="eastAsia"/>
              </w:rPr>
              <w:t>生活機能向上グループ活動加算</w:t>
            </w:r>
          </w:p>
        </w:tc>
        <w:tc>
          <w:tcPr>
            <w:tcW w:w="1098" w:type="dxa"/>
            <w:tcBorders>
              <w:top w:val="single" w:sz="4" w:space="0" w:color="auto"/>
              <w:left w:val="single" w:sz="4" w:space="0" w:color="auto"/>
              <w:bottom w:val="single" w:sz="4" w:space="0" w:color="auto"/>
              <w:right w:val="single" w:sz="4" w:space="0" w:color="auto"/>
            </w:tcBorders>
          </w:tcPr>
          <w:p w:rsidR="00EA29A7" w:rsidRPr="007224C7" w:rsidRDefault="00EA29A7" w:rsidP="00EA29A7">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EA29A7" w:rsidRPr="00F0077B" w:rsidRDefault="005A759F" w:rsidP="00EA29A7">
            <w:pPr>
              <w:ind w:left="182" w:hanging="182"/>
              <w:jc w:val="center"/>
              <w:rPr>
                <w:rFonts w:ascii="MS UI Gothic" w:eastAsia="MS UI Gothic" w:hAnsi="MS UI Gothic"/>
              </w:rPr>
            </w:pPr>
            <w:r w:rsidRPr="00F0077B">
              <w:rPr>
                <w:rFonts w:ascii="MS UI Gothic" w:eastAsia="MS UI Gothic" w:hAnsi="MS UI Gothic" w:hint="eastAsia"/>
              </w:rPr>
              <w:t>８２</w:t>
            </w:r>
          </w:p>
        </w:tc>
        <w:tc>
          <w:tcPr>
            <w:tcW w:w="6698" w:type="dxa"/>
            <w:tcBorders>
              <w:top w:val="single" w:sz="4" w:space="0" w:color="auto"/>
              <w:left w:val="single" w:sz="4" w:space="0" w:color="auto"/>
              <w:bottom w:val="single" w:sz="4" w:space="0" w:color="auto"/>
              <w:right w:val="single" w:sz="4" w:space="0" w:color="auto"/>
            </w:tcBorders>
          </w:tcPr>
          <w:p w:rsidR="00EA29A7" w:rsidRPr="00F0077B" w:rsidRDefault="00EA29A7" w:rsidP="00EA29A7">
            <w:pPr>
              <w:rPr>
                <w:rFonts w:ascii="MS UI Gothic" w:eastAsia="MS UI Gothic" w:hAnsi="MS UI Gothic"/>
              </w:rPr>
            </w:pPr>
            <w:r w:rsidRPr="00F0077B">
              <w:rPr>
                <w:rFonts w:ascii="MS UI Gothic" w:eastAsia="MS UI Gothic" w:hAnsi="MS UI Gothic" w:hint="eastAsia"/>
              </w:rPr>
              <w:t>運動器機能向上加算</w:t>
            </w:r>
          </w:p>
        </w:tc>
        <w:tc>
          <w:tcPr>
            <w:tcW w:w="1098" w:type="dxa"/>
            <w:tcBorders>
              <w:top w:val="single" w:sz="4" w:space="0" w:color="auto"/>
              <w:left w:val="single" w:sz="4" w:space="0" w:color="auto"/>
              <w:bottom w:val="single" w:sz="4" w:space="0" w:color="auto"/>
              <w:right w:val="single" w:sz="4" w:space="0" w:color="auto"/>
            </w:tcBorders>
          </w:tcPr>
          <w:p w:rsidR="00EA29A7" w:rsidRPr="007224C7" w:rsidRDefault="00EA29A7" w:rsidP="00EA29A7">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EA29A7" w:rsidRPr="00F0077B" w:rsidRDefault="005A759F" w:rsidP="00EA29A7">
            <w:pPr>
              <w:ind w:left="182" w:hanging="182"/>
              <w:jc w:val="center"/>
              <w:rPr>
                <w:rFonts w:ascii="MS UI Gothic" w:eastAsia="MS UI Gothic" w:hAnsi="MS UI Gothic"/>
              </w:rPr>
            </w:pPr>
            <w:r w:rsidRPr="00F0077B">
              <w:rPr>
                <w:rFonts w:ascii="MS UI Gothic" w:eastAsia="MS UI Gothic" w:hAnsi="MS UI Gothic" w:hint="eastAsia"/>
              </w:rPr>
              <w:t>８３</w:t>
            </w:r>
          </w:p>
        </w:tc>
        <w:tc>
          <w:tcPr>
            <w:tcW w:w="6698" w:type="dxa"/>
            <w:tcBorders>
              <w:top w:val="single" w:sz="4" w:space="0" w:color="auto"/>
              <w:left w:val="single" w:sz="4" w:space="0" w:color="auto"/>
              <w:bottom w:val="single" w:sz="4" w:space="0" w:color="auto"/>
              <w:right w:val="single" w:sz="4" w:space="0" w:color="auto"/>
            </w:tcBorders>
          </w:tcPr>
          <w:p w:rsidR="00EA29A7" w:rsidRPr="00F0077B" w:rsidRDefault="00EA29A7" w:rsidP="00EA29A7">
            <w:pPr>
              <w:rPr>
                <w:rFonts w:ascii="MS UI Gothic" w:eastAsia="MS UI Gothic" w:hAnsi="MS UI Gothic"/>
              </w:rPr>
            </w:pPr>
            <w:r w:rsidRPr="00F0077B">
              <w:rPr>
                <w:rFonts w:ascii="MS UI Gothic" w:eastAsia="MS UI Gothic" w:hAnsi="MS UI Gothic" w:hint="eastAsia"/>
              </w:rPr>
              <w:t>選択的サービス複数実施加算</w:t>
            </w:r>
          </w:p>
        </w:tc>
        <w:tc>
          <w:tcPr>
            <w:tcW w:w="1098" w:type="dxa"/>
            <w:tcBorders>
              <w:top w:val="single" w:sz="4" w:space="0" w:color="auto"/>
              <w:left w:val="single" w:sz="4" w:space="0" w:color="auto"/>
              <w:bottom w:val="single" w:sz="4" w:space="0" w:color="auto"/>
              <w:right w:val="single" w:sz="4" w:space="0" w:color="auto"/>
            </w:tcBorders>
          </w:tcPr>
          <w:p w:rsidR="00EA29A7" w:rsidRPr="007224C7" w:rsidRDefault="00EA29A7" w:rsidP="00EA29A7">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F0077B" w:rsidRDefault="005A759F" w:rsidP="009B4652">
            <w:pPr>
              <w:ind w:left="182" w:hanging="182"/>
              <w:jc w:val="center"/>
              <w:rPr>
                <w:rFonts w:ascii="MS UI Gothic" w:eastAsia="MS UI Gothic" w:hAnsi="MS UI Gothic"/>
              </w:rPr>
            </w:pPr>
            <w:r w:rsidRPr="00F0077B">
              <w:rPr>
                <w:rFonts w:ascii="MS UI Gothic" w:eastAsia="MS UI Gothic" w:hAnsi="MS UI Gothic" w:hint="eastAsia"/>
              </w:rPr>
              <w:t>８４</w:t>
            </w:r>
          </w:p>
        </w:tc>
        <w:tc>
          <w:tcPr>
            <w:tcW w:w="6698" w:type="dxa"/>
            <w:tcBorders>
              <w:top w:val="single" w:sz="4" w:space="0" w:color="auto"/>
              <w:left w:val="single" w:sz="4" w:space="0" w:color="auto"/>
              <w:bottom w:val="single" w:sz="4" w:space="0" w:color="auto"/>
              <w:right w:val="single" w:sz="4" w:space="0" w:color="auto"/>
            </w:tcBorders>
          </w:tcPr>
          <w:p w:rsidR="00696FCA" w:rsidRPr="00F0077B" w:rsidRDefault="00696FCA" w:rsidP="00384CEF">
            <w:pPr>
              <w:rPr>
                <w:rFonts w:ascii="MS UI Gothic" w:eastAsia="MS UI Gothic" w:hAnsi="MS UI Gothic"/>
              </w:rPr>
            </w:pPr>
            <w:r w:rsidRPr="00F0077B">
              <w:rPr>
                <w:rFonts w:ascii="MS UI Gothic" w:eastAsia="MS UI Gothic" w:hAnsi="MS UI Gothic" w:hint="eastAsia"/>
              </w:rPr>
              <w:t>事業所評価加算</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F0077B" w:rsidRDefault="00CE1B7A" w:rsidP="00B24E1A">
            <w:pPr>
              <w:ind w:left="182" w:hanging="182"/>
              <w:jc w:val="center"/>
              <w:rPr>
                <w:rFonts w:ascii="MS UI Gothic" w:eastAsia="MS UI Gothic" w:hAnsi="MS UI Gothic"/>
              </w:rPr>
            </w:pPr>
            <w:r w:rsidRPr="00F0077B">
              <w:rPr>
                <w:rFonts w:ascii="MS UI Gothic" w:eastAsia="MS UI Gothic" w:hAnsi="MS UI Gothic" w:hint="eastAsia"/>
              </w:rPr>
              <w:t>第１０</w:t>
            </w:r>
          </w:p>
        </w:tc>
        <w:tc>
          <w:tcPr>
            <w:tcW w:w="6698" w:type="dxa"/>
            <w:tcBorders>
              <w:top w:val="single" w:sz="4" w:space="0" w:color="auto"/>
              <w:left w:val="single" w:sz="4" w:space="0" w:color="auto"/>
              <w:bottom w:val="single" w:sz="4" w:space="0" w:color="auto"/>
              <w:right w:val="nil"/>
            </w:tcBorders>
            <w:shd w:val="clear" w:color="auto" w:fill="B6DDE8" w:themeFill="accent5" w:themeFillTint="66"/>
          </w:tcPr>
          <w:p w:rsidR="00696FCA" w:rsidRPr="00F0077B" w:rsidRDefault="00696FCA" w:rsidP="00B24E1A">
            <w:pPr>
              <w:rPr>
                <w:rFonts w:ascii="MS UI Gothic" w:eastAsia="MS UI Gothic" w:hAnsi="MS UI Gothic"/>
              </w:rPr>
            </w:pPr>
            <w:r w:rsidRPr="00F0077B">
              <w:rPr>
                <w:rFonts w:ascii="MS UI Gothic" w:eastAsia="MS UI Gothic" w:hAnsi="MS UI Gothic" w:hint="eastAsia"/>
              </w:rPr>
              <w:t>その他</w:t>
            </w:r>
          </w:p>
        </w:tc>
        <w:tc>
          <w:tcPr>
            <w:tcW w:w="1098" w:type="dxa"/>
            <w:tcBorders>
              <w:top w:val="single" w:sz="4" w:space="0" w:color="auto"/>
              <w:left w:val="nil"/>
              <w:bottom w:val="single" w:sz="4" w:space="0" w:color="auto"/>
              <w:right w:val="single" w:sz="4" w:space="0" w:color="auto"/>
            </w:tcBorders>
            <w:shd w:val="clear" w:color="auto" w:fill="B6DDE8" w:themeFill="accent5" w:themeFillTint="66"/>
          </w:tcPr>
          <w:p w:rsidR="00696FCA" w:rsidRPr="007224C7" w:rsidRDefault="00696FCA" w:rsidP="00B24E1A">
            <w:pPr>
              <w:ind w:left="182" w:hanging="182"/>
              <w:rPr>
                <w:rFonts w:ascii="MS UI Gothic" w:eastAsia="MS UI Gothic" w:hAnsi="MS UI Gothic"/>
                <w:color w:val="000000" w:themeColor="text1"/>
              </w:rPr>
            </w:pPr>
          </w:p>
        </w:tc>
      </w:tr>
      <w:tr w:rsidR="00696046" w:rsidRPr="007224C7" w:rsidTr="00F5277E">
        <w:tc>
          <w:tcPr>
            <w:tcW w:w="1098" w:type="dxa"/>
            <w:tcBorders>
              <w:top w:val="single" w:sz="4" w:space="0" w:color="auto"/>
              <w:left w:val="single" w:sz="4" w:space="0" w:color="auto"/>
              <w:bottom w:val="single" w:sz="4" w:space="0" w:color="auto"/>
              <w:right w:val="single" w:sz="4" w:space="0" w:color="auto"/>
            </w:tcBorders>
            <w:vAlign w:val="center"/>
          </w:tcPr>
          <w:p w:rsidR="00696FCA" w:rsidRPr="00F0077B" w:rsidRDefault="005A759F" w:rsidP="009B4652">
            <w:pPr>
              <w:ind w:left="182" w:hanging="182"/>
              <w:jc w:val="center"/>
              <w:rPr>
                <w:rFonts w:ascii="MS UI Gothic" w:eastAsia="MS UI Gothic" w:hAnsi="MS UI Gothic"/>
              </w:rPr>
            </w:pPr>
            <w:r w:rsidRPr="00F0077B">
              <w:rPr>
                <w:rFonts w:ascii="MS UI Gothic" w:eastAsia="MS UI Gothic" w:hAnsi="MS UI Gothic" w:hint="eastAsia"/>
              </w:rPr>
              <w:t>８５</w:t>
            </w:r>
          </w:p>
        </w:tc>
        <w:tc>
          <w:tcPr>
            <w:tcW w:w="6698" w:type="dxa"/>
            <w:tcBorders>
              <w:top w:val="single" w:sz="4" w:space="0" w:color="auto"/>
              <w:left w:val="single" w:sz="4" w:space="0" w:color="auto"/>
              <w:bottom w:val="single" w:sz="4" w:space="0" w:color="auto"/>
              <w:right w:val="single" w:sz="4" w:space="0" w:color="auto"/>
            </w:tcBorders>
          </w:tcPr>
          <w:p w:rsidR="00696FCA" w:rsidRPr="00F0077B" w:rsidRDefault="00696FCA" w:rsidP="00384CEF">
            <w:pPr>
              <w:rPr>
                <w:rFonts w:ascii="MS UI Gothic" w:eastAsia="MS UI Gothic" w:hAnsi="MS UI Gothic"/>
              </w:rPr>
            </w:pPr>
            <w:r w:rsidRPr="00F0077B">
              <w:rPr>
                <w:rFonts w:ascii="MS UI Gothic" w:eastAsia="MS UI Gothic" w:hAnsi="MS UI Gothic" w:hint="eastAsia"/>
              </w:rPr>
              <w:t>介護サービス情報の公表</w:t>
            </w:r>
          </w:p>
        </w:tc>
        <w:tc>
          <w:tcPr>
            <w:tcW w:w="1098" w:type="dxa"/>
            <w:tcBorders>
              <w:top w:val="single" w:sz="4" w:space="0" w:color="auto"/>
              <w:left w:val="single" w:sz="4" w:space="0" w:color="auto"/>
              <w:bottom w:val="single" w:sz="4" w:space="0" w:color="auto"/>
              <w:right w:val="single" w:sz="4" w:space="0" w:color="auto"/>
            </w:tcBorders>
          </w:tcPr>
          <w:p w:rsidR="00696FCA" w:rsidRPr="007224C7" w:rsidRDefault="00696FCA" w:rsidP="00384CEF">
            <w:pPr>
              <w:ind w:left="182" w:hanging="182"/>
              <w:rPr>
                <w:rFonts w:ascii="MS UI Gothic" w:eastAsia="MS UI Gothic" w:hAnsi="MS UI Gothic"/>
                <w:color w:val="000000" w:themeColor="text1"/>
              </w:rPr>
            </w:pPr>
          </w:p>
        </w:tc>
      </w:tr>
    </w:tbl>
    <w:p w:rsidR="00976FF3" w:rsidRPr="007224C7" w:rsidRDefault="00976FF3">
      <w:pPr>
        <w:autoSpaceDE w:val="0"/>
        <w:autoSpaceDN w:val="0"/>
        <w:rPr>
          <w:rFonts w:ascii="MS UI Gothic" w:eastAsia="MS UI Gothic" w:hAnsi="MS UI Gothic"/>
          <w:color w:val="000000" w:themeColor="text1"/>
        </w:rPr>
      </w:pPr>
    </w:p>
    <w:p w:rsidR="00976FF3" w:rsidRPr="007224C7" w:rsidRDefault="00976FF3">
      <w:pPr>
        <w:widowControl/>
        <w:jc w:val="left"/>
        <w:rPr>
          <w:rFonts w:ascii="MS UI Gothic" w:eastAsia="MS UI Gothic" w:hAnsi="MS UI Gothic"/>
          <w:color w:val="000000" w:themeColor="text1"/>
        </w:rPr>
      </w:pPr>
      <w:r w:rsidRPr="007224C7">
        <w:rPr>
          <w:rFonts w:ascii="MS UI Gothic" w:eastAsia="MS UI Gothic" w:hAnsi="MS UI Gothic"/>
          <w:color w:val="000000" w:themeColor="text1"/>
        </w:rPr>
        <w:br w:type="page"/>
      </w:r>
    </w:p>
    <w:tbl>
      <w:tblPr>
        <w:tblW w:w="1044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507"/>
        <w:gridCol w:w="538"/>
        <w:gridCol w:w="3324"/>
        <w:gridCol w:w="1106"/>
        <w:gridCol w:w="1539"/>
        <w:gridCol w:w="6"/>
      </w:tblGrid>
      <w:tr w:rsidR="00696046" w:rsidRPr="007224C7" w:rsidTr="00C27514">
        <w:trPr>
          <w:gridAfter w:val="1"/>
          <w:wAfter w:w="6" w:type="dxa"/>
          <w:trHeight w:val="421"/>
          <w:tblHeader/>
        </w:trPr>
        <w:tc>
          <w:tcPr>
            <w:tcW w:w="1426" w:type="dxa"/>
            <w:shd w:val="clear" w:color="auto" w:fill="C8E6EE"/>
            <w:vAlign w:val="center"/>
          </w:tcPr>
          <w:p w:rsidR="00EE54EC" w:rsidRPr="007224C7" w:rsidRDefault="00FE21DD" w:rsidP="000866A5">
            <w:pPr>
              <w:autoSpaceDE w:val="0"/>
              <w:autoSpaceDN w:val="0"/>
              <w:jc w:val="center"/>
              <w:rPr>
                <w:rFonts w:ascii="MS UI Gothic" w:eastAsia="MS UI Gothic" w:hAnsi="MS UI Gothic"/>
                <w:color w:val="000000" w:themeColor="text1"/>
                <w:sz w:val="24"/>
                <w:szCs w:val="24"/>
              </w:rPr>
            </w:pPr>
            <w:r w:rsidRPr="007224C7">
              <w:rPr>
                <w:rFonts w:ascii="MS UI Gothic" w:eastAsia="MS UI Gothic" w:hAnsi="MS UI Gothic" w:hint="eastAsia"/>
                <w:color w:val="000000" w:themeColor="text1"/>
                <w:sz w:val="24"/>
                <w:szCs w:val="24"/>
              </w:rPr>
              <w:t>項　　目</w:t>
            </w:r>
          </w:p>
        </w:tc>
        <w:tc>
          <w:tcPr>
            <w:tcW w:w="6369" w:type="dxa"/>
            <w:gridSpan w:val="3"/>
            <w:shd w:val="clear" w:color="auto" w:fill="C8E6EE"/>
            <w:vAlign w:val="center"/>
          </w:tcPr>
          <w:p w:rsidR="00EE54EC" w:rsidRPr="007224C7" w:rsidRDefault="00980F11" w:rsidP="000866A5">
            <w:pPr>
              <w:autoSpaceDE w:val="0"/>
              <w:autoSpaceDN w:val="0"/>
              <w:jc w:val="center"/>
              <w:rPr>
                <w:rFonts w:ascii="MS UI Gothic" w:eastAsia="MS UI Gothic" w:hAnsi="MS UI Gothic"/>
                <w:color w:val="000000" w:themeColor="text1"/>
                <w:sz w:val="24"/>
                <w:szCs w:val="24"/>
              </w:rPr>
            </w:pPr>
            <w:r w:rsidRPr="007224C7">
              <w:rPr>
                <w:rFonts w:ascii="MS UI Gothic" w:eastAsia="MS UI Gothic" w:hAnsi="MS UI Gothic" w:hint="eastAsia"/>
                <w:color w:val="000000" w:themeColor="text1"/>
                <w:sz w:val="24"/>
                <w:szCs w:val="24"/>
              </w:rPr>
              <w:t>自　主　点　検　の　ポ　イ　ン　ト</w:t>
            </w:r>
          </w:p>
        </w:tc>
        <w:tc>
          <w:tcPr>
            <w:tcW w:w="1106" w:type="dxa"/>
            <w:shd w:val="clear" w:color="auto" w:fill="C8E6EE"/>
            <w:vAlign w:val="center"/>
          </w:tcPr>
          <w:p w:rsidR="00EE54EC" w:rsidRPr="007224C7" w:rsidRDefault="00980F11" w:rsidP="000866A5">
            <w:pPr>
              <w:autoSpaceDE w:val="0"/>
              <w:autoSpaceDN w:val="0"/>
              <w:jc w:val="center"/>
              <w:rPr>
                <w:rFonts w:ascii="MS UI Gothic" w:eastAsia="MS UI Gothic" w:hAnsi="MS UI Gothic"/>
                <w:color w:val="000000" w:themeColor="text1"/>
                <w:sz w:val="24"/>
                <w:szCs w:val="24"/>
              </w:rPr>
            </w:pPr>
            <w:r w:rsidRPr="007224C7">
              <w:rPr>
                <w:rFonts w:ascii="MS UI Gothic" w:eastAsia="MS UI Gothic" w:hAnsi="MS UI Gothic" w:hint="eastAsia"/>
                <w:color w:val="000000" w:themeColor="text1"/>
                <w:sz w:val="24"/>
                <w:szCs w:val="24"/>
              </w:rPr>
              <w:t>点　検</w:t>
            </w:r>
          </w:p>
        </w:tc>
        <w:tc>
          <w:tcPr>
            <w:tcW w:w="1539" w:type="dxa"/>
            <w:shd w:val="clear" w:color="auto" w:fill="C8E6EE"/>
            <w:vAlign w:val="center"/>
          </w:tcPr>
          <w:p w:rsidR="00EE54EC" w:rsidRPr="007224C7" w:rsidRDefault="00FE21DD" w:rsidP="00D21866">
            <w:pPr>
              <w:autoSpaceDE w:val="0"/>
              <w:autoSpaceDN w:val="0"/>
              <w:jc w:val="center"/>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根拠法令</w:t>
            </w:r>
          </w:p>
        </w:tc>
      </w:tr>
      <w:tr w:rsidR="00696046" w:rsidRPr="007224C7" w:rsidTr="00C27514">
        <w:trPr>
          <w:gridAfter w:val="1"/>
          <w:wAfter w:w="6" w:type="dxa"/>
          <w:trHeight w:val="421"/>
        </w:trPr>
        <w:tc>
          <w:tcPr>
            <w:tcW w:w="10440" w:type="dxa"/>
            <w:gridSpan w:val="6"/>
            <w:shd w:val="clear" w:color="auto" w:fill="C8E6EE"/>
            <w:vAlign w:val="center"/>
          </w:tcPr>
          <w:p w:rsidR="00991507" w:rsidRPr="007224C7" w:rsidRDefault="00CE1B7A" w:rsidP="00D21866">
            <w:pPr>
              <w:autoSpaceDE w:val="0"/>
              <w:autoSpaceDN w:val="0"/>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第１　一般原則</w:t>
            </w:r>
          </w:p>
        </w:tc>
      </w:tr>
      <w:tr w:rsidR="00696046" w:rsidRPr="007224C7" w:rsidTr="008E58D8">
        <w:trPr>
          <w:trHeight w:val="209"/>
        </w:trPr>
        <w:tc>
          <w:tcPr>
            <w:tcW w:w="1426" w:type="dxa"/>
            <w:vMerge w:val="restart"/>
            <w:tcBorders>
              <w:bottom w:val="nil"/>
            </w:tcBorders>
          </w:tcPr>
          <w:p w:rsidR="00964623" w:rsidRPr="007224C7" w:rsidRDefault="00964623" w:rsidP="00964623">
            <w:pPr>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１　</w:t>
            </w:r>
          </w:p>
          <w:p w:rsidR="00964623" w:rsidRPr="007224C7" w:rsidRDefault="00964623" w:rsidP="00964623">
            <w:pPr>
              <w:rPr>
                <w:rFonts w:ascii="MS UI Gothic" w:eastAsia="MS UI Gothic" w:hAnsi="MS UI Gothic"/>
                <w:color w:val="000000" w:themeColor="text1"/>
              </w:rPr>
            </w:pPr>
            <w:r w:rsidRPr="007224C7">
              <w:rPr>
                <w:rFonts w:ascii="MS UI Gothic" w:eastAsia="MS UI Gothic" w:hAnsi="MS UI Gothic" w:hint="eastAsia"/>
                <w:color w:val="000000" w:themeColor="text1"/>
              </w:rPr>
              <w:t>一般原則</w:t>
            </w:r>
          </w:p>
          <w:p w:rsidR="00964623" w:rsidRPr="007224C7" w:rsidRDefault="00964623" w:rsidP="00964623">
            <w:pPr>
              <w:rPr>
                <w:rFonts w:ascii="MS UI Gothic" w:eastAsia="MS UI Gothic" w:hAnsi="MS UI Gothic"/>
                <w:color w:val="000000" w:themeColor="text1"/>
              </w:rPr>
            </w:pPr>
          </w:p>
          <w:p w:rsidR="00964623" w:rsidRPr="007224C7" w:rsidRDefault="00964623" w:rsidP="00964623">
            <w:pPr>
              <w:rPr>
                <w:rFonts w:ascii="MS UI Gothic" w:eastAsia="MS UI Gothic" w:hAnsi="MS UI Gothic"/>
                <w:color w:val="000000" w:themeColor="text1"/>
              </w:rPr>
            </w:pPr>
          </w:p>
        </w:tc>
        <w:tc>
          <w:tcPr>
            <w:tcW w:w="6369" w:type="dxa"/>
            <w:gridSpan w:val="3"/>
          </w:tcPr>
          <w:p w:rsidR="00964623" w:rsidRPr="007224C7" w:rsidRDefault="00964623" w:rsidP="00964623">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利用者の意思及び人格を尊重して、常に利用者の立場に立ったサービスの提供に努めていますか。</w:t>
            </w:r>
          </w:p>
        </w:tc>
        <w:tc>
          <w:tcPr>
            <w:tcW w:w="1106" w:type="dxa"/>
          </w:tcPr>
          <w:p w:rsidR="00964623" w:rsidRPr="007224C7" w:rsidRDefault="00964623" w:rsidP="00964623">
            <w:pPr>
              <w:ind w:left="185" w:right="-92" w:hangingChars="100" w:hanging="185"/>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45" w:type="dxa"/>
            <w:gridSpan w:val="2"/>
          </w:tcPr>
          <w:p w:rsidR="00964623" w:rsidRPr="007224C7" w:rsidRDefault="00964623" w:rsidP="00D21866">
            <w:pPr>
              <w:autoSpaceDE w:val="0"/>
              <w:autoSpaceDN w:val="0"/>
              <w:spacing w:line="200" w:lineRule="exact"/>
              <w:jc w:val="left"/>
              <w:rPr>
                <w:rFonts w:ascii="MS UI Gothic" w:eastAsia="MS UI Gothic" w:hAnsi="MS UI Gothic"/>
                <w:color w:val="000000" w:themeColor="text1"/>
                <w:spacing w:val="0"/>
                <w:sz w:val="16"/>
                <w:szCs w:val="16"/>
              </w:rPr>
            </w:pPr>
            <w:r w:rsidRPr="007224C7">
              <w:rPr>
                <w:rFonts w:ascii="MS UI Gothic" w:eastAsia="MS UI Gothic" w:hAnsi="MS UI Gothic" w:hint="eastAsia"/>
                <w:color w:val="000000" w:themeColor="text1"/>
                <w:spacing w:val="0"/>
                <w:sz w:val="16"/>
                <w:szCs w:val="16"/>
              </w:rPr>
              <w:t>条例第3条第1項</w:t>
            </w:r>
          </w:p>
          <w:p w:rsidR="00964623" w:rsidRPr="007224C7" w:rsidRDefault="00964623"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964623" w:rsidRPr="007224C7" w:rsidRDefault="00964623"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第3条第1項</w:t>
            </w:r>
          </w:p>
        </w:tc>
      </w:tr>
      <w:tr w:rsidR="00696046" w:rsidRPr="007224C7" w:rsidTr="000866A5">
        <w:trPr>
          <w:trHeight w:val="70"/>
        </w:trPr>
        <w:tc>
          <w:tcPr>
            <w:tcW w:w="1426" w:type="dxa"/>
            <w:vMerge/>
            <w:tcBorders>
              <w:bottom w:val="nil"/>
            </w:tcBorders>
          </w:tcPr>
          <w:p w:rsidR="00EE54EC" w:rsidRPr="007224C7" w:rsidRDefault="00EE54EC">
            <w:pPr>
              <w:rPr>
                <w:rFonts w:ascii="MS UI Gothic" w:eastAsia="MS UI Gothic" w:hAnsi="MS UI Gothic"/>
                <w:color w:val="000000" w:themeColor="text1"/>
              </w:rPr>
            </w:pPr>
          </w:p>
        </w:tc>
        <w:tc>
          <w:tcPr>
            <w:tcW w:w="6369" w:type="dxa"/>
            <w:gridSpan w:val="3"/>
          </w:tcPr>
          <w:p w:rsidR="00EE54EC" w:rsidRPr="007224C7" w:rsidRDefault="0017259E" w:rsidP="00744A98">
            <w:pPr>
              <w:ind w:left="210" w:right="89" w:hangingChars="100" w:hanging="210"/>
              <w:rPr>
                <w:rFonts w:ascii="MS UI Gothic" w:eastAsia="MS UI Gothic" w:hAnsi="MS UI Gothic"/>
                <w:color w:val="000000" w:themeColor="text1"/>
              </w:rPr>
            </w:pPr>
            <w:r w:rsidRPr="007224C7">
              <w:rPr>
                <w:rFonts w:ascii="MS UI Gothic" w:eastAsia="MS UI Gothic" w:hAnsi="MS UI Gothic" w:hint="eastAsia"/>
                <w:color w:val="000000" w:themeColor="text1"/>
                <w:spacing w:val="0"/>
              </w:rPr>
              <w:t>②</w:t>
            </w:r>
            <w:r w:rsidR="00FE21DD" w:rsidRPr="007224C7">
              <w:rPr>
                <w:rFonts w:ascii="MS UI Gothic" w:eastAsia="MS UI Gothic" w:hAnsi="MS UI Gothic" w:hint="eastAsia"/>
                <w:color w:val="000000" w:themeColor="text1"/>
                <w:spacing w:val="0"/>
              </w:rPr>
              <w:t xml:space="preserve">　</w:t>
            </w:r>
            <w:r w:rsidR="00FE21DD" w:rsidRPr="007224C7">
              <w:rPr>
                <w:rFonts w:ascii="MS UI Gothic" w:eastAsia="MS UI Gothic" w:hAnsi="MS UI Gothic" w:hint="eastAsia"/>
                <w:color w:val="000000" w:themeColor="text1"/>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06" w:type="dxa"/>
          </w:tcPr>
          <w:p w:rsidR="00EE54EC" w:rsidRPr="007224C7" w:rsidRDefault="00696FCA" w:rsidP="00AA2E01">
            <w:pPr>
              <w:ind w:left="187" w:right="-92" w:hangingChars="100" w:hanging="187"/>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
                <w:w w:val="92"/>
                <w:sz w:val="20"/>
                <w:szCs w:val="20"/>
                <w:fitText w:val="853" w:id="1173524737"/>
              </w:rPr>
              <w:t>はい・いい</w:t>
            </w:r>
            <w:r w:rsidRPr="007224C7">
              <w:rPr>
                <w:rFonts w:ascii="MS UI Gothic" w:eastAsia="MS UI Gothic" w:hAnsi="MS UI Gothic" w:cstheme="minorBidi" w:hint="eastAsia"/>
                <w:snapToGrid/>
                <w:color w:val="000000" w:themeColor="text1"/>
                <w:spacing w:val="3"/>
                <w:w w:val="92"/>
                <w:sz w:val="20"/>
                <w:szCs w:val="20"/>
                <w:fitText w:val="853" w:id="1173524737"/>
              </w:rPr>
              <w:t>え</w:t>
            </w:r>
          </w:p>
        </w:tc>
        <w:tc>
          <w:tcPr>
            <w:tcW w:w="1545" w:type="dxa"/>
            <w:gridSpan w:val="2"/>
          </w:tcPr>
          <w:p w:rsidR="00EE54EC" w:rsidRPr="007224C7" w:rsidRDefault="00FE21DD" w:rsidP="00D21866">
            <w:pPr>
              <w:autoSpaceDE w:val="0"/>
              <w:autoSpaceDN w:val="0"/>
              <w:spacing w:line="200" w:lineRule="exact"/>
              <w:jc w:val="left"/>
              <w:rPr>
                <w:rFonts w:ascii="MS UI Gothic" w:eastAsia="MS UI Gothic" w:hAnsi="MS UI Gothic"/>
                <w:color w:val="000000" w:themeColor="text1"/>
                <w:spacing w:val="0"/>
                <w:sz w:val="16"/>
                <w:szCs w:val="16"/>
              </w:rPr>
            </w:pPr>
            <w:r w:rsidRPr="007224C7">
              <w:rPr>
                <w:rFonts w:ascii="MS UI Gothic" w:eastAsia="MS UI Gothic" w:hAnsi="MS UI Gothic" w:hint="eastAsia"/>
                <w:color w:val="000000" w:themeColor="text1"/>
                <w:spacing w:val="0"/>
                <w:sz w:val="16"/>
                <w:szCs w:val="16"/>
              </w:rPr>
              <w:t>条例第3条第</w:t>
            </w:r>
            <w:r w:rsidR="00B041F7" w:rsidRPr="007224C7">
              <w:rPr>
                <w:rFonts w:ascii="MS UI Gothic" w:eastAsia="MS UI Gothic" w:hAnsi="MS UI Gothic" w:hint="eastAsia"/>
                <w:color w:val="000000" w:themeColor="text1"/>
                <w:spacing w:val="0"/>
                <w:sz w:val="16"/>
                <w:szCs w:val="16"/>
              </w:rPr>
              <w:t>2</w:t>
            </w:r>
            <w:r w:rsidRPr="007224C7">
              <w:rPr>
                <w:rFonts w:ascii="MS UI Gothic" w:eastAsia="MS UI Gothic" w:hAnsi="MS UI Gothic" w:hint="eastAsia"/>
                <w:color w:val="000000" w:themeColor="text1"/>
                <w:spacing w:val="0"/>
                <w:sz w:val="16"/>
                <w:szCs w:val="16"/>
              </w:rPr>
              <w:t>項</w:t>
            </w:r>
          </w:p>
          <w:p w:rsidR="00E001AB" w:rsidRPr="007224C7" w:rsidRDefault="00E001AB"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EE54EC" w:rsidRPr="007224C7" w:rsidRDefault="00E001AB"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第3条第2項</w:t>
            </w:r>
          </w:p>
        </w:tc>
      </w:tr>
      <w:tr w:rsidR="008E58D8" w:rsidRPr="007224C7" w:rsidTr="00275B98">
        <w:trPr>
          <w:trHeight w:val="70"/>
        </w:trPr>
        <w:tc>
          <w:tcPr>
            <w:tcW w:w="1426" w:type="dxa"/>
            <w:tcBorders>
              <w:top w:val="nil"/>
              <w:bottom w:val="nil"/>
            </w:tcBorders>
          </w:tcPr>
          <w:p w:rsidR="008E58D8" w:rsidRPr="007224C7" w:rsidRDefault="008E58D8" w:rsidP="008E58D8">
            <w:pPr>
              <w:rPr>
                <w:rFonts w:ascii="MS UI Gothic" w:eastAsia="MS UI Gothic" w:hAnsi="MS UI Gothic"/>
                <w:color w:val="000000" w:themeColor="text1"/>
              </w:rPr>
            </w:pPr>
            <w:r w:rsidRPr="007224C7">
              <w:rPr>
                <w:rFonts w:ascii="MS UI Gothic" w:eastAsia="MS UI Gothic" w:hAnsi="MS UI Gothic" w:hint="eastAsia"/>
                <w:color w:val="000000" w:themeColor="text1"/>
              </w:rPr>
              <w:t>(高齢者虐待の防止)</w:t>
            </w:r>
          </w:p>
        </w:tc>
        <w:tc>
          <w:tcPr>
            <w:tcW w:w="6369" w:type="dxa"/>
            <w:gridSpan w:val="3"/>
          </w:tcPr>
          <w:p w:rsidR="008E58D8" w:rsidRPr="007224C7" w:rsidRDefault="008E58D8" w:rsidP="008E58D8">
            <w:pPr>
              <w:ind w:left="206" w:right="89" w:hangingChars="100" w:hanging="206"/>
              <w:rPr>
                <w:rFonts w:ascii="MS UI Gothic" w:eastAsia="MS UI Gothic" w:hAnsi="MS UI Gothic"/>
                <w:color w:val="000000" w:themeColor="text1"/>
                <w:spacing w:val="0"/>
                <w:u w:val="single"/>
              </w:rPr>
            </w:pPr>
            <w:r w:rsidRPr="007224C7">
              <w:rPr>
                <w:rFonts w:ascii="MS UI Gothic" w:eastAsia="MS UI Gothic" w:hAnsi="MS UI Gothic" w:hint="eastAsia"/>
                <w:color w:val="000000" w:themeColor="text1"/>
                <w:u w:val="single"/>
              </w:rPr>
              <w:t>③　利用者の人権の擁護、虐待の防止等の為、必要な体制の整備を行うとともに、従業者に対し、研修を実施する等の措置を講じていますか。</w:t>
            </w:r>
          </w:p>
        </w:tc>
        <w:tc>
          <w:tcPr>
            <w:tcW w:w="1106" w:type="dxa"/>
            <w:tcBorders>
              <w:bottom w:val="single" w:sz="4" w:space="0" w:color="auto"/>
            </w:tcBorders>
          </w:tcPr>
          <w:p w:rsidR="008E58D8" w:rsidRPr="007224C7" w:rsidRDefault="008E58D8" w:rsidP="008E58D8">
            <w:pPr>
              <w:ind w:left="185" w:right="-92" w:hangingChars="100" w:hanging="185"/>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45" w:type="dxa"/>
            <w:gridSpan w:val="2"/>
          </w:tcPr>
          <w:p w:rsidR="008E58D8" w:rsidRPr="007224C7" w:rsidRDefault="008E58D8" w:rsidP="00D21866">
            <w:pPr>
              <w:autoSpaceDE w:val="0"/>
              <w:autoSpaceDN w:val="0"/>
              <w:spacing w:line="200" w:lineRule="exact"/>
              <w:jc w:val="left"/>
              <w:rPr>
                <w:rFonts w:ascii="MS UI Gothic" w:eastAsia="MS UI Gothic" w:hAnsi="MS UI Gothic"/>
                <w:color w:val="000000" w:themeColor="text1"/>
                <w:spacing w:val="0"/>
                <w:sz w:val="16"/>
                <w:szCs w:val="16"/>
                <w:u w:val="single"/>
              </w:rPr>
            </w:pPr>
            <w:r w:rsidRPr="007224C7">
              <w:rPr>
                <w:rFonts w:ascii="MS UI Gothic" w:eastAsia="MS UI Gothic" w:hAnsi="MS UI Gothic" w:hint="eastAsia"/>
                <w:color w:val="000000" w:themeColor="text1"/>
                <w:spacing w:val="0"/>
                <w:sz w:val="16"/>
                <w:szCs w:val="16"/>
                <w:u w:val="single"/>
              </w:rPr>
              <w:t>条例第3条第3項</w:t>
            </w:r>
          </w:p>
          <w:p w:rsidR="008E58D8" w:rsidRPr="007224C7" w:rsidRDefault="008E58D8" w:rsidP="00D21866">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平18厚令34</w:t>
            </w:r>
          </w:p>
          <w:p w:rsidR="008E58D8" w:rsidRPr="007224C7" w:rsidRDefault="008E58D8" w:rsidP="00D21866">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第3条第3項</w:t>
            </w:r>
          </w:p>
        </w:tc>
      </w:tr>
      <w:tr w:rsidR="008E58D8" w:rsidRPr="007224C7" w:rsidTr="00275B98">
        <w:trPr>
          <w:trHeight w:val="70"/>
        </w:trPr>
        <w:tc>
          <w:tcPr>
            <w:tcW w:w="1426" w:type="dxa"/>
            <w:tcBorders>
              <w:top w:val="nil"/>
              <w:bottom w:val="nil"/>
            </w:tcBorders>
          </w:tcPr>
          <w:p w:rsidR="008E58D8" w:rsidRPr="007224C7" w:rsidRDefault="008E58D8" w:rsidP="008E58D8">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8E58D8" w:rsidRPr="007224C7" w:rsidRDefault="008E58D8" w:rsidP="008E58D8">
            <w:pPr>
              <w:adjustRightInd w:val="0"/>
              <w:ind w:left="160" w:hanging="160"/>
              <w:contextualSpacing/>
              <w:jc w:val="left"/>
              <w:rPr>
                <w:rFonts w:ascii="MS UI Gothic" w:eastAsia="MS UI Gothic" w:hAnsi="MS UI Gothic"/>
                <w:color w:val="000000" w:themeColor="text1"/>
                <w:spacing w:val="0"/>
              </w:rPr>
            </w:pPr>
            <w:r w:rsidRPr="007224C7">
              <w:rPr>
                <w:rFonts w:ascii="MS UI Gothic" w:eastAsia="MS UI Gothic" w:hAnsi="MS UI Gothic" w:hint="eastAsia"/>
                <w:color w:val="000000" w:themeColor="text1"/>
                <w:spacing w:val="0"/>
              </w:rPr>
              <w:t xml:space="preserve">④　</w:t>
            </w:r>
            <w:r w:rsidRPr="007224C7">
              <w:rPr>
                <w:rFonts w:ascii="MS UI Gothic" w:eastAsia="MS UI Gothic" w:hAnsi="MS UI Gothic"/>
                <w:color w:val="000000" w:themeColor="text1"/>
                <w:spacing w:val="0"/>
              </w:rPr>
              <w:t>事業所の従業者は高齢者虐待を発見しやすい立場にあることを自覚し、高齢者虐待の早期発見に努めていますか。</w:t>
            </w:r>
          </w:p>
        </w:tc>
        <w:tc>
          <w:tcPr>
            <w:tcW w:w="1106" w:type="dxa"/>
            <w:tcBorders>
              <w:bottom w:val="nil"/>
            </w:tcBorders>
          </w:tcPr>
          <w:p w:rsidR="008E58D8" w:rsidRPr="007224C7" w:rsidRDefault="008E58D8" w:rsidP="008E58D8">
            <w:pPr>
              <w:ind w:left="187" w:right="-92" w:hangingChars="100" w:hanging="187"/>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
                <w:w w:val="92"/>
                <w:sz w:val="20"/>
                <w:szCs w:val="20"/>
                <w:fitText w:val="853" w:id="1173524737"/>
              </w:rPr>
              <w:t>はい・いい</w:t>
            </w:r>
            <w:r w:rsidRPr="007224C7">
              <w:rPr>
                <w:rFonts w:ascii="MS UI Gothic" w:eastAsia="MS UI Gothic" w:hAnsi="MS UI Gothic" w:cstheme="minorBidi" w:hint="eastAsia"/>
                <w:snapToGrid/>
                <w:color w:val="000000" w:themeColor="text1"/>
                <w:spacing w:val="3"/>
                <w:w w:val="92"/>
                <w:sz w:val="20"/>
                <w:szCs w:val="20"/>
                <w:fitText w:val="853" w:id="1173524737"/>
              </w:rPr>
              <w:t>え</w:t>
            </w:r>
          </w:p>
        </w:tc>
        <w:tc>
          <w:tcPr>
            <w:tcW w:w="1545" w:type="dxa"/>
            <w:gridSpan w:val="2"/>
            <w:tcBorders>
              <w:bottom w:val="nil"/>
            </w:tcBorders>
          </w:tcPr>
          <w:p w:rsidR="008E58D8" w:rsidRPr="007224C7" w:rsidRDefault="008E58D8" w:rsidP="00D21866">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高齢者虐待</w:t>
            </w:r>
          </w:p>
          <w:p w:rsidR="008E58D8" w:rsidRPr="007224C7" w:rsidRDefault="008E58D8" w:rsidP="00D21866">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防止法第5条</w:t>
            </w:r>
          </w:p>
        </w:tc>
      </w:tr>
      <w:tr w:rsidR="008E58D8" w:rsidRPr="007224C7" w:rsidTr="00275B98">
        <w:trPr>
          <w:trHeight w:val="70"/>
        </w:trPr>
        <w:tc>
          <w:tcPr>
            <w:tcW w:w="1426" w:type="dxa"/>
            <w:tcBorders>
              <w:top w:val="nil"/>
              <w:bottom w:val="nil"/>
            </w:tcBorders>
          </w:tcPr>
          <w:p w:rsidR="008E58D8" w:rsidRPr="007224C7" w:rsidRDefault="008E58D8" w:rsidP="008E58D8">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8E58D8" w:rsidRPr="007224C7" w:rsidRDefault="008E58D8" w:rsidP="008E58D8">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【養護者（養介護施設従事者等）による高齢者虐待に該当する行為】</w:t>
            </w:r>
          </w:p>
          <w:p w:rsidR="008E58D8" w:rsidRPr="007224C7" w:rsidRDefault="008E58D8" w:rsidP="008E58D8">
            <w:pPr>
              <w:adjustRightInd w:val="0"/>
              <w:ind w:left="363" w:hangingChars="176" w:hanging="363"/>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高齢者の身体に外傷が生じ、又は生じるおそれのある暴行を加えること。</w:t>
            </w:r>
          </w:p>
          <w:p w:rsidR="008E58D8" w:rsidRPr="007224C7" w:rsidRDefault="008E58D8" w:rsidP="008E58D8">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8E58D8" w:rsidRPr="007224C7" w:rsidRDefault="008E58D8" w:rsidP="008E58D8">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高齢者に対する著しい暴言又は著しく拒絶的な対応その他の高齢者に著しい心理的外傷を与える言動を行うこと。</w:t>
            </w:r>
          </w:p>
          <w:p w:rsidR="008E58D8" w:rsidRPr="007224C7" w:rsidRDefault="008E58D8" w:rsidP="008E58D8">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高齢者にわいせつな行為をすること又は高齢者をしてわいせつな行為をさせること。</w:t>
            </w:r>
          </w:p>
          <w:p w:rsidR="008E58D8" w:rsidRPr="007224C7" w:rsidRDefault="008E58D8" w:rsidP="008E58D8">
            <w:pPr>
              <w:adjustRightInd w:val="0"/>
              <w:ind w:left="363" w:hangingChars="176" w:hanging="363"/>
              <w:contextualSpacing/>
              <w:jc w:val="left"/>
              <w:rPr>
                <w:rFonts w:ascii="MS UI Gothic" w:eastAsia="MS UI Gothic" w:hAnsi="MS UI Gothic"/>
                <w:color w:val="000000" w:themeColor="text1"/>
                <w:spacing w:val="0"/>
              </w:rPr>
            </w:pPr>
            <w:r w:rsidRPr="007224C7">
              <w:rPr>
                <w:rFonts w:ascii="MS UI Gothic" w:eastAsia="MS UI Gothic" w:hAnsi="MS UI Gothic" w:hint="eastAsia"/>
                <w:color w:val="000000" w:themeColor="text1"/>
              </w:rPr>
              <w:t xml:space="preserve">　オ　養護者又は高齢者の親族が（要介護施設従事者等が）当該高齢者の財産を不当に処分することその他当該高齢者から不当に財産上の利益を得ること。</w:t>
            </w:r>
          </w:p>
        </w:tc>
        <w:tc>
          <w:tcPr>
            <w:tcW w:w="1106" w:type="dxa"/>
            <w:tcBorders>
              <w:top w:val="nil"/>
            </w:tcBorders>
          </w:tcPr>
          <w:p w:rsidR="008E58D8" w:rsidRPr="007224C7" w:rsidRDefault="008E58D8" w:rsidP="008E58D8">
            <w:pPr>
              <w:ind w:left="200" w:right="-92" w:hangingChars="100" w:hanging="200"/>
              <w:jc w:val="center"/>
              <w:rPr>
                <w:rFonts w:ascii="MS UI Gothic" w:eastAsia="MS UI Gothic" w:hAnsi="MS UI Gothic" w:cstheme="minorBidi"/>
                <w:snapToGrid/>
                <w:color w:val="000000" w:themeColor="text1"/>
                <w:spacing w:val="0"/>
                <w:sz w:val="20"/>
                <w:szCs w:val="20"/>
              </w:rPr>
            </w:pPr>
          </w:p>
        </w:tc>
        <w:tc>
          <w:tcPr>
            <w:tcW w:w="1545" w:type="dxa"/>
            <w:gridSpan w:val="2"/>
            <w:tcBorders>
              <w:top w:val="nil"/>
              <w:bottom w:val="single" w:sz="4" w:space="0" w:color="auto"/>
            </w:tcBorders>
          </w:tcPr>
          <w:p w:rsidR="008E58D8" w:rsidRPr="007224C7" w:rsidRDefault="008E58D8" w:rsidP="00D21866">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高齢者虐待</w:t>
            </w:r>
          </w:p>
          <w:p w:rsidR="008E58D8" w:rsidRPr="007224C7" w:rsidRDefault="008E58D8" w:rsidP="00D21866">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防止法第2条</w:t>
            </w:r>
          </w:p>
        </w:tc>
      </w:tr>
      <w:tr w:rsidR="008E58D8" w:rsidRPr="007224C7" w:rsidTr="00275B98">
        <w:trPr>
          <w:trHeight w:val="70"/>
        </w:trPr>
        <w:tc>
          <w:tcPr>
            <w:tcW w:w="1426" w:type="dxa"/>
            <w:tcBorders>
              <w:top w:val="nil"/>
              <w:bottom w:val="nil"/>
            </w:tcBorders>
          </w:tcPr>
          <w:p w:rsidR="008E58D8" w:rsidRPr="007224C7" w:rsidRDefault="008E58D8" w:rsidP="008E58D8">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8E58D8" w:rsidRPr="007224C7" w:rsidRDefault="008E58D8" w:rsidP="008E58D8">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spacing w:val="0"/>
              </w:rPr>
              <w:t xml:space="preserve">⑤　</w:t>
            </w:r>
            <w:r w:rsidRPr="007224C7">
              <w:rPr>
                <w:rFonts w:ascii="MS UI Gothic" w:eastAsia="MS UI Gothic" w:hAnsi="MS UI Gothic"/>
                <w:color w:val="000000" w:themeColor="text1"/>
                <w:spacing w:val="0"/>
              </w:rPr>
              <w:t>高齢者虐待を受けたと思われる利用者を発見した場合は、速やかに、市町村に通報していますか。</w:t>
            </w:r>
          </w:p>
        </w:tc>
        <w:tc>
          <w:tcPr>
            <w:tcW w:w="1106" w:type="dxa"/>
          </w:tcPr>
          <w:p w:rsidR="008E58D8" w:rsidRPr="007224C7" w:rsidRDefault="008E58D8" w:rsidP="008E58D8">
            <w:pPr>
              <w:ind w:left="187" w:right="-92" w:hangingChars="100" w:hanging="187"/>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2"/>
                <w:w w:val="92"/>
                <w:sz w:val="20"/>
                <w:szCs w:val="20"/>
                <w:fitText w:val="853" w:id="1173524737"/>
              </w:rPr>
              <w:t>はい・いい</w:t>
            </w:r>
            <w:r w:rsidRPr="007224C7">
              <w:rPr>
                <w:rFonts w:ascii="MS UI Gothic" w:eastAsia="MS UI Gothic" w:hAnsi="MS UI Gothic" w:cstheme="minorBidi" w:hint="eastAsia"/>
                <w:snapToGrid/>
                <w:color w:val="000000" w:themeColor="text1"/>
                <w:spacing w:val="3"/>
                <w:w w:val="92"/>
                <w:sz w:val="20"/>
                <w:szCs w:val="20"/>
                <w:fitText w:val="853" w:id="1173524737"/>
              </w:rPr>
              <w:t>え</w:t>
            </w:r>
          </w:p>
        </w:tc>
        <w:tc>
          <w:tcPr>
            <w:tcW w:w="1545" w:type="dxa"/>
            <w:gridSpan w:val="2"/>
          </w:tcPr>
          <w:p w:rsidR="008E58D8" w:rsidRPr="007224C7" w:rsidRDefault="008E58D8" w:rsidP="00D21866">
            <w:pPr>
              <w:autoSpaceDE w:val="0"/>
              <w:autoSpaceDN w:val="0"/>
              <w:spacing w:line="200" w:lineRule="exact"/>
              <w:jc w:val="left"/>
              <w:rPr>
                <w:rFonts w:ascii="MS UI Gothic" w:eastAsia="MS UI Gothic" w:hAnsi="MS UI Gothic"/>
                <w:color w:val="000000" w:themeColor="text1"/>
                <w:spacing w:val="0"/>
                <w:sz w:val="16"/>
                <w:szCs w:val="16"/>
              </w:rPr>
            </w:pPr>
            <w:r w:rsidRPr="007224C7">
              <w:rPr>
                <w:rFonts w:ascii="MS UI Gothic" w:eastAsia="MS UI Gothic" w:hAnsi="MS UI Gothic" w:hint="eastAsia"/>
                <w:color w:val="000000" w:themeColor="text1"/>
                <w:spacing w:val="0"/>
                <w:sz w:val="16"/>
                <w:szCs w:val="16"/>
              </w:rPr>
              <w:t>高齢者虐待</w:t>
            </w:r>
          </w:p>
          <w:p w:rsidR="008E58D8" w:rsidRPr="007224C7" w:rsidRDefault="008E58D8" w:rsidP="00D21866">
            <w:pPr>
              <w:autoSpaceDE w:val="0"/>
              <w:autoSpaceDN w:val="0"/>
              <w:spacing w:line="200" w:lineRule="exact"/>
              <w:jc w:val="left"/>
              <w:rPr>
                <w:rFonts w:ascii="MS UI Gothic" w:eastAsia="MS UI Gothic" w:hAnsi="MS UI Gothic"/>
                <w:color w:val="000000" w:themeColor="text1"/>
                <w:spacing w:val="0"/>
                <w:sz w:val="16"/>
                <w:szCs w:val="16"/>
              </w:rPr>
            </w:pPr>
            <w:r w:rsidRPr="007224C7">
              <w:rPr>
                <w:rFonts w:ascii="MS UI Gothic" w:eastAsia="MS UI Gothic" w:hAnsi="MS UI Gothic" w:hint="eastAsia"/>
                <w:color w:val="000000" w:themeColor="text1"/>
                <w:spacing w:val="0"/>
                <w:sz w:val="16"/>
                <w:szCs w:val="16"/>
              </w:rPr>
              <w:t>防止法第7条、第21条</w:t>
            </w:r>
          </w:p>
        </w:tc>
      </w:tr>
      <w:tr w:rsidR="00275B98" w:rsidRPr="007224C7" w:rsidTr="00D21866">
        <w:trPr>
          <w:trHeight w:val="70"/>
        </w:trPr>
        <w:tc>
          <w:tcPr>
            <w:tcW w:w="1426" w:type="dxa"/>
            <w:tcBorders>
              <w:top w:val="nil"/>
              <w:bottom w:val="nil"/>
            </w:tcBorders>
          </w:tcPr>
          <w:p w:rsidR="00275B98" w:rsidRPr="007224C7" w:rsidRDefault="00275B98" w:rsidP="00275B98">
            <w:pPr>
              <w:rPr>
                <w:rFonts w:ascii="MS UI Gothic" w:eastAsia="MS UI Gothic" w:hAnsi="MS UI Gothic"/>
                <w:color w:val="000000" w:themeColor="text1"/>
              </w:rPr>
            </w:pPr>
          </w:p>
        </w:tc>
        <w:tc>
          <w:tcPr>
            <w:tcW w:w="6369" w:type="dxa"/>
            <w:gridSpan w:val="3"/>
            <w:tcBorders>
              <w:top w:val="single" w:sz="4" w:space="0" w:color="auto"/>
            </w:tcBorders>
          </w:tcPr>
          <w:p w:rsidR="00275B98" w:rsidRPr="007224C7" w:rsidRDefault="00275B98" w:rsidP="00275B98">
            <w:pPr>
              <w:adjustRightInd w:val="0"/>
              <w:ind w:left="160" w:hanging="160"/>
              <w:contextualSpacing/>
              <w:rPr>
                <w:rFonts w:ascii="MS UI Gothic" w:eastAsia="MS UI Gothic" w:hAnsi="MS UI Gothic" w:cs="ＭＳ 明朝"/>
                <w:color w:val="000000" w:themeColor="text1"/>
              </w:rPr>
            </w:pPr>
            <w:r w:rsidRPr="007224C7">
              <w:rPr>
                <mc:AlternateContent>
                  <mc:Choice Requires="w16se">
                    <w:rFonts w:ascii="MS UI Gothic" w:eastAsia="MS UI Gothic" w:hAnsi="MS UI Gothic" w:cs="ＭＳ 明朝" w:hint="eastAsia"/>
                  </mc:Choice>
                  <mc:Fallback>
                    <w:rFonts w:ascii="ＭＳ 明朝" w:hAnsi="ＭＳ 明朝" w:cs="ＭＳ 明朝" w:hint="eastAsia"/>
                  </mc:Fallback>
                </mc:AlternateContent>
                <w:color w:val="000000" w:themeColor="text1"/>
              </w:rPr>
              <mc:AlternateContent>
                <mc:Choice Requires="w16se">
                  <w16se:symEx w16se:font="ＭＳ 明朝" w16se:char="2465"/>
                </mc:Choice>
                <mc:Fallback>
                  <w:t>⑥</w:t>
                </mc:Fallback>
              </mc:AlternateContent>
            </w:r>
            <w:r w:rsidRPr="007224C7">
              <w:rPr>
                <w:rFonts w:ascii="MS UI Gothic" w:eastAsia="MS UI Gothic" w:hAnsi="MS UI Gothic" w:cs="ＭＳ 明朝" w:hint="eastAsia"/>
                <w:color w:val="000000" w:themeColor="text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06" w:type="dxa"/>
          </w:tcPr>
          <w:p w:rsidR="00275B98" w:rsidRPr="007224C7" w:rsidRDefault="00275B98" w:rsidP="00275B98">
            <w:pPr>
              <w:ind w:left="187" w:right="-92" w:hangingChars="100" w:hanging="187"/>
              <w:jc w:val="center"/>
              <w:rPr>
                <w:rFonts w:ascii="MS UI Gothic" w:eastAsia="MS UI Gothic" w:hAnsi="MS UI Gothic" w:cstheme="minorBidi"/>
                <w:snapToGrid/>
                <w:color w:val="000000" w:themeColor="text1"/>
                <w:spacing w:val="0"/>
                <w:sz w:val="20"/>
                <w:szCs w:val="20"/>
              </w:rPr>
            </w:pPr>
            <w:r w:rsidRPr="00B83204">
              <w:rPr>
                <w:rFonts w:ascii="MS UI Gothic" w:eastAsia="MS UI Gothic" w:hAnsi="MS UI Gothic" w:cstheme="minorBidi" w:hint="eastAsia"/>
                <w:snapToGrid/>
                <w:color w:val="000000" w:themeColor="text1"/>
                <w:spacing w:val="2"/>
                <w:w w:val="92"/>
                <w:sz w:val="20"/>
                <w:szCs w:val="20"/>
                <w:fitText w:val="853" w:id="1173524737"/>
              </w:rPr>
              <w:t>はい・いい</w:t>
            </w:r>
            <w:r w:rsidRPr="00B83204">
              <w:rPr>
                <w:rFonts w:ascii="MS UI Gothic" w:eastAsia="MS UI Gothic" w:hAnsi="MS UI Gothic" w:cstheme="minorBidi" w:hint="eastAsia"/>
                <w:snapToGrid/>
                <w:color w:val="000000" w:themeColor="text1"/>
                <w:spacing w:val="3"/>
                <w:w w:val="92"/>
                <w:sz w:val="20"/>
                <w:szCs w:val="20"/>
                <w:fitText w:val="853" w:id="1173524737"/>
              </w:rPr>
              <w:t>え</w:t>
            </w:r>
          </w:p>
        </w:tc>
        <w:tc>
          <w:tcPr>
            <w:tcW w:w="1545" w:type="dxa"/>
            <w:gridSpan w:val="2"/>
          </w:tcPr>
          <w:p w:rsidR="00275B98" w:rsidRPr="007224C7" w:rsidRDefault="00275B98" w:rsidP="00D21866">
            <w:pPr>
              <w:autoSpaceDE w:val="0"/>
              <w:autoSpaceDN w:val="0"/>
              <w:spacing w:line="200" w:lineRule="exact"/>
              <w:jc w:val="left"/>
              <w:rPr>
                <w:rFonts w:ascii="MS UI Gothic" w:eastAsia="MS UI Gothic" w:hAnsi="MS UI Gothic"/>
                <w:color w:val="000000" w:themeColor="text1"/>
                <w:spacing w:val="0"/>
                <w:sz w:val="16"/>
                <w:szCs w:val="16"/>
              </w:rPr>
            </w:pPr>
            <w:r w:rsidRPr="007224C7">
              <w:rPr>
                <w:rFonts w:ascii="MS UI Gothic" w:eastAsia="MS UI Gothic" w:hAnsi="MS UI Gothic" w:hint="eastAsia"/>
                <w:color w:val="000000" w:themeColor="text1"/>
                <w:spacing w:val="0"/>
                <w:sz w:val="16"/>
                <w:szCs w:val="16"/>
              </w:rPr>
              <w:t>高齢者虐待</w:t>
            </w:r>
          </w:p>
          <w:p w:rsidR="00275B98" w:rsidRPr="007224C7" w:rsidRDefault="00275B98" w:rsidP="00D21866">
            <w:pPr>
              <w:autoSpaceDE w:val="0"/>
              <w:autoSpaceDN w:val="0"/>
              <w:spacing w:line="200" w:lineRule="exact"/>
              <w:jc w:val="left"/>
              <w:rPr>
                <w:rFonts w:ascii="MS UI Gothic" w:eastAsia="MS UI Gothic" w:hAnsi="MS UI Gothic"/>
                <w:color w:val="000000" w:themeColor="text1"/>
                <w:spacing w:val="0"/>
                <w:sz w:val="16"/>
                <w:szCs w:val="16"/>
              </w:rPr>
            </w:pPr>
            <w:r w:rsidRPr="007224C7">
              <w:rPr>
                <w:rFonts w:ascii="MS UI Gothic" w:eastAsia="MS UI Gothic" w:hAnsi="MS UI Gothic" w:hint="eastAsia"/>
                <w:color w:val="000000" w:themeColor="text1"/>
                <w:spacing w:val="0"/>
                <w:sz w:val="16"/>
                <w:szCs w:val="16"/>
              </w:rPr>
              <w:t>防止法第20条</w:t>
            </w:r>
          </w:p>
        </w:tc>
      </w:tr>
      <w:tr w:rsidR="00275B98" w:rsidRPr="007224C7" w:rsidTr="00275B98">
        <w:trPr>
          <w:trHeight w:val="70"/>
        </w:trPr>
        <w:tc>
          <w:tcPr>
            <w:tcW w:w="1426" w:type="dxa"/>
            <w:tcBorders>
              <w:top w:val="nil"/>
              <w:bottom w:val="nil"/>
            </w:tcBorders>
          </w:tcPr>
          <w:p w:rsidR="00275B98" w:rsidRPr="007224C7" w:rsidRDefault="00275B98" w:rsidP="00275B98">
            <w:pPr>
              <w:rPr>
                <w:rFonts w:ascii="MS UI Gothic" w:eastAsia="MS UI Gothic" w:hAnsi="MS UI Gothic"/>
                <w:color w:val="000000" w:themeColor="text1"/>
              </w:rPr>
            </w:pPr>
          </w:p>
        </w:tc>
        <w:tc>
          <w:tcPr>
            <w:tcW w:w="6369" w:type="dxa"/>
            <w:gridSpan w:val="3"/>
            <w:tcBorders>
              <w:bottom w:val="dotted" w:sz="4" w:space="0" w:color="auto"/>
            </w:tcBorders>
            <w:shd w:val="clear" w:color="auto" w:fill="auto"/>
          </w:tcPr>
          <w:p w:rsidR="00275B98" w:rsidRPr="007224C7" w:rsidRDefault="00B83204" w:rsidP="00275B98">
            <w:pPr>
              <w:adjustRightInd w:val="0"/>
              <w:ind w:left="160" w:hanging="160"/>
              <w:contextualSpacing/>
              <w:rPr>
                <w:rFonts w:ascii="MS UI Gothic" w:eastAsia="MS UI Gothic" w:hAnsi="MS UI Gothic"/>
                <w:color w:val="000000" w:themeColor="text1"/>
                <w:u w:val="single"/>
              </w:rPr>
            </w:pPr>
            <w:r>
              <w:rPr>
                <w:rFonts w:ascii="MS UI Gothic" w:eastAsia="MS UI Gothic" w:hAnsi="MS UI Gothic" w:hint="eastAsia"/>
                <w:color w:val="000000" w:themeColor="text1"/>
                <w:u w:val="single"/>
              </w:rPr>
              <w:t>⑦　サービスを提供するに当たっては、法第118</w:t>
            </w:r>
            <w:r w:rsidR="00275B98" w:rsidRPr="007224C7">
              <w:rPr>
                <w:rFonts w:ascii="MS UI Gothic" w:eastAsia="MS UI Gothic" w:hAnsi="MS UI Gothic" w:hint="eastAsia"/>
                <w:color w:val="000000" w:themeColor="text1"/>
                <w:u w:val="single"/>
              </w:rPr>
              <w:t>条の２第1項に規定する介護保険等関連情報その他必要な情報を活用し、適切かつ有効に行うよう努めていますか。</w:t>
            </w:r>
          </w:p>
        </w:tc>
        <w:tc>
          <w:tcPr>
            <w:tcW w:w="1106" w:type="dxa"/>
            <w:tcBorders>
              <w:bottom w:val="nil"/>
            </w:tcBorders>
          </w:tcPr>
          <w:p w:rsidR="00275B98" w:rsidRPr="007224C7" w:rsidRDefault="00275B98" w:rsidP="00275B98">
            <w:pPr>
              <w:ind w:left="187" w:right="-92" w:hangingChars="100" w:hanging="187"/>
              <w:jc w:val="center"/>
              <w:rPr>
                <w:rFonts w:ascii="MS UI Gothic" w:eastAsia="MS UI Gothic" w:hAnsi="MS UI Gothic" w:cstheme="minorBidi"/>
                <w:snapToGrid/>
                <w:color w:val="000000" w:themeColor="text1"/>
                <w:spacing w:val="0"/>
                <w:sz w:val="20"/>
                <w:szCs w:val="20"/>
                <w:u w:val="single"/>
              </w:rPr>
            </w:pPr>
            <w:r w:rsidRPr="00B83204">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B83204">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45" w:type="dxa"/>
            <w:gridSpan w:val="2"/>
            <w:tcBorders>
              <w:bottom w:val="nil"/>
            </w:tcBorders>
            <w:shd w:val="clear" w:color="auto" w:fill="auto"/>
          </w:tcPr>
          <w:p w:rsidR="00275B98" w:rsidRPr="007224C7" w:rsidRDefault="00275B98" w:rsidP="00D21866">
            <w:pPr>
              <w:adjustRightInd w:val="0"/>
              <w:spacing w:line="200" w:lineRule="exact"/>
              <w:ind w:left="134" w:hanging="134"/>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w:t>
            </w:r>
          </w:p>
          <w:p w:rsidR="00275B98" w:rsidRPr="007224C7" w:rsidRDefault="00275B98" w:rsidP="00D21866">
            <w:pPr>
              <w:adjustRightInd w:val="0"/>
              <w:spacing w:line="200" w:lineRule="exact"/>
              <w:ind w:left="134" w:hanging="134"/>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第3条第4項</w:t>
            </w:r>
          </w:p>
          <w:p w:rsidR="00275B98" w:rsidRPr="007224C7" w:rsidRDefault="00275B98" w:rsidP="00D21866">
            <w:pPr>
              <w:adjustRightInd w:val="0"/>
              <w:spacing w:line="200" w:lineRule="exact"/>
              <w:ind w:left="134" w:hanging="134"/>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平11厚令37</w:t>
            </w:r>
          </w:p>
          <w:p w:rsidR="00275B98" w:rsidRPr="007224C7" w:rsidRDefault="00275B98" w:rsidP="00D21866">
            <w:pPr>
              <w:adjustRightInd w:val="0"/>
              <w:spacing w:line="200" w:lineRule="exact"/>
              <w:ind w:left="134" w:hanging="134"/>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第3条第4項</w:t>
            </w:r>
          </w:p>
        </w:tc>
      </w:tr>
      <w:tr w:rsidR="0025073B" w:rsidRPr="007224C7" w:rsidTr="00D21866">
        <w:trPr>
          <w:trHeight w:val="70"/>
        </w:trPr>
        <w:tc>
          <w:tcPr>
            <w:tcW w:w="1426" w:type="dxa"/>
            <w:tcBorders>
              <w:top w:val="nil"/>
              <w:bottom w:val="nil"/>
            </w:tcBorders>
          </w:tcPr>
          <w:p w:rsidR="0025073B" w:rsidRPr="007224C7" w:rsidRDefault="0025073B" w:rsidP="0025073B">
            <w:pPr>
              <w:rPr>
                <w:rFonts w:ascii="MS UI Gothic" w:eastAsia="MS UI Gothic" w:hAnsi="MS UI Gothic"/>
                <w:color w:val="000000" w:themeColor="text1"/>
              </w:rPr>
            </w:pPr>
          </w:p>
        </w:tc>
        <w:tc>
          <w:tcPr>
            <w:tcW w:w="6369" w:type="dxa"/>
            <w:gridSpan w:val="3"/>
            <w:tcBorders>
              <w:top w:val="dotted" w:sz="4" w:space="0" w:color="auto"/>
            </w:tcBorders>
            <w:shd w:val="clear" w:color="auto" w:fill="auto"/>
          </w:tcPr>
          <w:p w:rsidR="0025073B" w:rsidRPr="007224C7" w:rsidRDefault="0025073B" w:rsidP="0025073B">
            <w:pPr>
              <w:adjustRightInd w:val="0"/>
              <w:ind w:left="160" w:hanging="160"/>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介護保険等関連情報の活用とＰＤＣＡサイクルの推進について</w:t>
            </w:r>
          </w:p>
          <w:p w:rsidR="0025073B" w:rsidRPr="007224C7" w:rsidRDefault="0025073B" w:rsidP="0025073B">
            <w:pPr>
              <w:adjustRightInd w:val="0"/>
              <w:ind w:left="144"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サービスの提供に当たって</w:t>
            </w:r>
            <w:r w:rsidR="00306B30" w:rsidRPr="007224C7">
              <w:rPr>
                <w:rFonts w:ascii="MS UI Gothic" w:eastAsia="MS UI Gothic" w:hAnsi="MS UI Gothic" w:hint="eastAsia"/>
                <w:color w:val="000000" w:themeColor="text1"/>
                <w:u w:val="single"/>
              </w:rPr>
              <w:t>は、法第118</w:t>
            </w:r>
            <w:r w:rsidRPr="007224C7">
              <w:rPr>
                <w:rFonts w:ascii="MS UI Gothic" w:eastAsia="MS UI Gothic" w:hAnsi="MS UI Gothic" w:hint="eastAsia"/>
                <w:color w:val="000000" w:themeColor="text1"/>
                <w:u w:val="single"/>
              </w:rPr>
              <w:t>条の２第１項に規定する介護保険等関連情報等を活用し、事業所単位でＰＤＣＡサイクルを構築・推進することにより、提供するサービスの質の向上に努めなければならないこととされています。</w:t>
            </w:r>
          </w:p>
          <w:p w:rsidR="0025073B" w:rsidRPr="007224C7" w:rsidRDefault="0025073B" w:rsidP="0025073B">
            <w:pPr>
              <w:adjustRightInd w:val="0"/>
              <w:ind w:left="142"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この場合において、「科学的介護情報システム（ＬＩＦＥ：Long-term careInformation system For Evidence）」に情報を提出し、当該情報及びフィードバック情報を活用することが望ましいです。</w:t>
            </w:r>
          </w:p>
        </w:tc>
        <w:tc>
          <w:tcPr>
            <w:tcW w:w="1106" w:type="dxa"/>
            <w:tcBorders>
              <w:top w:val="nil"/>
            </w:tcBorders>
          </w:tcPr>
          <w:p w:rsidR="0025073B" w:rsidRPr="007224C7" w:rsidRDefault="0025073B" w:rsidP="0025073B">
            <w:pPr>
              <w:ind w:left="200" w:right="-92" w:hangingChars="100" w:hanging="200"/>
              <w:jc w:val="center"/>
              <w:rPr>
                <w:rFonts w:ascii="MS UI Gothic" w:eastAsia="MS UI Gothic" w:hAnsi="MS UI Gothic" w:cstheme="minorBidi"/>
                <w:snapToGrid/>
                <w:color w:val="000000" w:themeColor="text1"/>
                <w:spacing w:val="0"/>
                <w:sz w:val="20"/>
                <w:szCs w:val="20"/>
                <w:u w:val="single"/>
              </w:rPr>
            </w:pPr>
          </w:p>
        </w:tc>
        <w:tc>
          <w:tcPr>
            <w:tcW w:w="1545" w:type="dxa"/>
            <w:gridSpan w:val="2"/>
            <w:tcBorders>
              <w:top w:val="nil"/>
              <w:bottom w:val="nil"/>
            </w:tcBorders>
          </w:tcPr>
          <w:p w:rsidR="00482E8D" w:rsidRPr="007224C7" w:rsidRDefault="0025073B" w:rsidP="00D21866">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w:t>
            </w:r>
          </w:p>
          <w:p w:rsidR="0025073B" w:rsidRPr="007224C7" w:rsidRDefault="0025073B" w:rsidP="00D21866">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第3の一の4(1)</w:t>
            </w:r>
          </w:p>
          <w:p w:rsidR="0025073B" w:rsidRPr="007224C7" w:rsidRDefault="0025073B" w:rsidP="00D21866">
            <w:pPr>
              <w:autoSpaceDE w:val="0"/>
              <w:autoSpaceDN w:val="0"/>
              <w:spacing w:line="200" w:lineRule="exact"/>
              <w:jc w:val="left"/>
              <w:rPr>
                <w:rFonts w:ascii="MS UI Gothic" w:eastAsia="MS UI Gothic" w:hAnsi="MS UI Gothic"/>
                <w:color w:val="000000" w:themeColor="text1"/>
                <w:sz w:val="16"/>
                <w:szCs w:val="16"/>
                <w:u w:val="single"/>
              </w:rPr>
            </w:pPr>
          </w:p>
        </w:tc>
      </w:tr>
      <w:tr w:rsidR="00275B98" w:rsidRPr="007224C7" w:rsidTr="00C27514">
        <w:trPr>
          <w:trHeight w:val="860"/>
        </w:trPr>
        <w:tc>
          <w:tcPr>
            <w:tcW w:w="1426" w:type="dxa"/>
            <w:tcBorders>
              <w:top w:val="nil"/>
              <w:bottom w:val="nil"/>
            </w:tcBorders>
          </w:tcPr>
          <w:p w:rsidR="00275B98" w:rsidRPr="007224C7" w:rsidRDefault="00275B98" w:rsidP="00275B98">
            <w:pPr>
              <w:adjustRightInd w:val="0"/>
              <w:ind w:left="160" w:hanging="160"/>
              <w:contextualSpacing/>
              <w:jc w:val="left"/>
              <w:rPr>
                <w:rFonts w:ascii="MS UI Gothic" w:eastAsia="MS UI Gothic" w:hAnsi="MS UI Gothic"/>
                <w:color w:val="000000" w:themeColor="text1"/>
              </w:rPr>
            </w:pPr>
          </w:p>
        </w:tc>
        <w:tc>
          <w:tcPr>
            <w:tcW w:w="6369" w:type="dxa"/>
            <w:gridSpan w:val="3"/>
            <w:tcBorders>
              <w:bottom w:val="single" w:sz="4" w:space="0" w:color="auto"/>
            </w:tcBorders>
          </w:tcPr>
          <w:p w:rsidR="00275B98" w:rsidRPr="007224C7" w:rsidRDefault="00275B98" w:rsidP="00275B98">
            <w:pPr>
              <w:ind w:left="210" w:right="-92" w:hangingChars="100" w:hanging="210"/>
              <w:rPr>
                <w:rFonts w:ascii="MS UI Gothic" w:eastAsia="MS UI Gothic" w:hAnsi="MS UI Gothic"/>
                <w:color w:val="000000" w:themeColor="text1"/>
              </w:rPr>
            </w:pPr>
            <w:r w:rsidRPr="007224C7">
              <w:rPr>
                <w:rFonts w:ascii="MS UI Gothic" w:eastAsia="MS UI Gothic" w:hAnsi="MS UI Gothic" w:hint="eastAsia"/>
                <w:color w:val="000000" w:themeColor="text1"/>
                <w:spacing w:val="0"/>
              </w:rPr>
              <w:t>⑧　暴力団員又は暴</w:t>
            </w:r>
            <w:r w:rsidR="00B83204">
              <w:rPr>
                <w:rFonts w:ascii="MS UI Gothic" w:eastAsia="MS UI Gothic" w:hAnsi="MS UI Gothic" w:hint="eastAsia"/>
                <w:color w:val="000000" w:themeColor="text1"/>
                <w:spacing w:val="0"/>
              </w:rPr>
              <w:t>力団員でなくなってから５年を経過していない者が、役員等（法第70</w:t>
            </w:r>
            <w:r w:rsidRPr="007224C7">
              <w:rPr>
                <w:rFonts w:ascii="MS UI Gothic" w:eastAsia="MS UI Gothic" w:hAnsi="MS UI Gothic" w:hint="eastAsia"/>
                <w:color w:val="000000" w:themeColor="text1"/>
                <w:spacing w:val="0"/>
              </w:rPr>
              <w:t>条第２項第６号に規定する役員等をいう。）になっていませんか。</w:t>
            </w:r>
          </w:p>
        </w:tc>
        <w:tc>
          <w:tcPr>
            <w:tcW w:w="1106" w:type="dxa"/>
            <w:tcBorders>
              <w:bottom w:val="single" w:sz="4" w:space="0" w:color="auto"/>
            </w:tcBorders>
          </w:tcPr>
          <w:p w:rsidR="00275B98" w:rsidRPr="007224C7" w:rsidRDefault="00275B98" w:rsidP="00275B98">
            <w:pPr>
              <w:ind w:left="211" w:right="-92" w:hangingChars="100" w:hanging="211"/>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3524737"/>
              </w:rPr>
              <w:t>いない・い</w:t>
            </w:r>
            <w:r w:rsidRPr="007224C7">
              <w:rPr>
                <w:rFonts w:ascii="MS UI Gothic" w:eastAsia="MS UI Gothic" w:hAnsi="MS UI Gothic" w:cstheme="minorBidi" w:hint="eastAsia"/>
                <w:snapToGrid/>
                <w:color w:val="000000" w:themeColor="text1"/>
                <w:spacing w:val="2"/>
                <w:w w:val="79"/>
                <w:sz w:val="20"/>
                <w:szCs w:val="20"/>
                <w:fitText w:val="853" w:id="1173524737"/>
              </w:rPr>
              <w:t>る</w:t>
            </w:r>
          </w:p>
        </w:tc>
        <w:tc>
          <w:tcPr>
            <w:tcW w:w="1545" w:type="dxa"/>
            <w:gridSpan w:val="2"/>
            <w:tcBorders>
              <w:bottom w:val="single" w:sz="4" w:space="0" w:color="auto"/>
            </w:tcBorders>
          </w:tcPr>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条例第4条</w:t>
            </w:r>
          </w:p>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275B98" w:rsidRPr="007224C7" w:rsidTr="004D6980">
        <w:trPr>
          <w:trHeight w:val="750"/>
        </w:trPr>
        <w:tc>
          <w:tcPr>
            <w:tcW w:w="10446" w:type="dxa"/>
            <w:gridSpan w:val="7"/>
            <w:shd w:val="clear" w:color="auto" w:fill="C8E6EE"/>
            <w:vAlign w:val="center"/>
          </w:tcPr>
          <w:p w:rsidR="00275B98" w:rsidRPr="007224C7" w:rsidRDefault="00275B98" w:rsidP="00D21866">
            <w:pPr>
              <w:autoSpaceDE w:val="0"/>
              <w:autoSpaceDN w:val="0"/>
              <w:jc w:val="left"/>
              <w:rPr>
                <w:rFonts w:ascii="MS UI Gothic" w:eastAsia="MS UI Gothic" w:hAnsi="MS UI Gothic"/>
                <w:color w:val="000000" w:themeColor="text1"/>
                <w:sz w:val="16"/>
                <w:szCs w:val="16"/>
              </w:rPr>
            </w:pPr>
            <w:r w:rsidRPr="000146DE">
              <w:rPr>
                <w:rFonts w:ascii="MS UI Gothic" w:eastAsia="MS UI Gothic" w:hAnsi="MS UI Gothic" w:hint="eastAsia"/>
                <w:color w:val="000000" w:themeColor="text1"/>
                <w:sz w:val="24"/>
                <w:szCs w:val="16"/>
              </w:rPr>
              <w:t>第２　基本方針</w:t>
            </w:r>
          </w:p>
        </w:tc>
      </w:tr>
      <w:tr w:rsidR="00275B98" w:rsidRPr="007224C7" w:rsidTr="00007381">
        <w:trPr>
          <w:gridAfter w:val="1"/>
          <w:wAfter w:w="6" w:type="dxa"/>
          <w:trHeight w:val="249"/>
        </w:trPr>
        <w:tc>
          <w:tcPr>
            <w:tcW w:w="1426" w:type="dxa"/>
            <w:vMerge w:val="restart"/>
          </w:tcPr>
          <w:p w:rsidR="00275B98" w:rsidRPr="007224C7" w:rsidRDefault="00275B98" w:rsidP="00275B98">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２　</w:t>
            </w:r>
          </w:p>
          <w:p w:rsidR="00275B98" w:rsidRPr="007224C7" w:rsidRDefault="00275B98" w:rsidP="00275B98">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基本方針</w:t>
            </w:r>
          </w:p>
        </w:tc>
        <w:tc>
          <w:tcPr>
            <w:tcW w:w="6369" w:type="dxa"/>
            <w:gridSpan w:val="3"/>
            <w:tcBorders>
              <w:bottom w:val="dotted" w:sz="4" w:space="0" w:color="auto"/>
            </w:tcBorders>
          </w:tcPr>
          <w:p w:rsidR="00275B98" w:rsidRPr="007224C7" w:rsidRDefault="00275B98" w:rsidP="00275B98">
            <w:pPr>
              <w:autoSpaceDE w:val="0"/>
              <w:autoSpaceDN w:val="0"/>
              <w:rPr>
                <w:rFonts w:ascii="MS UI Gothic" w:eastAsia="MS UI Gothic" w:hAnsi="MS UI Gothic"/>
                <w:color w:val="000000" w:themeColor="text1"/>
                <w:spacing w:val="0"/>
              </w:rPr>
            </w:pPr>
            <w:r w:rsidRPr="007224C7">
              <w:rPr>
                <w:rFonts w:ascii="MS UI Gothic" w:eastAsia="MS UI Gothic" w:hAnsi="MS UI Gothic" w:hint="eastAsia"/>
                <w:color w:val="000000" w:themeColor="text1"/>
                <w:spacing w:val="0"/>
              </w:rPr>
              <w:t xml:space="preserve">　</w:t>
            </w:r>
            <w:r w:rsidRPr="007224C7">
              <w:rPr>
                <w:rFonts w:ascii="MS UI Gothic" w:eastAsia="MS UI Gothic" w:hAnsi="MS UI Gothic" w:cs="ＭＳ 明朝" w:hint="eastAsia"/>
                <w:color w:val="000000" w:themeColor="text1"/>
              </w:rPr>
              <w:t>事業運営の方針は、次の基本方針に沿ったものとなっていますか。</w:t>
            </w:r>
          </w:p>
        </w:tc>
        <w:tc>
          <w:tcPr>
            <w:tcW w:w="1106" w:type="dxa"/>
            <w:vMerge w:val="restart"/>
          </w:tcPr>
          <w:p w:rsidR="00275B98" w:rsidRPr="007224C7" w:rsidRDefault="00275B98" w:rsidP="00275B98">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Pr>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w:t>
            </w:r>
          </w:p>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第19条</w:t>
            </w:r>
          </w:p>
        </w:tc>
      </w:tr>
      <w:tr w:rsidR="00275B98" w:rsidRPr="007224C7" w:rsidTr="00007381">
        <w:trPr>
          <w:gridAfter w:val="1"/>
          <w:wAfter w:w="6" w:type="dxa"/>
          <w:trHeight w:val="1739"/>
        </w:trPr>
        <w:tc>
          <w:tcPr>
            <w:tcW w:w="1426" w:type="dxa"/>
            <w:vMerge/>
            <w:tcBorders>
              <w:bottom w:val="nil"/>
            </w:tcBorders>
          </w:tcPr>
          <w:p w:rsidR="00275B98" w:rsidRPr="007224C7" w:rsidRDefault="00275B98" w:rsidP="00275B98">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275B98" w:rsidRPr="007224C7" w:rsidRDefault="00275B98" w:rsidP="00275B98">
            <w:pPr>
              <w:autoSpaceDE w:val="0"/>
              <w:autoSpaceDN w:val="0"/>
              <w:rPr>
                <w:rFonts w:ascii="MS UI Gothic" w:eastAsia="MS UI Gothic" w:hAnsi="MS UI Gothic"/>
                <w:color w:val="000000" w:themeColor="text1"/>
                <w:spacing w:val="0"/>
              </w:rPr>
            </w:pPr>
            <w:r w:rsidRPr="007224C7">
              <w:rPr>
                <w:rFonts w:ascii="MS UI Gothic" w:eastAsia="MS UI Gothic" w:hAnsi="MS UI Gothic" w:hint="eastAsia"/>
                <w:color w:val="000000" w:themeColor="text1"/>
                <w:spacing w:val="0"/>
              </w:rPr>
              <w:t>〔地域密着型通所介護の基本方針〕</w:t>
            </w:r>
          </w:p>
          <w:p w:rsidR="00275B98" w:rsidRPr="007224C7" w:rsidRDefault="00275B98" w:rsidP="00275B98">
            <w:pPr>
              <w:autoSpaceDE w:val="0"/>
              <w:autoSpaceDN w:val="0"/>
              <w:ind w:firstLineChars="50" w:firstLine="105"/>
              <w:rPr>
                <w:rFonts w:ascii="MS UI Gothic" w:eastAsia="MS UI Gothic" w:hAnsi="MS UI Gothic"/>
                <w:color w:val="000000" w:themeColor="text1"/>
                <w:spacing w:val="0"/>
              </w:rPr>
            </w:pPr>
            <w:r w:rsidRPr="007224C7">
              <w:rPr>
                <w:rFonts w:ascii="MS UI Gothic" w:eastAsia="MS UI Gothic" w:hAnsi="MS UI Gothic" w:hint="eastAsia"/>
                <w:color w:val="000000" w:themeColor="text1"/>
                <w:spacing w:val="0"/>
              </w:rPr>
              <w:t>指定地域密着型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tc>
        <w:tc>
          <w:tcPr>
            <w:tcW w:w="1106" w:type="dxa"/>
            <w:vMerge/>
            <w:tcBorders>
              <w:bottom w:val="nil"/>
            </w:tcBorders>
          </w:tcPr>
          <w:p w:rsidR="00275B98" w:rsidRPr="007224C7" w:rsidRDefault="00275B98" w:rsidP="00275B98">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p>
        </w:tc>
      </w:tr>
      <w:tr w:rsidR="00275B98" w:rsidRPr="007224C7" w:rsidTr="00BA769E">
        <w:trPr>
          <w:gridAfter w:val="1"/>
          <w:wAfter w:w="6" w:type="dxa"/>
          <w:trHeight w:val="1215"/>
        </w:trPr>
        <w:tc>
          <w:tcPr>
            <w:tcW w:w="1426" w:type="dxa"/>
            <w:tcBorders>
              <w:top w:val="nil"/>
              <w:bottom w:val="single" w:sz="4" w:space="0" w:color="auto"/>
            </w:tcBorders>
            <w:shd w:val="clear" w:color="auto" w:fill="FFFFFF" w:themeFill="background1"/>
          </w:tcPr>
          <w:p w:rsidR="00275B98" w:rsidRPr="007224C7" w:rsidRDefault="00275B98" w:rsidP="00275B98">
            <w:pPr>
              <w:adjustRightInd w:val="0"/>
              <w:ind w:left="35" w:hangingChars="17" w:hanging="35"/>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D9D9D9" w:themeFill="background1" w:themeFillShade="D9"/>
          </w:tcPr>
          <w:p w:rsidR="00275B98" w:rsidRPr="007224C7" w:rsidRDefault="00275B98" w:rsidP="00275B98">
            <w:pPr>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の基本指針〕</w:t>
            </w:r>
          </w:p>
          <w:p w:rsidR="00275B98" w:rsidRPr="007224C7" w:rsidRDefault="00AE0AA6" w:rsidP="00275B98">
            <w:pPr>
              <w:ind w:firstLineChars="100" w:firstLine="206"/>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275B98" w:rsidRPr="007224C7">
              <w:rPr>
                <w:rFonts w:ascii="MS UI Gothic" w:eastAsia="MS UI Gothic" w:hAnsi="MS UI Gothic" w:hint="eastAsia"/>
                <w:color w:val="000000" w:themeColor="text1"/>
              </w:rPr>
              <w:t>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1106" w:type="dxa"/>
            <w:tcBorders>
              <w:top w:val="nil"/>
              <w:bottom w:val="single" w:sz="4" w:space="0" w:color="auto"/>
            </w:tcBorders>
            <w:shd w:val="clear" w:color="auto" w:fill="D9D9D9" w:themeFill="background1" w:themeFillShade="D9"/>
          </w:tcPr>
          <w:p w:rsidR="00275B98" w:rsidRPr="007224C7" w:rsidRDefault="00275B98" w:rsidP="00275B98">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D9D9D9" w:themeFill="background1" w:themeFillShade="D9"/>
          </w:tcPr>
          <w:p w:rsidR="00275B98" w:rsidRPr="007224C7" w:rsidRDefault="00275B98" w:rsidP="00D21866">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基準要綱第41</w:t>
            </w:r>
          </w:p>
          <w:p w:rsidR="00275B98" w:rsidRPr="007224C7" w:rsidRDefault="00275B98" w:rsidP="00D21866">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平18厚労令35</w:t>
            </w:r>
          </w:p>
          <w:p w:rsidR="00275B98" w:rsidRPr="007224C7" w:rsidRDefault="00275B98" w:rsidP="00D21866">
            <w:pPr>
              <w:adjustRightInd w:val="0"/>
              <w:spacing w:line="200" w:lineRule="exact"/>
              <w:ind w:left="136" w:hanging="136"/>
              <w:contextualSpacing/>
              <w:jc w:val="left"/>
              <w:rPr>
                <w:rFonts w:ascii="MS UI Gothic" w:eastAsia="MS UI Gothic" w:hAnsi="MS UI Gothic" w:cs="ＭＳ 明朝"/>
                <w:color w:val="000000" w:themeColor="text1"/>
                <w:spacing w:val="20"/>
                <w:sz w:val="16"/>
                <w:szCs w:val="16"/>
              </w:rPr>
            </w:pPr>
            <w:r w:rsidRPr="007224C7">
              <w:rPr>
                <w:rFonts w:ascii="MS UI Gothic" w:eastAsia="MS UI Gothic" w:hAnsi="MS UI Gothic"/>
                <w:color w:val="000000" w:themeColor="text1"/>
                <w:sz w:val="16"/>
                <w:szCs w:val="16"/>
              </w:rPr>
              <w:t>第96条（旧）</w:t>
            </w:r>
          </w:p>
        </w:tc>
      </w:tr>
      <w:tr w:rsidR="00275B98" w:rsidRPr="007224C7" w:rsidTr="00C27514">
        <w:trPr>
          <w:gridAfter w:val="1"/>
          <w:wAfter w:w="6" w:type="dxa"/>
          <w:trHeight w:val="421"/>
        </w:trPr>
        <w:tc>
          <w:tcPr>
            <w:tcW w:w="10440" w:type="dxa"/>
            <w:gridSpan w:val="6"/>
            <w:shd w:val="clear" w:color="auto" w:fill="C8E6EE"/>
            <w:vAlign w:val="center"/>
          </w:tcPr>
          <w:p w:rsidR="00275B98" w:rsidRPr="007224C7" w:rsidRDefault="00275B98" w:rsidP="00D21866">
            <w:pPr>
              <w:autoSpaceDE w:val="0"/>
              <w:autoSpaceDN w:val="0"/>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第３　人員に関する基準</w:t>
            </w:r>
          </w:p>
        </w:tc>
      </w:tr>
      <w:tr w:rsidR="00B83204" w:rsidRPr="007224C7" w:rsidTr="00B83204">
        <w:trPr>
          <w:gridAfter w:val="1"/>
          <w:wAfter w:w="6" w:type="dxa"/>
          <w:trHeight w:val="7497"/>
        </w:trPr>
        <w:tc>
          <w:tcPr>
            <w:tcW w:w="1426" w:type="dxa"/>
            <w:tcBorders>
              <w:top w:val="nil"/>
              <w:bottom w:val="nil"/>
            </w:tcBorders>
          </w:tcPr>
          <w:p w:rsidR="00B83204" w:rsidRPr="007224C7" w:rsidRDefault="00B83204" w:rsidP="00275B98">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w:t>
            </w:r>
          </w:p>
          <w:p w:rsidR="00B83204" w:rsidRPr="007224C7" w:rsidRDefault="00B83204" w:rsidP="00275B98">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用語の定義</w:t>
            </w:r>
          </w:p>
        </w:tc>
        <w:tc>
          <w:tcPr>
            <w:tcW w:w="6369" w:type="dxa"/>
            <w:gridSpan w:val="3"/>
            <w:tcBorders>
              <w:top w:val="dotted" w:sz="4" w:space="0" w:color="auto"/>
              <w:bottom w:val="dotted" w:sz="4" w:space="0" w:color="auto"/>
            </w:tcBorders>
          </w:tcPr>
          <w:p w:rsidR="00B83204" w:rsidRPr="007224C7" w:rsidRDefault="00B83204" w:rsidP="0025073B">
            <w:pPr>
              <w:adjustRightInd w:val="0"/>
              <w:ind w:left="160" w:hanging="16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w:t>
            </w:r>
            <w:r w:rsidRPr="007224C7">
              <w:rPr>
                <w:rFonts w:ascii="MS UI Gothic" w:eastAsia="MS UI Gothic" w:hAnsi="MS UI Gothic"/>
                <w:color w:val="000000" w:themeColor="text1"/>
              </w:rPr>
              <w:t>「常勤」（用語の定義）</w:t>
            </w:r>
            <w:r>
              <w:rPr>
                <w:rFonts w:ascii="MS UI Gothic" w:eastAsia="MS UI Gothic" w:hAnsi="MS UI Gothic" w:hint="eastAsia"/>
                <w:color w:val="000000" w:themeColor="text1"/>
              </w:rPr>
              <w:t>】</w:t>
            </w:r>
          </w:p>
          <w:p w:rsidR="00B83204" w:rsidRPr="007224C7" w:rsidRDefault="00B83204" w:rsidP="0025073B">
            <w:pPr>
              <w:adjustRightInd w:val="0"/>
              <w:ind w:left="160"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当該事業所における勤務時間が、当該事業所において定められている常勤の従業者が勤務すべき時間数（週</w:t>
            </w:r>
            <w:r w:rsidRPr="007224C7">
              <w:rPr>
                <w:rFonts w:ascii="MS UI Gothic" w:eastAsia="MS UI Gothic" w:hAnsi="MS UI Gothic" w:hint="eastAsia"/>
                <w:color w:val="000000" w:themeColor="text1"/>
              </w:rPr>
              <w:t>32</w:t>
            </w:r>
            <w:r w:rsidRPr="007224C7">
              <w:rPr>
                <w:rFonts w:ascii="MS UI Gothic" w:eastAsia="MS UI Gothic" w:hAnsi="MS UI Gothic"/>
                <w:color w:val="000000" w:themeColor="text1"/>
              </w:rPr>
              <w:t>時間を下回る場合は週</w:t>
            </w:r>
            <w:r w:rsidRPr="007224C7">
              <w:rPr>
                <w:rFonts w:ascii="MS UI Gothic" w:eastAsia="MS UI Gothic" w:hAnsi="MS UI Gothic" w:hint="eastAsia"/>
                <w:color w:val="000000" w:themeColor="text1"/>
              </w:rPr>
              <w:t>32</w:t>
            </w:r>
            <w:r w:rsidRPr="007224C7">
              <w:rPr>
                <w:rFonts w:ascii="MS UI Gothic" w:eastAsia="MS UI Gothic" w:hAnsi="MS UI Gothic"/>
                <w:color w:val="000000" w:themeColor="text1"/>
              </w:rPr>
              <w:t xml:space="preserve">時間を基本とする。）に達していることをいうものです。　</w:t>
            </w:r>
          </w:p>
          <w:p w:rsidR="00B83204" w:rsidRDefault="00B83204" w:rsidP="00B83204">
            <w:pPr>
              <w:adjustRightInd w:val="0"/>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ただし、</w:t>
            </w:r>
            <w:r w:rsidRPr="007224C7">
              <w:rPr>
                <w:rFonts w:ascii="MS UI Gothic" w:eastAsia="MS UI Gothic" w:hAnsi="MS UI Gothic" w:hint="eastAsia"/>
                <w:color w:val="000000" w:themeColor="text1"/>
                <w:u w:val="single"/>
              </w:rPr>
              <w:t>母性健康管理措置又は育児及び介護のための所為低労働時間の短縮等の措置</w:t>
            </w:r>
            <w:r w:rsidRPr="007224C7">
              <w:rPr>
                <w:rFonts w:ascii="MS UI Gothic" w:eastAsia="MS UI Gothic" w:hAnsi="MS UI Gothic"/>
                <w:color w:val="000000" w:themeColor="text1"/>
              </w:rPr>
              <w:t>が講じられている者については、利用者の処遇に支障がない体制が事業所として整っている場合は、例外的に常勤の従業者が勤務すべき時間数を</w:t>
            </w:r>
            <w:r w:rsidRPr="007224C7">
              <w:rPr>
                <w:rFonts w:ascii="MS UI Gothic" w:eastAsia="MS UI Gothic" w:hAnsi="MS UI Gothic" w:hint="eastAsia"/>
                <w:color w:val="000000" w:themeColor="text1"/>
              </w:rPr>
              <w:t>30</w:t>
            </w:r>
            <w:r w:rsidRPr="007224C7">
              <w:rPr>
                <w:rFonts w:ascii="MS UI Gothic" w:eastAsia="MS UI Gothic" w:hAnsi="MS UI Gothic"/>
                <w:color w:val="000000" w:themeColor="text1"/>
              </w:rPr>
              <w:t>時間として取り扱うことが可能です。</w:t>
            </w:r>
            <w:r w:rsidRPr="007224C7">
              <w:rPr>
                <w:rFonts w:ascii="MS UI Gothic" w:eastAsia="MS UI Gothic" w:hAnsi="MS UI Gothic" w:hint="eastAsia"/>
                <w:color w:val="000000" w:themeColor="text1"/>
              </w:rPr>
              <w:t xml:space="preserve">　</w:t>
            </w:r>
          </w:p>
          <w:p w:rsidR="00B83204" w:rsidRPr="007224C7" w:rsidRDefault="00B83204" w:rsidP="00B83204">
            <w:pPr>
              <w:adjustRightInd w:val="0"/>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また、同一の事業者によって当該事業所に併設される事業所の職務であって、当該事業所の職務と同時並行的に行われることが差し支えないと</w:t>
            </w:r>
            <w:r w:rsidRPr="007224C7">
              <w:rPr>
                <w:rFonts w:ascii="MS UI Gothic" w:eastAsia="MS UI Gothic" w:hAnsi="MS UI Gothic" w:cs="ＭＳ 明朝" w:hint="eastAsia"/>
                <w:color w:val="000000" w:themeColor="text1"/>
              </w:rPr>
              <w:t>考えられるものについては</w:t>
            </w:r>
            <w:r w:rsidRPr="007224C7">
              <w:rPr>
                <w:rFonts w:ascii="MS UI Gothic" w:eastAsia="MS UI Gothic" w:hAnsi="MS UI Gothic"/>
                <w:color w:val="000000" w:themeColor="text1"/>
              </w:rPr>
              <w:t>、それぞれに係る勤務時間の合計が常勤の従業者が勤務すべき時間数に達していれば、常勤の要件を満たすものであることとします。</w:t>
            </w:r>
          </w:p>
          <w:p w:rsidR="00B83204" w:rsidRPr="007224C7" w:rsidRDefault="00B83204" w:rsidP="00275B98">
            <w:pPr>
              <w:adjustRightInd w:val="0"/>
              <w:ind w:left="160"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例えば、１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p w:rsidR="00B83204" w:rsidRPr="007224C7" w:rsidRDefault="00B83204" w:rsidP="007C3F60">
            <w:pPr>
              <w:adjustRightInd w:val="0"/>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u w:val="single"/>
              </w:rPr>
              <w:t>また、人員基準においては常勤要件が求められている場合、従事者が労働基準法第65条に規定する産前産後休暇、母性健康管理措置、育児・介護休業法第２条第１号に規定する育児休業、同条第２号に規定する介護休業、同法第23条第２項の育児休業に関する制度に準ずる措置又は同法第24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106" w:type="dxa"/>
            <w:tcBorders>
              <w:top w:val="nil"/>
              <w:bottom w:val="nil"/>
            </w:tcBorders>
          </w:tcPr>
          <w:p w:rsidR="00B83204" w:rsidRPr="007224C7" w:rsidRDefault="00B83204" w:rsidP="00275B98">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D21866">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平18－0331004号第2の</w:t>
            </w:r>
            <w:r>
              <w:rPr>
                <w:rFonts w:ascii="MS UI Gothic" w:eastAsia="MS UI Gothic" w:hAnsi="MS UI Gothic" w:hint="eastAsia"/>
                <w:color w:val="000000" w:themeColor="text1"/>
                <w:sz w:val="16"/>
                <w:szCs w:val="16"/>
              </w:rPr>
              <w:t>二</w:t>
            </w:r>
            <w:r w:rsidRPr="007224C7">
              <w:rPr>
                <w:rFonts w:ascii="MS UI Gothic" w:eastAsia="MS UI Gothic" w:hAnsi="MS UI Gothic" w:hint="eastAsia"/>
                <w:color w:val="000000" w:themeColor="text1"/>
                <w:sz w:val="16"/>
                <w:szCs w:val="16"/>
              </w:rPr>
              <w:t>の</w:t>
            </w:r>
            <w:r>
              <w:rPr>
                <w:rFonts w:ascii="MS UI Gothic" w:eastAsia="MS UI Gothic" w:hAnsi="MS UI Gothic" w:hint="eastAsia"/>
                <w:color w:val="000000" w:themeColor="text1"/>
                <w:sz w:val="16"/>
                <w:szCs w:val="16"/>
              </w:rPr>
              <w:t>(3</w:t>
            </w:r>
            <w:r w:rsidRPr="007224C7">
              <w:rPr>
                <w:rFonts w:ascii="MS UI Gothic" w:eastAsia="MS UI Gothic" w:hAnsi="MS UI Gothic" w:hint="eastAsia"/>
                <w:color w:val="000000" w:themeColor="text1"/>
                <w:sz w:val="16"/>
                <w:szCs w:val="16"/>
              </w:rPr>
              <w:t>)</w:t>
            </w:r>
          </w:p>
          <w:p w:rsidR="00B83204" w:rsidRPr="007224C7" w:rsidRDefault="00B83204" w:rsidP="00D21866">
            <w:pPr>
              <w:autoSpaceDE w:val="0"/>
              <w:autoSpaceDN w:val="0"/>
              <w:spacing w:line="200" w:lineRule="exact"/>
              <w:jc w:val="left"/>
              <w:rPr>
                <w:rFonts w:ascii="MS UI Gothic" w:eastAsia="MS UI Gothic" w:hAnsi="MS UI Gothic"/>
                <w:color w:val="000000" w:themeColor="text1"/>
                <w:sz w:val="16"/>
                <w:szCs w:val="16"/>
              </w:rPr>
            </w:pPr>
          </w:p>
        </w:tc>
      </w:tr>
      <w:tr w:rsidR="00275B98" w:rsidRPr="007224C7" w:rsidTr="00B83204">
        <w:trPr>
          <w:gridAfter w:val="1"/>
          <w:wAfter w:w="6" w:type="dxa"/>
          <w:trHeight w:val="1191"/>
        </w:trPr>
        <w:tc>
          <w:tcPr>
            <w:tcW w:w="1426" w:type="dxa"/>
            <w:tcBorders>
              <w:top w:val="nil"/>
              <w:bottom w:val="nil"/>
            </w:tcBorders>
          </w:tcPr>
          <w:p w:rsidR="00275B98" w:rsidRPr="007224C7" w:rsidRDefault="00275B98" w:rsidP="00275B98">
            <w:pPr>
              <w:autoSpaceDE w:val="0"/>
              <w:autoSpaceDN w:val="0"/>
              <w:rPr>
                <w:rFonts w:ascii="MS UI Gothic" w:eastAsia="MS UI Gothic" w:hAnsi="MS UI Gothic"/>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tcPr>
          <w:p w:rsidR="00275B98" w:rsidRPr="007224C7" w:rsidRDefault="00275B98" w:rsidP="00275B98">
            <w:pPr>
              <w:adjustRightInd w:val="0"/>
              <w:ind w:left="206" w:hangingChars="100" w:hanging="206"/>
              <w:contextualSpacing/>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275B98" w:rsidRPr="007224C7" w:rsidRDefault="00275B98" w:rsidP="00275B98">
            <w:pPr>
              <w:adjustRightInd w:val="0"/>
              <w:ind w:left="206" w:hangingChars="100" w:hanging="206"/>
              <w:contextualSpacing/>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106" w:type="dxa"/>
            <w:tcBorders>
              <w:top w:val="nil"/>
              <w:bottom w:val="nil"/>
            </w:tcBorders>
          </w:tcPr>
          <w:p w:rsidR="00275B98" w:rsidRPr="007224C7" w:rsidRDefault="00275B98" w:rsidP="00275B98">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275B98" w:rsidRPr="007224C7" w:rsidRDefault="00275B98" w:rsidP="00D21866">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B83204">
        <w:trPr>
          <w:gridAfter w:val="1"/>
          <w:wAfter w:w="6" w:type="dxa"/>
          <w:trHeight w:val="1191"/>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w:t>
            </w:r>
            <w:r w:rsidRPr="007224C7">
              <w:rPr>
                <w:rFonts w:ascii="MS UI Gothic" w:eastAsia="MS UI Gothic" w:hAnsi="MS UI Gothic"/>
                <w:color w:val="000000" w:themeColor="text1"/>
              </w:rPr>
              <w:t>「常勤換算方法」（用語の定義）</w:t>
            </w:r>
            <w:r>
              <w:rPr>
                <w:rFonts w:ascii="MS UI Gothic" w:eastAsia="MS UI Gothic" w:hAnsi="MS UI Gothic" w:hint="eastAsia"/>
                <w:color w:val="000000" w:themeColor="text1"/>
              </w:rPr>
              <w:t>】</w:t>
            </w:r>
          </w:p>
          <w:p w:rsidR="00B83204" w:rsidRPr="007224C7" w:rsidRDefault="00B83204" w:rsidP="00B83204">
            <w:pPr>
              <w:adjustRightInd w:val="0"/>
              <w:ind w:left="160"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B83204" w:rsidRPr="007224C7" w:rsidRDefault="00B83204" w:rsidP="00B83204">
            <w:pPr>
              <w:adjustRightInd w:val="0"/>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この場合の勤務延時間数は、当該事業所の指定に係る事業のサービスに従事する勤務時間の延べ数であり、例えば、当該事業所が通所介護と訪問介護の指定を重複して受ける場合であって、ある従業員が</w:t>
            </w:r>
            <w:r w:rsidRPr="007224C7">
              <w:rPr>
                <w:rFonts w:ascii="MS UI Gothic" w:eastAsia="MS UI Gothic" w:hAnsi="MS UI Gothic" w:hint="eastAsia"/>
                <w:color w:val="000000" w:themeColor="text1"/>
              </w:rPr>
              <w:t>通所介護の</w:t>
            </w:r>
            <w:r w:rsidRPr="007224C7">
              <w:rPr>
                <w:rFonts w:ascii="MS UI Gothic" w:eastAsia="MS UI Gothic" w:hAnsi="MS UI Gothic"/>
                <w:color w:val="000000" w:themeColor="text1"/>
              </w:rPr>
              <w:t>介護職員と</w:t>
            </w:r>
            <w:r w:rsidRPr="007224C7">
              <w:rPr>
                <w:rFonts w:ascii="MS UI Gothic" w:eastAsia="MS UI Gothic" w:hAnsi="MS UI Gothic" w:hint="eastAsia"/>
                <w:color w:val="000000" w:themeColor="text1"/>
              </w:rPr>
              <w:t>訪問介護の</w:t>
            </w:r>
            <w:r w:rsidRPr="007224C7">
              <w:rPr>
                <w:rFonts w:ascii="MS UI Gothic" w:eastAsia="MS UI Gothic" w:hAnsi="MS UI Gothic"/>
                <w:color w:val="000000" w:themeColor="text1"/>
              </w:rPr>
              <w:t>訪問介護員を兼務する場合、</w:t>
            </w:r>
            <w:r w:rsidRPr="007224C7">
              <w:rPr>
                <w:rFonts w:ascii="MS UI Gothic" w:eastAsia="MS UI Gothic" w:hAnsi="MS UI Gothic" w:hint="eastAsia"/>
                <w:color w:val="000000" w:themeColor="text1"/>
              </w:rPr>
              <w:t>通所介護</w:t>
            </w:r>
            <w:r w:rsidRPr="007224C7">
              <w:rPr>
                <w:rFonts w:ascii="MS UI Gothic" w:eastAsia="MS UI Gothic" w:hAnsi="MS UI Gothic"/>
                <w:color w:val="000000" w:themeColor="text1"/>
              </w:rPr>
              <w:t>の</w:t>
            </w:r>
            <w:r w:rsidRPr="007224C7">
              <w:rPr>
                <w:rFonts w:ascii="MS UI Gothic" w:eastAsia="MS UI Gothic" w:hAnsi="MS UI Gothic" w:hint="eastAsia"/>
                <w:color w:val="000000" w:themeColor="text1"/>
              </w:rPr>
              <w:t>介護職員の</w:t>
            </w:r>
            <w:r w:rsidRPr="007224C7">
              <w:rPr>
                <w:rFonts w:ascii="MS UI Gothic" w:eastAsia="MS UI Gothic" w:hAnsi="MS UI Gothic"/>
                <w:color w:val="000000" w:themeColor="text1"/>
              </w:rPr>
              <w:t>勤務延時間数には、</w:t>
            </w:r>
            <w:r w:rsidRPr="007224C7">
              <w:rPr>
                <w:rFonts w:ascii="MS UI Gothic" w:eastAsia="MS UI Gothic" w:hAnsi="MS UI Gothic" w:hint="eastAsia"/>
                <w:color w:val="000000" w:themeColor="text1"/>
              </w:rPr>
              <w:t>通所介護の</w:t>
            </w:r>
            <w:r w:rsidRPr="007224C7">
              <w:rPr>
                <w:rFonts w:ascii="MS UI Gothic" w:eastAsia="MS UI Gothic" w:hAnsi="MS UI Gothic"/>
                <w:color w:val="000000" w:themeColor="text1"/>
              </w:rPr>
              <w:t>介護職員としての勤務時間だけを算入することとなるものです。</w:t>
            </w:r>
          </w:p>
          <w:p w:rsidR="00B83204" w:rsidRPr="007224C7" w:rsidRDefault="00B83204" w:rsidP="00B83204">
            <w:pPr>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ただし、雇用の分野における男女の均等な機会及び待遇の確保等に関する法律第13条第１項に規定する母性健康管理措置又は育児休業、介護休業等育児又は家族介護を行う労働者の福祉に関する法律第23条第１項、同条第３項又は同法第24条に規定する育児及び介護のための所定労働時間の短縮等の措置が講じられている場合、30時間以上の勤務で、常勤換算方法での計算に当たり、常勤の従業者が勤務すべき時間数を満たしたものとし、１として取り扱うことが可能です。</w:t>
            </w:r>
          </w:p>
        </w:tc>
        <w:tc>
          <w:tcPr>
            <w:tcW w:w="1106" w:type="dxa"/>
            <w:tcBorders>
              <w:top w:val="single" w:sz="4" w:space="0" w:color="auto"/>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平18－0331004号第2の</w:t>
            </w:r>
            <w:r>
              <w:rPr>
                <w:rFonts w:ascii="MS UI Gothic" w:eastAsia="MS UI Gothic" w:hAnsi="MS UI Gothic" w:hint="eastAsia"/>
                <w:color w:val="000000" w:themeColor="text1"/>
                <w:sz w:val="16"/>
                <w:szCs w:val="16"/>
              </w:rPr>
              <w:t>二</w:t>
            </w:r>
            <w:r w:rsidRPr="007224C7">
              <w:rPr>
                <w:rFonts w:ascii="MS UI Gothic" w:eastAsia="MS UI Gothic" w:hAnsi="MS UI Gothic" w:hint="eastAsia"/>
                <w:color w:val="000000" w:themeColor="text1"/>
                <w:sz w:val="16"/>
                <w:szCs w:val="16"/>
              </w:rPr>
              <w:t>の</w:t>
            </w:r>
            <w:r>
              <w:rPr>
                <w:rFonts w:ascii="MS UI Gothic" w:eastAsia="MS UI Gothic" w:hAnsi="MS UI Gothic" w:hint="eastAsia"/>
                <w:color w:val="000000" w:themeColor="text1"/>
                <w:sz w:val="16"/>
                <w:szCs w:val="16"/>
              </w:rPr>
              <w:t>(1</w:t>
            </w:r>
            <w:r w:rsidRPr="007224C7">
              <w:rPr>
                <w:rFonts w:ascii="MS UI Gothic" w:eastAsia="MS UI Gothic" w:hAnsi="MS UI Gothic" w:hint="eastAsia"/>
                <w:color w:val="000000" w:themeColor="text1"/>
                <w:sz w:val="16"/>
                <w:szCs w:val="16"/>
              </w:rPr>
              <w:t>)</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B83204">
        <w:trPr>
          <w:gridAfter w:val="1"/>
          <w:wAfter w:w="6" w:type="dxa"/>
          <w:trHeight w:val="1191"/>
        </w:trPr>
        <w:tc>
          <w:tcPr>
            <w:tcW w:w="1426" w:type="dxa"/>
            <w:tcBorders>
              <w:top w:val="nil"/>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w:t>
            </w:r>
            <w:r w:rsidRPr="007224C7">
              <w:rPr>
                <w:rFonts w:ascii="MS UI Gothic" w:eastAsia="MS UI Gothic" w:hAnsi="MS UI Gothic"/>
                <w:color w:val="000000" w:themeColor="text1"/>
              </w:rPr>
              <w:t>「専ら従事する</w:t>
            </w: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専ら提供に当たる」（用語の意義）</w:t>
            </w:r>
            <w:r>
              <w:rPr>
                <w:rFonts w:ascii="MS UI Gothic" w:eastAsia="MS UI Gothic" w:hAnsi="MS UI Gothic" w:hint="eastAsia"/>
                <w:color w:val="000000" w:themeColor="text1"/>
              </w:rPr>
              <w:t>】</w:t>
            </w:r>
          </w:p>
          <w:p w:rsidR="00B83204" w:rsidRPr="007224C7" w:rsidRDefault="00B83204" w:rsidP="00B83204">
            <w:pPr>
              <w:adjustRightInd w:val="0"/>
              <w:ind w:left="160"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原則として、サービス提供時間帯を通じて当該サービス以外の職務に従事しないことをいうものです。</w:t>
            </w:r>
          </w:p>
          <w:p w:rsidR="00B83204" w:rsidRPr="007224C7" w:rsidRDefault="00B83204" w:rsidP="00B83204">
            <w:pPr>
              <w:adjustRightInd w:val="0"/>
              <w:ind w:left="160"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この場合のサービス提供時間帯とは、当該従業者の当該事業所における勤務時間（通所介護については、サービスの単位ごとの提供時間）をいうものであり、当該従業者の常勤・非常勤の別を問いません。</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06" w:type="dxa"/>
            <w:tcBorders>
              <w:top w:val="single" w:sz="4" w:space="0" w:color="auto"/>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平18－0331004号第2の</w:t>
            </w:r>
            <w:r>
              <w:rPr>
                <w:rFonts w:ascii="MS UI Gothic" w:eastAsia="MS UI Gothic" w:hAnsi="MS UI Gothic" w:hint="eastAsia"/>
                <w:color w:val="000000" w:themeColor="text1"/>
                <w:sz w:val="16"/>
                <w:szCs w:val="16"/>
              </w:rPr>
              <w:t>二</w:t>
            </w:r>
            <w:r w:rsidRPr="007224C7">
              <w:rPr>
                <w:rFonts w:ascii="MS UI Gothic" w:eastAsia="MS UI Gothic" w:hAnsi="MS UI Gothic" w:hint="eastAsia"/>
                <w:color w:val="000000" w:themeColor="text1"/>
                <w:sz w:val="16"/>
                <w:szCs w:val="16"/>
              </w:rPr>
              <w:t>の</w:t>
            </w:r>
            <w:r>
              <w:rPr>
                <w:rFonts w:ascii="MS UI Gothic" w:eastAsia="MS UI Gothic" w:hAnsi="MS UI Gothic" w:hint="eastAsia"/>
                <w:color w:val="000000" w:themeColor="text1"/>
                <w:sz w:val="16"/>
                <w:szCs w:val="16"/>
              </w:rPr>
              <w:t>(</w:t>
            </w:r>
            <w:r w:rsidR="00F43A0D">
              <w:rPr>
                <w:rFonts w:ascii="MS UI Gothic" w:eastAsia="MS UI Gothic" w:hAnsi="MS UI Gothic" w:hint="eastAsia"/>
                <w:color w:val="000000" w:themeColor="text1"/>
                <w:sz w:val="16"/>
                <w:szCs w:val="16"/>
              </w:rPr>
              <w:t>4</w:t>
            </w:r>
            <w:r w:rsidRPr="007224C7">
              <w:rPr>
                <w:rFonts w:ascii="MS UI Gothic" w:eastAsia="MS UI Gothic" w:hAnsi="MS UI Gothic" w:hint="eastAsia"/>
                <w:color w:val="000000" w:themeColor="text1"/>
                <w:sz w:val="16"/>
                <w:szCs w:val="16"/>
              </w:rPr>
              <w:t>)</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E4B4C">
        <w:trPr>
          <w:gridAfter w:val="1"/>
          <w:wAfter w:w="6" w:type="dxa"/>
          <w:trHeight w:val="70"/>
        </w:trPr>
        <w:tc>
          <w:tcPr>
            <w:tcW w:w="1426" w:type="dxa"/>
            <w:vMerge w:val="restart"/>
            <w:tcBorders>
              <w:top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４ </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従業者の員数等（共生型は項目６のとおり）</w:t>
            </w:r>
          </w:p>
        </w:tc>
        <w:tc>
          <w:tcPr>
            <w:tcW w:w="6369" w:type="dxa"/>
            <w:gridSpan w:val="3"/>
            <w:vMerge w:val="restart"/>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指定地域密着型通所介護の「単位」とは、同時に、一体的に提供される指定地域密着型通所介護をいうものです。</w:t>
            </w:r>
          </w:p>
          <w:p w:rsidR="00B83204" w:rsidRPr="007224C7" w:rsidRDefault="00B83204" w:rsidP="00B83204">
            <w:pPr>
              <w:autoSpaceDE w:val="0"/>
              <w:autoSpaceDN w:val="0"/>
              <w:ind w:leftChars="100" w:left="206"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例えば、次のような場合は、２単位として扱われ、それぞれの単位ごとに必要な従業者を確保する必要があります。</w:t>
            </w:r>
          </w:p>
          <w:p w:rsidR="00B83204" w:rsidRPr="007224C7" w:rsidRDefault="00B83204" w:rsidP="00B83204">
            <w:pPr>
              <w:autoSpaceDE w:val="0"/>
              <w:autoSpaceDN w:val="0"/>
              <w:ind w:leftChars="100" w:left="412"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ア　指定地域密着型通所介護が同時に一定の距離を置いた２つの場所で行われ、これらのサービスの提供が一体的に行われているといえない場合</w:t>
            </w:r>
          </w:p>
          <w:p w:rsidR="00B83204" w:rsidRPr="007224C7" w:rsidRDefault="00B83204" w:rsidP="00B83204">
            <w:pPr>
              <w:autoSpaceDE w:val="0"/>
              <w:autoSpaceDN w:val="0"/>
              <w:ind w:leftChars="100" w:left="412"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イ　午前と午後とで別の利用者に対して指定地域密着型通所介護を提供する場合</w:t>
            </w:r>
          </w:p>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また、利用者ごとに策定した地域密着型通所介護計画に位置付けられた内容の指定地域密着型通所介護が一体的に提供されていると認められる場合は、同一単位で提供時間数の異なる利用者に対して指定地域密着型通所介護を行うことも可能です。</w:t>
            </w:r>
          </w:p>
          <w:p w:rsidR="00B83204" w:rsidRPr="007224C7" w:rsidRDefault="00B83204" w:rsidP="00B83204">
            <w:pPr>
              <w:ind w:leftChars="100" w:left="206"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なお、同時一体的に行われているとは認められない場合は、別単位となることに留意してください。</w:t>
            </w:r>
          </w:p>
        </w:tc>
        <w:tc>
          <w:tcPr>
            <w:tcW w:w="1106" w:type="dxa"/>
            <w:tcBorders>
              <w:top w:val="single" w:sz="4" w:space="0" w:color="auto"/>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平18－0331004号第3のニのニの1(1)①</w:t>
            </w:r>
          </w:p>
        </w:tc>
      </w:tr>
      <w:tr w:rsidR="00B83204" w:rsidRPr="007224C7" w:rsidTr="003E4B4C">
        <w:trPr>
          <w:gridAfter w:val="1"/>
          <w:wAfter w:w="6" w:type="dxa"/>
          <w:trHeight w:val="843"/>
        </w:trPr>
        <w:tc>
          <w:tcPr>
            <w:tcW w:w="1426"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vMerge/>
          </w:tcPr>
          <w:p w:rsidR="00B83204" w:rsidRPr="007224C7" w:rsidRDefault="00B83204" w:rsidP="00B83204">
            <w:pPr>
              <w:ind w:left="206" w:hangingChars="100" w:hanging="206"/>
              <w:rPr>
                <w:rFonts w:ascii="MS UI Gothic" w:eastAsia="MS UI Gothic" w:hAnsi="MS UI Gothic"/>
                <w:color w:val="000000" w:themeColor="text1"/>
              </w:rPr>
            </w:pPr>
          </w:p>
        </w:tc>
        <w:tc>
          <w:tcPr>
            <w:tcW w:w="1106" w:type="dxa"/>
            <w:tcBorders>
              <w:top w:val="nil"/>
              <w:bottom w:val="nil"/>
            </w:tcBorders>
          </w:tcPr>
          <w:p w:rsidR="00B83204" w:rsidRPr="007224C7" w:rsidRDefault="00B83204" w:rsidP="00B83204">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vAlign w:val="center"/>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E4B4C">
        <w:trPr>
          <w:gridAfter w:val="1"/>
          <w:wAfter w:w="6" w:type="dxa"/>
          <w:trHeight w:val="277"/>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vMerge/>
            <w:tcBorders>
              <w:bottom w:val="dotted" w:sz="4" w:space="0" w:color="auto"/>
            </w:tcBorders>
            <w:shd w:val="clear" w:color="auto" w:fill="auto"/>
          </w:tcPr>
          <w:p w:rsidR="00B83204" w:rsidRPr="007224C7" w:rsidRDefault="00B83204" w:rsidP="00B83204">
            <w:pPr>
              <w:ind w:left="206" w:hangingChars="100" w:hanging="206"/>
              <w:rPr>
                <w:rFonts w:ascii="MS UI Gothic" w:eastAsia="MS UI Gothic" w:hAnsi="MS UI Gothic"/>
                <w:color w:val="000000" w:themeColor="text1"/>
              </w:rPr>
            </w:pPr>
          </w:p>
        </w:tc>
        <w:tc>
          <w:tcPr>
            <w:tcW w:w="1106" w:type="dxa"/>
            <w:tcBorders>
              <w:top w:val="nil"/>
              <w:bottom w:val="nil"/>
            </w:tcBorders>
          </w:tcPr>
          <w:p w:rsidR="00B83204" w:rsidRPr="007224C7" w:rsidRDefault="00B83204" w:rsidP="00B83204">
            <w:pPr>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vAlign w:val="center"/>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E82C7C">
        <w:trPr>
          <w:gridAfter w:val="1"/>
          <w:wAfter w:w="6" w:type="dxa"/>
          <w:trHeight w:val="889"/>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8時間以上9時間未満の指定地域密着型通所介護の前後に連続して延長サービスを行う場合にあっては、事業所の実情に応じて、適当数の従業者を配置してください。</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平18－0331004号第3のニのニの1(1)②</w:t>
            </w:r>
          </w:p>
        </w:tc>
      </w:tr>
      <w:tr w:rsidR="00B83204" w:rsidRPr="007224C7" w:rsidTr="00E82C7C">
        <w:trPr>
          <w:gridAfter w:val="1"/>
          <w:wAfter w:w="6" w:type="dxa"/>
          <w:trHeight w:val="1689"/>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ただし、介護職員は指定地域密着型通所介護の単位ごとに常時１名以上が確保されるよう配置しなければなりません。</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平18－0331004号第3のニのニの1(1)③</w:t>
            </w:r>
          </w:p>
        </w:tc>
      </w:tr>
      <w:tr w:rsidR="00B83204" w:rsidRPr="007224C7" w:rsidTr="00F43A0D">
        <w:trPr>
          <w:gridAfter w:val="1"/>
          <w:wAfter w:w="6" w:type="dxa"/>
          <w:trHeight w:val="1689"/>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の数又は利用定員は、単位ごとの指定地域密着型通所介護についての利用者の数又は利用定員をいうものであり、利用者の数は実人員、利用定員は、あらかじめ定めた利用者の数の上限をいうものです。</w:t>
            </w:r>
          </w:p>
          <w:p w:rsidR="00B83204" w:rsidRPr="007224C7" w:rsidRDefault="00B83204" w:rsidP="00B83204">
            <w:pPr>
              <w:autoSpaceDE w:val="0"/>
              <w:autoSpaceDN w:val="0"/>
              <w:ind w:leftChars="50" w:left="206" w:hangingChars="50" w:hanging="103"/>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従って、例えば、１日のうちの午前の提供時間帯に利用者10人に対して指定地域密着型通所介護を提供し、午後の提供時間帯に別の利用者10人に対して指定地域密着型通所介護を提供する場合であって、それぞれの指定地域密着型通所介護の定員が10人である場合には、当該事業所の利用定員は10人、必要となる介護職員の員数は午前午後それぞれにおいて利用者の数10人に応じた数ということとなり、人員算定上、午前の利用者の数と午後の利用者の数が合算されるものではありません。</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平18－0331004号第3のニのニの1(1)⑦</w:t>
            </w:r>
          </w:p>
        </w:tc>
      </w:tr>
      <w:tr w:rsidR="00B83204" w:rsidRPr="007224C7" w:rsidTr="00F43A0D">
        <w:trPr>
          <w:gridAfter w:val="1"/>
          <w:wAfter w:w="6" w:type="dxa"/>
          <w:trHeight w:val="686"/>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同一事業所で複数の単位の指定地域密着型通所介護を同時に行う場合であっても、常勤の従業者は事業所ごとに確保すれば足りるものです。</w:t>
            </w:r>
          </w:p>
        </w:tc>
        <w:tc>
          <w:tcPr>
            <w:tcW w:w="1106" w:type="dxa"/>
            <w:tcBorders>
              <w:top w:val="nil"/>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平18－0331004号第3のニのニの1(1)⑧</w:t>
            </w:r>
          </w:p>
        </w:tc>
      </w:tr>
      <w:tr w:rsidR="00B83204" w:rsidRPr="007224C7" w:rsidTr="00F43A0D">
        <w:trPr>
          <w:gridAfter w:val="1"/>
          <w:wAfter w:w="6" w:type="dxa"/>
          <w:trHeight w:val="371"/>
        </w:trPr>
        <w:tc>
          <w:tcPr>
            <w:tcW w:w="1426" w:type="dxa"/>
            <w:vMerge w:val="restart"/>
            <w:tcBorders>
              <w:top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生活相談員</w:t>
            </w:r>
          </w:p>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ますか。</w:t>
            </w:r>
          </w:p>
          <w:p w:rsidR="00B83204" w:rsidRPr="007224C7" w:rsidRDefault="00B83204" w:rsidP="00B83204">
            <w:pPr>
              <w:adjustRightInd w:val="0"/>
              <w:ind w:left="160" w:hangingChars="76" w:hanging="160"/>
              <w:contextualSpacing/>
              <w:jc w:val="left"/>
              <w:rPr>
                <w:rFonts w:ascii="MS UI Gothic" w:eastAsia="MS UI Gothic" w:hAnsi="MS UI Gothic" w:cs="ＭＳ 明朝"/>
                <w:snapToGrid/>
                <w:color w:val="000000" w:themeColor="text1"/>
                <w:spacing w:val="0"/>
                <w:kern w:val="2"/>
              </w:rPr>
            </w:pPr>
            <w:r w:rsidRPr="007224C7">
              <w:rPr>
                <w:rFonts w:ascii="MS UI Gothic" w:eastAsia="MS UI Gothic" w:hAnsi="MS UI Gothic" w:cs="ＭＳ 明朝" w:hint="eastAsia"/>
                <w:snapToGrid/>
                <w:color w:val="000000" w:themeColor="text1"/>
                <w:spacing w:val="0"/>
                <w:kern w:val="2"/>
              </w:rPr>
              <w:t>〔確保すべき生活相談員の勤務延時間数の計算式〕</w:t>
            </w:r>
          </w:p>
          <w:p w:rsidR="00B83204" w:rsidRPr="007224C7" w:rsidRDefault="00B83204" w:rsidP="00B83204">
            <w:pPr>
              <w:autoSpaceDE w:val="0"/>
              <w:autoSpaceDN w:val="0"/>
              <w:rPr>
                <w:rFonts w:ascii="MS UI Gothic" w:eastAsia="MS UI Gothic" w:hAnsi="MS UI Gothic"/>
                <w:snapToGrid/>
                <w:color w:val="000000" w:themeColor="text1"/>
                <w:spacing w:val="-12"/>
                <w:kern w:val="2"/>
              </w:rPr>
            </w:pPr>
            <w:r w:rsidRPr="007224C7">
              <w:rPr>
                <w:rFonts w:ascii="MS UI Gothic" w:eastAsia="MS UI Gothic" w:hAnsi="MS UI Gothic" w:hint="eastAsia"/>
                <w:snapToGrid/>
                <w:color w:val="000000" w:themeColor="text1"/>
                <w:spacing w:val="-12"/>
                <w:kern w:val="2"/>
              </w:rPr>
              <w:t xml:space="preserve">　</w:t>
            </w:r>
            <w:r w:rsidRPr="007224C7">
              <w:rPr>
                <w:rFonts w:ascii="MS UI Gothic" w:eastAsia="MS UI Gothic" w:hAnsi="MS UI Gothic" w:hint="eastAsia"/>
                <w:snapToGrid/>
                <w:color w:val="000000" w:themeColor="text1"/>
                <w:spacing w:val="-12"/>
                <w:kern w:val="2"/>
                <w:bdr w:val="single" w:sz="4" w:space="0" w:color="auto"/>
              </w:rPr>
              <w:t>提供日ごとに確保すべき勤務延時間数</w:t>
            </w:r>
            <w:r w:rsidRPr="007224C7">
              <w:rPr>
                <w:rFonts w:ascii="MS UI Gothic" w:eastAsia="MS UI Gothic" w:hAnsi="MS UI Gothic" w:hint="eastAsia"/>
                <w:snapToGrid/>
                <w:color w:val="000000" w:themeColor="text1"/>
                <w:spacing w:val="-12"/>
                <w:kern w:val="2"/>
              </w:rPr>
              <w:t xml:space="preserve">　≧　</w:t>
            </w:r>
            <w:r w:rsidRPr="007224C7">
              <w:rPr>
                <w:rFonts w:ascii="MS UI Gothic" w:eastAsia="MS UI Gothic" w:hAnsi="MS UI Gothic" w:hint="eastAsia"/>
                <w:snapToGrid/>
                <w:color w:val="000000" w:themeColor="text1"/>
                <w:spacing w:val="-12"/>
                <w:kern w:val="2"/>
                <w:bdr w:val="single" w:sz="4" w:space="0" w:color="auto"/>
              </w:rPr>
              <w:t>提供時間数</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第1項第1号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第20条第1項第1号</w:t>
            </w:r>
          </w:p>
        </w:tc>
      </w:tr>
      <w:tr w:rsidR="00B83204" w:rsidRPr="007224C7" w:rsidTr="00007381">
        <w:trPr>
          <w:gridAfter w:val="1"/>
          <w:wAfter w:w="6" w:type="dxa"/>
          <w:trHeight w:val="632"/>
        </w:trPr>
        <w:tc>
          <w:tcPr>
            <w:tcW w:w="1426" w:type="dxa"/>
            <w:vMerge/>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auto"/>
          </w:tcPr>
          <w:p w:rsidR="00B83204" w:rsidRPr="007224C7" w:rsidRDefault="00B83204" w:rsidP="00F43A0D">
            <w:pPr>
              <w:adjustRightInd w:val="0"/>
              <w:ind w:left="157" w:hanging="157"/>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生活相談員は、特別養護老人ホームの設備及び運営に関する基準</w:t>
            </w:r>
            <w:r w:rsidRPr="007224C7">
              <w:rPr>
                <w:rFonts w:ascii="MS UI Gothic" w:eastAsia="MS UI Gothic" w:hAnsi="MS UI Gothic" w:hint="eastAsia"/>
                <w:color w:val="000000" w:themeColor="text1"/>
              </w:rPr>
              <w:t>（平成11年厚生省令第46号）</w:t>
            </w:r>
            <w:r w:rsidRPr="007224C7">
              <w:rPr>
                <w:rFonts w:ascii="MS UI Gothic" w:eastAsia="MS UI Gothic" w:hAnsi="MS UI Gothic"/>
                <w:color w:val="000000" w:themeColor="text1"/>
              </w:rPr>
              <w:t>第5条第2項に定める生活相談員に準ずるものとしています。</w:t>
            </w:r>
            <w:r w:rsidRPr="007224C7">
              <w:rPr>
                <w:rFonts w:ascii="MS UI Gothic" w:eastAsia="MS UI Gothic" w:hAnsi="MS UI Gothic" w:hint="eastAsia"/>
                <w:color w:val="000000" w:themeColor="text1"/>
              </w:rPr>
              <w:t>具体的には甲府市の定める「生活相談員の資格要件について」（平成29年3月22日甲府市福祉保健部長通知）により、次のとおりとします。</w:t>
            </w:r>
          </w:p>
          <w:p w:rsidR="00B83204" w:rsidRPr="007224C7" w:rsidRDefault="00B83204" w:rsidP="00B83204">
            <w:pPr>
              <w:adjustRightInd w:val="0"/>
              <w:spacing w:line="280" w:lineRule="exact"/>
              <w:ind w:left="420" w:hangingChars="200" w:hanging="420"/>
              <w:contextualSpacing/>
              <w:jc w:val="left"/>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color w:val="000000" w:themeColor="text1"/>
              </w:rPr>
              <w:t xml:space="preserve">ア　</w:t>
            </w: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社会福祉法第19条第1項各号のいずれかに該当する者</w:t>
            </w:r>
            <w:r w:rsidRPr="007224C7">
              <w:rPr>
                <w:rFonts w:ascii="MS UI Gothic" w:eastAsia="MS UI Gothic" w:hAnsi="MS UI Gothic" w:hint="eastAsia"/>
                <w:color w:val="000000" w:themeColor="text1"/>
              </w:rPr>
              <w:t>」の資格要件</w:t>
            </w:r>
          </w:p>
          <w:p w:rsidR="00B83204" w:rsidRPr="007224C7" w:rsidRDefault="00B83204" w:rsidP="00B83204">
            <w:pPr>
              <w:adjustRightInd w:val="0"/>
              <w:ind w:left="569" w:hangingChars="276" w:hanging="569"/>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xml:space="preserve">①　</w:t>
            </w:r>
            <w:r w:rsidRPr="007224C7">
              <w:rPr>
                <w:rFonts w:ascii="MS UI Gothic" w:eastAsia="MS UI Gothic" w:hAnsi="MS UI Gothic" w:hint="eastAsia"/>
                <w:color w:val="000000" w:themeColor="text1"/>
              </w:rPr>
              <w:t>社会福祉主事任用資格</w:t>
            </w:r>
          </w:p>
          <w:p w:rsidR="00B83204" w:rsidRPr="007224C7" w:rsidRDefault="00B83204" w:rsidP="00B83204">
            <w:pPr>
              <w:adjustRightInd w:val="0"/>
              <w:ind w:left="569" w:hangingChars="276" w:hanging="569"/>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xml:space="preserve">②　</w:t>
            </w:r>
            <w:r w:rsidRPr="007224C7">
              <w:rPr>
                <w:rFonts w:ascii="MS UI Gothic" w:eastAsia="MS UI Gothic" w:hAnsi="MS UI Gothic" w:hint="eastAsia"/>
                <w:color w:val="000000" w:themeColor="text1"/>
              </w:rPr>
              <w:t>社会福祉士</w:t>
            </w:r>
          </w:p>
          <w:p w:rsidR="00B83204" w:rsidRPr="007224C7" w:rsidRDefault="00B83204" w:rsidP="00B83204">
            <w:pPr>
              <w:adjustRightInd w:val="0"/>
              <w:ind w:left="569" w:hangingChars="276" w:hanging="569"/>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xml:space="preserve">③　</w:t>
            </w:r>
            <w:r w:rsidRPr="007224C7">
              <w:rPr>
                <w:rFonts w:ascii="MS UI Gothic" w:eastAsia="MS UI Gothic" w:hAnsi="MS UI Gothic" w:hint="eastAsia"/>
                <w:color w:val="000000" w:themeColor="text1"/>
              </w:rPr>
              <w:t>精神保健福祉士</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平18－0331004号第3のニのニの1(2)</w:t>
            </w:r>
          </w:p>
        </w:tc>
      </w:tr>
      <w:tr w:rsidR="00B83204" w:rsidRPr="007224C7" w:rsidTr="00F43A0D">
        <w:trPr>
          <w:gridAfter w:val="1"/>
          <w:wAfter w:w="6" w:type="dxa"/>
          <w:trHeight w:val="395"/>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adjustRightInd w:val="0"/>
              <w:ind w:left="569" w:hangingChars="276" w:hanging="569"/>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xml:space="preserve">イ　</w:t>
            </w: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同等以上の能力を有すると認められる者</w:t>
            </w:r>
            <w:r w:rsidRPr="007224C7">
              <w:rPr>
                <w:rFonts w:ascii="MS UI Gothic" w:eastAsia="MS UI Gothic" w:hAnsi="MS UI Gothic" w:hint="eastAsia"/>
                <w:color w:val="000000" w:themeColor="text1"/>
              </w:rPr>
              <w:t>」の資格要件</w:t>
            </w:r>
          </w:p>
          <w:p w:rsidR="00B83204" w:rsidRPr="007224C7" w:rsidRDefault="00B83204" w:rsidP="00B83204">
            <w:pPr>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①　介護保険施設・事業所（福祉用具販売・貸与事業所は除く）において計画の作成業務、又は相談援助業務の実務経験が通算1年以上</w:t>
            </w:r>
          </w:p>
          <w:p w:rsidR="00B83204" w:rsidRPr="007224C7" w:rsidRDefault="00B83204" w:rsidP="00B83204">
            <w:pPr>
              <w:adjustRightInd w:val="0"/>
              <w:ind w:left="569" w:hangingChars="276" w:hanging="569"/>
              <w:contextualSpacing/>
              <w:jc w:val="left"/>
              <w:rPr>
                <w:rFonts w:ascii="MS UI Gothic" w:eastAsia="MS UI Gothic" w:hAnsi="MS UI Gothic" w:cs="ＭＳ 明朝"/>
                <w:color w:val="000000" w:themeColor="text1"/>
              </w:rPr>
            </w:pPr>
            <w:r w:rsidRPr="007224C7">
              <w:rPr>
                <w:rFonts w:ascii="MS UI Gothic" w:eastAsia="MS UI Gothic" w:hAnsi="MS UI Gothic" w:hint="eastAsia"/>
                <w:color w:val="000000" w:themeColor="text1"/>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27514">
        <w:trPr>
          <w:gridAfter w:val="1"/>
          <w:wAfter w:w="6" w:type="dxa"/>
          <w:trHeight w:val="823"/>
        </w:trPr>
        <w:tc>
          <w:tcPr>
            <w:tcW w:w="1426" w:type="dxa"/>
            <w:tcBorders>
              <w:top w:val="nil"/>
              <w:bottom w:val="nil"/>
            </w:tcBorders>
          </w:tcPr>
          <w:p w:rsidR="00B83204" w:rsidRPr="007224C7" w:rsidRDefault="00B83204" w:rsidP="00B83204">
            <w:pPr>
              <w:autoSpaceDE w:val="0"/>
              <w:autoSpaceDN w:val="0"/>
              <w:ind w:firstLineChars="50" w:firstLine="103"/>
              <w:rPr>
                <w:rFonts w:ascii="MS UI Gothic" w:eastAsia="MS UI Gothic" w:hAnsi="MS UI Gothic"/>
                <w:color w:val="000000" w:themeColor="text1"/>
              </w:rPr>
            </w:pPr>
          </w:p>
        </w:tc>
        <w:tc>
          <w:tcPr>
            <w:tcW w:w="6369" w:type="dxa"/>
            <w:gridSpan w:val="3"/>
            <w:tcBorders>
              <w:top w:val="dotted" w:sz="4" w:space="0" w:color="auto"/>
              <w:bottom w:val="nil"/>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生活相談員については、単位の数にかかわらず、次の計算式のとおり事業所における提供時間数に応じた生活相談員の配置が必要になります。ここでいう提供時間数とは、当該事業所におけるサービス提供開始時刻から終了時刻まで（サービスが提供されていない時間帯を除く）をいいます。</w:t>
            </w:r>
          </w:p>
          <w:p w:rsidR="00B83204" w:rsidRPr="007224C7" w:rsidRDefault="00B83204" w:rsidP="00B83204">
            <w:pPr>
              <w:adjustRightInd w:val="0"/>
              <w:ind w:left="160"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snapToGrid/>
                <w:color w:val="000000" w:themeColor="text1"/>
                <w:spacing w:val="0"/>
                <w:kern w:val="2"/>
              </w:rPr>
              <w:t>〔確保すべき生活相談員の勤務延時間数の計算式〕</w:t>
            </w:r>
          </w:p>
          <w:p w:rsidR="00B83204" w:rsidRPr="007224C7" w:rsidRDefault="00B83204" w:rsidP="00B83204">
            <w:pPr>
              <w:adjustRightInd w:val="0"/>
              <w:ind w:left="160" w:hangingChars="76" w:hanging="160"/>
              <w:contextualSpacing/>
              <w:jc w:val="left"/>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hint="eastAsia"/>
                <w:snapToGrid/>
                <w:color w:val="000000" w:themeColor="text1"/>
                <w:spacing w:val="0"/>
                <w:kern w:val="2"/>
                <w:bdr w:val="single" w:sz="4" w:space="0" w:color="auto"/>
              </w:rPr>
              <w:t xml:space="preserve">提供日ごとに確保すべき勤務延時間数　</w:t>
            </w:r>
            <w:r w:rsidRPr="007224C7">
              <w:rPr>
                <w:rFonts w:ascii="MS UI Gothic" w:eastAsia="MS UI Gothic" w:hAnsi="MS UI Gothic" w:hint="eastAsia"/>
                <w:snapToGrid/>
                <w:color w:val="000000" w:themeColor="text1"/>
                <w:spacing w:val="0"/>
                <w:kern w:val="2"/>
              </w:rPr>
              <w:t xml:space="preserve">　≧　</w:t>
            </w:r>
            <w:r w:rsidRPr="007224C7">
              <w:rPr>
                <w:rFonts w:ascii="MS UI Gothic" w:eastAsia="MS UI Gothic" w:hAnsi="MS UI Gothic" w:hint="eastAsia"/>
                <w:snapToGrid/>
                <w:color w:val="000000" w:themeColor="text1"/>
                <w:spacing w:val="0"/>
                <w:kern w:val="2"/>
                <w:bdr w:val="single" w:sz="4" w:space="0" w:color="auto"/>
              </w:rPr>
              <w:t>提供時間数</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平18－0331004号第3のニのニの1(1)④</w:t>
            </w:r>
          </w:p>
        </w:tc>
      </w:tr>
      <w:tr w:rsidR="00B83204" w:rsidRPr="007224C7" w:rsidTr="00C27514">
        <w:trPr>
          <w:gridAfter w:val="1"/>
          <w:wAfter w:w="6" w:type="dxa"/>
          <w:trHeight w:val="823"/>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F43A0D">
            <w:pPr>
              <w:autoSpaceDE w:val="0"/>
              <w:autoSpaceDN w:val="0"/>
              <w:ind w:leftChars="100" w:left="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例えば、１単位の指定地域密着型通所介護を実施している事業所の提供時間帯の時間数を６時間とした場合、生活相談員がサービス提供時間内に勤務している時間数の合計数（勤務延時間数）を、</w:t>
            </w:r>
            <w:r w:rsidRPr="007224C7">
              <w:rPr>
                <w:rFonts w:ascii="MS UI Gothic" w:eastAsia="MS UI Gothic" w:hAnsi="MS UI Gothic"/>
                <w:color w:val="000000" w:themeColor="text1"/>
              </w:rPr>
              <w:t>提供時間数である</w:t>
            </w:r>
            <w:r w:rsidRPr="007224C7">
              <w:rPr>
                <w:rFonts w:ascii="MS UI Gothic" w:eastAsia="MS UI Gothic" w:hAnsi="MS UI Gothic" w:hint="eastAsia"/>
                <w:color w:val="000000" w:themeColor="text1"/>
              </w:rPr>
              <w:t>６時間で除して得た数が１以上となるよう確保すればよいことから、</w:t>
            </w:r>
            <w:r w:rsidRPr="007224C7">
              <w:rPr>
                <w:rFonts w:ascii="MS UI Gothic" w:eastAsia="MS UI Gothic" w:hAnsi="MS UI Gothic"/>
                <w:color w:val="000000" w:themeColor="text1"/>
              </w:rPr>
              <w:t>従業者の員数</w:t>
            </w:r>
            <w:r w:rsidRPr="007224C7">
              <w:rPr>
                <w:rFonts w:ascii="MS UI Gothic" w:eastAsia="MS UI Gothic" w:hAnsi="MS UI Gothic" w:hint="eastAsia"/>
                <w:color w:val="000000" w:themeColor="text1"/>
              </w:rPr>
              <w:t>にかかわらず６時間の勤務延時間数分の配置が必要となります。</w:t>
            </w:r>
          </w:p>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00F43A0D">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rPr>
              <w:t>また、例えば午前９時から正午、午後１時から午後６時の２単位の指定地域密着型通所介護を実施している事業所の場合、当該事業所におけるサービス提供時間は午前９時から午後６時（正午から午後１時までを除く。）となり、提供時間帯の時間数は８時間となることから、</w:t>
            </w:r>
            <w:r w:rsidRPr="007224C7">
              <w:rPr>
                <w:rFonts w:ascii="MS UI Gothic" w:eastAsia="MS UI Gothic" w:hAnsi="MS UI Gothic"/>
                <w:color w:val="000000" w:themeColor="text1"/>
              </w:rPr>
              <w:t>従業者の員数</w:t>
            </w:r>
            <w:r w:rsidRPr="007224C7">
              <w:rPr>
                <w:rFonts w:ascii="MS UI Gothic" w:eastAsia="MS UI Gothic" w:hAnsi="MS UI Gothic" w:hint="eastAsia"/>
                <w:color w:val="000000" w:themeColor="text1"/>
              </w:rPr>
              <w:t>にかかわらず８時間の勤務延時間数分の配置が必要となります。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777CB2">
        <w:trPr>
          <w:gridAfter w:val="1"/>
          <w:wAfter w:w="6" w:type="dxa"/>
          <w:trHeight w:val="823"/>
        </w:trPr>
        <w:tc>
          <w:tcPr>
            <w:tcW w:w="1426" w:type="dxa"/>
            <w:tcBorders>
              <w:top w:val="nil"/>
              <w:bottom w:val="nil"/>
            </w:tcBorders>
          </w:tcPr>
          <w:p w:rsidR="00B83204" w:rsidRPr="007224C7" w:rsidRDefault="00B83204" w:rsidP="00B83204">
            <w:pPr>
              <w:autoSpaceDE w:val="0"/>
              <w:autoSpaceDN w:val="0"/>
              <w:ind w:firstLineChars="50" w:firstLine="103"/>
              <w:rPr>
                <w:rFonts w:ascii="MS UI Gothic" w:eastAsia="MS UI Gothic" w:hAnsi="MS UI Gothic"/>
                <w:color w:val="000000" w:themeColor="text1"/>
              </w:rPr>
            </w:pPr>
          </w:p>
        </w:tc>
        <w:tc>
          <w:tcPr>
            <w:tcW w:w="6369" w:type="dxa"/>
            <w:gridSpan w:val="3"/>
            <w:tcBorders>
              <w:top w:val="dotted" w:sz="4" w:space="0" w:color="auto"/>
              <w:bottom w:val="nil"/>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地域密着型</w:t>
            </w:r>
            <w:r w:rsidRPr="007224C7">
              <w:rPr>
                <w:rFonts w:ascii="MS UI Gothic" w:eastAsia="MS UI Gothic" w:hAnsi="MS UI Gothic"/>
                <w:color w:val="000000" w:themeColor="text1"/>
              </w:rPr>
              <w:t>通所介護事業所が、利用者の地域での暮らしを支えるため、医療機関、他の居宅サービス事業者、地域の住民活動等と連携し、</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通所介護事業所を利用しない日でも利用者の地域生活を支える地域連携の拠点としての機能を展開できるように、生活相談員の確保すべき勤務延時間数には、</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サービス担当者会議や地域ケア会議に出席するための時間</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利用者宅を訪問し、在宅生活の状況を確認した上で、利用者の家族も含めた相談・援助のための時間</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ただし、生活相談員は、利用者の生活の向上を図るため適切な相談・援助等を行う必要があり、これらに支障がない範囲で認められるものです。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Default="005A392E"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平18－0331004号第3のニのニの1(1)④</w:t>
            </w:r>
          </w:p>
          <w:p w:rsidR="005A392E" w:rsidRPr="007224C7" w:rsidRDefault="005A392E" w:rsidP="00B83204">
            <w:pPr>
              <w:autoSpaceDE w:val="0"/>
              <w:autoSpaceDN w:val="0"/>
              <w:spacing w:line="200" w:lineRule="exact"/>
              <w:jc w:val="left"/>
              <w:rPr>
                <w:rFonts w:ascii="MS UI Gothic" w:eastAsia="MS UI Gothic" w:hAnsi="MS UI Gothic"/>
                <w:color w:val="000000" w:themeColor="text1"/>
                <w:sz w:val="16"/>
                <w:szCs w:val="16"/>
              </w:rPr>
            </w:pPr>
          </w:p>
          <w:p w:rsidR="00B83204" w:rsidRPr="00F43A0D" w:rsidRDefault="00F43A0D" w:rsidP="00B83204">
            <w:pPr>
              <w:autoSpaceDE w:val="0"/>
              <w:autoSpaceDN w:val="0"/>
              <w:spacing w:line="200" w:lineRule="exact"/>
              <w:jc w:val="left"/>
              <w:rPr>
                <w:rFonts w:ascii="MS UI Gothic" w:eastAsia="MS UI Gothic" w:hAnsi="MS UI Gothic"/>
                <w:color w:val="000000" w:themeColor="text1"/>
                <w:sz w:val="16"/>
                <w:szCs w:val="16"/>
              </w:rPr>
            </w:pPr>
            <w:r>
              <w:rPr>
                <w:rFonts w:ascii="MS UI Gothic" w:eastAsia="MS UI Gothic" w:hAnsi="MS UI Gothic" w:hint="eastAsia"/>
                <w:color w:val="000000" w:themeColor="text1"/>
                <w:sz w:val="16"/>
                <w:szCs w:val="16"/>
              </w:rPr>
              <w:t>平27年度介護報酬改定に関するＱ＆Ａ（平成27年4月1日）問49</w:t>
            </w:r>
          </w:p>
        </w:tc>
      </w:tr>
      <w:tr w:rsidR="00B83204" w:rsidRPr="007224C7" w:rsidTr="00840451">
        <w:trPr>
          <w:gridAfter w:val="1"/>
          <w:wAfter w:w="6" w:type="dxa"/>
          <w:trHeight w:val="70"/>
        </w:trPr>
        <w:tc>
          <w:tcPr>
            <w:tcW w:w="1426" w:type="dxa"/>
            <w:tcBorders>
              <w:top w:val="nil"/>
              <w:bottom w:val="nil"/>
            </w:tcBorders>
          </w:tcPr>
          <w:p w:rsidR="00B83204" w:rsidRPr="005A392E" w:rsidRDefault="00B83204" w:rsidP="00B83204">
            <w:pPr>
              <w:autoSpaceDE w:val="0"/>
              <w:autoSpaceDN w:val="0"/>
              <w:ind w:firstLineChars="50" w:firstLine="103"/>
              <w:rPr>
                <w:rFonts w:ascii="MS UI Gothic" w:eastAsia="MS UI Gothic" w:hAnsi="MS UI Gothic"/>
                <w:color w:val="000000" w:themeColor="text1"/>
              </w:rPr>
            </w:pPr>
          </w:p>
        </w:tc>
        <w:tc>
          <w:tcPr>
            <w:tcW w:w="6369" w:type="dxa"/>
            <w:gridSpan w:val="3"/>
            <w:tcBorders>
              <w:top w:val="nil"/>
              <w:bottom w:val="single" w:sz="4" w:space="0" w:color="auto"/>
            </w:tcBorders>
          </w:tcPr>
          <w:p w:rsidR="00B83204" w:rsidRPr="007224C7" w:rsidRDefault="00F43A0D" w:rsidP="00B83204">
            <w:pPr>
              <w:adjustRightInd w:val="0"/>
              <w:ind w:left="160" w:hanging="16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00B83204" w:rsidRPr="007224C7">
              <w:rPr>
                <w:rFonts w:ascii="MS UI Gothic" w:eastAsia="MS UI Gothic" w:hAnsi="MS UI Gothic" w:hint="eastAsia"/>
                <w:color w:val="000000" w:themeColor="text1"/>
              </w:rPr>
              <w:t>なお、</w:t>
            </w:r>
            <w:r w:rsidR="00B83204" w:rsidRPr="007224C7">
              <w:rPr>
                <w:rFonts w:ascii="MS UI Gothic" w:eastAsia="MS UI Gothic" w:hAnsi="MS UI Gothic"/>
                <w:color w:val="000000" w:themeColor="text1"/>
              </w:rPr>
              <w:t>生活相談員の事業所外での活動に関しては、事業所において、その活動や取組を記録しておく必要があります。</w:t>
            </w:r>
          </w:p>
        </w:tc>
        <w:tc>
          <w:tcPr>
            <w:tcW w:w="1106" w:type="dxa"/>
            <w:tcBorders>
              <w:top w:val="nil"/>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17D33">
        <w:trPr>
          <w:gridAfter w:val="1"/>
          <w:wAfter w:w="6" w:type="dxa"/>
          <w:trHeight w:val="64"/>
        </w:trPr>
        <w:tc>
          <w:tcPr>
            <w:tcW w:w="1426" w:type="dxa"/>
            <w:vMerge w:val="restart"/>
            <w:tcBorders>
              <w:top w:val="nil"/>
            </w:tcBorders>
            <w:shd w:val="clear" w:color="auto" w:fill="auto"/>
          </w:tcPr>
          <w:p w:rsidR="00B83204" w:rsidRPr="007224C7" w:rsidRDefault="00B83204" w:rsidP="00B83204">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⑵　</w:t>
            </w:r>
          </w:p>
          <w:p w:rsidR="00B83204" w:rsidRPr="007224C7" w:rsidRDefault="00B83204" w:rsidP="00B83204">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看護職員</w:t>
            </w:r>
          </w:p>
          <w:p w:rsidR="00B83204" w:rsidRPr="007224C7" w:rsidRDefault="00B83204" w:rsidP="00B83204">
            <w:pPr>
              <w:adjustRightInd w:val="0"/>
              <w:contextualSpacing/>
              <w:jc w:val="left"/>
              <w:rPr>
                <w:rFonts w:ascii="MS UI Gothic" w:eastAsia="MS UI Gothic" w:hAnsi="MS UI Gothic"/>
                <w:color w:val="000000" w:themeColor="text1"/>
              </w:rPr>
            </w:pPr>
          </w:p>
        </w:tc>
        <w:tc>
          <w:tcPr>
            <w:tcW w:w="6369" w:type="dxa"/>
            <w:gridSpan w:val="3"/>
            <w:tcBorders>
              <w:top w:val="single" w:sz="4" w:space="0" w:color="auto"/>
              <w:bottom w:val="nil"/>
            </w:tcBorders>
            <w:shd w:val="clear" w:color="auto" w:fill="auto"/>
          </w:tcPr>
          <w:p w:rsidR="00B83204" w:rsidRPr="007224C7" w:rsidRDefault="00B83204" w:rsidP="00F43A0D">
            <w:pPr>
              <w:autoSpaceDE w:val="0"/>
              <w:autoSpaceDN w:val="0"/>
              <w:spacing w:line="240" w:lineRule="exac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指定地域密着型通所介護の単位ごとに、専ら当該指定地域密着型通所介護の提供に当たる看護職員が１以上確保されるために必要と認められる数を配置していますか。</w:t>
            </w:r>
          </w:p>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定員（同時にサービス提供を受けられる利用者数の上限）が１１人以上の事業所のみ</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18"/>
                <w:szCs w:val="18"/>
              </w:rPr>
            </w:pPr>
            <w:r w:rsidRPr="007224C7">
              <w:rPr>
                <w:rFonts w:ascii="MS UI Gothic" w:eastAsia="MS UI Gothic" w:hAnsi="MS UI Gothic" w:cstheme="minorBidi" w:hint="eastAsia"/>
                <w:snapToGrid/>
                <w:color w:val="000000" w:themeColor="text1"/>
                <w:spacing w:val="0"/>
                <w:sz w:val="18"/>
                <w:szCs w:val="18"/>
              </w:rPr>
              <w:t>該当無し</w:t>
            </w:r>
          </w:p>
          <w:p w:rsidR="00B83204" w:rsidRPr="007224C7" w:rsidRDefault="00F43A0D" w:rsidP="00B83204">
            <w:pPr>
              <w:autoSpaceDE w:val="0"/>
              <w:autoSpaceDN w:val="0"/>
              <w:jc w:val="center"/>
              <w:rPr>
                <w:rFonts w:ascii="MS UI Gothic" w:eastAsia="MS UI Gothic" w:hAnsi="MS UI Gothic" w:cstheme="minorBidi"/>
                <w:snapToGrid/>
                <w:color w:val="000000" w:themeColor="text1"/>
                <w:spacing w:val="0"/>
                <w:sz w:val="20"/>
                <w:szCs w:val="20"/>
              </w:rPr>
            </w:pPr>
            <w:r>
              <w:rPr>
                <w:rFonts w:ascii="MS UI Gothic" w:eastAsia="MS UI Gothic" w:hAnsi="MS UI Gothic" w:cstheme="minorBidi" w:hint="eastAsia"/>
                <w:snapToGrid/>
                <w:color w:val="000000" w:themeColor="text1"/>
                <w:spacing w:val="0"/>
                <w:sz w:val="18"/>
                <w:szCs w:val="18"/>
              </w:rPr>
              <w:t>（定員</w:t>
            </w:r>
            <w:r w:rsidR="00B83204" w:rsidRPr="007224C7">
              <w:rPr>
                <w:rFonts w:ascii="MS UI Gothic" w:eastAsia="MS UI Gothic" w:hAnsi="MS UI Gothic" w:cstheme="minorBidi" w:hint="eastAsia"/>
                <w:snapToGrid/>
                <w:color w:val="000000" w:themeColor="text1"/>
                <w:spacing w:val="0"/>
                <w:sz w:val="18"/>
                <w:szCs w:val="18"/>
              </w:rPr>
              <w:t>１０人以下）</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第1項第2号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第20条第1項第2号</w:t>
            </w:r>
          </w:p>
        </w:tc>
      </w:tr>
      <w:tr w:rsidR="00B83204" w:rsidRPr="007224C7" w:rsidTr="00C17D33">
        <w:trPr>
          <w:gridAfter w:val="1"/>
          <w:wAfter w:w="6" w:type="dxa"/>
          <w:trHeight w:val="788"/>
        </w:trPr>
        <w:tc>
          <w:tcPr>
            <w:tcW w:w="1426" w:type="dxa"/>
            <w:vMerge/>
            <w:tcBorders>
              <w:bottom w:val="nil"/>
            </w:tcBorders>
          </w:tcPr>
          <w:p w:rsidR="00B83204" w:rsidRPr="007224C7" w:rsidRDefault="00B83204" w:rsidP="00B83204">
            <w:pPr>
              <w:autoSpaceDE w:val="0"/>
              <w:autoSpaceDN w:val="0"/>
              <w:ind w:left="618" w:hangingChars="300" w:hanging="618"/>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看護職員については、</w:t>
            </w:r>
            <w:r w:rsidRPr="007224C7">
              <w:rPr>
                <w:rFonts w:ascii="MS UI Gothic" w:eastAsia="MS UI Gothic" w:hAnsi="MS UI Gothic" w:hint="eastAsia"/>
                <w:color w:val="000000" w:themeColor="text1"/>
                <w:u w:val="single"/>
              </w:rPr>
              <w:t>地域密着型</w:t>
            </w:r>
            <w:r w:rsidRPr="007224C7">
              <w:rPr>
                <w:rFonts w:ascii="MS UI Gothic" w:eastAsia="MS UI Gothic" w:hAnsi="MS UI Gothic" w:hint="eastAsia"/>
                <w:snapToGrid/>
                <w:color w:val="000000" w:themeColor="text1"/>
                <w:spacing w:val="0"/>
                <w:kern w:val="2"/>
                <w:u w:val="single"/>
              </w:rPr>
              <w:t>通所介護事業所の従業者により確保すること加え、病院、診療所、訪問看護ステーションとの連携により確保することも可能です。具体的な取扱いは以下のとおりとします。</w:t>
            </w:r>
          </w:p>
          <w:p w:rsidR="00B83204" w:rsidRPr="007224C7" w:rsidRDefault="00B83204" w:rsidP="00F43A0D">
            <w:pPr>
              <w:adjustRightInd w:val="0"/>
              <w:ind w:firstLineChars="100" w:firstLine="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ア　</w:t>
            </w:r>
            <w:r w:rsidR="009866A0">
              <w:rPr>
                <w:rFonts w:ascii="MS UI Gothic" w:eastAsia="MS UI Gothic" w:hAnsi="MS UI Gothic" w:hint="eastAsia"/>
                <w:snapToGrid/>
                <w:color w:val="000000" w:themeColor="text1"/>
                <w:spacing w:val="0"/>
                <w:kern w:val="2"/>
                <w:u w:val="single"/>
              </w:rPr>
              <w:t>地域密着型</w:t>
            </w:r>
            <w:r w:rsidRPr="007224C7">
              <w:rPr>
                <w:rFonts w:ascii="MS UI Gothic" w:eastAsia="MS UI Gothic" w:hAnsi="MS UI Gothic" w:hint="eastAsia"/>
                <w:snapToGrid/>
                <w:color w:val="000000" w:themeColor="text1"/>
                <w:spacing w:val="0"/>
                <w:kern w:val="2"/>
                <w:u w:val="single"/>
              </w:rPr>
              <w:t>通所介護事業所の従業者により確保する場合</w:t>
            </w:r>
          </w:p>
          <w:p w:rsidR="00B83204" w:rsidRPr="007224C7" w:rsidRDefault="00B83204" w:rsidP="00F43A0D">
            <w:pPr>
              <w:adjustRightInd w:val="0"/>
              <w:ind w:leftChars="100" w:left="206" w:firstLineChars="100" w:firstLine="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提供時間を通じて、専ら当該</w:t>
            </w:r>
            <w:r w:rsidR="009866A0">
              <w:rPr>
                <w:rFonts w:ascii="MS UI Gothic" w:eastAsia="MS UI Gothic" w:hAnsi="MS UI Gothic" w:hint="eastAsia"/>
                <w:snapToGrid/>
                <w:color w:val="000000" w:themeColor="text1"/>
                <w:spacing w:val="0"/>
                <w:kern w:val="2"/>
                <w:u w:val="single"/>
              </w:rPr>
              <w:t>地域密着型</w:t>
            </w:r>
            <w:r w:rsidRPr="007224C7">
              <w:rPr>
                <w:rFonts w:ascii="MS UI Gothic" w:eastAsia="MS UI Gothic" w:hAnsi="MS UI Gothic" w:hint="eastAsia"/>
                <w:snapToGrid/>
                <w:color w:val="000000" w:themeColor="text1"/>
                <w:spacing w:val="0"/>
                <w:kern w:val="2"/>
                <w:u w:val="single"/>
              </w:rPr>
              <w:t>通所介護の提供に当たる必要はありませんが、当該看護職員は提供時間帯を通じて、</w:t>
            </w:r>
            <w:r w:rsidR="009866A0">
              <w:rPr>
                <w:rFonts w:ascii="MS UI Gothic" w:eastAsia="MS UI Gothic" w:hAnsi="MS UI Gothic" w:hint="eastAsia"/>
                <w:snapToGrid/>
                <w:color w:val="000000" w:themeColor="text1"/>
                <w:spacing w:val="0"/>
                <w:kern w:val="2"/>
                <w:u w:val="single"/>
              </w:rPr>
              <w:t>地域密着型</w:t>
            </w:r>
            <w:r w:rsidRPr="007224C7">
              <w:rPr>
                <w:rFonts w:ascii="MS UI Gothic" w:eastAsia="MS UI Gothic" w:hAnsi="MS UI Gothic" w:hint="eastAsia"/>
                <w:snapToGrid/>
                <w:color w:val="000000" w:themeColor="text1"/>
                <w:spacing w:val="0"/>
                <w:kern w:val="2"/>
                <w:u w:val="single"/>
              </w:rPr>
              <w:t>通所介護事業所と密接かつ適切な連携を図るものとします。</w:t>
            </w:r>
          </w:p>
          <w:p w:rsidR="00B83204" w:rsidRPr="007224C7" w:rsidRDefault="00B83204" w:rsidP="00B83204">
            <w:pPr>
              <w:adjustRightInd w:val="0"/>
              <w:ind w:firstLineChars="50" w:firstLine="105"/>
              <w:contextualSpacing/>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イ　病院、診療所、訪問看護ステーションとの連携により確保する場合</w:t>
            </w:r>
          </w:p>
          <w:p w:rsidR="00B83204" w:rsidRPr="007224C7" w:rsidRDefault="00B83204" w:rsidP="00B83204">
            <w:pPr>
              <w:adjustRightInd w:val="0"/>
              <w:ind w:leftChars="100" w:left="206" w:firstLineChars="100" w:firstLine="21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u w:val="single"/>
              </w:rPr>
              <w:t>看護職員が</w:t>
            </w:r>
            <w:r w:rsidR="009866A0">
              <w:rPr>
                <w:rFonts w:ascii="MS UI Gothic" w:eastAsia="MS UI Gothic" w:hAnsi="MS UI Gothic" w:hint="eastAsia"/>
                <w:snapToGrid/>
                <w:color w:val="000000" w:themeColor="text1"/>
                <w:spacing w:val="0"/>
                <w:kern w:val="2"/>
                <w:u w:val="single"/>
              </w:rPr>
              <w:t>地域密着型</w:t>
            </w:r>
            <w:r w:rsidRPr="007224C7">
              <w:rPr>
                <w:rFonts w:ascii="MS UI Gothic" w:eastAsia="MS UI Gothic" w:hAnsi="MS UI Gothic" w:hint="eastAsia"/>
                <w:snapToGrid/>
                <w:color w:val="000000" w:themeColor="text1"/>
                <w:spacing w:val="0"/>
                <w:kern w:val="2"/>
                <w:u w:val="single"/>
              </w:rPr>
              <w:t>通所介護事業所の営業日ごとに利用者の健康状態の確認を行い、病院、診療所、訪問看護ステーションと通所介護事業所が提供時間帯を通じて密接かつ適切な連携を図るものとします。</w:t>
            </w:r>
          </w:p>
        </w:tc>
        <w:tc>
          <w:tcPr>
            <w:tcW w:w="1106" w:type="dxa"/>
            <w:tcBorders>
              <w:top w:val="nil"/>
              <w:bottom w:val="nil"/>
            </w:tcBorders>
          </w:tcPr>
          <w:p w:rsidR="00B83204" w:rsidRPr="007224C7" w:rsidRDefault="00B83204" w:rsidP="00B83204">
            <w:pPr>
              <w:autoSpaceDE w:val="0"/>
              <w:autoSpaceDN w:val="0"/>
              <w:ind w:leftChars="100" w:left="206"/>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平18－0331004号第3のニのニの1(1)⑥</w:t>
            </w:r>
          </w:p>
        </w:tc>
      </w:tr>
      <w:tr w:rsidR="00B83204" w:rsidRPr="007224C7" w:rsidTr="00C40020">
        <w:trPr>
          <w:gridAfter w:val="1"/>
          <w:wAfter w:w="6" w:type="dxa"/>
          <w:trHeight w:val="222"/>
        </w:trPr>
        <w:tc>
          <w:tcPr>
            <w:tcW w:w="1426" w:type="dxa"/>
            <w:tcBorders>
              <w:top w:val="nil"/>
              <w:bottom w:val="nil"/>
            </w:tcBorders>
            <w:vAlign w:val="center"/>
          </w:tcPr>
          <w:p w:rsidR="00B83204" w:rsidRPr="007224C7" w:rsidRDefault="00B83204" w:rsidP="00B83204">
            <w:pPr>
              <w:autoSpaceDE w:val="0"/>
              <w:autoSpaceDN w:val="0"/>
              <w:ind w:left="618" w:hangingChars="300" w:hanging="618"/>
              <w:jc w:val="left"/>
              <w:rPr>
                <w:rFonts w:ascii="MS UI Gothic" w:eastAsia="MS UI Gothic" w:hAnsi="MS UI Gothic"/>
                <w:color w:val="000000" w:themeColor="text1"/>
              </w:rPr>
            </w:pPr>
          </w:p>
        </w:tc>
        <w:tc>
          <w:tcPr>
            <w:tcW w:w="6369" w:type="dxa"/>
            <w:gridSpan w:val="3"/>
            <w:tcBorders>
              <w:top w:val="dotted" w:sz="4" w:space="0" w:color="auto"/>
              <w:bottom w:val="nil"/>
            </w:tcBorders>
          </w:tcPr>
          <w:p w:rsidR="00B83204" w:rsidRPr="007224C7" w:rsidRDefault="00B83204" w:rsidP="00B83204">
            <w:pPr>
              <w:adjustRightInd w:val="0"/>
              <w:ind w:left="160"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snapToGrid/>
                <w:color w:val="000000" w:themeColor="text1"/>
                <w:spacing w:val="0"/>
                <w:kern w:val="2"/>
              </w:rPr>
              <w:t>アとイにおける</w:t>
            </w:r>
            <w:r w:rsidRPr="007224C7">
              <w:rPr>
                <w:rFonts w:ascii="MS UI Gothic" w:eastAsia="MS UI Gothic" w:hAnsi="MS UI Gothic"/>
                <w:snapToGrid/>
                <w:color w:val="000000" w:themeColor="text1"/>
                <w:spacing w:val="0"/>
                <w:kern w:val="2"/>
              </w:rPr>
              <w:t>「密接かつ適切な連携」とは、</w:t>
            </w:r>
            <w:r w:rsidRPr="007224C7">
              <w:rPr>
                <w:rFonts w:ascii="MS UI Gothic" w:eastAsia="MS UI Gothic" w:hAnsi="MS UI Gothic" w:hint="eastAsia"/>
                <w:snapToGrid/>
                <w:color w:val="000000" w:themeColor="text1"/>
                <w:spacing w:val="0"/>
                <w:kern w:val="2"/>
              </w:rPr>
              <w:t>指定</w:t>
            </w:r>
            <w:r w:rsidRPr="007224C7">
              <w:rPr>
                <w:rFonts w:ascii="MS UI Gothic" w:eastAsia="MS UI Gothic" w:hAnsi="MS UI Gothic"/>
                <w:snapToGrid/>
                <w:color w:val="000000" w:themeColor="text1"/>
                <w:spacing w:val="0"/>
                <w:kern w:val="2"/>
              </w:rPr>
              <w:t>通所介護事業所へ駆けつけることができる体制や適切な指示ができる連絡体制などを確保することです。</w:t>
            </w:r>
          </w:p>
          <w:p w:rsidR="00B83204" w:rsidRPr="007224C7" w:rsidRDefault="00B83204" w:rsidP="00B83204">
            <w:pPr>
              <w:adjustRightInd w:val="0"/>
              <w:ind w:leftChars="100" w:left="206" w:firstLineChars="100" w:firstLine="21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snapToGrid/>
                <w:color w:val="000000" w:themeColor="text1"/>
                <w:spacing w:val="0"/>
                <w:kern w:val="2"/>
              </w:rPr>
              <w:t>この場合、利用者全員に対して適切に健康状態の確認を行えるように病院、診療所又は訪問看護ステーションと契約を結ぶ必要があります。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40020">
        <w:trPr>
          <w:gridAfter w:val="1"/>
          <w:wAfter w:w="6" w:type="dxa"/>
          <w:trHeight w:val="1048"/>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⑶</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介護職員</w:t>
            </w:r>
          </w:p>
          <w:p w:rsidR="00B83204" w:rsidRPr="007224C7" w:rsidRDefault="00B83204" w:rsidP="00B83204">
            <w:pPr>
              <w:adjustRightInd w:val="0"/>
              <w:contextualSpacing/>
              <w:jc w:val="left"/>
              <w:rPr>
                <w:rFonts w:ascii="MS UI Gothic" w:eastAsia="MS UI Gothic" w:hAnsi="MS UI Gothic"/>
                <w:color w:val="000000" w:themeColor="text1"/>
              </w:rPr>
            </w:pPr>
          </w:p>
        </w:tc>
        <w:tc>
          <w:tcPr>
            <w:tcW w:w="6369" w:type="dxa"/>
            <w:gridSpan w:val="3"/>
            <w:tcBorders>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指定地域密着型通所介護の単位ごとに、当該指定地域密着型通所介護を提供している時間帯に介護職員（専ら当該指定地域密着型通所介護の提供に当たる者に限る。利用定員10人以下である場合は看護職員又は介護職員）が勤務している時間数の合計数を当該指定地域密着型通所介護を提供している時間数（「提供単位時間数」という。）で除して得た数が、利用者の数が15人までの場合は１以上、16人から18人の場合は15人を超える部分の数を５で除して得た数に１を加えた数以上確保されるために必要と認められる数を配置し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第1項第3号第2項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第20条第1項第3号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60750F">
        <w:trPr>
          <w:gridAfter w:val="1"/>
          <w:wAfter w:w="6" w:type="dxa"/>
          <w:trHeight w:val="882"/>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指定地域密着型通所介護の単位ごとに、介護職員（利用定員が10人以下である場合は看護職員又は介護職員）を、常時１人以上当該指定地域密着型通所介護に従事させていますか。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tc>
      </w:tr>
      <w:tr w:rsidR="00B83204" w:rsidRPr="007224C7" w:rsidTr="0060421D">
        <w:trPr>
          <w:gridAfter w:val="1"/>
          <w:wAfter w:w="6" w:type="dxa"/>
          <w:trHeight w:val="70"/>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介護職員については、単位ごとに、提供時間数に応じた配置が必要となるものであり、確保すべき勤務延時間数は、下表のとおりです。なお、ここでいう「提供時間数」とは、当該単位における平均提供時間数（利用者ごとの提供時間数の合計を利用者数で除して得た数）とします。なお、単位ごとに常時１名以上確保することとされていることから、下表による勤務延べ時間数がサービス提供開始時刻から終了時刻までの時間数に満たない場合であっても、常時１名以上の配置が必要で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平18－0331004号第3のニのニの1(1)⑤</w:t>
            </w:r>
          </w:p>
        </w:tc>
      </w:tr>
      <w:tr w:rsidR="00B83204" w:rsidRPr="007224C7" w:rsidTr="0060421D">
        <w:trPr>
          <w:gridAfter w:val="1"/>
          <w:wAfter w:w="6" w:type="dxa"/>
          <w:trHeight w:val="70"/>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〔確保すべき介護職員の勤務延べ時間数の具体例〕</w:t>
            </w:r>
          </w:p>
          <w:tbl>
            <w:tblPr>
              <w:tblStyle w:val="aa"/>
              <w:tblW w:w="6138" w:type="dxa"/>
              <w:tblInd w:w="206" w:type="dxa"/>
              <w:tblLayout w:type="fixed"/>
              <w:tblLook w:val="04A0" w:firstRow="1" w:lastRow="0" w:firstColumn="1" w:lastColumn="0" w:noHBand="0" w:noVBand="1"/>
            </w:tblPr>
            <w:tblGrid>
              <w:gridCol w:w="324"/>
              <w:gridCol w:w="1040"/>
              <w:gridCol w:w="682"/>
              <w:gridCol w:w="682"/>
              <w:gridCol w:w="682"/>
              <w:gridCol w:w="682"/>
              <w:gridCol w:w="682"/>
              <w:gridCol w:w="682"/>
              <w:gridCol w:w="682"/>
            </w:tblGrid>
            <w:tr w:rsidR="00B83204" w:rsidRPr="007224C7" w:rsidTr="009E3A5A">
              <w:tc>
                <w:tcPr>
                  <w:tcW w:w="1364" w:type="dxa"/>
                  <w:gridSpan w:val="2"/>
                  <w:vMerge w:val="restart"/>
                </w:tcPr>
                <w:p w:rsidR="00B83204" w:rsidRPr="007224C7" w:rsidRDefault="00B83204" w:rsidP="00B83204">
                  <w:pPr>
                    <w:autoSpaceDE w:val="0"/>
                    <w:autoSpaceDN w:val="0"/>
                    <w:rPr>
                      <w:rFonts w:ascii="MS UI Gothic" w:eastAsia="MS UI Gothic" w:hAnsi="MS UI Gothic"/>
                      <w:color w:val="000000" w:themeColor="text1"/>
                    </w:rPr>
                  </w:pPr>
                </w:p>
              </w:tc>
              <w:tc>
                <w:tcPr>
                  <w:tcW w:w="4774" w:type="dxa"/>
                  <w:gridSpan w:val="7"/>
                </w:tcPr>
                <w:p w:rsidR="00B83204" w:rsidRPr="007224C7" w:rsidRDefault="00B83204" w:rsidP="00B83204">
                  <w:pPr>
                    <w:autoSpaceDE w:val="0"/>
                    <w:autoSpaceDN w:val="0"/>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平均提供時間数（時間）</w:t>
                  </w:r>
                </w:p>
              </w:tc>
            </w:tr>
            <w:tr w:rsidR="00B83204" w:rsidRPr="007224C7" w:rsidTr="009E3A5A">
              <w:tc>
                <w:tcPr>
                  <w:tcW w:w="1364" w:type="dxa"/>
                  <w:gridSpan w:val="2"/>
                  <w:vMerge/>
                </w:tcPr>
                <w:p w:rsidR="00B83204" w:rsidRPr="007224C7" w:rsidRDefault="00B83204" w:rsidP="00B83204">
                  <w:pPr>
                    <w:autoSpaceDE w:val="0"/>
                    <w:autoSpaceDN w:val="0"/>
                    <w:rPr>
                      <w:rFonts w:ascii="MS UI Gothic" w:eastAsia="MS UI Gothic" w:hAnsi="MS UI Gothic"/>
                      <w:color w:val="000000" w:themeColor="text1"/>
                    </w:rPr>
                  </w:pP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3.0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4.0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5.0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6.0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7.0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8.0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9.0</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時間</w:t>
                  </w:r>
                </w:p>
              </w:tc>
            </w:tr>
            <w:tr w:rsidR="00B83204" w:rsidRPr="007224C7" w:rsidTr="005A392E">
              <w:tc>
                <w:tcPr>
                  <w:tcW w:w="324" w:type="dxa"/>
                  <w:vMerge w:val="restart"/>
                </w:tcPr>
                <w:p w:rsidR="00B83204" w:rsidRPr="007224C7" w:rsidRDefault="00B83204" w:rsidP="00B83204">
                  <w:pPr>
                    <w:autoSpaceDE w:val="0"/>
                    <w:autoSpaceDN w:val="0"/>
                    <w:rPr>
                      <w:rFonts w:ascii="MS UI Gothic" w:eastAsia="MS UI Gothic" w:hAnsi="MS UI Gothic"/>
                      <w:color w:val="000000" w:themeColor="text1"/>
                    </w:rPr>
                  </w:pPr>
                  <w:r w:rsidRPr="005A392E">
                    <w:rPr>
                      <w:rFonts w:ascii="MS UI Gothic" w:eastAsia="MS UI Gothic" w:hAnsi="MS UI Gothic" w:hint="eastAsia"/>
                      <w:color w:val="000000" w:themeColor="text1"/>
                      <w:sz w:val="20"/>
                    </w:rPr>
                    <w:t>利用者数</w:t>
                  </w:r>
                </w:p>
              </w:tc>
              <w:tc>
                <w:tcPr>
                  <w:tcW w:w="1040"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15人以下</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3.0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4.0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5.0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6.0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7.0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8.0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9.0</w:t>
                  </w:r>
                </w:p>
              </w:tc>
            </w:tr>
            <w:tr w:rsidR="00B83204" w:rsidRPr="007224C7" w:rsidTr="005A392E">
              <w:tc>
                <w:tcPr>
                  <w:tcW w:w="324"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1040"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16人</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3.6</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4.8</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6.0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7.2</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8.4</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9.6</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10.8</w:t>
                  </w:r>
                </w:p>
              </w:tc>
            </w:tr>
            <w:tr w:rsidR="00B83204" w:rsidRPr="007224C7" w:rsidTr="005A392E">
              <w:tc>
                <w:tcPr>
                  <w:tcW w:w="324"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1040"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17人</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4.2</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5.6</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7.0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8.4</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9.8</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11.2</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12.6</w:t>
                  </w:r>
                </w:p>
              </w:tc>
            </w:tr>
            <w:tr w:rsidR="00B83204" w:rsidRPr="007224C7" w:rsidTr="005A392E">
              <w:tc>
                <w:tcPr>
                  <w:tcW w:w="324"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1040"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18人</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4.8</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6.4</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8.0</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9.6</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11.2</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12.8</w:t>
                  </w:r>
                </w:p>
              </w:tc>
              <w:tc>
                <w:tcPr>
                  <w:tcW w:w="682"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14.4</w:t>
                  </w:r>
                </w:p>
              </w:tc>
            </w:tr>
          </w:tbl>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※平均提供時間数＝利用者ごとの提供時間数の合計÷利用者数</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9F5B48">
        <w:trPr>
          <w:gridAfter w:val="1"/>
          <w:wAfter w:w="6" w:type="dxa"/>
          <w:trHeight w:val="125"/>
        </w:trPr>
        <w:tc>
          <w:tcPr>
            <w:tcW w:w="1426" w:type="dxa"/>
            <w:vMerge w:val="restart"/>
            <w:tcBorders>
              <w:top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⑷　</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機能訓練指導員</w:t>
            </w:r>
          </w:p>
          <w:p w:rsidR="00B83204" w:rsidRPr="007224C7" w:rsidRDefault="00B83204" w:rsidP="00B83204">
            <w:pPr>
              <w:adjustRightInd w:val="0"/>
              <w:contextualSpacing/>
              <w:jc w:val="left"/>
              <w:rPr>
                <w:rFonts w:ascii="MS UI Gothic" w:eastAsia="MS UI Gothic" w:hAnsi="MS UI Gothic"/>
                <w:color w:val="000000" w:themeColor="text1"/>
              </w:rPr>
            </w:pPr>
          </w:p>
        </w:tc>
        <w:tc>
          <w:tcPr>
            <w:tcW w:w="6369" w:type="dxa"/>
            <w:gridSpan w:val="3"/>
            <w:tcBorders>
              <w:bottom w:val="dotted"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機能訓練指導員を１以上配置していますか。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第1項第4号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第20条第1項第4号</w:t>
            </w:r>
          </w:p>
        </w:tc>
      </w:tr>
      <w:tr w:rsidR="00B83204" w:rsidRPr="007224C7" w:rsidTr="003E4B4C">
        <w:trPr>
          <w:gridAfter w:val="1"/>
          <w:wAfter w:w="6" w:type="dxa"/>
          <w:trHeight w:val="2055"/>
        </w:trPr>
        <w:tc>
          <w:tcPr>
            <w:tcW w:w="1426" w:type="dxa"/>
            <w:vMerge/>
            <w:tcBorders>
              <w:bottom w:val="nil"/>
            </w:tcBorders>
            <w:shd w:val="clear" w:color="auto" w:fill="FFFF00"/>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auto"/>
          </w:tcPr>
          <w:p w:rsidR="00B83204" w:rsidRPr="007224C7" w:rsidRDefault="00B83204" w:rsidP="00B83204">
            <w:pPr>
              <w:autoSpaceDE w:val="0"/>
              <w:autoSpaceDN w:val="0"/>
              <w:ind w:left="206" w:rightChars="-54" w:right="-111"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機能訓練指導員は、次のいずれかの資格を有している必要があります。</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理学療法士</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作業療法士</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言語聴覚士</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看護職員</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オ　柔道整復師</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カ　あん摩マッサージ指圧師</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　はり師</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ク　きゅう師</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平18－0331004号第3のニのニの1(3)</w:t>
            </w:r>
          </w:p>
        </w:tc>
      </w:tr>
      <w:tr w:rsidR="00B83204" w:rsidRPr="007224C7" w:rsidTr="003E4B4C">
        <w:trPr>
          <w:gridAfter w:val="1"/>
          <w:wAfter w:w="6" w:type="dxa"/>
          <w:trHeight w:val="809"/>
        </w:trPr>
        <w:tc>
          <w:tcPr>
            <w:tcW w:w="1426" w:type="dxa"/>
            <w:vMerge/>
            <w:tcBorders>
              <w:bottom w:val="nil"/>
            </w:tcBorders>
            <w:shd w:val="clear" w:color="auto" w:fill="FFFF00"/>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E87627">
        <w:trPr>
          <w:gridAfter w:val="1"/>
          <w:wAfter w:w="6" w:type="dxa"/>
          <w:trHeight w:val="409"/>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right w:val="single" w:sz="4" w:space="0" w:color="auto"/>
            </w:tcBorders>
          </w:tcPr>
          <w:p w:rsidR="00B83204" w:rsidRPr="007224C7" w:rsidRDefault="00B83204" w:rsidP="00395E6D">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ただし、利用者の日常生活やレクリエーション、行事を通じて行う機能訓練については、当該事業所の生活相談員又は介護職員が兼務して行っても差し支えありません。</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E87627">
        <w:trPr>
          <w:gridAfter w:val="1"/>
          <w:wAfter w:w="6" w:type="dxa"/>
          <w:trHeight w:val="409"/>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機能訓練指導員は、日常生活を営むのに必要な機能の減退を防止するための訓練を行う能力を有する者とし、当該事業所の他の職務に従事することができます。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第20条第1項第6号</w:t>
            </w:r>
          </w:p>
        </w:tc>
      </w:tr>
      <w:tr w:rsidR="00B83204" w:rsidRPr="007224C7" w:rsidTr="008A0DB9">
        <w:trPr>
          <w:gridAfter w:val="1"/>
          <w:wAfter w:w="6" w:type="dxa"/>
          <w:trHeight w:val="267"/>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⑸　</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常勤職員の配置</w:t>
            </w:r>
          </w:p>
        </w:tc>
        <w:tc>
          <w:tcPr>
            <w:tcW w:w="6369" w:type="dxa"/>
            <w:gridSpan w:val="3"/>
            <w:tcBorders>
              <w:bottom w:val="single" w:sz="4" w:space="0" w:color="auto"/>
              <w:right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生活相談員又は介護職員のうち１人以上は、常勤となっていますか。</w:t>
            </w:r>
          </w:p>
        </w:tc>
        <w:tc>
          <w:tcPr>
            <w:tcW w:w="1106" w:type="dxa"/>
            <w:tcBorders>
              <w:left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第60条の3第7項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第20条第7項</w:t>
            </w:r>
          </w:p>
        </w:tc>
      </w:tr>
      <w:tr w:rsidR="00B83204" w:rsidRPr="007224C7" w:rsidTr="00CC75DA">
        <w:trPr>
          <w:gridAfter w:val="1"/>
          <w:wAfter w:w="6" w:type="dxa"/>
          <w:trHeight w:val="1565"/>
        </w:trPr>
        <w:tc>
          <w:tcPr>
            <w:tcW w:w="1426" w:type="dxa"/>
            <w:tcBorders>
              <w:top w:val="nil"/>
              <w:bottom w:val="single" w:sz="4" w:space="0" w:color="auto"/>
            </w:tcBorders>
            <w:shd w:val="clear" w:color="auto" w:fill="FFFFFF" w:themeFill="background1"/>
          </w:tcPr>
          <w:p w:rsidR="00B83204" w:rsidRPr="007224C7" w:rsidRDefault="00B83204" w:rsidP="00B83204">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⑹</w:t>
            </w:r>
          </w:p>
          <w:p w:rsidR="00B83204" w:rsidRPr="007224C7" w:rsidRDefault="00AE0AA6" w:rsidP="00B83204">
            <w:pPr>
              <w:autoSpaceDE w:val="0"/>
              <w:autoSpaceDN w:val="0"/>
              <w:jc w:val="left"/>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B83204" w:rsidRPr="007224C7">
              <w:rPr>
                <w:rFonts w:ascii="MS UI Gothic" w:eastAsia="MS UI Gothic" w:hAnsi="MS UI Gothic" w:hint="eastAsia"/>
                <w:color w:val="000000" w:themeColor="text1"/>
              </w:rPr>
              <w:t>の人員基準</w:t>
            </w:r>
          </w:p>
        </w:tc>
        <w:tc>
          <w:tcPr>
            <w:tcW w:w="6369" w:type="dxa"/>
            <w:gridSpan w:val="3"/>
            <w:tcBorders>
              <w:top w:val="single" w:sz="4" w:space="0" w:color="auto"/>
              <w:bottom w:val="single" w:sz="4" w:space="0" w:color="auto"/>
            </w:tcBorders>
            <w:shd w:val="clear" w:color="auto" w:fill="E4E4E4"/>
          </w:tcPr>
          <w:p w:rsidR="00B83204" w:rsidRPr="007224C7" w:rsidRDefault="00B83204" w:rsidP="00B83204">
            <w:pPr>
              <w:autoSpaceDE w:val="0"/>
              <w:autoSpaceDN w:val="0"/>
              <w:spacing w:line="280" w:lineRule="exac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指定地域密着型通所介護事業者が指定</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事業者の指定を併せて受け、かつ、指定地域密着型通所介護の事業と当該指定</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とが同一の事業所において一体的に運営されている場合については、</w:t>
            </w:r>
            <w:r w:rsidR="009866A0">
              <w:rPr>
                <w:rFonts w:ascii="MS UI Gothic" w:eastAsia="MS UI Gothic" w:hAnsi="MS UI Gothic" w:hint="eastAsia"/>
                <w:color w:val="000000" w:themeColor="text1"/>
              </w:rPr>
              <w:t>指定</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の人員に関する基準を満たすことをもって、地域密着型通所介護の人員に関する基準を満たしているものとみなすことができます。</w:t>
            </w:r>
          </w:p>
        </w:tc>
        <w:tc>
          <w:tcPr>
            <w:tcW w:w="1106" w:type="dxa"/>
            <w:tcBorders>
              <w:top w:val="single" w:sz="4" w:space="0" w:color="auto"/>
              <w:bottom w:val="single" w:sz="4" w:space="0" w:color="auto"/>
            </w:tcBorders>
            <w:shd w:val="clear" w:color="auto" w:fill="E4E4E4"/>
          </w:tcPr>
          <w:p w:rsidR="00B83204" w:rsidRPr="007224C7" w:rsidRDefault="00B83204" w:rsidP="00B83204">
            <w:pPr>
              <w:autoSpaceDE w:val="0"/>
              <w:autoSpaceDN w:val="0"/>
              <w:ind w:rightChars="-54" w:right="-111" w:firstLineChars="100" w:firstLine="139"/>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single" w:sz="4" w:space="0" w:color="auto"/>
            </w:tcBorders>
            <w:shd w:val="clear" w:color="auto" w:fill="E4E4E4"/>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第60条の3第8項</w:t>
            </w:r>
          </w:p>
        </w:tc>
      </w:tr>
      <w:tr w:rsidR="00B83204" w:rsidRPr="007224C7" w:rsidTr="003E4B4C">
        <w:trPr>
          <w:gridAfter w:val="1"/>
          <w:wAfter w:w="6" w:type="dxa"/>
          <w:trHeight w:val="70"/>
        </w:trPr>
        <w:tc>
          <w:tcPr>
            <w:tcW w:w="1426" w:type="dxa"/>
            <w:vMerge w:val="restart"/>
            <w:tcBorders>
              <w:top w:val="single" w:sz="4" w:space="0" w:color="auto"/>
            </w:tcBorders>
            <w:shd w:val="clear" w:color="auto" w:fill="auto"/>
          </w:tcPr>
          <w:p w:rsidR="00395E6D"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５　</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管理者</w:t>
            </w:r>
          </w:p>
          <w:p w:rsidR="00B83204" w:rsidRPr="007224C7" w:rsidRDefault="00B83204" w:rsidP="00B83204">
            <w:pPr>
              <w:adjustRightInd w:val="0"/>
              <w:contextualSpacing/>
              <w:jc w:val="left"/>
              <w:rPr>
                <w:rFonts w:ascii="MS UI Gothic" w:eastAsia="MS UI Gothic" w:hAnsi="MS UI Gothic"/>
                <w:color w:val="000000" w:themeColor="text1"/>
              </w:rPr>
            </w:pPr>
            <w:r w:rsidRPr="007224C7">
              <w:rPr>
                <w:rFonts w:ascii="MS UI Gothic" w:eastAsia="MS UI Gothic" w:hAnsi="MS UI Gothic" w:cs="ＭＳ 明朝" w:hint="eastAsia"/>
                <w:color w:val="000000" w:themeColor="text1"/>
              </w:rPr>
              <w:t>（共生型は項目6のとおり）</w:t>
            </w: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spacing w:line="280" w:lineRule="exac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事業所ごとに、専らその職務に従事する常勤の管理者を置いていますか。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第21条</w:t>
            </w:r>
          </w:p>
        </w:tc>
      </w:tr>
      <w:tr w:rsidR="00B83204" w:rsidRPr="007224C7" w:rsidTr="00A23FB4">
        <w:trPr>
          <w:gridAfter w:val="1"/>
          <w:wAfter w:w="6" w:type="dxa"/>
          <w:trHeight w:val="409"/>
        </w:trPr>
        <w:tc>
          <w:tcPr>
            <w:tcW w:w="1426" w:type="dxa"/>
            <w:vMerge/>
            <w:tcBorders>
              <w:bottom w:val="nil"/>
            </w:tcBorders>
            <w:shd w:val="clear" w:color="auto" w:fill="auto"/>
          </w:tcPr>
          <w:p w:rsidR="00B83204" w:rsidRPr="007224C7" w:rsidRDefault="00B83204" w:rsidP="00B83204">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utoSpaceDE w:val="0"/>
              <w:autoSpaceDN w:val="0"/>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以下の場合であって、当該事業所の管理業務に支障がないときは、他の職務を兼ねることができます。</w:t>
            </w:r>
          </w:p>
          <w:p w:rsidR="00B83204" w:rsidRPr="007224C7" w:rsidRDefault="00B83204" w:rsidP="00395E6D">
            <w:pPr>
              <w:autoSpaceDE w:val="0"/>
              <w:autoSpaceDN w:val="0"/>
              <w:spacing w:line="280" w:lineRule="exact"/>
              <w:ind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ア　当該事業所の従業者としての職務に従事する場合</w:t>
            </w:r>
          </w:p>
          <w:p w:rsidR="00B83204" w:rsidRPr="007224C7" w:rsidRDefault="00B83204" w:rsidP="00395E6D">
            <w:pPr>
              <w:autoSpaceDE w:val="0"/>
              <w:autoSpaceDN w:val="0"/>
              <w:spacing w:line="280" w:lineRule="exact"/>
              <w:ind w:leftChars="100" w:left="412"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イ　同一敷地内にある又は道路を隔てて隣接する等、特に当該事業所の管理業務に支障がないと認められる範囲内にある他の事業所、施設等の管理者又は従業者としての職務に従事する場合</w:t>
            </w:r>
          </w:p>
        </w:tc>
        <w:tc>
          <w:tcPr>
            <w:tcW w:w="1106" w:type="dxa"/>
            <w:tcBorders>
              <w:top w:val="nil"/>
              <w:bottom w:val="single" w:sz="4" w:space="0" w:color="auto"/>
            </w:tcBorders>
          </w:tcPr>
          <w:p w:rsidR="00B83204" w:rsidRPr="007224C7" w:rsidRDefault="00B83204" w:rsidP="00B83204">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第3のニのニの1(4)</w:t>
            </w:r>
          </w:p>
        </w:tc>
      </w:tr>
      <w:tr w:rsidR="00B83204" w:rsidRPr="007224C7" w:rsidTr="001545D6">
        <w:trPr>
          <w:gridAfter w:val="1"/>
          <w:wAfter w:w="6" w:type="dxa"/>
          <w:trHeight w:val="70"/>
        </w:trPr>
        <w:tc>
          <w:tcPr>
            <w:tcW w:w="1426" w:type="dxa"/>
            <w:tcBorders>
              <w:top w:val="single" w:sz="4" w:space="0" w:color="auto"/>
              <w:bottom w:val="nil"/>
            </w:tcBorders>
            <w:shd w:val="clear" w:color="auto" w:fill="auto"/>
          </w:tcPr>
          <w:p w:rsidR="00B83204" w:rsidRPr="007224C7" w:rsidRDefault="00B83204" w:rsidP="00B83204">
            <w:pPr>
              <w:adjustRightInd w:val="0"/>
              <w:contextualSpacing/>
              <w:jc w:val="left"/>
              <w:rPr>
                <w:rFonts w:ascii="ＭＳ 明朝" w:hAnsi="ＭＳ 明朝" w:cs="ＭＳ 明朝"/>
                <w:color w:val="000000" w:themeColor="text1"/>
              </w:rPr>
            </w:pPr>
            <w:r w:rsidRPr="007224C7">
              <w:rPr>
                <w:rFonts w:ascii="ＭＳ 明朝" w:hAnsi="ＭＳ 明朝" w:cs="ＭＳ 明朝" w:hint="eastAsia"/>
                <w:color w:val="000000" w:themeColor="text1"/>
              </w:rPr>
              <w:t>６</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ＭＳ 明朝" w:hAnsi="ＭＳ 明朝" w:cs="ＭＳ 明朝" w:hint="eastAsia"/>
                <w:color w:val="000000" w:themeColor="text1"/>
              </w:rPr>
              <w:t>共生型地域密着型通所介護の人員基準</w:t>
            </w:r>
          </w:p>
        </w:tc>
        <w:tc>
          <w:tcPr>
            <w:tcW w:w="6369" w:type="dxa"/>
            <w:gridSpan w:val="3"/>
            <w:tcBorders>
              <w:top w:val="single" w:sz="4" w:space="0" w:color="auto"/>
              <w:bottom w:val="dotted"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ＭＳ 明朝" w:hAnsi="ＭＳ 明朝" w:hint="eastAsia"/>
                <w:color w:val="000000" w:themeColor="text1"/>
              </w:rPr>
              <w:t xml:space="preserve">　指定生活介護事業所、指定自立訓練(機能訓練)事業所、指定自立訓練(生活訓練)事業所、指定児童発達支援事業所又は指定放課後等デイサービス事業所(以下この号において「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地域密着型通所介護の利用者の数の合計数であるとした場合における当該指定生活介護事業所等として必要とされる数以上配置していますか。</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ind w:left="563" w:hangingChars="400" w:hanging="563"/>
              <w:jc w:val="center"/>
              <w:rPr>
                <w:rFonts w:ascii="ＭＳ 明朝" w:hAnsi="ＭＳ 明朝" w:cstheme="minorBidi"/>
                <w:snapToGrid/>
                <w:color w:val="000000" w:themeColor="text1"/>
                <w:spacing w:val="3"/>
                <w:w w:val="67"/>
                <w:sz w:val="20"/>
                <w:szCs w:val="20"/>
              </w:rPr>
            </w:pPr>
            <w:r w:rsidRPr="007224C7">
              <w:rPr>
                <w:rFonts w:ascii="ＭＳ 明朝" w:hAnsi="ＭＳ 明朝" w:cstheme="minorBidi" w:hint="eastAsia"/>
                <w:snapToGrid/>
                <w:color w:val="000000" w:themeColor="text1"/>
                <w:spacing w:val="0"/>
                <w:w w:val="71"/>
                <w:sz w:val="20"/>
                <w:szCs w:val="20"/>
                <w:fitText w:val="853" w:id="1173524737"/>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条例</w:t>
            </w:r>
          </w:p>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第60条の20の2</w:t>
            </w:r>
          </w:p>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第1項第1号</w:t>
            </w:r>
          </w:p>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第37条の2</w:t>
            </w:r>
          </w:p>
        </w:tc>
      </w:tr>
      <w:tr w:rsidR="00B83204" w:rsidRPr="007224C7" w:rsidTr="001545D6">
        <w:trPr>
          <w:gridAfter w:val="1"/>
          <w:wAfter w:w="6" w:type="dxa"/>
          <w:trHeight w:val="70"/>
        </w:trPr>
        <w:tc>
          <w:tcPr>
            <w:tcW w:w="1426" w:type="dxa"/>
            <w:tcBorders>
              <w:top w:val="nil"/>
              <w:bottom w:val="nil"/>
            </w:tcBorders>
            <w:shd w:val="clear" w:color="auto" w:fill="auto"/>
          </w:tcPr>
          <w:p w:rsidR="00B83204" w:rsidRPr="007224C7" w:rsidRDefault="00B83204" w:rsidP="00B83204">
            <w:pPr>
              <w:adjustRightInd w:val="0"/>
              <w:contextualSpacing/>
              <w:jc w:val="left"/>
              <w:rPr>
                <w:rFonts w:ascii="ＭＳ 明朝" w:hAnsi="ＭＳ 明朝" w:cs="ＭＳ 明朝"/>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〔従業者〕</w:t>
            </w:r>
          </w:p>
          <w:p w:rsidR="00B83204" w:rsidRPr="007224C7" w:rsidRDefault="00B83204" w:rsidP="00B83204">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 xml:space="preserve">　　指定生活介護事業所等の従業者の員数が、共生型地域密着型通所介護を受ける利用者（要介護者）の数を含めて当該指定生活介護事業所等の利用者の数とした場合に、当該指定生活介護事業所等として必要とされる数以上であるということです。</w:t>
            </w:r>
          </w:p>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ＭＳ 明朝" w:hAnsi="ＭＳ 明朝" w:hint="eastAsia"/>
                <w:color w:val="000000" w:themeColor="text1"/>
              </w:rPr>
              <w:t xml:space="preserve">　　この場合において、指定生活介護事業所の従業者については、前年度の利用者の平均障害支援区分に基づき、必要数を配置することになっていますが、その算出に当たっては、共生型地域密着型通所介護を受ける利用者（要介護者）は障害支援区分５とみなして計算してください。</w:t>
            </w:r>
          </w:p>
        </w:tc>
        <w:tc>
          <w:tcPr>
            <w:tcW w:w="1106" w:type="dxa"/>
            <w:tcBorders>
              <w:top w:val="nil"/>
              <w:bottom w:val="nil"/>
            </w:tcBorders>
            <w:shd w:val="clear" w:color="auto" w:fill="auto"/>
          </w:tcPr>
          <w:p w:rsidR="00B83204" w:rsidRPr="007224C7" w:rsidRDefault="00B83204" w:rsidP="00B83204">
            <w:pPr>
              <w:autoSpaceDE w:val="0"/>
              <w:autoSpaceDN w:val="0"/>
              <w:ind w:left="555" w:hangingChars="400" w:hanging="555"/>
              <w:jc w:val="center"/>
              <w:rPr>
                <w:rFonts w:ascii="ＭＳ 明朝" w:hAnsi="ＭＳ 明朝" w:cstheme="minorBidi"/>
                <w:snapToGrid/>
                <w:color w:val="000000" w:themeColor="text1"/>
                <w:spacing w:val="3"/>
                <w:w w:val="67"/>
                <w:sz w:val="20"/>
                <w:szCs w:val="20"/>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平18－0331004号第3のニのニの4(1)①</w:t>
            </w:r>
          </w:p>
        </w:tc>
      </w:tr>
      <w:tr w:rsidR="00B83204" w:rsidRPr="007224C7" w:rsidTr="00A23FB4">
        <w:trPr>
          <w:gridAfter w:val="1"/>
          <w:wAfter w:w="6" w:type="dxa"/>
          <w:trHeight w:val="70"/>
        </w:trPr>
        <w:tc>
          <w:tcPr>
            <w:tcW w:w="1426" w:type="dxa"/>
            <w:tcBorders>
              <w:top w:val="nil"/>
              <w:bottom w:val="nil"/>
            </w:tcBorders>
            <w:shd w:val="clear" w:color="auto" w:fill="auto"/>
          </w:tcPr>
          <w:p w:rsidR="00B83204" w:rsidRPr="007224C7" w:rsidRDefault="00B83204" w:rsidP="00B83204">
            <w:pPr>
              <w:adjustRightInd w:val="0"/>
              <w:contextualSpacing/>
              <w:jc w:val="left"/>
              <w:rPr>
                <w:rFonts w:ascii="ＭＳ 明朝" w:hAnsi="ＭＳ 明朝" w:cs="ＭＳ 明朝"/>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〔管理者〕</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ＭＳ 明朝" w:hAnsi="ＭＳ 明朝" w:hint="eastAsia"/>
                <w:color w:val="000000" w:themeColor="text1"/>
              </w:rPr>
              <w:t xml:space="preserve">　　指定地域密着型通所介護の基準と同様です。なお、共生型地域密着型通所介護事業所の管理者と指定生活介護事業所等の管理者を兼務することは差し支えありません。</w:t>
            </w:r>
          </w:p>
        </w:tc>
        <w:tc>
          <w:tcPr>
            <w:tcW w:w="1106" w:type="dxa"/>
            <w:tcBorders>
              <w:top w:val="nil"/>
              <w:bottom w:val="nil"/>
            </w:tcBorders>
            <w:shd w:val="clear" w:color="auto" w:fill="auto"/>
          </w:tcPr>
          <w:p w:rsidR="00B83204" w:rsidRPr="007224C7" w:rsidRDefault="00B83204" w:rsidP="00B83204">
            <w:pPr>
              <w:autoSpaceDE w:val="0"/>
              <w:autoSpaceDN w:val="0"/>
              <w:ind w:left="555" w:hangingChars="400" w:hanging="555"/>
              <w:jc w:val="center"/>
              <w:rPr>
                <w:rFonts w:ascii="ＭＳ 明朝" w:hAnsi="ＭＳ 明朝" w:cstheme="minorBidi"/>
                <w:snapToGrid/>
                <w:color w:val="000000" w:themeColor="text1"/>
                <w:spacing w:val="3"/>
                <w:w w:val="67"/>
                <w:sz w:val="20"/>
                <w:szCs w:val="20"/>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平18－0331004号第3のニのニの4(1)②</w:t>
            </w:r>
          </w:p>
        </w:tc>
      </w:tr>
      <w:tr w:rsidR="00B83204" w:rsidRPr="007224C7" w:rsidTr="00A23FB4">
        <w:trPr>
          <w:gridAfter w:val="1"/>
          <w:wAfter w:w="6" w:type="dxa"/>
          <w:trHeight w:val="70"/>
        </w:trPr>
        <w:tc>
          <w:tcPr>
            <w:tcW w:w="1426" w:type="dxa"/>
            <w:tcBorders>
              <w:top w:val="nil"/>
              <w:bottom w:val="nil"/>
            </w:tcBorders>
            <w:shd w:val="clear" w:color="auto" w:fill="auto"/>
          </w:tcPr>
          <w:p w:rsidR="00B83204" w:rsidRPr="007224C7" w:rsidRDefault="00B83204" w:rsidP="00B83204">
            <w:pPr>
              <w:adjustRightInd w:val="0"/>
              <w:contextualSpacing/>
              <w:jc w:val="left"/>
              <w:rPr>
                <w:rFonts w:ascii="ＭＳ 明朝" w:hAnsi="ＭＳ 明朝" w:cs="ＭＳ 明朝"/>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djustRightInd w:val="0"/>
              <w:ind w:leftChars="100" w:left="206" w:firstLineChars="100" w:firstLine="206"/>
              <w:contextualSpacing/>
              <w:jc w:val="left"/>
              <w:rPr>
                <w:rFonts w:ascii="ＭＳ 明朝" w:hAnsi="ＭＳ 明朝"/>
                <w:color w:val="000000" w:themeColor="text1"/>
              </w:rPr>
            </w:pPr>
            <w:r w:rsidRPr="007224C7">
              <w:rPr>
                <w:rFonts w:ascii="ＭＳ 明朝" w:hAnsi="ＭＳ 明朝" w:hint="eastAsia"/>
                <w:color w:val="000000" w:themeColor="text1"/>
              </w:rPr>
              <w:t>共生型地域密着型通所介護の利用者に対して適切なサービスを提供するため、指定地域密着型通所介護事業所その他の関係施設から必要な技術的支援を受けていますか。</w:t>
            </w:r>
          </w:p>
        </w:tc>
        <w:tc>
          <w:tcPr>
            <w:tcW w:w="1106" w:type="dxa"/>
            <w:tcBorders>
              <w:top w:val="nil"/>
              <w:bottom w:val="nil"/>
            </w:tcBorders>
            <w:shd w:val="clear" w:color="auto" w:fill="auto"/>
          </w:tcPr>
          <w:p w:rsidR="00B83204" w:rsidRPr="007224C7" w:rsidRDefault="00B83204" w:rsidP="00B83204">
            <w:pPr>
              <w:autoSpaceDE w:val="0"/>
              <w:autoSpaceDN w:val="0"/>
              <w:ind w:left="563" w:hangingChars="400" w:hanging="563"/>
              <w:jc w:val="center"/>
              <w:rPr>
                <w:rFonts w:ascii="ＭＳ 明朝" w:hAnsi="ＭＳ 明朝" w:cstheme="minorBidi"/>
                <w:snapToGrid/>
                <w:color w:val="000000" w:themeColor="text1"/>
                <w:spacing w:val="3"/>
                <w:w w:val="67"/>
                <w:sz w:val="20"/>
                <w:szCs w:val="20"/>
              </w:rPr>
            </w:pPr>
            <w:r w:rsidRPr="007224C7">
              <w:rPr>
                <w:rFonts w:ascii="ＭＳ 明朝" w:hAnsi="ＭＳ 明朝" w:cstheme="minorBidi" w:hint="eastAsia"/>
                <w:snapToGrid/>
                <w:color w:val="000000" w:themeColor="text1"/>
                <w:spacing w:val="0"/>
                <w:w w:val="71"/>
                <w:sz w:val="20"/>
                <w:szCs w:val="20"/>
                <w:fitText w:val="853" w:id="1173524737"/>
              </w:rPr>
              <w:t>はい・いいえ</w:t>
            </w: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条例</w:t>
            </w:r>
          </w:p>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第60条の20の2</w:t>
            </w:r>
          </w:p>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第1項第2号</w:t>
            </w:r>
          </w:p>
        </w:tc>
      </w:tr>
      <w:tr w:rsidR="00B83204" w:rsidRPr="007224C7" w:rsidTr="00C27514">
        <w:trPr>
          <w:gridAfter w:val="1"/>
          <w:wAfter w:w="6" w:type="dxa"/>
          <w:trHeight w:val="421"/>
        </w:trPr>
        <w:tc>
          <w:tcPr>
            <w:tcW w:w="10440" w:type="dxa"/>
            <w:gridSpan w:val="6"/>
            <w:shd w:val="clear" w:color="auto" w:fill="C8E6EE"/>
            <w:vAlign w:val="center"/>
          </w:tcPr>
          <w:p w:rsidR="00B83204" w:rsidRPr="007224C7" w:rsidRDefault="00B83204" w:rsidP="00B83204">
            <w:pPr>
              <w:autoSpaceDE w:val="0"/>
              <w:autoSpaceDN w:val="0"/>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第４　設備</w:t>
            </w:r>
            <w:r w:rsidRPr="007224C7">
              <w:rPr>
                <w:rFonts w:ascii="MS UI Gothic" w:eastAsia="MS UI Gothic" w:hAnsi="MS UI Gothic" w:hint="eastAsia"/>
                <w:color w:val="000000" w:themeColor="text1"/>
                <w:sz w:val="24"/>
                <w:szCs w:val="16"/>
                <w:shd w:val="clear" w:color="auto" w:fill="C8E6EE"/>
              </w:rPr>
              <w:t>に関する基準</w:t>
            </w:r>
          </w:p>
        </w:tc>
      </w:tr>
      <w:tr w:rsidR="00B83204" w:rsidRPr="007224C7" w:rsidTr="00395E6D">
        <w:trPr>
          <w:gridAfter w:val="1"/>
          <w:wAfter w:w="6" w:type="dxa"/>
          <w:trHeight w:val="1016"/>
        </w:trPr>
        <w:tc>
          <w:tcPr>
            <w:tcW w:w="1426" w:type="dxa"/>
            <w:vMerge w:val="restart"/>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７</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設備及び備品等</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（項目９のとおり）</w:t>
            </w: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食堂、機能訓練室、静養室、相談室及び事務室を有するほか、消火設備その他の非常災害に際して必要な設備並びに指定地域密着型通所介護の提供に必要なその他の設備及び備品等を備えていますか。</w:t>
            </w:r>
          </w:p>
        </w:tc>
        <w:tc>
          <w:tcPr>
            <w:tcW w:w="1106" w:type="dxa"/>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第60条の5第1項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第22条第1項</w:t>
            </w:r>
          </w:p>
        </w:tc>
      </w:tr>
      <w:tr w:rsidR="00B83204" w:rsidRPr="007224C7" w:rsidTr="00395E6D">
        <w:trPr>
          <w:gridAfter w:val="1"/>
          <w:wAfter w:w="6" w:type="dxa"/>
          <w:trHeight w:val="571"/>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設備は、専ら指定地域密着型通所介護の事業の用に供するものとなっていますか。</w:t>
            </w:r>
          </w:p>
        </w:tc>
        <w:tc>
          <w:tcPr>
            <w:tcW w:w="1106" w:type="dxa"/>
            <w:vMerge w:val="restart"/>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第60条の5第3項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第22条第3項</w:t>
            </w:r>
          </w:p>
        </w:tc>
      </w:tr>
      <w:tr w:rsidR="00B83204" w:rsidRPr="007224C7" w:rsidTr="00395E6D">
        <w:trPr>
          <w:gridAfter w:val="1"/>
          <w:wAfter w:w="6" w:type="dxa"/>
          <w:trHeight w:val="615"/>
        </w:trPr>
        <w:tc>
          <w:tcPr>
            <w:tcW w:w="1426" w:type="dxa"/>
            <w:vMerge/>
            <w:tcBorders>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利用者に対する指定地域密着型通所介護の提供に支障がない場合はこの限りではありません。</w:t>
            </w:r>
          </w:p>
        </w:tc>
        <w:tc>
          <w:tcPr>
            <w:tcW w:w="1106" w:type="dxa"/>
            <w:vMerge/>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95E6D">
        <w:trPr>
          <w:gridAfter w:val="1"/>
          <w:wAfter w:w="6" w:type="dxa"/>
          <w:trHeight w:val="926"/>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⑴　</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食堂及び機能訓練室</w:t>
            </w:r>
          </w:p>
        </w:tc>
        <w:tc>
          <w:tcPr>
            <w:tcW w:w="6369" w:type="dxa"/>
            <w:gridSpan w:val="3"/>
            <w:tcBorders>
              <w:bottom w:val="dotted"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食堂と機能訓練室は、それぞれ必要な広さを有するものとし、その合計した面積は、３平方メートルに利用定員（事業所において同時に指定地域密着型通所介護の提供を受けることができる利用者の数の上限をいう。）を乗じて得た面積以上となっ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第2項第1号ｱ</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第22条第2項第1号ア</w:t>
            </w:r>
          </w:p>
        </w:tc>
      </w:tr>
      <w:tr w:rsidR="00B83204" w:rsidRPr="007224C7" w:rsidTr="00C27514">
        <w:trPr>
          <w:gridAfter w:val="1"/>
          <w:wAfter w:w="6" w:type="dxa"/>
          <w:trHeight w:val="924"/>
        </w:trPr>
        <w:tc>
          <w:tcPr>
            <w:tcW w:w="1426" w:type="dxa"/>
            <w:vMerge w:val="restart"/>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狭隘（きょうあい）な部屋を多数設置することにより面積を確保すべきものではありません。ただし、地域密着型通所介護の単位をさらにグループ分けして効果的な地域密着型通所介護の提供が期待される場合はこの限りではありません。</w:t>
            </w:r>
          </w:p>
        </w:tc>
        <w:tc>
          <w:tcPr>
            <w:tcW w:w="1106" w:type="dxa"/>
            <w:tcBorders>
              <w:top w:val="nil"/>
              <w:bottom w:val="nil"/>
            </w:tcBorders>
          </w:tcPr>
          <w:p w:rsidR="00B83204" w:rsidRPr="007224C7" w:rsidRDefault="00B83204" w:rsidP="00B83204">
            <w:pPr>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平18－0331004号第3のニのニの2(2)</w:t>
            </w:r>
          </w:p>
        </w:tc>
      </w:tr>
      <w:tr w:rsidR="00B83204" w:rsidRPr="007224C7" w:rsidTr="00136C49">
        <w:trPr>
          <w:gridAfter w:val="1"/>
          <w:wAfter w:w="6" w:type="dxa"/>
          <w:trHeight w:val="70"/>
        </w:trPr>
        <w:tc>
          <w:tcPr>
            <w:tcW w:w="1426" w:type="dxa"/>
            <w:vMerge/>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06" w:type="dxa"/>
            <w:tcBorders>
              <w:top w:val="nil"/>
              <w:bottom w:val="nil"/>
            </w:tcBorders>
          </w:tcPr>
          <w:p w:rsidR="00B83204" w:rsidRPr="007224C7" w:rsidRDefault="00B83204" w:rsidP="00B83204">
            <w:pPr>
              <w:autoSpaceDE w:val="0"/>
              <w:autoSpaceDN w:val="0"/>
              <w:ind w:leftChars="100" w:left="206" w:firstLineChars="100" w:firstLine="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第2項第1号ｲ</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第22条第2項第1号イ</w:t>
            </w:r>
          </w:p>
        </w:tc>
      </w:tr>
      <w:tr w:rsidR="00B83204" w:rsidRPr="007224C7" w:rsidTr="00136C49">
        <w:trPr>
          <w:gridAfter w:val="1"/>
          <w:wAfter w:w="6" w:type="dxa"/>
          <w:trHeight w:val="1278"/>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〔設備に係る共用〕</w:t>
            </w:r>
          </w:p>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指定地域密着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ただし、指定地域密着型通所介護事業所の機能訓練室等と、指定地域密着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平18－0331004号第3のニのニの2(4)</w:t>
            </w:r>
          </w:p>
        </w:tc>
      </w:tr>
      <w:tr w:rsidR="00B83204" w:rsidRPr="007224C7" w:rsidTr="00395E6D">
        <w:trPr>
          <w:gridAfter w:val="1"/>
          <w:wAfter w:w="6" w:type="dxa"/>
          <w:trHeight w:val="8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auto"/>
          </w:tcPr>
          <w:p w:rsidR="00395E6D" w:rsidRDefault="00395E6D" w:rsidP="00395E6D">
            <w:pPr>
              <w:autoSpaceDE w:val="0"/>
              <w:autoSpaceDN w:val="0"/>
              <w:ind w:leftChars="100" w:left="412" w:hangingChars="100" w:hanging="206"/>
              <w:rPr>
                <w:rFonts w:ascii="MS UI Gothic" w:eastAsia="MS UI Gothic" w:hAnsi="MS UI Gothic"/>
                <w:color w:val="000000" w:themeColor="text1"/>
              </w:rPr>
            </w:pPr>
            <w:r>
              <w:rPr>
                <w:rFonts w:ascii="MS UI Gothic" w:eastAsia="MS UI Gothic" w:hAnsi="MS UI Gothic" w:hint="eastAsia"/>
                <w:color w:val="000000" w:themeColor="text1"/>
              </w:rPr>
              <w:t>ア</w:t>
            </w:r>
            <w:r w:rsidR="00B83204" w:rsidRPr="007224C7">
              <w:rPr>
                <w:rFonts w:ascii="MS UI Gothic" w:eastAsia="MS UI Gothic" w:hAnsi="MS UI Gothic" w:hint="eastAsia"/>
                <w:color w:val="000000" w:themeColor="text1"/>
              </w:rPr>
              <w:t xml:space="preserve">　当該部屋等において、指定地域密着型通所介護事業所の機能訓練室等と指定通所リハビリテーション等を行うためのスペースが明確に区分されていること。</w:t>
            </w:r>
          </w:p>
          <w:p w:rsidR="00B83204" w:rsidRPr="007224C7" w:rsidRDefault="00395E6D" w:rsidP="00395E6D">
            <w:pPr>
              <w:autoSpaceDE w:val="0"/>
              <w:autoSpaceDN w:val="0"/>
              <w:ind w:leftChars="100" w:left="412" w:hangingChars="100" w:hanging="206"/>
              <w:rPr>
                <w:rFonts w:ascii="MS UI Gothic" w:eastAsia="MS UI Gothic" w:hAnsi="MS UI Gothic"/>
                <w:color w:val="000000" w:themeColor="text1"/>
              </w:rPr>
            </w:pPr>
            <w:r>
              <w:rPr>
                <w:rFonts w:ascii="MS UI Gothic" w:eastAsia="MS UI Gothic" w:hAnsi="MS UI Gothic" w:hint="eastAsia"/>
                <w:color w:val="000000" w:themeColor="text1"/>
              </w:rPr>
              <w:t>イ</w:t>
            </w:r>
            <w:r w:rsidR="00B83204" w:rsidRPr="007224C7">
              <w:rPr>
                <w:rFonts w:ascii="MS UI Gothic" w:eastAsia="MS UI Gothic" w:hAnsi="MS UI Gothic" w:hint="eastAsia"/>
                <w:color w:val="000000" w:themeColor="text1"/>
              </w:rPr>
              <w:t xml:space="preserve">　指定地域密着型通所介護事業所の機能訓練室等として使用される区分が、指定地域密着型通所介護事業所の設備基準を満たし、かつ、指定通所リハビリテーション等を行うためのスペースとして使用される区分が、指定通所リハビリテーション事業所等の設備基準を満たすこと。</w:t>
            </w:r>
          </w:p>
        </w:tc>
        <w:tc>
          <w:tcPr>
            <w:tcW w:w="1106" w:type="dxa"/>
            <w:tcBorders>
              <w:top w:val="nil"/>
              <w:bottom w:val="nil"/>
            </w:tcBorders>
          </w:tcPr>
          <w:p w:rsidR="00B83204" w:rsidRPr="007224C7" w:rsidRDefault="00B83204" w:rsidP="00B83204">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95E6D">
        <w:trPr>
          <w:gridAfter w:val="1"/>
          <w:wAfter w:w="6" w:type="dxa"/>
          <w:trHeight w:val="1004"/>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玄関、廊下、階段、送迎車両など、基準上は規定がありませんが、設置されるものについても、利用者へのサービス提供に支障がない場合は、共用が可能です。</w:t>
            </w:r>
          </w:p>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なお、設備を共用する場合、基準条例において指定地域密着型通所介護事業者は、事業所において感染症が発生し、又はまん延しないように必要な措置を講じるよう努めなければならないと定めているところですが、衛生管理等に一層努めてください。</w:t>
            </w:r>
          </w:p>
        </w:tc>
        <w:tc>
          <w:tcPr>
            <w:tcW w:w="1106" w:type="dxa"/>
            <w:tcBorders>
              <w:top w:val="nil"/>
            </w:tcBorders>
          </w:tcPr>
          <w:p w:rsidR="00B83204" w:rsidRPr="007224C7" w:rsidRDefault="00B83204" w:rsidP="00B83204">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95E6D">
        <w:trPr>
          <w:gridAfter w:val="1"/>
          <w:wAfter w:w="6" w:type="dxa"/>
          <w:trHeight w:val="583"/>
        </w:trPr>
        <w:tc>
          <w:tcPr>
            <w:tcW w:w="1426" w:type="dxa"/>
            <w:vMerge w:val="restart"/>
            <w:tcBorders>
              <w:top w:val="nil"/>
              <w:bottom w:val="nil"/>
            </w:tcBorders>
          </w:tcPr>
          <w:p w:rsidR="00B83204" w:rsidRPr="007224C7" w:rsidRDefault="00B83204" w:rsidP="00B83204">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⑵　相談室</w:t>
            </w:r>
          </w:p>
        </w:tc>
        <w:tc>
          <w:tcPr>
            <w:tcW w:w="6369" w:type="dxa"/>
            <w:gridSpan w:val="3"/>
            <w:tcBorders>
              <w:bottom w:val="dotted"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相談室は、遮へい物の設置等により相談の内容が漏えいしないよう配慮されていますか。</w:t>
            </w:r>
          </w:p>
        </w:tc>
        <w:tc>
          <w:tcPr>
            <w:tcW w:w="1106" w:type="dxa"/>
            <w:vMerge w:val="restart"/>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第2項第2号</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第22条第2項第2号</w:t>
            </w:r>
          </w:p>
        </w:tc>
      </w:tr>
      <w:tr w:rsidR="00B83204" w:rsidRPr="007224C7" w:rsidTr="00395E6D">
        <w:trPr>
          <w:gridAfter w:val="1"/>
          <w:wAfter w:w="6" w:type="dxa"/>
          <w:trHeight w:val="620"/>
        </w:trPr>
        <w:tc>
          <w:tcPr>
            <w:tcW w:w="1426" w:type="dxa"/>
            <w:vMerge/>
            <w:tcBorders>
              <w:bottom w:val="nil"/>
            </w:tcBorders>
          </w:tcPr>
          <w:p w:rsidR="00B83204" w:rsidRPr="007224C7" w:rsidRDefault="00B83204" w:rsidP="00B83204">
            <w:pPr>
              <w:autoSpaceDE w:val="0"/>
              <w:autoSpaceDN w:val="0"/>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利用申込の受付、相談等に対応するのに適切なスペースが確保されていること。</w:t>
            </w:r>
          </w:p>
        </w:tc>
        <w:tc>
          <w:tcPr>
            <w:tcW w:w="1106" w:type="dxa"/>
            <w:vMerge/>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95E6D">
        <w:trPr>
          <w:gridAfter w:val="1"/>
          <w:wAfter w:w="6" w:type="dxa"/>
          <w:trHeight w:val="655"/>
        </w:trPr>
        <w:tc>
          <w:tcPr>
            <w:tcW w:w="1426" w:type="dxa"/>
            <w:tcBorders>
              <w:top w:val="nil"/>
              <w:bottom w:val="nil"/>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⑶</w:t>
            </w:r>
          </w:p>
          <w:p w:rsidR="00B83204" w:rsidRPr="007224C7" w:rsidRDefault="00B83204" w:rsidP="00B83204">
            <w:pPr>
              <w:adjustRightInd w:val="0"/>
              <w:ind w:left="35" w:hangingChars="17" w:hanging="35"/>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消火設備</w:t>
            </w:r>
            <w:r w:rsidRPr="007224C7">
              <w:rPr>
                <w:rFonts w:ascii="MS UI Gothic" w:eastAsia="MS UI Gothic" w:hAnsi="MS UI Gothic" w:hint="eastAsia"/>
                <w:color w:val="000000" w:themeColor="text1"/>
              </w:rPr>
              <w:t>等</w:t>
            </w:r>
          </w:p>
        </w:tc>
        <w:tc>
          <w:tcPr>
            <w:tcW w:w="6369" w:type="dxa"/>
            <w:gridSpan w:val="3"/>
            <w:tcBorders>
              <w:top w:val="dotted" w:sz="4" w:space="0" w:color="auto"/>
              <w:bottom w:val="single" w:sz="4" w:space="0" w:color="auto"/>
            </w:tcBorders>
          </w:tcPr>
          <w:p w:rsidR="00B83204" w:rsidRPr="007224C7" w:rsidRDefault="00B83204" w:rsidP="00B83204">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消防法その他の法令等に規定された消火設備その他の非常災害に際して必要な設備を確実に設置していますか。</w:t>
            </w:r>
          </w:p>
        </w:tc>
        <w:tc>
          <w:tcPr>
            <w:tcW w:w="1106" w:type="dxa"/>
            <w:tcBorders>
              <w:bottom w:val="nil"/>
            </w:tcBorders>
          </w:tcPr>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平18－0331004号第3のニのニの2(3)</w:t>
            </w:r>
          </w:p>
        </w:tc>
      </w:tr>
      <w:tr w:rsidR="00B83204" w:rsidRPr="007224C7" w:rsidTr="00395E6D">
        <w:trPr>
          <w:gridAfter w:val="1"/>
          <w:wAfter w:w="6" w:type="dxa"/>
          <w:trHeight w:val="746"/>
        </w:trPr>
        <w:tc>
          <w:tcPr>
            <w:tcW w:w="1426" w:type="dxa"/>
            <w:vMerge w:val="restart"/>
            <w:tcBorders>
              <w:top w:val="nil"/>
            </w:tcBorders>
            <w:shd w:val="clear" w:color="auto" w:fill="FFFFFF"/>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⑷</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宿泊サービスを提供する場合</w:t>
            </w:r>
          </w:p>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FFFFFF"/>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指定地域密着型通所介護の提供以外の目的で、指定地域密着型通所介護事業所の設備を利用し、夜間・深夜に指定地域密着型通所介護以外のサービス（宿泊サービス）を提供する場合には、当該サービスの内容を当該サービスの提供開始前に市長（介護保険課）に届け出ていますか。</w:t>
            </w:r>
          </w:p>
        </w:tc>
        <w:tc>
          <w:tcPr>
            <w:tcW w:w="1106" w:type="dxa"/>
            <w:tcBorders>
              <w:bottom w:val="single" w:sz="4" w:space="0" w:color="auto"/>
            </w:tcBorders>
            <w:shd w:val="clear" w:color="auto" w:fill="FFFFFF"/>
          </w:tcPr>
          <w:p w:rsidR="00B83204" w:rsidRPr="007224C7" w:rsidRDefault="00B83204" w:rsidP="00B83204">
            <w:pPr>
              <w:autoSpaceDE w:val="0"/>
              <w:autoSpaceDN w:val="0"/>
              <w:ind w:left="185" w:hangingChars="100" w:hanging="185"/>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73696"/>
              </w:rPr>
              <w:t>はい・いいえ</w:t>
            </w:r>
          </w:p>
          <w:p w:rsidR="00B83204" w:rsidRPr="007224C7" w:rsidRDefault="00B83204" w:rsidP="00B83204">
            <w:pPr>
              <w:autoSpaceDE w:val="0"/>
              <w:autoSpaceDN w:val="0"/>
              <w:ind w:left="172" w:hangingChars="100" w:hanging="172"/>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5773697"/>
              </w:rPr>
              <w:t>該当なし</w:t>
            </w:r>
          </w:p>
        </w:tc>
        <w:tc>
          <w:tcPr>
            <w:tcW w:w="1539" w:type="dxa"/>
            <w:tcBorders>
              <w:bottom w:val="nil"/>
            </w:tcBorders>
            <w:shd w:val="clear" w:color="auto" w:fill="FFFFFF"/>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第4項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平18－0331004号第3のニのニの2(5)</w:t>
            </w:r>
          </w:p>
        </w:tc>
      </w:tr>
      <w:tr w:rsidR="00B83204" w:rsidRPr="007224C7" w:rsidTr="00285191">
        <w:trPr>
          <w:gridAfter w:val="1"/>
          <w:wAfter w:w="6" w:type="dxa"/>
          <w:trHeight w:val="597"/>
        </w:trPr>
        <w:tc>
          <w:tcPr>
            <w:tcW w:w="1426" w:type="dxa"/>
            <w:vMerge/>
            <w:shd w:val="clear" w:color="auto" w:fill="FFFFFF"/>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single" w:sz="4" w:space="0" w:color="auto"/>
            </w:tcBorders>
            <w:shd w:val="clear" w:color="auto" w:fill="FFFFFF"/>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宿泊サービスの届出内容に係る介護サービス情報を山梨県に報告していますか。</w:t>
            </w:r>
          </w:p>
        </w:tc>
        <w:tc>
          <w:tcPr>
            <w:tcW w:w="1106" w:type="dxa"/>
            <w:tcBorders>
              <w:bottom w:val="single" w:sz="4" w:space="0" w:color="auto"/>
            </w:tcBorders>
            <w:shd w:val="clear" w:color="auto" w:fill="FFFFFF"/>
          </w:tcPr>
          <w:p w:rsidR="00B83204" w:rsidRPr="007224C7" w:rsidRDefault="00B83204" w:rsidP="00B83204">
            <w:pPr>
              <w:autoSpaceDE w:val="0"/>
              <w:autoSpaceDN w:val="0"/>
              <w:ind w:left="185" w:hangingChars="100" w:hanging="185"/>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73696"/>
              </w:rPr>
              <w:t>はい・いいえ</w:t>
            </w:r>
          </w:p>
          <w:p w:rsidR="00B83204" w:rsidRPr="007224C7" w:rsidRDefault="00B83204" w:rsidP="00B83204">
            <w:pPr>
              <w:autoSpaceDE w:val="0"/>
              <w:autoSpaceDN w:val="0"/>
              <w:ind w:left="172" w:hangingChars="100" w:hanging="172"/>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86"/>
                <w:sz w:val="20"/>
                <w:szCs w:val="20"/>
                <w:fitText w:val="617" w:id="1175773697"/>
              </w:rPr>
              <w:t>該当なし</w:t>
            </w:r>
          </w:p>
        </w:tc>
        <w:tc>
          <w:tcPr>
            <w:tcW w:w="1539" w:type="dxa"/>
            <w:tcBorders>
              <w:top w:val="nil"/>
              <w:bottom w:val="nil"/>
            </w:tcBorders>
            <w:shd w:val="clear" w:color="auto" w:fill="FFFFFF"/>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7D2031">
        <w:trPr>
          <w:gridAfter w:val="1"/>
          <w:wAfter w:w="6" w:type="dxa"/>
          <w:trHeight w:val="425"/>
        </w:trPr>
        <w:tc>
          <w:tcPr>
            <w:tcW w:w="1426" w:type="dxa"/>
            <w:vMerge/>
            <w:tcBorders>
              <w:bottom w:val="nil"/>
            </w:tcBorders>
            <w:shd w:val="clear" w:color="auto" w:fill="FFFFFF"/>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single" w:sz="4" w:space="0" w:color="auto"/>
            </w:tcBorders>
            <w:shd w:val="clear" w:color="auto" w:fill="FFFFFF"/>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③　届け出た宿泊サービスの内容に変更がある場合は、変更の事由が生じてから10日以内に、また、宿泊サービスを休止又は廃止する場合はその休止又は廃止の日の１月前までに市長に届け出ていますか。</w:t>
            </w:r>
          </w:p>
        </w:tc>
        <w:tc>
          <w:tcPr>
            <w:tcW w:w="1106" w:type="dxa"/>
            <w:tcBorders>
              <w:bottom w:val="single" w:sz="4" w:space="0" w:color="auto"/>
            </w:tcBorders>
            <w:shd w:val="clear" w:color="auto" w:fill="FFFFFF"/>
          </w:tcPr>
          <w:p w:rsidR="00B83204" w:rsidRPr="007224C7" w:rsidRDefault="00B83204" w:rsidP="00B83204">
            <w:pPr>
              <w:autoSpaceDE w:val="0"/>
              <w:autoSpaceDN w:val="0"/>
              <w:ind w:left="185" w:hangingChars="100" w:hanging="185"/>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73696"/>
              </w:rPr>
              <w:t>はい・いいえ</w:t>
            </w:r>
          </w:p>
          <w:p w:rsidR="00B83204" w:rsidRPr="007224C7" w:rsidRDefault="00B83204" w:rsidP="00B83204">
            <w:pPr>
              <w:autoSpaceDE w:val="0"/>
              <w:autoSpaceDN w:val="0"/>
              <w:ind w:left="172" w:hangingChars="100" w:hanging="172"/>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5773697"/>
              </w:rPr>
              <w:t>該当なし</w:t>
            </w:r>
          </w:p>
        </w:tc>
        <w:tc>
          <w:tcPr>
            <w:tcW w:w="1539" w:type="dxa"/>
            <w:tcBorders>
              <w:top w:val="nil"/>
              <w:bottom w:val="nil"/>
            </w:tcBorders>
            <w:shd w:val="clear" w:color="auto" w:fill="FFFFFF"/>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AF1A58">
        <w:trPr>
          <w:gridAfter w:val="1"/>
          <w:wAfter w:w="6" w:type="dxa"/>
          <w:trHeight w:val="517"/>
        </w:trPr>
        <w:tc>
          <w:tcPr>
            <w:tcW w:w="1426" w:type="dxa"/>
            <w:vMerge w:val="restart"/>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８</w:t>
            </w:r>
          </w:p>
          <w:p w:rsidR="00B83204" w:rsidRPr="007224C7" w:rsidRDefault="00AE0AA6" w:rsidP="00B83204">
            <w:pPr>
              <w:autoSpaceDE w:val="0"/>
              <w:autoSpaceDN w:val="0"/>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B83204" w:rsidRPr="007224C7">
              <w:rPr>
                <w:rFonts w:ascii="MS UI Gothic" w:eastAsia="MS UI Gothic" w:hAnsi="MS UI Gothic" w:hint="eastAsia"/>
                <w:color w:val="000000" w:themeColor="text1"/>
              </w:rPr>
              <w:t>の設備基準</w:t>
            </w:r>
          </w:p>
        </w:tc>
        <w:tc>
          <w:tcPr>
            <w:tcW w:w="6369" w:type="dxa"/>
            <w:gridSpan w:val="3"/>
            <w:tcBorders>
              <w:bottom w:val="dotted" w:sz="4" w:space="0" w:color="auto"/>
            </w:tcBorders>
            <w:shd w:val="clear" w:color="auto" w:fill="D9D9D9" w:themeFill="background1" w:themeFillShade="D9"/>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指定地域密着型通所介護事業者が指定</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事業者の指定を併せて受け、かつ、指定地域密着型通所介護の事業と指定</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の事業とが同一の事業所において一体的に運営されていますか。</w:t>
            </w:r>
          </w:p>
        </w:tc>
        <w:tc>
          <w:tcPr>
            <w:tcW w:w="1106" w:type="dxa"/>
            <w:vMerge w:val="restart"/>
            <w:shd w:val="clear" w:color="auto" w:fill="D9D9D9" w:themeFill="background1" w:themeFillShade="D9"/>
          </w:tcPr>
          <w:p w:rsidR="00B83204" w:rsidRPr="007224C7" w:rsidRDefault="00B83204" w:rsidP="00B83204">
            <w:pPr>
              <w:autoSpaceDE w:val="0"/>
              <w:autoSpaceDN w:val="0"/>
              <w:ind w:left="185" w:hangingChars="100" w:hanging="185"/>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73696"/>
              </w:rPr>
              <w:t>はい・いいえ</w:t>
            </w:r>
          </w:p>
          <w:p w:rsidR="00B83204" w:rsidRPr="007224C7" w:rsidRDefault="00B83204" w:rsidP="00B83204">
            <w:pPr>
              <w:autoSpaceDE w:val="0"/>
              <w:autoSpaceDN w:val="0"/>
              <w:ind w:left="172" w:hangingChars="100" w:hanging="172"/>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86"/>
                <w:sz w:val="20"/>
                <w:szCs w:val="20"/>
                <w:fitText w:val="617" w:id="1175773697"/>
              </w:rPr>
              <w:t>該当なし</w:t>
            </w:r>
          </w:p>
        </w:tc>
        <w:tc>
          <w:tcPr>
            <w:tcW w:w="1539" w:type="dxa"/>
            <w:vMerge w:val="restart"/>
            <w:shd w:val="clear" w:color="auto" w:fill="D9D9D9" w:themeFill="background1" w:themeFillShade="D9"/>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第5項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第22条第5項</w:t>
            </w:r>
          </w:p>
        </w:tc>
      </w:tr>
      <w:tr w:rsidR="00B83204" w:rsidRPr="007224C7" w:rsidTr="00AF1A58">
        <w:trPr>
          <w:gridAfter w:val="1"/>
          <w:wAfter w:w="6" w:type="dxa"/>
          <w:trHeight w:val="1001"/>
        </w:trPr>
        <w:tc>
          <w:tcPr>
            <w:tcW w:w="1426" w:type="dxa"/>
            <w:vMerge/>
            <w:tcBorders>
              <w:bottom w:val="single"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D9D9D9" w:themeFill="background1" w:themeFillShade="D9"/>
          </w:tcPr>
          <w:p w:rsidR="00B83204" w:rsidRPr="007224C7" w:rsidRDefault="00B83204" w:rsidP="00B83204">
            <w:pPr>
              <w:autoSpaceDE w:val="0"/>
              <w:autoSpaceDN w:val="0"/>
              <w:ind w:left="206" w:hangingChars="100" w:hanging="206"/>
              <w:rPr>
                <w:rFonts w:ascii="MS UI Gothic" w:eastAsia="MS UI Gothic" w:hAnsi="MS UI Gothic"/>
                <w:color w:val="000000" w:themeColor="text1"/>
                <w:highlight w:val="yellow"/>
              </w:rPr>
            </w:pPr>
            <w:r w:rsidRPr="007224C7">
              <w:rPr>
                <w:rFonts w:ascii="MS UI Gothic" w:eastAsia="MS UI Gothic" w:hAnsi="MS UI Gothic" w:hint="eastAsia"/>
                <w:color w:val="000000" w:themeColor="text1"/>
              </w:rPr>
              <w:t>※　指定</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事業の設備に関する基準を満たすことを持って、指定地域密着型通所介護事業の設備に関する基準を満たしているものとみなすことができます。</w:t>
            </w:r>
          </w:p>
        </w:tc>
        <w:tc>
          <w:tcPr>
            <w:tcW w:w="1106" w:type="dxa"/>
            <w:vMerge/>
            <w:tcBorders>
              <w:bottom w:val="single" w:sz="4" w:space="0" w:color="auto"/>
            </w:tcBorders>
            <w:shd w:val="clear" w:color="auto" w:fill="D9D9D9" w:themeFill="background1" w:themeFillShade="D9"/>
          </w:tcPr>
          <w:p w:rsidR="00B83204" w:rsidRPr="007224C7" w:rsidRDefault="00B83204" w:rsidP="00B83204">
            <w:pPr>
              <w:autoSpaceDE w:val="0"/>
              <w:autoSpaceDN w:val="0"/>
              <w:ind w:left="200" w:hangingChars="100" w:hanging="200"/>
              <w:jc w:val="center"/>
              <w:rPr>
                <w:rFonts w:ascii="MS UI Gothic" w:eastAsia="MS UI Gothic" w:hAnsi="MS UI Gothic" w:cstheme="minorBidi"/>
                <w:snapToGrid/>
                <w:color w:val="000000" w:themeColor="text1"/>
                <w:spacing w:val="0"/>
                <w:sz w:val="20"/>
                <w:szCs w:val="20"/>
              </w:rPr>
            </w:pPr>
          </w:p>
        </w:tc>
        <w:tc>
          <w:tcPr>
            <w:tcW w:w="1539" w:type="dxa"/>
            <w:vMerge/>
            <w:tcBorders>
              <w:bottom w:val="single" w:sz="4" w:space="0" w:color="auto"/>
            </w:tcBorders>
            <w:shd w:val="clear" w:color="auto" w:fill="D9D9D9" w:themeFill="background1" w:themeFillShade="D9"/>
          </w:tcPr>
          <w:p w:rsidR="00B83204" w:rsidRPr="007224C7" w:rsidRDefault="00B83204" w:rsidP="00B83204">
            <w:pPr>
              <w:autoSpaceDE w:val="0"/>
              <w:autoSpaceDN w:val="0"/>
              <w:spacing w:line="200" w:lineRule="exact"/>
              <w:ind w:left="210" w:hanging="210"/>
              <w:jc w:val="left"/>
              <w:rPr>
                <w:rFonts w:ascii="MS UI Gothic" w:eastAsia="MS UI Gothic" w:hAnsi="MS UI Gothic"/>
                <w:color w:val="000000" w:themeColor="text1"/>
                <w:sz w:val="16"/>
                <w:szCs w:val="16"/>
              </w:rPr>
            </w:pPr>
          </w:p>
        </w:tc>
      </w:tr>
      <w:tr w:rsidR="00B83204" w:rsidRPr="007224C7" w:rsidTr="009E7F07">
        <w:trPr>
          <w:gridAfter w:val="1"/>
          <w:wAfter w:w="6" w:type="dxa"/>
          <w:trHeight w:val="70"/>
        </w:trPr>
        <w:tc>
          <w:tcPr>
            <w:tcW w:w="1426" w:type="dxa"/>
            <w:vMerge w:val="restart"/>
            <w:tcBorders>
              <w:top w:val="single" w:sz="4" w:space="0" w:color="auto"/>
              <w:bottom w:val="nil"/>
            </w:tcBorders>
            <w:shd w:val="clear" w:color="auto" w:fill="FFFFFF" w:themeFill="background1"/>
          </w:tcPr>
          <w:p w:rsidR="00B83204" w:rsidRPr="007224C7" w:rsidRDefault="00B83204" w:rsidP="00B83204">
            <w:pPr>
              <w:autoSpaceDE w:val="0"/>
              <w:autoSpaceDN w:val="0"/>
              <w:rPr>
                <w:rFonts w:ascii="ＭＳ 明朝" w:hAnsi="ＭＳ 明朝"/>
                <w:color w:val="000000" w:themeColor="text1"/>
              </w:rPr>
            </w:pPr>
            <w:r w:rsidRPr="007224C7">
              <w:rPr>
                <w:rFonts w:ascii="ＭＳ 明朝" w:hAnsi="ＭＳ 明朝" w:hint="eastAsia"/>
                <w:color w:val="000000" w:themeColor="text1"/>
              </w:rPr>
              <w:t>９</w:t>
            </w:r>
          </w:p>
          <w:p w:rsidR="00B83204" w:rsidRPr="007224C7" w:rsidRDefault="00B83204" w:rsidP="00B83204">
            <w:pPr>
              <w:autoSpaceDE w:val="0"/>
              <w:autoSpaceDN w:val="0"/>
              <w:rPr>
                <w:rFonts w:ascii="ＭＳ 明朝" w:hAnsi="ＭＳ 明朝"/>
                <w:color w:val="000000" w:themeColor="text1"/>
              </w:rPr>
            </w:pPr>
            <w:r w:rsidRPr="007224C7">
              <w:rPr>
                <w:rFonts w:ascii="ＭＳ 明朝" w:hAnsi="ＭＳ 明朝" w:hint="eastAsia"/>
                <w:color w:val="000000" w:themeColor="text1"/>
              </w:rPr>
              <w:t>共生型地域密着型通所介護の設備基準</w:t>
            </w:r>
          </w:p>
        </w:tc>
        <w:tc>
          <w:tcPr>
            <w:tcW w:w="6369" w:type="dxa"/>
            <w:gridSpan w:val="3"/>
            <w:tcBorders>
              <w:top w:val="single" w:sz="4" w:space="0" w:color="auto"/>
              <w:bottom w:val="dotted" w:sz="4" w:space="0" w:color="auto"/>
            </w:tcBorders>
            <w:shd w:val="clear" w:color="auto" w:fill="FFFFFF" w:themeFill="background1"/>
          </w:tcPr>
          <w:p w:rsidR="00B83204" w:rsidRPr="007224C7" w:rsidRDefault="00B83204" w:rsidP="00B83204">
            <w:pPr>
              <w:autoSpaceDE w:val="0"/>
              <w:autoSpaceDN w:val="0"/>
              <w:rPr>
                <w:rFonts w:ascii="ＭＳ 明朝" w:hAnsi="ＭＳ 明朝"/>
                <w:color w:val="000000" w:themeColor="text1"/>
              </w:rPr>
            </w:pPr>
            <w:r w:rsidRPr="007224C7">
              <w:rPr>
                <w:rFonts w:ascii="ＭＳ 明朝" w:hAnsi="ＭＳ 明朝" w:hint="eastAsia"/>
                <w:color w:val="000000" w:themeColor="text1"/>
              </w:rPr>
              <w:t xml:space="preserve">　指定生活介護事業所等として満たすべき設備基準を満たしていますか。</w:t>
            </w:r>
          </w:p>
        </w:tc>
        <w:tc>
          <w:tcPr>
            <w:tcW w:w="1106" w:type="dxa"/>
            <w:tcBorders>
              <w:top w:val="single" w:sz="4" w:space="0" w:color="auto"/>
              <w:bottom w:val="nil"/>
            </w:tcBorders>
            <w:shd w:val="clear" w:color="auto" w:fill="FFFFFF" w:themeFill="background1"/>
          </w:tcPr>
          <w:p w:rsidR="00B83204" w:rsidRPr="007224C7" w:rsidRDefault="00B83204" w:rsidP="00B83204">
            <w:pPr>
              <w:autoSpaceDE w:val="0"/>
              <w:autoSpaceDN w:val="0"/>
              <w:ind w:left="145" w:hangingChars="100" w:hanging="145"/>
              <w:jc w:val="center"/>
              <w:rPr>
                <w:rFonts w:ascii="ＭＳ 明朝" w:hAnsi="ＭＳ 明朝" w:cstheme="minorBidi"/>
                <w:snapToGrid/>
                <w:color w:val="000000" w:themeColor="text1"/>
                <w:spacing w:val="2"/>
                <w:w w:val="79"/>
                <w:sz w:val="20"/>
                <w:szCs w:val="20"/>
              </w:rPr>
            </w:pPr>
            <w:r w:rsidRPr="007224C7">
              <w:rPr>
                <w:rFonts w:ascii="ＭＳ 明朝" w:hAnsi="ＭＳ 明朝" w:cstheme="minorBidi" w:hint="eastAsia"/>
                <w:snapToGrid/>
                <w:color w:val="000000" w:themeColor="text1"/>
                <w:spacing w:val="3"/>
                <w:w w:val="70"/>
                <w:sz w:val="20"/>
                <w:szCs w:val="20"/>
                <w:fitText w:val="852" w:id="1175773696"/>
              </w:rPr>
              <w:t>はい・いい</w:t>
            </w:r>
            <w:r w:rsidRPr="007224C7">
              <w:rPr>
                <w:rFonts w:ascii="ＭＳ 明朝" w:hAnsi="ＭＳ 明朝" w:cstheme="minorBidi" w:hint="eastAsia"/>
                <w:snapToGrid/>
                <w:color w:val="000000" w:themeColor="text1"/>
                <w:spacing w:val="-6"/>
                <w:w w:val="70"/>
                <w:sz w:val="20"/>
                <w:szCs w:val="20"/>
                <w:fitText w:val="852" w:id="1175773696"/>
              </w:rPr>
              <w:t>え</w:t>
            </w:r>
          </w:p>
          <w:p w:rsidR="00B83204" w:rsidRPr="007224C7" w:rsidRDefault="00B83204" w:rsidP="00B83204">
            <w:pPr>
              <w:autoSpaceDE w:val="0"/>
              <w:autoSpaceDN w:val="0"/>
              <w:ind w:left="153" w:hangingChars="100" w:hanging="153"/>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7"/>
                <w:sz w:val="20"/>
                <w:szCs w:val="20"/>
                <w:fitText w:val="617" w:id="1175773697"/>
              </w:rPr>
              <w:t>該当なし</w:t>
            </w:r>
          </w:p>
        </w:tc>
        <w:tc>
          <w:tcPr>
            <w:tcW w:w="1539" w:type="dxa"/>
            <w:tcBorders>
              <w:top w:val="single" w:sz="4" w:space="0" w:color="auto"/>
              <w:bottom w:val="nil"/>
            </w:tcBorders>
            <w:shd w:val="clear" w:color="auto" w:fill="FFFFFF" w:themeFill="background1"/>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平18－0331004号第3のニのニの4(2)</w:t>
            </w:r>
          </w:p>
        </w:tc>
      </w:tr>
      <w:tr w:rsidR="00B83204" w:rsidRPr="007224C7" w:rsidTr="009E7F07">
        <w:trPr>
          <w:gridAfter w:val="1"/>
          <w:wAfter w:w="6" w:type="dxa"/>
          <w:trHeight w:val="70"/>
        </w:trPr>
        <w:tc>
          <w:tcPr>
            <w:tcW w:w="1426" w:type="dxa"/>
            <w:vMerge/>
            <w:tcBorders>
              <w:top w:val="nil"/>
              <w:bottom w:val="nil"/>
            </w:tcBorders>
            <w:shd w:val="clear" w:color="auto" w:fill="FFFFFF" w:themeFill="background1"/>
          </w:tcPr>
          <w:p w:rsidR="00B83204" w:rsidRPr="007224C7" w:rsidRDefault="00B83204" w:rsidP="00B83204">
            <w:pPr>
              <w:autoSpaceDE w:val="0"/>
              <w:autoSpaceDN w:val="0"/>
              <w:rPr>
                <w:rFonts w:ascii="ＭＳ 明朝" w:hAnsi="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B83204" w:rsidRPr="007224C7" w:rsidRDefault="00B83204" w:rsidP="00B83204">
            <w:pPr>
              <w:autoSpaceDE w:val="0"/>
              <w:autoSpaceDN w:val="0"/>
              <w:ind w:left="206" w:hangingChars="100" w:hanging="206"/>
              <w:rPr>
                <w:rFonts w:ascii="ＭＳ 明朝" w:hAnsi="ＭＳ 明朝"/>
                <w:color w:val="000000" w:themeColor="text1"/>
              </w:rPr>
            </w:pPr>
            <w:r w:rsidRPr="007224C7">
              <w:rPr>
                <w:rFonts w:ascii="ＭＳ 明朝" w:hAnsi="ＭＳ 明朝" w:hint="eastAsia"/>
                <w:color w:val="000000" w:themeColor="text1"/>
              </w:rPr>
              <w:t>※　指定児童発達支援事業所又は指定放課後等デイサービス事業所の場合は、必要な設備等について要介護者が使用するものに適したものとするよう配慮してください。</w:t>
            </w:r>
          </w:p>
        </w:tc>
        <w:tc>
          <w:tcPr>
            <w:tcW w:w="1106" w:type="dxa"/>
            <w:tcBorders>
              <w:top w:val="nil"/>
              <w:bottom w:val="nil"/>
            </w:tcBorders>
            <w:shd w:val="clear" w:color="auto" w:fill="FFFFFF" w:themeFill="background1"/>
          </w:tcPr>
          <w:p w:rsidR="00B83204" w:rsidRPr="007224C7" w:rsidRDefault="00B83204" w:rsidP="00B83204">
            <w:pPr>
              <w:autoSpaceDE w:val="0"/>
              <w:autoSpaceDN w:val="0"/>
              <w:ind w:left="200" w:hangingChars="100" w:hanging="200"/>
              <w:jc w:val="center"/>
              <w:rPr>
                <w:rFonts w:ascii="ＭＳ 明朝" w:hAnsi="ＭＳ 明朝" w:cstheme="minorBidi"/>
                <w:snapToGrid/>
                <w:color w:val="000000" w:themeColor="text1"/>
                <w:spacing w:val="0"/>
                <w:sz w:val="20"/>
                <w:szCs w:val="20"/>
              </w:rPr>
            </w:pPr>
          </w:p>
        </w:tc>
        <w:tc>
          <w:tcPr>
            <w:tcW w:w="1539" w:type="dxa"/>
            <w:tcBorders>
              <w:top w:val="nil"/>
              <w:bottom w:val="nil"/>
            </w:tcBorders>
            <w:shd w:val="clear" w:color="auto" w:fill="FFFFFF" w:themeFill="background1"/>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p>
        </w:tc>
      </w:tr>
      <w:tr w:rsidR="00B83204" w:rsidRPr="007224C7" w:rsidTr="009E7F07">
        <w:trPr>
          <w:gridAfter w:val="1"/>
          <w:wAfter w:w="6" w:type="dxa"/>
          <w:trHeight w:val="70"/>
        </w:trPr>
        <w:tc>
          <w:tcPr>
            <w:tcW w:w="1426" w:type="dxa"/>
            <w:tcBorders>
              <w:top w:val="nil"/>
              <w:bottom w:val="single" w:sz="4" w:space="0" w:color="auto"/>
            </w:tcBorders>
            <w:shd w:val="clear" w:color="auto" w:fill="FFFFFF" w:themeFill="background1"/>
          </w:tcPr>
          <w:p w:rsidR="00B83204" w:rsidRPr="007224C7" w:rsidRDefault="00B83204" w:rsidP="00B83204">
            <w:pPr>
              <w:autoSpaceDE w:val="0"/>
              <w:autoSpaceDN w:val="0"/>
              <w:rPr>
                <w:rFonts w:ascii="ＭＳ 明朝" w:hAnsi="ＭＳ 明朝"/>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B83204" w:rsidRPr="007224C7" w:rsidRDefault="00B83204" w:rsidP="00B83204">
            <w:pPr>
              <w:autoSpaceDE w:val="0"/>
              <w:autoSpaceDN w:val="0"/>
              <w:ind w:left="206" w:hangingChars="100" w:hanging="206"/>
              <w:rPr>
                <w:rFonts w:ascii="ＭＳ 明朝" w:hAnsi="ＭＳ 明朝"/>
                <w:color w:val="000000" w:themeColor="text1"/>
              </w:rPr>
            </w:pPr>
            <w:r w:rsidRPr="007224C7">
              <w:rPr>
                <w:rFonts w:ascii="ＭＳ 明朝" w:hAnsi="ＭＳ 明朝" w:hint="eastAsia"/>
                <w:color w:val="000000" w:themeColor="text1"/>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c>
          <w:tcPr>
            <w:tcW w:w="1106" w:type="dxa"/>
            <w:tcBorders>
              <w:top w:val="nil"/>
              <w:bottom w:val="single" w:sz="4" w:space="0" w:color="auto"/>
            </w:tcBorders>
            <w:shd w:val="clear" w:color="auto" w:fill="FFFFFF" w:themeFill="background1"/>
          </w:tcPr>
          <w:p w:rsidR="00B83204" w:rsidRPr="007224C7" w:rsidRDefault="00B83204" w:rsidP="00B83204">
            <w:pPr>
              <w:autoSpaceDE w:val="0"/>
              <w:autoSpaceDN w:val="0"/>
              <w:ind w:left="200" w:hangingChars="100" w:hanging="200"/>
              <w:jc w:val="center"/>
              <w:rPr>
                <w:rFonts w:ascii="ＭＳ 明朝" w:hAnsi="ＭＳ 明朝" w:cstheme="minorBidi"/>
                <w:snapToGrid/>
                <w:color w:val="000000" w:themeColor="text1"/>
                <w:spacing w:val="0"/>
                <w:sz w:val="20"/>
                <w:szCs w:val="20"/>
              </w:rPr>
            </w:pPr>
          </w:p>
        </w:tc>
        <w:tc>
          <w:tcPr>
            <w:tcW w:w="1539" w:type="dxa"/>
            <w:tcBorders>
              <w:top w:val="nil"/>
              <w:bottom w:val="single" w:sz="4" w:space="0" w:color="auto"/>
            </w:tcBorders>
            <w:shd w:val="clear" w:color="auto" w:fill="FFFFFF" w:themeFill="background1"/>
          </w:tcPr>
          <w:p w:rsidR="00B83204" w:rsidRPr="007224C7" w:rsidRDefault="00B83204" w:rsidP="00B83204">
            <w:pPr>
              <w:autoSpaceDE w:val="0"/>
              <w:autoSpaceDN w:val="0"/>
              <w:spacing w:line="200" w:lineRule="exact"/>
              <w:ind w:left="210" w:hanging="210"/>
              <w:jc w:val="left"/>
              <w:rPr>
                <w:rFonts w:ascii="ＭＳ 明朝" w:hAnsi="ＭＳ 明朝"/>
                <w:color w:val="000000" w:themeColor="text1"/>
                <w:sz w:val="16"/>
                <w:szCs w:val="16"/>
              </w:rPr>
            </w:pPr>
          </w:p>
        </w:tc>
      </w:tr>
      <w:tr w:rsidR="00B83204" w:rsidRPr="007224C7" w:rsidTr="00C27514">
        <w:trPr>
          <w:gridAfter w:val="1"/>
          <w:wAfter w:w="6" w:type="dxa"/>
          <w:trHeight w:val="421"/>
        </w:trPr>
        <w:tc>
          <w:tcPr>
            <w:tcW w:w="10440" w:type="dxa"/>
            <w:gridSpan w:val="6"/>
            <w:shd w:val="clear" w:color="auto" w:fill="C8E6EE"/>
            <w:vAlign w:val="center"/>
          </w:tcPr>
          <w:p w:rsidR="00B83204" w:rsidRPr="007224C7" w:rsidRDefault="00B83204" w:rsidP="00B83204">
            <w:pPr>
              <w:autoSpaceDE w:val="0"/>
              <w:autoSpaceDN w:val="0"/>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第</w:t>
            </w:r>
            <w:r w:rsidRPr="007224C7">
              <w:rPr>
                <w:rFonts w:ascii="MS UI Gothic" w:eastAsia="MS UI Gothic" w:hAnsi="MS UI Gothic" w:hint="eastAsia"/>
                <w:color w:val="000000" w:themeColor="text1"/>
                <w:sz w:val="24"/>
                <w:szCs w:val="16"/>
                <w:shd w:val="clear" w:color="auto" w:fill="C8E6EE"/>
              </w:rPr>
              <w:t>５　運営に関する基準（★</w:t>
            </w:r>
            <w:r w:rsidR="00AE0AA6">
              <w:rPr>
                <w:rFonts w:ascii="MS UI Gothic" w:eastAsia="MS UI Gothic" w:hAnsi="MS UI Gothic" w:hint="eastAsia"/>
                <w:color w:val="000000" w:themeColor="text1"/>
                <w:sz w:val="24"/>
                <w:szCs w:val="16"/>
                <w:shd w:val="clear" w:color="auto" w:fill="C8E6EE"/>
              </w:rPr>
              <w:t>通所介護相当サービス（第一号通所事業）</w:t>
            </w:r>
            <w:r w:rsidRPr="007224C7">
              <w:rPr>
                <w:rFonts w:ascii="MS UI Gothic" w:eastAsia="MS UI Gothic" w:hAnsi="MS UI Gothic" w:hint="eastAsia"/>
                <w:color w:val="000000" w:themeColor="text1"/>
                <w:sz w:val="24"/>
                <w:szCs w:val="16"/>
                <w:shd w:val="clear" w:color="auto" w:fill="C8E6EE"/>
              </w:rPr>
              <w:t>・共生型通所介護も点検してください。）</w:t>
            </w:r>
          </w:p>
        </w:tc>
      </w:tr>
      <w:tr w:rsidR="00B83204" w:rsidRPr="007224C7" w:rsidTr="00BA60FF">
        <w:trPr>
          <w:gridAfter w:val="1"/>
          <w:wAfter w:w="6" w:type="dxa"/>
          <w:trHeight w:val="1092"/>
        </w:trPr>
        <w:tc>
          <w:tcPr>
            <w:tcW w:w="1426" w:type="dxa"/>
            <w:tcBorders>
              <w:top w:val="single" w:sz="4" w:space="0" w:color="auto"/>
              <w:bottom w:val="nil"/>
            </w:tcBorders>
          </w:tcPr>
          <w:p w:rsidR="00B83204" w:rsidRPr="007224C7" w:rsidRDefault="00B83204" w:rsidP="00B83204">
            <w:pPr>
              <w:autoSpaceDE w:val="0"/>
              <w:autoSpaceDN w:val="0"/>
              <w:ind w:left="25"/>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１０</w:t>
            </w:r>
          </w:p>
          <w:p w:rsidR="00B83204" w:rsidRPr="007224C7" w:rsidRDefault="00B83204" w:rsidP="00B83204">
            <w:pPr>
              <w:autoSpaceDE w:val="0"/>
              <w:autoSpaceDN w:val="0"/>
              <w:ind w:left="25"/>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内容及び手続きの説明及び同意</w:t>
            </w: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rightChars="-6" w:right="-12"/>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サービス提供の開始に際し、あらかじめ、利用申込者又はその家族に対し、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準用(第10条）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準用（第3条の7）</w:t>
            </w:r>
          </w:p>
        </w:tc>
      </w:tr>
      <w:tr w:rsidR="00B83204" w:rsidRPr="007224C7" w:rsidTr="00BA60FF">
        <w:trPr>
          <w:gridAfter w:val="1"/>
          <w:wAfter w:w="6" w:type="dxa"/>
          <w:trHeight w:val="1143"/>
        </w:trPr>
        <w:tc>
          <w:tcPr>
            <w:tcW w:w="1426" w:type="dxa"/>
            <w:tcBorders>
              <w:top w:val="nil"/>
              <w:bottom w:val="nil"/>
            </w:tcBorders>
            <w:shd w:val="clear" w:color="auto" w:fill="FFFFFF" w:themeFill="background1"/>
          </w:tcPr>
          <w:p w:rsidR="00B83204" w:rsidRPr="007224C7" w:rsidRDefault="00B83204" w:rsidP="00B83204">
            <w:pPr>
              <w:autoSpaceDE w:val="0"/>
              <w:autoSpaceDN w:val="0"/>
              <w:ind w:leftChars="12" w:left="437" w:hangingChars="200" w:hanging="412"/>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サービスの選択に資すると認められる重要事項を記した文書の内容は、以下のとおりです。</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運営規程の概要</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従業者の勤務体制</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事故発生時の対応</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苦情処理の体制</w:t>
            </w:r>
          </w:p>
          <w:p w:rsidR="00B83204" w:rsidRPr="007224C7" w:rsidRDefault="00B83204" w:rsidP="00B83204">
            <w:pPr>
              <w:autoSpaceDE w:val="0"/>
              <w:autoSpaceDN w:val="0"/>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オ　提供するサービスの第三者評価の実施状況（実施の有無、実施し</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た直近の年月日、実施した評価機関の名称、評価結果の開示状</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況）　等</w:t>
            </w:r>
          </w:p>
        </w:tc>
        <w:tc>
          <w:tcPr>
            <w:tcW w:w="1106" w:type="dxa"/>
            <w:tcBorders>
              <w:top w:val="nil"/>
              <w:bottom w:val="nil"/>
            </w:tcBorders>
            <w:shd w:val="clear" w:color="auto" w:fill="FFFFFF" w:themeFill="background1"/>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shd w:val="clear" w:color="auto" w:fill="FFFFFF" w:themeFill="background1"/>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準用（第3の一の</w:t>
            </w:r>
            <w:r w:rsidR="006C2F8F">
              <w:rPr>
                <w:rFonts w:ascii="MS UI Gothic" w:eastAsia="MS UI Gothic" w:hAnsi="MS UI Gothic" w:hint="eastAsia"/>
                <w:color w:val="000000" w:themeColor="text1"/>
                <w:sz w:val="16"/>
                <w:szCs w:val="16"/>
              </w:rPr>
              <w:t>4(2</w:t>
            </w:r>
            <w:r w:rsidRPr="007224C7">
              <w:rPr>
                <w:rFonts w:ascii="MS UI Gothic" w:eastAsia="MS UI Gothic" w:hAnsi="MS UI Gothic" w:hint="eastAsia"/>
                <w:color w:val="000000" w:themeColor="text1"/>
                <w:sz w:val="16"/>
                <w:szCs w:val="16"/>
              </w:rPr>
              <w:t>)</w:t>
            </w: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sz w:val="16"/>
                <w:szCs w:val="16"/>
              </w:rPr>
              <mc:AlternateContent>
                <mc:Choice Requires="w16se">
                  <w16se:symEx w16se:font="ＭＳ 明朝" w16se:char="2460"/>
                </mc:Choice>
                <mc:Fallback>
                  <w:t>①</w:t>
                </mc:Fallback>
              </mc:AlternateContent>
            </w:r>
            <w:r w:rsidRPr="007224C7">
              <w:rPr>
                <w:rFonts w:ascii="MS UI Gothic" w:eastAsia="MS UI Gothic" w:hAnsi="MS UI Gothic" w:hint="eastAsia"/>
                <w:color w:val="000000" w:themeColor="text1"/>
                <w:sz w:val="16"/>
                <w:szCs w:val="16"/>
              </w:rPr>
              <w:t>）</w:t>
            </w:r>
          </w:p>
        </w:tc>
      </w:tr>
      <w:tr w:rsidR="00B83204" w:rsidRPr="007224C7" w:rsidTr="00BA60FF">
        <w:trPr>
          <w:gridAfter w:val="1"/>
          <w:wAfter w:w="6" w:type="dxa"/>
          <w:trHeight w:val="683"/>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同意は、利用者及び通所介護事業者双方の保護の立場から書面によって確認することが望ましいです。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BA60FF">
        <w:trPr>
          <w:gridAfter w:val="1"/>
          <w:wAfter w:w="6" w:type="dxa"/>
          <w:trHeight w:val="683"/>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B83204" w:rsidRPr="007224C7"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準用（第3の一の4(21)①）</w:t>
            </w:r>
          </w:p>
        </w:tc>
      </w:tr>
      <w:tr w:rsidR="00B83204" w:rsidRPr="007224C7" w:rsidTr="00C27514">
        <w:trPr>
          <w:gridAfter w:val="1"/>
          <w:wAfter w:w="6" w:type="dxa"/>
          <w:trHeight w:val="375"/>
        </w:trPr>
        <w:tc>
          <w:tcPr>
            <w:tcW w:w="1426" w:type="dxa"/>
            <w:vMerge w:val="restart"/>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１１</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提供拒否の禁止</w:t>
            </w:r>
          </w:p>
        </w:tc>
        <w:tc>
          <w:tcPr>
            <w:tcW w:w="6369" w:type="dxa"/>
            <w:gridSpan w:val="3"/>
            <w:tcBorders>
              <w:bottom w:val="dotted" w:sz="4" w:space="0" w:color="auto"/>
            </w:tcBorders>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正当な理由なくサービスの提供を拒んでいませんか。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準用(第11条）</w:t>
            </w:r>
          </w:p>
        </w:tc>
      </w:tr>
      <w:tr w:rsidR="00B83204" w:rsidRPr="007224C7" w:rsidTr="00C27514">
        <w:trPr>
          <w:gridAfter w:val="1"/>
          <w:wAfter w:w="6" w:type="dxa"/>
          <w:trHeight w:val="375"/>
        </w:trPr>
        <w:tc>
          <w:tcPr>
            <w:tcW w:w="1426"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特に、要介護度や所得の多寡を理由にサービスの提供を拒否することはできません。</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平18厚令34第37条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準用（第3条の8）</w:t>
            </w:r>
          </w:p>
        </w:tc>
      </w:tr>
      <w:tr w:rsidR="00B83204" w:rsidRPr="007224C7" w:rsidTr="00C27514">
        <w:trPr>
          <w:gridAfter w:val="1"/>
          <w:wAfter w:w="6" w:type="dxa"/>
          <w:trHeight w:val="1994"/>
        </w:trPr>
        <w:tc>
          <w:tcPr>
            <w:tcW w:w="1426" w:type="dxa"/>
            <w:vMerge/>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サービスの提供を拒むことのできる正当な理由がある場合とは、次の場合です。</w:t>
            </w:r>
          </w:p>
          <w:p w:rsidR="00B83204" w:rsidRPr="007224C7" w:rsidRDefault="00B83204" w:rsidP="00B83204">
            <w:pPr>
              <w:autoSpaceDE w:val="0"/>
              <w:autoSpaceDN w:val="0"/>
              <w:ind w:left="824" w:hangingChars="400" w:hanging="824"/>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当該事業所の現員からは利用申込に応じ切れない場合</w:t>
            </w:r>
          </w:p>
          <w:p w:rsidR="00B83204" w:rsidRPr="007224C7" w:rsidRDefault="00B83204" w:rsidP="00B83204">
            <w:pPr>
              <w:autoSpaceDE w:val="0"/>
              <w:autoSpaceDN w:val="0"/>
              <w:ind w:left="618" w:hangingChars="300" w:hanging="618"/>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利用申込者の居住地が当該事業所の通常の事業の実施地域外である場合</w:t>
            </w:r>
          </w:p>
          <w:p w:rsidR="00B83204" w:rsidRPr="007224C7" w:rsidRDefault="00B83204" w:rsidP="00B83204">
            <w:pPr>
              <w:autoSpaceDE w:val="0"/>
              <w:autoSpaceDN w:val="0"/>
              <w:ind w:left="618" w:hangingChars="300" w:hanging="618"/>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その他利用申込者に対し自ら適切なサービスを提供することが困難な場合</w:t>
            </w:r>
          </w:p>
        </w:tc>
        <w:tc>
          <w:tcPr>
            <w:tcW w:w="1106" w:type="dxa"/>
            <w:tcBorders>
              <w:top w:val="nil"/>
              <w:bottom w:val="single" w:sz="4" w:space="0" w:color="auto"/>
            </w:tcBorders>
          </w:tcPr>
          <w:p w:rsidR="00B83204" w:rsidRPr="007224C7" w:rsidRDefault="00B83204" w:rsidP="00B83204">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準用（第3の一の</w:t>
            </w:r>
            <w:r w:rsidR="006C2F8F">
              <w:rPr>
                <w:rFonts w:ascii="MS UI Gothic" w:eastAsia="MS UI Gothic" w:hAnsi="MS UI Gothic" w:hint="eastAsia"/>
                <w:color w:val="000000" w:themeColor="text1"/>
                <w:sz w:val="16"/>
                <w:szCs w:val="16"/>
              </w:rPr>
              <w:t>4(3</w:t>
            </w:r>
            <w:r w:rsidRPr="007224C7">
              <w:rPr>
                <w:rFonts w:ascii="MS UI Gothic" w:eastAsia="MS UI Gothic" w:hAnsi="MS UI Gothic" w:hint="eastAsia"/>
                <w:color w:val="000000" w:themeColor="text1"/>
                <w:sz w:val="16"/>
                <w:szCs w:val="16"/>
              </w:rPr>
              <w:t>)）</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27514">
        <w:trPr>
          <w:gridAfter w:val="1"/>
          <w:wAfter w:w="6" w:type="dxa"/>
          <w:trHeight w:val="1268"/>
        </w:trPr>
        <w:tc>
          <w:tcPr>
            <w:tcW w:w="1426" w:type="dxa"/>
            <w:tcBorders>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１２</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サービス提供困難時の対応</w:t>
            </w: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利用申込者に対し自ら適切なサービスを提供することが困難であると認めた場合は、当該利用申込者に係る指定居宅介護支援事業者への連絡、適当な他の指定地域密着型通所介護事業者等の紹介その他の必要な措置を速やかに講じ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4"/>
                <w:sz w:val="20"/>
                <w:szCs w:val="20"/>
                <w:fitText w:val="700" w:id="-1800124672"/>
              </w:rPr>
              <w:t>事例無し</w:t>
            </w:r>
          </w:p>
        </w:tc>
        <w:tc>
          <w:tcPr>
            <w:tcW w:w="1539" w:type="dxa"/>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準用(第12条）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準用（第3条の9）</w:t>
            </w:r>
          </w:p>
        </w:tc>
      </w:tr>
      <w:tr w:rsidR="00B83204" w:rsidRPr="007224C7" w:rsidTr="003E4B4C">
        <w:trPr>
          <w:gridAfter w:val="1"/>
          <w:wAfter w:w="6" w:type="dxa"/>
          <w:trHeight w:val="409"/>
        </w:trPr>
        <w:tc>
          <w:tcPr>
            <w:tcW w:w="1426" w:type="dxa"/>
            <w:vMerge w:val="restart"/>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１３</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受給資格等の確認</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p>
        </w:tc>
        <w:tc>
          <w:tcPr>
            <w:tcW w:w="6369" w:type="dxa"/>
            <w:gridSpan w:val="3"/>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サービスの提供を求められた場合には、その者の提示する被保険者証によって被保険者資格、要介護認定の有無及び要介護認定の有効期間を確かめていますか。</w:t>
            </w:r>
          </w:p>
        </w:tc>
        <w:tc>
          <w:tcPr>
            <w:tcW w:w="1106" w:type="dxa"/>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準用(第13条第1項）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準用（第3条の10）</w:t>
            </w:r>
          </w:p>
        </w:tc>
      </w:tr>
      <w:tr w:rsidR="00B83204" w:rsidRPr="007224C7" w:rsidTr="003E4B4C">
        <w:trPr>
          <w:gridAfter w:val="1"/>
          <w:wAfter w:w="6" w:type="dxa"/>
          <w:trHeight w:val="614"/>
        </w:trPr>
        <w:tc>
          <w:tcPr>
            <w:tcW w:w="1426" w:type="dxa"/>
            <w:vMerge/>
            <w:tcBorders>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被保険者証に認定審査会意見が記載されているときは、当該意見に配慮してサービスを提供するよう努めていますか。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4"/>
                <w:sz w:val="20"/>
                <w:szCs w:val="20"/>
                <w:fitText w:val="700" w:id="-1800124672"/>
              </w:rPr>
              <w:t>事例無し</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条例60の20条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準用(第13条第2項）</w:t>
            </w:r>
          </w:p>
        </w:tc>
      </w:tr>
      <w:tr w:rsidR="00B83204" w:rsidRPr="007224C7" w:rsidTr="00C27514">
        <w:trPr>
          <w:gridAfter w:val="1"/>
          <w:wAfter w:w="6" w:type="dxa"/>
          <w:trHeight w:val="256"/>
        </w:trPr>
        <w:tc>
          <w:tcPr>
            <w:tcW w:w="1426" w:type="dxa"/>
            <w:vMerge w:val="restart"/>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１４</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要介護認定等の申請に係る援助</w:t>
            </w:r>
          </w:p>
          <w:p w:rsidR="00B83204" w:rsidRPr="007224C7" w:rsidRDefault="00B83204" w:rsidP="00B83204">
            <w:pPr>
              <w:rPr>
                <w:rFonts w:ascii="MS UI Gothic" w:eastAsia="MS UI Gothic" w:hAnsi="MS UI Gothic"/>
                <w:color w:val="000000" w:themeColor="text1"/>
              </w:rPr>
            </w:pP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4"/>
                <w:sz w:val="20"/>
                <w:szCs w:val="20"/>
                <w:fitText w:val="700" w:id="-1800124672"/>
              </w:rPr>
              <w:t>事例無し</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準用(第14条第1項）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準用（第3条の11）</w:t>
            </w:r>
          </w:p>
        </w:tc>
      </w:tr>
      <w:tr w:rsidR="00B83204" w:rsidRPr="007224C7" w:rsidTr="00C27514">
        <w:trPr>
          <w:gridAfter w:val="1"/>
          <w:wAfter w:w="6" w:type="dxa"/>
          <w:trHeight w:val="1006"/>
        </w:trPr>
        <w:tc>
          <w:tcPr>
            <w:tcW w:w="1426"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Pr="007224C7">
              <w:rPr>
                <w:rFonts w:ascii="MS UI Gothic" w:eastAsia="MS UI Gothic" w:hAnsi="MS UI Gothic" w:hint="eastAsia"/>
                <w:color w:val="000000" w:themeColor="text1"/>
              </w:rPr>
              <w:t>30</w:t>
            </w:r>
            <w:r w:rsidRPr="007224C7">
              <w:rPr>
                <w:rFonts w:ascii="MS UI Gothic" w:eastAsia="MS UI Gothic" w:hAnsi="MS UI Gothic"/>
                <w:color w:val="000000" w:themeColor="text1"/>
              </w:rPr>
              <w:t>日前にはなされるよう、必要な援助を行っていますか。</w:t>
            </w:r>
          </w:p>
        </w:tc>
        <w:tc>
          <w:tcPr>
            <w:tcW w:w="1106" w:type="dxa"/>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4"/>
                <w:sz w:val="20"/>
                <w:szCs w:val="20"/>
                <w:fitText w:val="700" w:id="-1800124672"/>
              </w:rPr>
              <w:t>事例無し</w:t>
            </w:r>
          </w:p>
        </w:tc>
        <w:tc>
          <w:tcPr>
            <w:tcW w:w="1539" w:type="dxa"/>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準用(第14条第2項）</w:t>
            </w:r>
          </w:p>
        </w:tc>
      </w:tr>
      <w:tr w:rsidR="00B83204" w:rsidRPr="007224C7" w:rsidTr="005D788C">
        <w:trPr>
          <w:gridAfter w:val="1"/>
          <w:wAfter w:w="6" w:type="dxa"/>
          <w:trHeight w:val="979"/>
        </w:trPr>
        <w:tc>
          <w:tcPr>
            <w:tcW w:w="1426" w:type="dxa"/>
            <w:tcBorders>
              <w:top w:val="single" w:sz="4" w:space="0" w:color="auto"/>
              <w:bottom w:val="nil"/>
            </w:tcBorders>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１５</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心身の状況等の把握</w:t>
            </w:r>
          </w:p>
          <w:p w:rsidR="00B83204" w:rsidRPr="007224C7" w:rsidRDefault="00B83204" w:rsidP="00B83204">
            <w:pPr>
              <w:rPr>
                <w:rFonts w:ascii="MS UI Gothic" w:eastAsia="MS UI Gothic" w:hAnsi="MS UI Gothic"/>
                <w:color w:val="000000" w:themeColor="text1"/>
              </w:rPr>
            </w:pPr>
          </w:p>
        </w:tc>
        <w:tc>
          <w:tcPr>
            <w:tcW w:w="6369" w:type="dxa"/>
            <w:gridSpan w:val="3"/>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06" w:type="dxa"/>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条例第60条の6</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第60条の28</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第23条</w:t>
            </w:r>
          </w:p>
        </w:tc>
      </w:tr>
      <w:tr w:rsidR="00B83204" w:rsidRPr="007224C7" w:rsidTr="00C27514">
        <w:trPr>
          <w:gridAfter w:val="1"/>
          <w:wAfter w:w="6" w:type="dxa"/>
          <w:trHeight w:val="547"/>
        </w:trPr>
        <w:tc>
          <w:tcPr>
            <w:tcW w:w="1426" w:type="dxa"/>
            <w:vMerge w:val="restart"/>
            <w:tcBorders>
              <w:top w:val="single" w:sz="4" w:space="0" w:color="auto"/>
            </w:tcBorders>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１６</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居宅介護支援事業者等との連携</w:t>
            </w:r>
          </w:p>
          <w:p w:rsidR="00B83204" w:rsidRPr="007224C7" w:rsidRDefault="00B83204" w:rsidP="00B83204">
            <w:pPr>
              <w:rPr>
                <w:rFonts w:ascii="MS UI Gothic" w:eastAsia="MS UI Gothic" w:hAnsi="MS UI Gothic"/>
                <w:color w:val="000000" w:themeColor="text1"/>
              </w:rPr>
            </w:pPr>
          </w:p>
        </w:tc>
        <w:tc>
          <w:tcPr>
            <w:tcW w:w="6369" w:type="dxa"/>
            <w:gridSpan w:val="3"/>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サービスを提供するに当たっては、指定居宅介護支援事業者、その他保健医療サービス又は福祉サービスを提供する者との密接な連携に努めていますか。</w:t>
            </w:r>
          </w:p>
        </w:tc>
        <w:tc>
          <w:tcPr>
            <w:tcW w:w="1106" w:type="dxa"/>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準用(第16条第1項）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第60条の29第1項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準用（第3条の13）</w:t>
            </w:r>
          </w:p>
        </w:tc>
      </w:tr>
      <w:tr w:rsidR="00B83204" w:rsidRPr="007224C7" w:rsidTr="005D788C">
        <w:trPr>
          <w:gridAfter w:val="1"/>
          <w:wAfter w:w="6" w:type="dxa"/>
          <w:trHeight w:val="361"/>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06" w:type="dxa"/>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sz w:val="20"/>
                <w:szCs w:val="20"/>
              </w:rPr>
              <w:t>事例無し</w:t>
            </w:r>
          </w:p>
        </w:tc>
        <w:tc>
          <w:tcPr>
            <w:tcW w:w="1539" w:type="dxa"/>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準用(第16条第2項）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第60条の29第4項</w:t>
            </w:r>
          </w:p>
        </w:tc>
      </w:tr>
      <w:tr w:rsidR="00B83204" w:rsidRPr="007224C7" w:rsidTr="009F6436">
        <w:trPr>
          <w:gridAfter w:val="1"/>
          <w:wAfter w:w="6" w:type="dxa"/>
          <w:trHeight w:val="1426"/>
        </w:trPr>
        <w:tc>
          <w:tcPr>
            <w:tcW w:w="1426" w:type="dxa"/>
            <w:vMerge w:val="restart"/>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１７</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法定代理受領サービスの提供を受けるための援助</w:t>
            </w:r>
          </w:p>
        </w:tc>
        <w:tc>
          <w:tcPr>
            <w:tcW w:w="6369" w:type="dxa"/>
            <w:gridSpan w:val="3"/>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サービスの提供の開始に際し、利用申込者が介護保険法施行規則第６５条の４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また、居宅介護支援事業者に関する情報を提供すること、その他の法定</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代理受領サービスを行うために必要な援助を行っていますか。　</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準用(第17条）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準用（第3条の14）</w:t>
            </w:r>
          </w:p>
        </w:tc>
      </w:tr>
      <w:tr w:rsidR="00B83204" w:rsidRPr="007224C7" w:rsidTr="003E4B4C">
        <w:trPr>
          <w:gridAfter w:val="1"/>
          <w:wAfter w:w="6" w:type="dxa"/>
          <w:trHeight w:val="507"/>
        </w:trPr>
        <w:tc>
          <w:tcPr>
            <w:tcW w:w="1426" w:type="dxa"/>
            <w:vMerge/>
          </w:tcPr>
          <w:p w:rsidR="00B83204" w:rsidRPr="007224C7" w:rsidRDefault="00B83204" w:rsidP="00B83204">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auto"/>
          </w:tcPr>
          <w:p w:rsidR="00B83204" w:rsidRPr="007224C7" w:rsidRDefault="00B83204" w:rsidP="00B83204">
            <w:pPr>
              <w:adjustRightInd w:val="0"/>
              <w:ind w:left="166" w:hanging="16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利用申込者が介護保険法施行規則第６５条の４各号のいずれにも該当しないときとは、利用申込者が居宅介護支援を受けることについてあらかじめ市町村に届け出ていない、または当該サービスが居宅サービス計画の対象となっていないときです。</w:t>
            </w:r>
          </w:p>
        </w:tc>
        <w:tc>
          <w:tcPr>
            <w:tcW w:w="1106" w:type="dxa"/>
            <w:tcBorders>
              <w:top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shd w:val="clear" w:color="auto" w:fill="auto"/>
          </w:tcPr>
          <w:p w:rsidR="00B83204" w:rsidRPr="007224C7" w:rsidRDefault="00B83204" w:rsidP="00B83204">
            <w:pPr>
              <w:adjustRightInd w:val="0"/>
              <w:spacing w:line="200" w:lineRule="exact"/>
              <w:ind w:left="42" w:hangingChars="27" w:hanging="4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施行規則</w:t>
            </w:r>
          </w:p>
          <w:p w:rsidR="00B83204" w:rsidRPr="007224C7" w:rsidRDefault="00B83204" w:rsidP="00B83204">
            <w:pPr>
              <w:adjustRightInd w:val="0"/>
              <w:spacing w:line="200" w:lineRule="exact"/>
              <w:ind w:left="42" w:hangingChars="27" w:hanging="4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第65条の4</w:t>
            </w:r>
          </w:p>
        </w:tc>
      </w:tr>
      <w:tr w:rsidR="00B83204" w:rsidRPr="007224C7" w:rsidTr="00C27514">
        <w:trPr>
          <w:gridAfter w:val="1"/>
          <w:wAfter w:w="6" w:type="dxa"/>
          <w:trHeight w:val="1237"/>
        </w:trPr>
        <w:tc>
          <w:tcPr>
            <w:tcW w:w="1426" w:type="dxa"/>
            <w:tcBorders>
              <w:bottom w:val="single" w:sz="4" w:space="0" w:color="auto"/>
            </w:tcBorders>
          </w:tcPr>
          <w:p w:rsidR="00B83204" w:rsidRPr="007224C7" w:rsidRDefault="00B83204" w:rsidP="00B83204">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１８</w:t>
            </w:r>
          </w:p>
          <w:p w:rsidR="00B83204" w:rsidRPr="007224C7" w:rsidRDefault="00B83204" w:rsidP="00B83204">
            <w:pPr>
              <w:rPr>
                <w:rFonts w:ascii="MS UI Gothic" w:eastAsia="MS UI Gothic" w:hAnsi="MS UI Gothic"/>
                <w:color w:val="000000" w:themeColor="text1"/>
                <w:sz w:val="18"/>
                <w:szCs w:val="18"/>
              </w:rPr>
            </w:pPr>
            <w:r w:rsidRPr="007224C7">
              <w:rPr>
                <w:rFonts w:ascii="MS UI Gothic" w:eastAsia="MS UI Gothic" w:hAnsi="MS UI Gothic" w:hint="eastAsia"/>
                <w:color w:val="000000" w:themeColor="text1"/>
              </w:rPr>
              <w:t>居宅サービス計画に沿ったサービスの提供</w:t>
            </w:r>
          </w:p>
        </w:tc>
        <w:tc>
          <w:tcPr>
            <w:tcW w:w="6369" w:type="dxa"/>
            <w:gridSpan w:val="3"/>
            <w:tcBorders>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居宅サービス計画が作成されている場合は、当該計画に沿ったサービスを提供していますか。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準用(第18条）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準用（第3条の15）</w:t>
            </w:r>
          </w:p>
        </w:tc>
      </w:tr>
      <w:tr w:rsidR="00B83204" w:rsidRPr="007224C7" w:rsidTr="00C0744C">
        <w:trPr>
          <w:gridAfter w:val="1"/>
          <w:wAfter w:w="6" w:type="dxa"/>
          <w:trHeight w:val="681"/>
        </w:trPr>
        <w:tc>
          <w:tcPr>
            <w:tcW w:w="1426" w:type="dxa"/>
            <w:vMerge w:val="restart"/>
          </w:tcPr>
          <w:p w:rsidR="00B83204" w:rsidRPr="007224C7" w:rsidRDefault="00B83204" w:rsidP="00B83204">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１９</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居宅サービス計画等の変更の援助</w:t>
            </w:r>
          </w:p>
        </w:tc>
        <w:tc>
          <w:tcPr>
            <w:tcW w:w="6369" w:type="dxa"/>
            <w:gridSpan w:val="3"/>
            <w:tcBorders>
              <w:bottom w:val="dotted"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利用者が居宅サービス計画の変更を希望する場合には、当該利用者に係る指定居宅介護支援事業者への連絡その他の必要な援助を行っていますか。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準用(第19条）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準用（第3条の16）</w:t>
            </w:r>
          </w:p>
        </w:tc>
      </w:tr>
      <w:tr w:rsidR="00B83204" w:rsidRPr="007224C7" w:rsidTr="00C0744C">
        <w:trPr>
          <w:gridAfter w:val="1"/>
          <w:wAfter w:w="6" w:type="dxa"/>
          <w:trHeight w:val="85"/>
        </w:trPr>
        <w:tc>
          <w:tcPr>
            <w:tcW w:w="1426" w:type="dxa"/>
            <w:vMerge/>
          </w:tcPr>
          <w:p w:rsidR="00B83204" w:rsidRPr="007224C7" w:rsidRDefault="00B83204" w:rsidP="00B83204">
            <w:pPr>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平18－0331004号準用（第3の一の</w:t>
            </w:r>
            <w:r w:rsidR="006C2F8F">
              <w:rPr>
                <w:rFonts w:ascii="MS UI Gothic" w:eastAsia="MS UI Gothic" w:hAnsi="MS UI Gothic" w:hint="eastAsia"/>
                <w:color w:val="000000" w:themeColor="text1"/>
                <w:sz w:val="16"/>
                <w:szCs w:val="16"/>
              </w:rPr>
              <w:t>4(10</w:t>
            </w:r>
            <w:r w:rsidRPr="007224C7">
              <w:rPr>
                <w:rFonts w:ascii="MS UI Gothic" w:eastAsia="MS UI Gothic" w:hAnsi="MS UI Gothic" w:hint="eastAsia"/>
                <w:color w:val="000000" w:themeColor="text1"/>
                <w:sz w:val="16"/>
                <w:szCs w:val="16"/>
              </w:rPr>
              <w:t>))</w:t>
            </w:r>
            <w:r w:rsidRPr="007224C7">
              <w:rPr>
                <w:rFonts w:ascii="MS UI Gothic" w:eastAsia="MS UI Gothic" w:hAnsi="MS UI Gothic"/>
                <w:color w:val="000000" w:themeColor="text1"/>
                <w:sz w:val="16"/>
                <w:szCs w:val="16"/>
              </w:rPr>
              <w:t xml:space="preserve"> </w:t>
            </w:r>
          </w:p>
        </w:tc>
      </w:tr>
      <w:tr w:rsidR="00B83204" w:rsidRPr="007224C7" w:rsidTr="00C0744C">
        <w:trPr>
          <w:gridAfter w:val="1"/>
          <w:wAfter w:w="6" w:type="dxa"/>
          <w:trHeight w:val="1311"/>
        </w:trPr>
        <w:tc>
          <w:tcPr>
            <w:tcW w:w="1426" w:type="dxa"/>
            <w:vMerge/>
            <w:tcBorders>
              <w:bottom w:val="single" w:sz="4" w:space="0" w:color="auto"/>
            </w:tcBorders>
          </w:tcPr>
          <w:p w:rsidR="00B83204" w:rsidRPr="007224C7" w:rsidRDefault="00B83204" w:rsidP="00B83204">
            <w:pPr>
              <w:autoSpaceDE w:val="0"/>
              <w:autoSpaceDN w:val="0"/>
              <w:ind w:leftChars="100" w:left="618" w:hangingChars="200" w:hanging="412"/>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06" w:type="dxa"/>
            <w:tcBorders>
              <w:top w:val="nil"/>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27514">
        <w:trPr>
          <w:gridAfter w:val="1"/>
          <w:wAfter w:w="6" w:type="dxa"/>
          <w:trHeight w:val="1170"/>
        </w:trPr>
        <w:tc>
          <w:tcPr>
            <w:tcW w:w="1426" w:type="dxa"/>
            <w:tcBorders>
              <w:bottom w:val="nil"/>
            </w:tcBorders>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２０</w:t>
            </w:r>
          </w:p>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サービスの提供の記録</w:t>
            </w:r>
          </w:p>
        </w:tc>
        <w:tc>
          <w:tcPr>
            <w:tcW w:w="6369" w:type="dxa"/>
            <w:gridSpan w:val="3"/>
            <w:tcBorders>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サービスを提供した際には、サービスの提供日及び内容、利用者に代わって支払を受ける地域密着型介護サービス費の額その他必要な事項を、利用者の居宅サービス計画を記載した書面（サービス利用票等）に記載し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準用(第21条第1項）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準用（第3条の18）</w:t>
            </w:r>
          </w:p>
        </w:tc>
      </w:tr>
      <w:tr w:rsidR="00B83204" w:rsidRPr="007224C7" w:rsidTr="00566158">
        <w:trPr>
          <w:gridAfter w:val="1"/>
          <w:wAfter w:w="6" w:type="dxa"/>
          <w:trHeight w:val="1141"/>
        </w:trPr>
        <w:tc>
          <w:tcPr>
            <w:tcW w:w="1426" w:type="dxa"/>
            <w:tcBorders>
              <w:top w:val="nil"/>
              <w:bottom w:val="nil"/>
            </w:tcBorders>
          </w:tcPr>
          <w:p w:rsidR="00B83204" w:rsidRPr="007224C7" w:rsidRDefault="00B83204" w:rsidP="00B83204">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利用者及びサービス事業者が、その時点での支給限度額との関係やサービスの利用状況を把握できるようにするため、サービスの提供日、サービスの内容、保険給付の額その他必要な事項を利用者の居宅サービス計画の書面又はサービス利用票等に記載しなければならないこととしたもので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left w:val="single" w:sz="4" w:space="0" w:color="auto"/>
              <w:bottom w:val="single" w:sz="4" w:space="0" w:color="auto"/>
              <w:right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平18－0331004号準用（第3の一の</w:t>
            </w:r>
            <w:r w:rsidR="006C2F8F">
              <w:rPr>
                <w:rFonts w:ascii="MS UI Gothic" w:eastAsia="MS UI Gothic" w:hAnsi="MS UI Gothic" w:hint="eastAsia"/>
                <w:color w:val="000000" w:themeColor="text1"/>
                <w:sz w:val="16"/>
                <w:szCs w:val="16"/>
              </w:rPr>
              <w:t>4(12</w:t>
            </w:r>
            <w:r w:rsidRPr="007224C7">
              <w:rPr>
                <w:rFonts w:ascii="MS UI Gothic" w:eastAsia="MS UI Gothic" w:hAnsi="MS UI Gothic" w:hint="eastAsia"/>
                <w:color w:val="000000" w:themeColor="text1"/>
                <w:sz w:val="16"/>
                <w:szCs w:val="16"/>
              </w:rPr>
              <w:t>)）</w:t>
            </w:r>
            <w:r w:rsidRPr="007224C7">
              <w:rPr>
                <w:rFonts w:ascii="MS UI Gothic" w:eastAsia="MS UI Gothic" w:hAnsi="MS UI Gothic"/>
                <w:color w:val="000000" w:themeColor="text1"/>
                <w:sz w:val="16"/>
                <w:szCs w:val="16"/>
              </w:rPr>
              <w:t xml:space="preserve"> </w:t>
            </w:r>
          </w:p>
        </w:tc>
      </w:tr>
      <w:tr w:rsidR="00B83204" w:rsidRPr="007224C7" w:rsidTr="00360562">
        <w:trPr>
          <w:gridAfter w:val="1"/>
          <w:wAfter w:w="6" w:type="dxa"/>
          <w:trHeight w:val="1106"/>
        </w:trPr>
        <w:tc>
          <w:tcPr>
            <w:tcW w:w="1426" w:type="dxa"/>
            <w:tcBorders>
              <w:top w:val="nil"/>
              <w:left w:val="single" w:sz="4" w:space="0" w:color="auto"/>
              <w:bottom w:val="nil"/>
              <w:right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left w:val="single" w:sz="4" w:space="0" w:color="auto"/>
              <w:bottom w:val="dotted" w:sz="4" w:space="0" w:color="auto"/>
              <w:right w:val="single"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サービスを提供した際には、</w:t>
            </w:r>
            <w:r w:rsidRPr="007224C7">
              <w:rPr>
                <w:rFonts w:ascii="MS UI Gothic" w:eastAsia="MS UI Gothic" w:hAnsi="MS UI Gothic" w:hint="eastAsia"/>
                <w:color w:val="000000" w:themeColor="text1"/>
              </w:rPr>
              <w:t>具体的なサービス内容等</w:t>
            </w:r>
            <w:r w:rsidRPr="007224C7">
              <w:rPr>
                <w:rFonts w:ascii="MS UI Gothic" w:eastAsia="MS UI Gothic" w:hAnsi="MS UI Gothic"/>
                <w:color w:val="000000" w:themeColor="text1"/>
              </w:rPr>
              <w:t>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06" w:type="dxa"/>
            <w:tcBorders>
              <w:top w:val="single" w:sz="4" w:space="0" w:color="auto"/>
              <w:left w:val="single" w:sz="4" w:space="0" w:color="auto"/>
              <w:bottom w:val="nil"/>
              <w:right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nil"/>
              <w:left w:val="single" w:sz="4" w:space="0" w:color="auto"/>
              <w:bottom w:val="nil"/>
              <w:right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準用(第21条第2項）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27514">
        <w:trPr>
          <w:gridAfter w:val="1"/>
          <w:wAfter w:w="6" w:type="dxa"/>
          <w:trHeight w:val="688"/>
        </w:trPr>
        <w:tc>
          <w:tcPr>
            <w:tcW w:w="1426" w:type="dxa"/>
            <w:tcBorders>
              <w:top w:val="nil"/>
              <w:left w:val="single" w:sz="4" w:space="0" w:color="auto"/>
              <w:bottom w:val="single" w:sz="4" w:space="0" w:color="auto"/>
              <w:right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提供した具体的なサービスの内容等として記録すべき事項は次のとおりです</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サービスの提供日</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具体的なサービスの内容</w:t>
            </w:r>
          </w:p>
          <w:p w:rsidR="00B83204" w:rsidRPr="007224C7" w:rsidRDefault="00B83204" w:rsidP="00B83204">
            <w:pPr>
              <w:autoSpaceDE w:val="0"/>
              <w:autoSpaceDN w:val="0"/>
              <w:ind w:firstLineChars="200" w:firstLine="412"/>
              <w:rPr>
                <w:rFonts w:ascii="MS UI Gothic" w:eastAsia="MS UI Gothic" w:hAnsi="MS UI Gothic"/>
                <w:color w:val="000000" w:themeColor="text1"/>
              </w:rPr>
            </w:pPr>
            <w:r w:rsidRPr="007224C7">
              <w:rPr>
                <w:rFonts w:ascii="MS UI Gothic" w:eastAsia="MS UI Gothic" w:hAnsi="MS UI Gothic" w:hint="eastAsia"/>
                <w:color w:val="000000" w:themeColor="text1"/>
              </w:rPr>
              <w:t>ウ　利用者の心身の状況</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その他必要な事項</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提供した具体的なサービスの内容等の記録は、</w:t>
            </w:r>
            <w:r w:rsidRPr="007224C7">
              <w:rPr>
                <w:rFonts w:ascii="MS UI Gothic" w:eastAsia="MS UI Gothic" w:hAnsi="MS UI Gothic" w:hint="eastAsia"/>
                <w:color w:val="000000" w:themeColor="text1"/>
              </w:rPr>
              <w:t>５</w:t>
            </w:r>
            <w:r w:rsidRPr="007224C7">
              <w:rPr>
                <w:rFonts w:ascii="MS UI Gothic" w:eastAsia="MS UI Gothic" w:hAnsi="MS UI Gothic"/>
                <w:color w:val="000000" w:themeColor="text1"/>
              </w:rPr>
              <w:t>年間保存しなければなりません。</w:t>
            </w:r>
          </w:p>
        </w:tc>
        <w:tc>
          <w:tcPr>
            <w:tcW w:w="1106" w:type="dxa"/>
            <w:tcBorders>
              <w:top w:val="nil"/>
              <w:left w:val="single" w:sz="4" w:space="0" w:color="auto"/>
              <w:bottom w:val="single" w:sz="4" w:space="0" w:color="auto"/>
              <w:right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left w:val="single" w:sz="4" w:space="0" w:color="auto"/>
              <w:bottom w:val="single" w:sz="4" w:space="0" w:color="auto"/>
              <w:right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平18－0331004号準用（第3の一の</w:t>
            </w:r>
            <w:r w:rsidR="006C2F8F">
              <w:rPr>
                <w:rFonts w:ascii="MS UI Gothic" w:eastAsia="MS UI Gothic" w:hAnsi="MS UI Gothic" w:hint="eastAsia"/>
                <w:color w:val="000000" w:themeColor="text1"/>
                <w:sz w:val="16"/>
                <w:szCs w:val="16"/>
              </w:rPr>
              <w:t>4(12</w:t>
            </w:r>
            <w:r w:rsidRPr="007224C7">
              <w:rPr>
                <w:rFonts w:ascii="MS UI Gothic" w:eastAsia="MS UI Gothic" w:hAnsi="MS UI Gothic" w:hint="eastAsia"/>
                <w:color w:val="000000" w:themeColor="text1"/>
                <w:sz w:val="16"/>
                <w:szCs w:val="16"/>
              </w:rPr>
              <w:t>)</w:t>
            </w:r>
            <w:r w:rsidRPr="007224C7">
              <w:rPr>
                <w:rFonts w:ascii="MS UI Gothic" w:eastAsia="MS UI Gothic" w:hAnsi="MS UI Gothic"/>
                <w:color w:val="000000" w:themeColor="text1"/>
                <w:sz w:val="16"/>
                <w:szCs w:val="16"/>
              </w:rPr>
              <w:t xml:space="preserve"> </w:t>
            </w:r>
            <w:r w:rsidRPr="007224C7">
              <w:rPr>
                <w:rFonts w:ascii="MS UI Gothic" w:eastAsia="MS UI Gothic" w:hAnsi="MS UI Gothic" w:hint="eastAsia"/>
                <w:color w:val="000000" w:themeColor="text1"/>
                <w:sz w:val="16"/>
                <w:szCs w:val="16"/>
              </w:rPr>
              <w:t>）</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B83204" w:rsidRPr="007224C7" w:rsidTr="009E7F07">
        <w:trPr>
          <w:gridAfter w:val="1"/>
          <w:wAfter w:w="6" w:type="dxa"/>
          <w:trHeight w:val="1423"/>
        </w:trPr>
        <w:tc>
          <w:tcPr>
            <w:tcW w:w="1426" w:type="dxa"/>
            <w:tcBorders>
              <w:top w:val="single" w:sz="4" w:space="0" w:color="auto"/>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２１</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利用料等の受領</w:t>
            </w:r>
          </w:p>
        </w:tc>
        <w:tc>
          <w:tcPr>
            <w:tcW w:w="6369" w:type="dxa"/>
            <w:gridSpan w:val="3"/>
            <w:tcBorders>
              <w:top w:val="single" w:sz="4" w:space="0" w:color="auto"/>
              <w:bottom w:val="single" w:sz="4" w:space="0" w:color="auto"/>
            </w:tcBorders>
            <w:shd w:val="clear" w:color="auto" w:fill="FFFFFF" w:themeFill="background1"/>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法定代理受領サービスに該当する指定地域密着型通所介護について、利用者の介護保険負担割合証で負担割合を確認し、利用者負担として、地域密着型介護サービス費用基準額の１割、２割又は３割（法令により給付率が異なる場合はそれに応じた割合）の支払を受け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条例第60条の7</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第24条</w:t>
            </w:r>
          </w:p>
        </w:tc>
      </w:tr>
      <w:tr w:rsidR="00B83204" w:rsidRPr="007224C7" w:rsidTr="009E7F07">
        <w:trPr>
          <w:gridAfter w:val="1"/>
          <w:wAfter w:w="6" w:type="dxa"/>
          <w:trHeight w:val="1226"/>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法定代理受領サービスに該当しない指定地域密着型通所介護を提供した際にその利用者から支払を受ける利用料の額と、当該指定地域密着型通所介護に係る地域密着型介護サービス費用基準額との間に、一方の管理経費の他方への転嫁等による不合理な差額が生じないようにし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条例第60条の7</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utoSpaceDE w:val="0"/>
              <w:autoSpaceDN w:val="0"/>
              <w:spacing w:line="200" w:lineRule="exact"/>
              <w:jc w:val="left"/>
              <w:rPr>
                <w:rFonts w:ascii="MS UI Gothic" w:eastAsia="MS UI Gothic" w:hAnsi="MS UI Gothic"/>
                <w:b/>
                <w:color w:val="000000" w:themeColor="text1"/>
                <w:sz w:val="16"/>
                <w:szCs w:val="16"/>
              </w:rPr>
            </w:pPr>
          </w:p>
        </w:tc>
      </w:tr>
      <w:tr w:rsidR="00B83204" w:rsidRPr="007224C7" w:rsidTr="00F2398C">
        <w:trPr>
          <w:gridAfter w:val="1"/>
          <w:wAfter w:w="6" w:type="dxa"/>
          <w:trHeight w:val="648"/>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そもそも介護保険給付の対象となる</w:t>
            </w:r>
            <w:r w:rsidR="003F559F">
              <w:rPr>
                <w:rFonts w:ascii="MS UI Gothic" w:eastAsia="MS UI Gothic" w:hAnsi="MS UI Gothic" w:hint="eastAsia"/>
                <w:color w:val="000000" w:themeColor="text1"/>
              </w:rPr>
              <w:t>指定地域密着型</w:t>
            </w:r>
            <w:r w:rsidRPr="007224C7">
              <w:rPr>
                <w:rFonts w:ascii="MS UI Gothic" w:eastAsia="MS UI Gothic" w:hAnsi="MS UI Gothic" w:hint="eastAsia"/>
                <w:color w:val="000000" w:themeColor="text1"/>
              </w:rPr>
              <w:t>通所介護のサービスと明確に区分されるサービスについては、次のような方法により別の料金設定をして差し支えありません。</w:t>
            </w:r>
          </w:p>
          <w:p w:rsidR="00B83204" w:rsidRPr="007224C7" w:rsidRDefault="00B83204" w:rsidP="00B83204">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ア　指定地域密着型通所介護とは別事業であり、介護保険給付の対象　とならないサービスであることを説明し、理解を得ること。</w:t>
            </w:r>
          </w:p>
          <w:p w:rsidR="00D107D0" w:rsidRDefault="00B83204" w:rsidP="00D107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　事業の目的、運営方針、利用料等が、指定地域密着型通所介護の運営規程とは別に定められていること。</w:t>
            </w:r>
          </w:p>
          <w:p w:rsidR="00B83204" w:rsidRPr="007224C7" w:rsidRDefault="00B83204" w:rsidP="00D107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ウ　指定地域密着型通所介護の会計と区分していること。</w:t>
            </w:r>
          </w:p>
        </w:tc>
        <w:tc>
          <w:tcPr>
            <w:tcW w:w="1106" w:type="dxa"/>
            <w:tcBorders>
              <w:top w:val="nil"/>
              <w:bottom w:val="nil"/>
            </w:tcBorders>
            <w:shd w:val="clear" w:color="auto" w:fill="auto"/>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6C2F8F">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準用（第3の一の4(1</w:t>
            </w:r>
            <w:r w:rsidR="006C2F8F">
              <w:rPr>
                <w:rFonts w:ascii="MS UI Gothic" w:eastAsia="MS UI Gothic" w:hAnsi="MS UI Gothic" w:hint="eastAsia"/>
                <w:color w:val="000000" w:themeColor="text1"/>
                <w:sz w:val="16"/>
                <w:szCs w:val="16"/>
              </w:rPr>
              <w:t>3</w:t>
            </w:r>
            <w:r w:rsidRPr="007224C7">
              <w:rPr>
                <w:rFonts w:ascii="MS UI Gothic" w:eastAsia="MS UI Gothic" w:hAnsi="MS UI Gothic" w:hint="eastAsia"/>
                <w:color w:val="000000" w:themeColor="text1"/>
                <w:sz w:val="16"/>
                <w:szCs w:val="16"/>
              </w:rPr>
              <w:t>)</w:t>
            </w: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7224C7">
              <w:rPr>
                <w:rFonts w:ascii="MS UI Gothic" w:eastAsia="MS UI Gothic" w:hAnsi="MS UI Gothic" w:hint="eastAsia"/>
                <w:color w:val="000000" w:themeColor="text1"/>
                <w:sz w:val="16"/>
                <w:szCs w:val="16"/>
              </w:rPr>
              <w:t>）</w:t>
            </w:r>
            <w:r w:rsidRPr="007224C7">
              <w:rPr>
                <w:rFonts w:ascii="MS UI Gothic" w:eastAsia="MS UI Gothic" w:hAnsi="MS UI Gothic"/>
                <w:color w:val="000000" w:themeColor="text1"/>
                <w:sz w:val="16"/>
                <w:szCs w:val="16"/>
              </w:rPr>
              <w:t xml:space="preserve"> </w:t>
            </w:r>
          </w:p>
        </w:tc>
      </w:tr>
      <w:tr w:rsidR="00B83204" w:rsidRPr="007224C7" w:rsidTr="003E4B4C">
        <w:trPr>
          <w:gridAfter w:val="1"/>
          <w:wAfter w:w="6" w:type="dxa"/>
          <w:trHeight w:val="2610"/>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vMerge w:val="restart"/>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③　</w:t>
            </w:r>
            <w:r w:rsidRPr="007224C7">
              <w:rPr>
                <w:rFonts w:ascii="MS UI Gothic" w:eastAsia="MS UI Gothic" w:hAnsi="MS UI Gothic"/>
                <w:color w:val="000000" w:themeColor="text1"/>
              </w:rPr>
              <w:t>上記①、②の支払を受ける額のほか、次に掲げる費用の額の支払を利用者から受けることができますが、その受領は適切に行っていますか。</w:t>
            </w:r>
          </w:p>
          <w:p w:rsidR="00B83204" w:rsidRPr="007224C7" w:rsidRDefault="00B83204" w:rsidP="00B83204">
            <w:pPr>
              <w:autoSpaceDE w:val="0"/>
              <w:autoSpaceDN w:val="0"/>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利用者の選定により、通常の事業の実施地域以外の地域に居住する利用者に対して行う送迎に要する費用</w:t>
            </w:r>
          </w:p>
          <w:p w:rsidR="00B83204" w:rsidRPr="007224C7" w:rsidRDefault="00B83204" w:rsidP="00B83204">
            <w:pPr>
              <w:autoSpaceDE w:val="0"/>
              <w:autoSpaceDN w:val="0"/>
              <w:ind w:left="412" w:hangingChars="200" w:hanging="412"/>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通常要する時間を超える指定地域密着型通所介護であって利用者の選定に係るものの提供に伴い必要となる費用の範囲内において、通常の指定地域密着型通所介護に係る地域密着型サ－ビス費用基準額を超える費用</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食事の提供に要する費用</w:t>
            </w:r>
          </w:p>
          <w:p w:rsidR="00D107D0" w:rsidRDefault="00B83204" w:rsidP="00D107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おむつ代</w:t>
            </w:r>
          </w:p>
          <w:p w:rsidR="00B83204" w:rsidRPr="007224C7" w:rsidRDefault="00B83204" w:rsidP="00D107D0">
            <w:pPr>
              <w:autoSpaceDE w:val="0"/>
              <w:autoSpaceDN w:val="0"/>
              <w:ind w:leftChars="150" w:left="412" w:hangingChars="50" w:hanging="103"/>
              <w:rPr>
                <w:rFonts w:ascii="MS UI Gothic" w:eastAsia="MS UI Gothic" w:hAnsi="MS UI Gothic"/>
                <w:color w:val="000000" w:themeColor="text1"/>
              </w:rPr>
            </w:pPr>
            <w:r w:rsidRPr="007224C7">
              <w:rPr>
                <w:rFonts w:ascii="MS UI Gothic" w:eastAsia="MS UI Gothic" w:hAnsi="MS UI Gothic" w:hint="eastAsia"/>
                <w:color w:val="000000" w:themeColor="text1"/>
              </w:rPr>
              <w:t>オ　指定地域密着型通所介護の提供において提供される便宜のうち、日常生活においても通常必要となるものに係る費用であって、その利用者に負担させることが適当と認められる費用</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条例第60条の7</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tc>
      </w:tr>
      <w:tr w:rsidR="00B83204" w:rsidRPr="007224C7" w:rsidTr="00484155">
        <w:trPr>
          <w:gridAfter w:val="1"/>
          <w:wAfter w:w="6" w:type="dxa"/>
          <w:trHeight w:val="1138"/>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vMerge/>
            <w:tcBorders>
              <w:bottom w:val="nil"/>
            </w:tcBorders>
          </w:tcPr>
          <w:p w:rsidR="00B83204" w:rsidRPr="007224C7" w:rsidRDefault="00B83204" w:rsidP="00B83204">
            <w:pPr>
              <w:autoSpaceDE w:val="0"/>
              <w:autoSpaceDN w:val="0"/>
              <w:ind w:left="618" w:hangingChars="300" w:hanging="618"/>
              <w:rPr>
                <w:rFonts w:ascii="MS UI Gothic" w:eastAsia="MS UI Gothic" w:hAnsi="MS UI Gothic"/>
                <w:color w:val="000000" w:themeColor="text1"/>
              </w:rPr>
            </w:pP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484155">
        <w:trPr>
          <w:gridAfter w:val="1"/>
          <w:wAfter w:w="6" w:type="dxa"/>
          <w:trHeight w:val="695"/>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保険給付となっているサ－ビスと明確に区分されない曖昧な名目による費用の支払を受けることは認められません。</w:t>
            </w:r>
          </w:p>
        </w:tc>
        <w:tc>
          <w:tcPr>
            <w:tcW w:w="1106" w:type="dxa"/>
            <w:tcBorders>
              <w:top w:val="nil"/>
            </w:tcBorders>
          </w:tcPr>
          <w:p w:rsidR="00B83204" w:rsidRPr="007224C7" w:rsidRDefault="00B83204" w:rsidP="00B83204">
            <w:pPr>
              <w:autoSpaceDE w:val="0"/>
              <w:autoSpaceDN w:val="0"/>
              <w:ind w:leftChars="100" w:left="206" w:firstLineChars="100" w:firstLine="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第3のニのニの3(1)②</w:t>
            </w:r>
          </w:p>
        </w:tc>
      </w:tr>
      <w:tr w:rsidR="00B83204" w:rsidRPr="007224C7" w:rsidTr="00484155">
        <w:trPr>
          <w:gridAfter w:val="1"/>
          <w:wAfter w:w="6" w:type="dxa"/>
          <w:trHeight w:val="896"/>
        </w:trPr>
        <w:tc>
          <w:tcPr>
            <w:tcW w:w="1426" w:type="dxa"/>
            <w:vMerge w:val="restart"/>
            <w:tcBorders>
              <w:top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④　</w:t>
            </w:r>
            <w:r w:rsidRPr="007224C7">
              <w:rPr>
                <w:rFonts w:ascii="MS UI Gothic" w:eastAsia="MS UI Gothic" w:hAnsi="MS UI Gothic"/>
                <w:color w:val="000000" w:themeColor="text1"/>
              </w:rPr>
              <w:t>上記オの費用の具体的な取扱については、別に通知された「通所介護等における日常生活に要する費用の取扱いについて」（平成</w:t>
            </w:r>
            <w:r w:rsidRPr="007224C7">
              <w:rPr>
                <w:rFonts w:ascii="MS UI Gothic" w:eastAsia="MS UI Gothic" w:hAnsi="MS UI Gothic" w:hint="eastAsia"/>
                <w:color w:val="000000" w:themeColor="text1"/>
              </w:rPr>
              <w:t>12</w:t>
            </w:r>
            <w:r w:rsidRPr="007224C7">
              <w:rPr>
                <w:rFonts w:ascii="MS UI Gothic" w:eastAsia="MS UI Gothic" w:hAnsi="MS UI Gothic"/>
                <w:color w:val="000000" w:themeColor="text1"/>
              </w:rPr>
              <w:t>年</w:t>
            </w:r>
            <w:r w:rsidRPr="007224C7">
              <w:rPr>
                <w:rFonts w:ascii="MS UI Gothic" w:eastAsia="MS UI Gothic" w:hAnsi="MS UI Gothic" w:hint="eastAsia"/>
                <w:color w:val="000000" w:themeColor="text1"/>
              </w:rPr>
              <w:t>3</w:t>
            </w:r>
            <w:r w:rsidRPr="007224C7">
              <w:rPr>
                <w:rFonts w:ascii="MS UI Gothic" w:eastAsia="MS UI Gothic" w:hAnsi="MS UI Gothic"/>
                <w:color w:val="000000" w:themeColor="text1"/>
              </w:rPr>
              <w:t>月</w:t>
            </w:r>
            <w:r w:rsidRPr="007224C7">
              <w:rPr>
                <w:rFonts w:ascii="MS UI Gothic" w:eastAsia="MS UI Gothic" w:hAnsi="MS UI Gothic" w:hint="eastAsia"/>
                <w:color w:val="000000" w:themeColor="text1"/>
              </w:rPr>
              <w:t>30</w:t>
            </w:r>
            <w:r w:rsidRPr="007224C7">
              <w:rPr>
                <w:rFonts w:ascii="MS UI Gothic" w:eastAsia="MS UI Gothic" w:hAnsi="MS UI Gothic"/>
                <w:color w:val="000000" w:themeColor="text1"/>
              </w:rPr>
              <w:t>日老企第</w:t>
            </w:r>
            <w:r w:rsidRPr="007224C7">
              <w:rPr>
                <w:rFonts w:ascii="MS UI Gothic" w:eastAsia="MS UI Gothic" w:hAnsi="MS UI Gothic" w:hint="eastAsia"/>
                <w:color w:val="000000" w:themeColor="text1"/>
              </w:rPr>
              <w:t>54</w:t>
            </w:r>
            <w:r w:rsidRPr="007224C7">
              <w:rPr>
                <w:rFonts w:ascii="MS UI Gothic" w:eastAsia="MS UI Gothic" w:hAnsi="MS UI Gothic"/>
                <w:color w:val="000000" w:themeColor="text1"/>
              </w:rPr>
              <w:t>号）に沿って適切に取り扱われていますか。</w:t>
            </w:r>
          </w:p>
        </w:tc>
        <w:tc>
          <w:tcPr>
            <w:tcW w:w="1106" w:type="dxa"/>
            <w:tcBorders>
              <w:top w:val="nil"/>
            </w:tcBorders>
          </w:tcPr>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第3のニのニの3(1)②</w:t>
            </w:r>
          </w:p>
        </w:tc>
      </w:tr>
      <w:tr w:rsidR="00B83204" w:rsidRPr="007224C7" w:rsidTr="0096192B">
        <w:trPr>
          <w:gridAfter w:val="1"/>
          <w:wAfter w:w="6" w:type="dxa"/>
          <w:trHeight w:val="2965"/>
        </w:trPr>
        <w:tc>
          <w:tcPr>
            <w:tcW w:w="1426" w:type="dxa"/>
            <w:vMerge/>
            <w:tcBorders>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⑤　食事の提供に要する費用の額については、次の指針に沿っていますか。</w:t>
            </w:r>
          </w:p>
          <w:p w:rsidR="00B83204" w:rsidRPr="007224C7" w:rsidRDefault="00B83204" w:rsidP="00395E6D">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ア　食事の提供に係る契約の適正な締結を確保するため、次の手続を行うこと。</w:t>
            </w:r>
          </w:p>
          <w:p w:rsidR="00B83204" w:rsidRPr="007224C7" w:rsidRDefault="00B83204" w:rsidP="00B83204">
            <w:pPr>
              <w:adjustRightInd w:val="0"/>
              <w:ind w:left="618" w:hangingChars="300" w:hanging="618"/>
              <w:contextualSpacing/>
              <w:jc w:val="left"/>
              <w:rPr>
                <w:rFonts w:ascii="MS UI Gothic" w:eastAsia="MS UI Gothic" w:hAnsi="MS UI Gothic"/>
                <w:snapToGrid/>
                <w:color w:val="000000" w:themeColor="text1"/>
                <w:spacing w:val="0"/>
                <w:kern w:val="2"/>
                <w:szCs w:val="22"/>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snapToGrid/>
                <w:color w:val="000000" w:themeColor="text1"/>
                <w:spacing w:val="0"/>
                <w:kern w:val="2"/>
                <w:szCs w:val="22"/>
              </w:rPr>
              <w:t>ａ　契約の締結にあたっては、入居者または家族に対し、契約の内容について文書により事前に説明を行うこと。</w:t>
            </w:r>
          </w:p>
          <w:p w:rsidR="00B83204" w:rsidRPr="007224C7" w:rsidRDefault="00B83204" w:rsidP="00B83204">
            <w:pPr>
              <w:adjustRightInd w:val="0"/>
              <w:ind w:leftChars="200" w:left="622" w:hangingChars="100" w:hanging="210"/>
              <w:contextualSpacing/>
              <w:jc w:val="left"/>
              <w:rPr>
                <w:rFonts w:ascii="MS UI Gothic" w:eastAsia="MS UI Gothic" w:hAnsi="MS UI Gothic"/>
                <w:snapToGrid/>
                <w:color w:val="000000" w:themeColor="text1"/>
                <w:spacing w:val="0"/>
                <w:kern w:val="2"/>
                <w:szCs w:val="22"/>
              </w:rPr>
            </w:pPr>
            <w:r w:rsidRPr="007224C7">
              <w:rPr>
                <w:rFonts w:ascii="MS UI Gothic" w:eastAsia="MS UI Gothic" w:hAnsi="MS UI Gothic" w:hint="eastAsia"/>
                <w:snapToGrid/>
                <w:color w:val="000000" w:themeColor="text1"/>
                <w:spacing w:val="0"/>
                <w:kern w:val="2"/>
                <w:szCs w:val="22"/>
              </w:rPr>
              <w:t>ｂ　食事の提供に係る利用料について、具体的内容、金額の設定及び変更に関し、運営規程への記載を行うとともに施設の見やすい場所に掲示を行うこと。</w:t>
            </w:r>
          </w:p>
          <w:p w:rsidR="00B83204" w:rsidRPr="007224C7" w:rsidRDefault="00B83204" w:rsidP="00B83204">
            <w:pPr>
              <w:adjustRightInd w:val="0"/>
              <w:ind w:leftChars="100" w:left="416" w:hangingChars="100" w:hanging="210"/>
              <w:contextualSpacing/>
              <w:jc w:val="left"/>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szCs w:val="22"/>
              </w:rPr>
              <w:t>イ　食事の提供に係る利用料は、食材料費及び調理に係る費用に相当する額を基本とすること。</w:t>
            </w:r>
          </w:p>
        </w:tc>
        <w:tc>
          <w:tcPr>
            <w:tcW w:w="1106" w:type="dxa"/>
            <w:tcBorders>
              <w:top w:val="single" w:sz="4" w:space="0" w:color="auto"/>
            </w:tcBorders>
          </w:tcPr>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条例第60条の7</w:t>
            </w:r>
          </w:p>
          <w:p w:rsidR="00B83204" w:rsidRPr="007224C7" w:rsidRDefault="00B83204" w:rsidP="00B83204">
            <w:pPr>
              <w:adjustRightInd w:val="0"/>
              <w:spacing w:line="200" w:lineRule="exact"/>
              <w:ind w:left="152" w:hanging="15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第4項</w:t>
            </w:r>
          </w:p>
          <w:p w:rsidR="00B83204" w:rsidRPr="007224C7" w:rsidRDefault="00B83204" w:rsidP="00B83204">
            <w:pPr>
              <w:adjustRightInd w:val="0"/>
              <w:spacing w:line="200" w:lineRule="exact"/>
              <w:ind w:left="152" w:hanging="15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平17厚労告419</w:t>
            </w:r>
          </w:p>
        </w:tc>
      </w:tr>
      <w:tr w:rsidR="00B83204" w:rsidRPr="007224C7" w:rsidTr="00C27514">
        <w:trPr>
          <w:gridAfter w:val="1"/>
          <w:wAfter w:w="6" w:type="dxa"/>
          <w:trHeight w:val="99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⑥　③ア～オの費用の額に係るサービスの提供に当たっては、あらかじめ、利用者又はその家族に対し、当該サ－ビスの内容及び費用について説明を行い、利用者の同意を得ていますか。</w:t>
            </w:r>
          </w:p>
        </w:tc>
        <w:tc>
          <w:tcPr>
            <w:tcW w:w="1106" w:type="dxa"/>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条例第60条の7</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第5項</w:t>
            </w:r>
          </w:p>
        </w:tc>
      </w:tr>
      <w:tr w:rsidR="00B83204" w:rsidRPr="007224C7" w:rsidTr="00F2398C">
        <w:trPr>
          <w:gridAfter w:val="1"/>
          <w:wAfter w:w="6" w:type="dxa"/>
          <w:trHeight w:val="847"/>
        </w:trPr>
        <w:tc>
          <w:tcPr>
            <w:tcW w:w="1426" w:type="dxa"/>
            <w:vMerge w:val="restart"/>
            <w:tcBorders>
              <w:top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single" w:sz="4" w:space="0" w:color="auto"/>
            </w:tcBorders>
          </w:tcPr>
          <w:p w:rsidR="00B83204" w:rsidRPr="007224C7" w:rsidRDefault="00B83204" w:rsidP="00B83204">
            <w:pPr>
              <w:autoSpaceDE w:val="0"/>
              <w:autoSpaceDN w:val="0"/>
              <w:ind w:left="206" w:rightChars="37" w:right="7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⑦　サービスの提供に要した費用につき、その支払を受ける際、当該支払をした利用者に対し、厚生労働省令（施行規則第65条）で定めるところにより、領収証を交付していますか。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法第42条の2第9項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準用(法第41条第8項）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BA1EAF">
        <w:trPr>
          <w:gridAfter w:val="1"/>
          <w:wAfter w:w="6" w:type="dxa"/>
          <w:trHeight w:val="1031"/>
        </w:trPr>
        <w:tc>
          <w:tcPr>
            <w:tcW w:w="1426" w:type="dxa"/>
            <w:vMerge/>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left="206" w:rightChars="37" w:right="7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⑧　上記⑦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06" w:type="dxa"/>
            <w:vMerge w:val="restart"/>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施行規則第65条の5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準用(施行規則第65条）</w:t>
            </w:r>
          </w:p>
        </w:tc>
      </w:tr>
      <w:tr w:rsidR="00B83204" w:rsidRPr="007224C7" w:rsidTr="00FC2B65">
        <w:trPr>
          <w:gridAfter w:val="1"/>
          <w:wAfter w:w="6" w:type="dxa"/>
          <w:trHeight w:val="1453"/>
        </w:trPr>
        <w:tc>
          <w:tcPr>
            <w:tcW w:w="1426" w:type="dxa"/>
            <w:vMerge/>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utoSpaceDE w:val="0"/>
              <w:autoSpaceDN w:val="0"/>
              <w:ind w:left="206" w:rightChars="37" w:right="7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c>
          <w:tcPr>
            <w:tcW w:w="1106" w:type="dxa"/>
            <w:vMerge/>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96192B">
        <w:trPr>
          <w:gridAfter w:val="1"/>
          <w:wAfter w:w="6" w:type="dxa"/>
          <w:trHeight w:val="267"/>
        </w:trPr>
        <w:tc>
          <w:tcPr>
            <w:tcW w:w="1426" w:type="dxa"/>
            <w:vMerge/>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utoSpaceDE w:val="0"/>
              <w:autoSpaceDN w:val="0"/>
              <w:ind w:left="206" w:rightChars="37" w:right="7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〔参考〕</w:t>
            </w:r>
          </w:p>
          <w:p w:rsidR="00B83204" w:rsidRPr="007224C7" w:rsidRDefault="00B83204" w:rsidP="00B83204">
            <w:pPr>
              <w:autoSpaceDE w:val="0"/>
              <w:autoSpaceDN w:val="0"/>
              <w:ind w:leftChars="100" w:left="206" w:rightChars="37" w:right="76"/>
              <w:rPr>
                <w:rFonts w:ascii="MS UI Gothic" w:eastAsia="MS UI Gothic" w:hAnsi="MS UI Gothic"/>
                <w:color w:val="000000" w:themeColor="text1"/>
              </w:rPr>
            </w:pPr>
            <w:r w:rsidRPr="007224C7">
              <w:rPr>
                <w:rFonts w:ascii="MS UI Gothic" w:eastAsia="MS UI Gothic" w:hAnsi="MS UI Gothic" w:hint="eastAsia"/>
                <w:color w:val="000000" w:themeColor="text1"/>
              </w:rPr>
              <w:t>「介護保険制度下での居宅サービスの対価に係る医療費控除の取扱いについて」（平成12年6月1日老発第509号、平成28年10月3日事務連絡）</w:t>
            </w:r>
          </w:p>
        </w:tc>
        <w:tc>
          <w:tcPr>
            <w:tcW w:w="1106" w:type="dxa"/>
            <w:vMerge/>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FC2B65">
        <w:trPr>
          <w:gridAfter w:val="1"/>
          <w:wAfter w:w="6" w:type="dxa"/>
          <w:trHeight w:val="816"/>
        </w:trPr>
        <w:tc>
          <w:tcPr>
            <w:tcW w:w="1426" w:type="dxa"/>
            <w:vMerge/>
            <w:tcBorders>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utoSpaceDE w:val="0"/>
              <w:autoSpaceDN w:val="0"/>
              <w:ind w:left="206" w:rightChars="37" w:right="7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領収証の記載内容は、上記事務連絡の別紙様式に準じたものとし、医療費控除の対象となる金額及び居宅介護支援事業者等の名称等も記載してください。</w:t>
            </w:r>
          </w:p>
        </w:tc>
        <w:tc>
          <w:tcPr>
            <w:tcW w:w="1106" w:type="dxa"/>
            <w:vMerge/>
            <w:tcBorders>
              <w:bottom w:val="dotted"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dotted"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9E7F07">
        <w:trPr>
          <w:gridAfter w:val="1"/>
          <w:wAfter w:w="6" w:type="dxa"/>
          <w:trHeight w:val="70"/>
        </w:trPr>
        <w:tc>
          <w:tcPr>
            <w:tcW w:w="1426" w:type="dxa"/>
            <w:tcBorders>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２２</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保険請求のための証明書の交付</w:t>
            </w:r>
          </w:p>
        </w:tc>
        <w:tc>
          <w:tcPr>
            <w:tcW w:w="6369" w:type="dxa"/>
            <w:gridSpan w:val="3"/>
            <w:shd w:val="clear" w:color="auto" w:fill="FFFFFF" w:themeFill="background1"/>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06" w:type="dxa"/>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hint="eastAsia"/>
                <w:color w:val="000000" w:themeColor="text1"/>
                <w:w w:val="83"/>
              </w:rPr>
              <w:t>事例なし</w:t>
            </w:r>
          </w:p>
        </w:tc>
        <w:tc>
          <w:tcPr>
            <w:tcW w:w="1539" w:type="dxa"/>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準用(第23条）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準用（第3条の20）</w:t>
            </w:r>
          </w:p>
        </w:tc>
      </w:tr>
      <w:tr w:rsidR="00B83204" w:rsidRPr="007224C7" w:rsidTr="00C27514">
        <w:trPr>
          <w:gridAfter w:val="1"/>
          <w:wAfter w:w="6" w:type="dxa"/>
          <w:trHeight w:val="698"/>
        </w:trPr>
        <w:tc>
          <w:tcPr>
            <w:tcW w:w="1426" w:type="dxa"/>
            <w:vMerge w:val="restart"/>
            <w:tcBorders>
              <w:top w:val="single" w:sz="4" w:space="0" w:color="auto"/>
              <w:left w:val="single" w:sz="4" w:space="0" w:color="auto"/>
              <w:bottom w:val="single" w:sz="4" w:space="0" w:color="auto"/>
              <w:right w:val="single" w:sz="4" w:space="0" w:color="auto"/>
            </w:tcBorders>
          </w:tcPr>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２３</w:t>
            </w:r>
          </w:p>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指定地域密着型通所介護の基本取扱方針</w:t>
            </w:r>
          </w:p>
        </w:tc>
        <w:tc>
          <w:tcPr>
            <w:tcW w:w="6369" w:type="dxa"/>
            <w:gridSpan w:val="3"/>
            <w:tcBorders>
              <w:left w:val="single"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指定地域密着型通所介護は、利用者の要介護状態の軽減又は悪化の防止に資するよう、その目標を設定し、計画的に行われていますか。</w:t>
            </w:r>
          </w:p>
        </w:tc>
        <w:tc>
          <w:tcPr>
            <w:tcW w:w="1106" w:type="dxa"/>
            <w:tcBorders>
              <w:left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第60条の8第1項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tc>
      </w:tr>
      <w:tr w:rsidR="00B83204" w:rsidRPr="007224C7" w:rsidTr="00C27514">
        <w:trPr>
          <w:gridAfter w:val="1"/>
          <w:wAfter w:w="6" w:type="dxa"/>
          <w:trHeight w:val="559"/>
        </w:trPr>
        <w:tc>
          <w:tcPr>
            <w:tcW w:w="1426" w:type="dxa"/>
            <w:vMerge/>
            <w:tcBorders>
              <w:top w:val="single" w:sz="4" w:space="0" w:color="auto"/>
              <w:left w:val="single" w:sz="4" w:space="0" w:color="auto"/>
              <w:bottom w:val="single" w:sz="4" w:space="0" w:color="auto"/>
              <w:right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left w:val="single" w:sz="4" w:space="0" w:color="auto"/>
              <w:bottom w:val="single" w:sz="4" w:space="0" w:color="auto"/>
              <w:right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自らその提供する指定地域密着型通所介護の質の評価を行い、常にその改善を図っていますか。</w:t>
            </w:r>
          </w:p>
        </w:tc>
        <w:tc>
          <w:tcPr>
            <w:tcW w:w="1106" w:type="dxa"/>
            <w:tcBorders>
              <w:top w:val="single" w:sz="4" w:space="0" w:color="auto"/>
              <w:left w:val="single" w:sz="4" w:space="0" w:color="auto"/>
              <w:bottom w:val="single" w:sz="4" w:space="0" w:color="auto"/>
              <w:right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left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第60条の8第2項</w:t>
            </w:r>
          </w:p>
        </w:tc>
      </w:tr>
      <w:tr w:rsidR="00B83204" w:rsidRPr="007224C7" w:rsidTr="00982204">
        <w:trPr>
          <w:gridAfter w:val="1"/>
          <w:wAfter w:w="6" w:type="dxa"/>
          <w:trHeight w:val="312"/>
        </w:trPr>
        <w:tc>
          <w:tcPr>
            <w:tcW w:w="1426" w:type="dxa"/>
            <w:vMerge w:val="restart"/>
            <w:tcBorders>
              <w:top w:val="single" w:sz="4" w:space="0" w:color="auto"/>
            </w:tcBorders>
          </w:tcPr>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２４</w:t>
            </w:r>
          </w:p>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指定地域密着型通所介護の具体的取扱方針</w:t>
            </w:r>
          </w:p>
          <w:p w:rsidR="00B83204" w:rsidRPr="007224C7" w:rsidRDefault="00B83204" w:rsidP="00B83204">
            <w:pPr>
              <w:autoSpaceDE w:val="0"/>
              <w:autoSpaceDN w:val="0"/>
              <w:ind w:left="21"/>
              <w:jc w:val="left"/>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指定地域密着型通所介護は、利用者が住み慣れた地域での生活を継続することができるよう、地域住民との交流や地域活動への参加を図りつつ、利用者の心身の状況を踏まえ、妥当適切に行っていますか。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第60条の9第1号</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第26条</w:t>
            </w:r>
          </w:p>
        </w:tc>
      </w:tr>
      <w:tr w:rsidR="00B83204" w:rsidRPr="007224C7" w:rsidTr="00982204">
        <w:trPr>
          <w:gridAfter w:val="1"/>
          <w:wAfter w:w="6" w:type="dxa"/>
          <w:trHeight w:val="70"/>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指定地域密着型通所介護は、利用者一人一人の人格を尊重し、利用者がそれぞれの役割を持って日常生活を送ることができるよう配慮して行っていますか。</w:t>
            </w:r>
          </w:p>
        </w:tc>
        <w:tc>
          <w:tcPr>
            <w:tcW w:w="1106" w:type="dxa"/>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第60条の9第2号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B08BD">
        <w:trPr>
          <w:gridAfter w:val="1"/>
          <w:wAfter w:w="6" w:type="dxa"/>
          <w:trHeight w:val="323"/>
        </w:trPr>
        <w:tc>
          <w:tcPr>
            <w:tcW w:w="1426" w:type="dxa"/>
            <w:vMerge w:val="restart"/>
            <w:tcBorders>
              <w:top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③　指定地域密着型通所介護の提供に当たっては、地域密着型通所介護計画に基づき、漫然かつ画一的にならないように、利用者の機能訓練及びその者が日常生活を営むことができるよう必要な援助を行っ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第60条の9第3号</w:t>
            </w:r>
          </w:p>
        </w:tc>
      </w:tr>
      <w:tr w:rsidR="00B83204" w:rsidRPr="007224C7" w:rsidTr="001D15E5">
        <w:trPr>
          <w:gridAfter w:val="1"/>
          <w:wAfter w:w="6" w:type="dxa"/>
          <w:trHeight w:val="904"/>
        </w:trPr>
        <w:tc>
          <w:tcPr>
            <w:tcW w:w="1426" w:type="dxa"/>
            <w:vMerge/>
            <w:tcBorders>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指定地域密着型通所介護</w:t>
            </w:r>
            <w:r w:rsidRPr="007224C7">
              <w:rPr>
                <w:rFonts w:ascii="MS UI Gothic" w:eastAsia="MS UI Gothic" w:hAnsi="MS UI Gothic"/>
                <w:color w:val="000000" w:themeColor="text1"/>
              </w:rPr>
              <w:t>は、個々の利用者に応じて作成された</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通所介護計画に基づいて行われるものですが、グループごとにサービス提供が行われることを妨げるものではありません。</w:t>
            </w:r>
          </w:p>
        </w:tc>
        <w:tc>
          <w:tcPr>
            <w:tcW w:w="1106" w:type="dxa"/>
            <w:tcBorders>
              <w:top w:val="nil"/>
              <w:bottom w:val="nil"/>
            </w:tcBorders>
          </w:tcPr>
          <w:p w:rsidR="00B83204" w:rsidRPr="007224C7" w:rsidRDefault="00B83204" w:rsidP="00B83204">
            <w:pPr>
              <w:adjustRightInd w:val="0"/>
              <w:ind w:left="132" w:hanging="132"/>
              <w:contextualSpacing/>
              <w:jc w:val="left"/>
              <w:rPr>
                <w:rFonts w:ascii="MS UI Gothic" w:eastAsia="MS UI Gothic" w:hAnsi="MS UI Gothic"/>
                <w:color w:val="000000" w:themeColor="text1"/>
                <w:sz w:val="20"/>
                <w:szCs w:val="20"/>
              </w:rPr>
            </w:pPr>
          </w:p>
        </w:tc>
        <w:tc>
          <w:tcPr>
            <w:tcW w:w="1539" w:type="dxa"/>
            <w:tcBorders>
              <w:top w:val="nil"/>
              <w:bottom w:val="nil"/>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平18－0331004号第3のニのニの3(2)①</w:t>
            </w:r>
          </w:p>
        </w:tc>
      </w:tr>
      <w:tr w:rsidR="00B83204" w:rsidRPr="007224C7" w:rsidTr="001D15E5">
        <w:trPr>
          <w:gridAfter w:val="1"/>
          <w:wAfter w:w="6" w:type="dxa"/>
          <w:trHeight w:val="904"/>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spacing w:line="24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りません。</w:t>
            </w:r>
          </w:p>
        </w:tc>
        <w:tc>
          <w:tcPr>
            <w:tcW w:w="1106" w:type="dxa"/>
            <w:tcBorders>
              <w:top w:val="nil"/>
              <w:bottom w:val="single" w:sz="4" w:space="0" w:color="auto"/>
            </w:tcBorders>
          </w:tcPr>
          <w:p w:rsidR="00B83204" w:rsidRPr="007224C7" w:rsidRDefault="00B83204" w:rsidP="00B83204">
            <w:pPr>
              <w:adjustRightInd w:val="0"/>
              <w:ind w:left="132" w:hanging="132"/>
              <w:contextualSpacing/>
              <w:jc w:val="left"/>
              <w:rPr>
                <w:rFonts w:ascii="MS UI Gothic" w:eastAsia="MS UI Gothic" w:hAnsi="MS UI Gothic"/>
                <w:color w:val="000000" w:themeColor="text1"/>
                <w:sz w:val="20"/>
                <w:szCs w:val="20"/>
              </w:rPr>
            </w:pPr>
          </w:p>
        </w:tc>
        <w:tc>
          <w:tcPr>
            <w:tcW w:w="1539" w:type="dxa"/>
            <w:tcBorders>
              <w:top w:val="nil"/>
              <w:bottom w:val="single" w:sz="4" w:space="0" w:color="auto"/>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平18－0331004号第3のニのニの3(2)⑤</w:t>
            </w:r>
          </w:p>
        </w:tc>
      </w:tr>
      <w:tr w:rsidR="00B83204" w:rsidRPr="007224C7" w:rsidTr="00D107D0">
        <w:trPr>
          <w:gridAfter w:val="1"/>
          <w:wAfter w:w="6" w:type="dxa"/>
          <w:trHeight w:val="850"/>
        </w:trPr>
        <w:tc>
          <w:tcPr>
            <w:tcW w:w="1426" w:type="dxa"/>
            <w:tcBorders>
              <w:top w:val="nil"/>
              <w:bottom w:val="nil"/>
            </w:tcBorders>
          </w:tcPr>
          <w:p w:rsidR="00B83204" w:rsidRPr="007224C7" w:rsidRDefault="00B83204" w:rsidP="00B83204">
            <w:pPr>
              <w:autoSpaceDE w:val="0"/>
              <w:autoSpaceDN w:val="0"/>
              <w:ind w:leftChars="64" w:left="544" w:hangingChars="200" w:hanging="412"/>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従業者は、指定地域密着型通所介護の提供に当たっては、懇切丁寧に行うことを旨とし、利用者又はその家族に対し、サービスの提供方法等について、理解しやすいように説明を行っていますか。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第60条の9第4号</w:t>
            </w:r>
          </w:p>
        </w:tc>
      </w:tr>
      <w:tr w:rsidR="00B83204" w:rsidRPr="007224C7" w:rsidTr="00D107D0">
        <w:trPr>
          <w:gridAfter w:val="1"/>
          <w:wAfter w:w="6" w:type="dxa"/>
          <w:trHeight w:val="535"/>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「サービスの提供方法等」とは、地域密着型通所介護計画の目標及び内容や利用日の行事及び日課等も含みます。</w:t>
            </w:r>
          </w:p>
        </w:tc>
        <w:tc>
          <w:tcPr>
            <w:tcW w:w="1106" w:type="dxa"/>
            <w:tcBorders>
              <w:top w:val="nil"/>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平18－0331004号第3のニのニの3(2)②</w:t>
            </w:r>
          </w:p>
        </w:tc>
      </w:tr>
      <w:tr w:rsidR="00B83204" w:rsidRPr="007224C7" w:rsidTr="00D107D0">
        <w:trPr>
          <w:gridAfter w:val="1"/>
          <w:wAfter w:w="6" w:type="dxa"/>
          <w:trHeight w:val="587"/>
        </w:trPr>
        <w:tc>
          <w:tcPr>
            <w:tcW w:w="1426" w:type="dxa"/>
            <w:vMerge w:val="restart"/>
            <w:tcBorders>
              <w:top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⑤　指定地域密着型通所介護の提供に当たっては、介護技術の進歩に対応し、適切な介護技術をもってサービスの提供を行っていますか。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第60条の9第5号</w:t>
            </w:r>
          </w:p>
        </w:tc>
      </w:tr>
      <w:tr w:rsidR="00B83204" w:rsidRPr="007224C7" w:rsidTr="00D107D0">
        <w:trPr>
          <w:gridAfter w:val="1"/>
          <w:wAfter w:w="6" w:type="dxa"/>
          <w:trHeight w:val="1404"/>
        </w:trPr>
        <w:tc>
          <w:tcPr>
            <w:tcW w:w="1426"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⑥　指定地域密着型通所介護事業者は、常に利用者の心身の状況を的確に把握しつつ、相談援助等の生活指導、機能訓練その他必要なサービスを利用者の希望に添って適切に提供していますか。</w:t>
            </w:r>
          </w:p>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特に、認知症である要介護者に対しては、必要に応じ、その特性に対応したサービスの提供ができる体制を整えていますか。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第60条の9第6号</w:t>
            </w:r>
          </w:p>
        </w:tc>
      </w:tr>
      <w:tr w:rsidR="00B83204" w:rsidRPr="007224C7" w:rsidTr="00D107D0">
        <w:trPr>
          <w:gridAfter w:val="1"/>
          <w:wAfter w:w="6" w:type="dxa"/>
          <w:trHeight w:val="829"/>
        </w:trPr>
        <w:tc>
          <w:tcPr>
            <w:tcW w:w="1426"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spacing w:line="24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認知症の状態にある要介護者で、他の要介護者と同じグループとして</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通所介護を提供することが困難な場合には、必要に応じグループを分けて対応してください。</w:t>
            </w:r>
          </w:p>
        </w:tc>
        <w:tc>
          <w:tcPr>
            <w:tcW w:w="1106" w:type="dxa"/>
            <w:tcBorders>
              <w:top w:val="nil"/>
              <w:bottom w:val="nil"/>
            </w:tcBorders>
          </w:tcPr>
          <w:p w:rsidR="00B83204" w:rsidRPr="007224C7" w:rsidRDefault="00B83204" w:rsidP="00B83204">
            <w:pPr>
              <w:adjustRightInd w:val="0"/>
              <w:ind w:left="132" w:hanging="132"/>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平18－0331004号第3のニのニの3(2)③</w:t>
            </w:r>
          </w:p>
        </w:tc>
      </w:tr>
      <w:tr w:rsidR="00B83204" w:rsidRPr="007224C7" w:rsidTr="00D107D0">
        <w:trPr>
          <w:gridAfter w:val="1"/>
          <w:wAfter w:w="6" w:type="dxa"/>
          <w:trHeight w:val="1408"/>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spacing w:line="24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通所介護は、事業所内でサービスを提供することが原則ですが、次に掲げる条件を満たす場合においては、事業所の屋外でサービスを提供することができるものです。</w:t>
            </w:r>
          </w:p>
          <w:p w:rsidR="00B83204" w:rsidRPr="007224C7" w:rsidRDefault="00B83204" w:rsidP="00B83204">
            <w:pPr>
              <w:adjustRightInd w:val="0"/>
              <w:spacing w:line="240" w:lineRule="exact"/>
              <w:ind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ア　あらかじめ</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通所介護計画に位置づけられていること。</w:t>
            </w:r>
          </w:p>
          <w:p w:rsidR="00B83204" w:rsidRPr="007224C7" w:rsidRDefault="00B83204" w:rsidP="00B83204">
            <w:pPr>
              <w:adjustRightInd w:val="0"/>
              <w:spacing w:line="240" w:lineRule="exact"/>
              <w:ind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イ　効果的な機能訓練等のサービスが提供できること</w:t>
            </w:r>
            <w:r w:rsidRPr="007224C7">
              <w:rPr>
                <w:rFonts w:ascii="MS UI Gothic" w:eastAsia="MS UI Gothic" w:hAnsi="MS UI Gothic" w:hint="eastAsia"/>
                <w:color w:val="000000" w:themeColor="text1"/>
              </w:rPr>
              <w:t>。</w:t>
            </w:r>
          </w:p>
        </w:tc>
        <w:tc>
          <w:tcPr>
            <w:tcW w:w="1106" w:type="dxa"/>
            <w:tcBorders>
              <w:top w:val="nil"/>
              <w:bottom w:val="single" w:sz="4" w:space="0" w:color="auto"/>
            </w:tcBorders>
          </w:tcPr>
          <w:p w:rsidR="00B83204" w:rsidRPr="007224C7" w:rsidRDefault="00B83204" w:rsidP="00B83204">
            <w:pPr>
              <w:adjustRightInd w:val="0"/>
              <w:ind w:left="132" w:hanging="132"/>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平18－0331004号第3のニのニの3(2)④</w:t>
            </w:r>
          </w:p>
        </w:tc>
      </w:tr>
      <w:tr w:rsidR="00B83204" w:rsidRPr="007224C7" w:rsidTr="00982204">
        <w:trPr>
          <w:gridAfter w:val="1"/>
          <w:wAfter w:w="6" w:type="dxa"/>
          <w:trHeight w:val="851"/>
        </w:trPr>
        <w:tc>
          <w:tcPr>
            <w:tcW w:w="1426" w:type="dxa"/>
            <w:vMerge w:val="restart"/>
          </w:tcPr>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２５</w:t>
            </w:r>
          </w:p>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地域密着型通所介護計画の作成</w:t>
            </w:r>
          </w:p>
          <w:p w:rsidR="00B83204" w:rsidRPr="007224C7" w:rsidRDefault="00B83204" w:rsidP="00B83204">
            <w:pPr>
              <w:autoSpaceDE w:val="0"/>
              <w:autoSpaceDN w:val="0"/>
              <w:ind w:left="21"/>
              <w:jc w:val="left"/>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第27条</w:t>
            </w:r>
          </w:p>
        </w:tc>
      </w:tr>
      <w:tr w:rsidR="00B83204" w:rsidRPr="007224C7" w:rsidTr="00982204">
        <w:trPr>
          <w:gridAfter w:val="1"/>
          <w:wAfter w:w="6" w:type="dxa"/>
          <w:trHeight w:val="1477"/>
        </w:trPr>
        <w:tc>
          <w:tcPr>
            <w:tcW w:w="1426" w:type="dxa"/>
            <w:vMerge/>
            <w:tcBorders>
              <w:bottom w:val="nil"/>
            </w:tcBorders>
          </w:tcPr>
          <w:p w:rsidR="00B83204" w:rsidRPr="007224C7" w:rsidRDefault="00B83204" w:rsidP="00B83204">
            <w:pPr>
              <w:autoSpaceDE w:val="0"/>
              <w:autoSpaceDN w:val="0"/>
              <w:ind w:leftChars="100" w:left="618" w:hangingChars="200" w:hanging="412"/>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平18－0331004号第3のニのニの3(3)①</w:t>
            </w:r>
          </w:p>
        </w:tc>
      </w:tr>
      <w:tr w:rsidR="00B83204" w:rsidRPr="007224C7" w:rsidTr="00982204">
        <w:trPr>
          <w:gridAfter w:val="1"/>
          <w:wAfter w:w="6" w:type="dxa"/>
          <w:trHeight w:val="221"/>
        </w:trPr>
        <w:tc>
          <w:tcPr>
            <w:tcW w:w="1426" w:type="dxa"/>
            <w:tcBorders>
              <w:top w:val="nil"/>
              <w:bottom w:val="nil"/>
            </w:tcBorders>
          </w:tcPr>
          <w:p w:rsidR="00B83204" w:rsidRPr="007224C7" w:rsidRDefault="00B83204" w:rsidP="00B83204">
            <w:pPr>
              <w:autoSpaceDE w:val="0"/>
              <w:autoSpaceDN w:val="0"/>
              <w:ind w:leftChars="100" w:left="618" w:hangingChars="200" w:hanging="412"/>
              <w:rPr>
                <w:rFonts w:ascii="MS UI Gothic" w:eastAsia="MS UI Gothic" w:hAnsi="MS UI Gothic"/>
                <w:color w:val="000000" w:themeColor="text1"/>
              </w:rPr>
            </w:pPr>
          </w:p>
        </w:tc>
        <w:tc>
          <w:tcPr>
            <w:tcW w:w="6369" w:type="dxa"/>
            <w:gridSpan w:val="3"/>
            <w:tcBorders>
              <w:top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地域密着型通所介護計画は、サービスの提供に関わる従業者が共同して個々の利用者ごとに作成するものです。</w:t>
            </w:r>
          </w:p>
        </w:tc>
        <w:tc>
          <w:tcPr>
            <w:tcW w:w="1106" w:type="dxa"/>
            <w:tcBorders>
              <w:top w:val="nil"/>
            </w:tcBorders>
          </w:tcPr>
          <w:p w:rsidR="00B83204" w:rsidRPr="007224C7" w:rsidRDefault="00B83204" w:rsidP="00B83204">
            <w:pPr>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平18－0331004号第3のニのニの3(3)②</w:t>
            </w:r>
          </w:p>
        </w:tc>
      </w:tr>
      <w:tr w:rsidR="00B83204" w:rsidRPr="007224C7" w:rsidTr="00982204">
        <w:trPr>
          <w:gridAfter w:val="1"/>
          <w:wAfter w:w="6" w:type="dxa"/>
          <w:trHeight w:val="343"/>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地域密着型通所介護計画は、既に居宅サ－ビス計画が作成されている場合は、当該居宅サ－ビス計画の内容に沿って作成していますか。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tc>
      </w:tr>
      <w:tr w:rsidR="00B83204" w:rsidRPr="007224C7" w:rsidTr="00982204">
        <w:trPr>
          <w:gridAfter w:val="1"/>
          <w:wAfter w:w="6" w:type="dxa"/>
          <w:trHeight w:val="323"/>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地域密着型通所介護計画の作成後に居宅サービス計画が作成された場合は、当該地域密着型通所介護計画が居宅サービス計画に沿ったものであるか確認し、必要に応じて変更してください。</w:t>
            </w:r>
          </w:p>
        </w:tc>
        <w:tc>
          <w:tcPr>
            <w:tcW w:w="1106" w:type="dxa"/>
            <w:tcBorders>
              <w:top w:val="nil"/>
              <w:bottom w:val="single" w:sz="4" w:space="0" w:color="auto"/>
            </w:tcBorders>
          </w:tcPr>
          <w:p w:rsidR="00B83204" w:rsidRPr="007224C7" w:rsidRDefault="00B83204" w:rsidP="00B83204">
            <w:pPr>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平18－0331004号第3のニのニの3(3)③</w:t>
            </w:r>
          </w:p>
        </w:tc>
      </w:tr>
      <w:tr w:rsidR="00B83204" w:rsidRPr="007224C7" w:rsidTr="00C27514">
        <w:trPr>
          <w:gridAfter w:val="1"/>
          <w:wAfter w:w="6" w:type="dxa"/>
          <w:trHeight w:val="728"/>
        </w:trPr>
        <w:tc>
          <w:tcPr>
            <w:tcW w:w="1426" w:type="dxa"/>
            <w:tcBorders>
              <w:top w:val="nil"/>
              <w:bottom w:val="nil"/>
            </w:tcBorders>
          </w:tcPr>
          <w:p w:rsidR="00B83204" w:rsidRPr="007224C7" w:rsidRDefault="00B83204" w:rsidP="00B83204">
            <w:pPr>
              <w:autoSpaceDE w:val="0"/>
              <w:autoSpaceDN w:val="0"/>
              <w:ind w:left="618" w:hangingChars="300" w:hanging="618"/>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p>
        </w:tc>
        <w:tc>
          <w:tcPr>
            <w:tcW w:w="6369" w:type="dxa"/>
            <w:gridSpan w:val="3"/>
            <w:tcBorders>
              <w:bottom w:val="dotted" w:sz="4" w:space="0" w:color="auto"/>
            </w:tcBorders>
          </w:tcPr>
          <w:p w:rsidR="00B83204" w:rsidRPr="007224C7" w:rsidRDefault="00B83204" w:rsidP="00B83204">
            <w:pPr>
              <w:autoSpaceDE w:val="0"/>
              <w:autoSpaceDN w:val="0"/>
              <w:ind w:left="241" w:rightChars="-54" w:right="-111" w:hangingChars="117" w:hanging="241"/>
              <w:rPr>
                <w:rFonts w:ascii="MS UI Gothic" w:eastAsia="MS UI Gothic" w:hAnsi="MS UI Gothic"/>
                <w:color w:val="000000" w:themeColor="text1"/>
              </w:rPr>
            </w:pPr>
            <w:r w:rsidRPr="007224C7">
              <w:rPr>
                <w:rFonts w:ascii="MS UI Gothic" w:eastAsia="MS UI Gothic" w:hAnsi="MS UI Gothic" w:hint="eastAsia"/>
                <w:color w:val="000000" w:themeColor="text1"/>
              </w:rPr>
              <w:t>③　管理者は、地域密着型通所介護計画の作成に当たっては、その内容</w:t>
            </w:r>
          </w:p>
          <w:p w:rsidR="00B83204" w:rsidRPr="007224C7" w:rsidRDefault="00B83204" w:rsidP="00B83204">
            <w:pPr>
              <w:autoSpaceDE w:val="0"/>
              <w:autoSpaceDN w:val="0"/>
              <w:ind w:leftChars="100" w:left="241" w:rightChars="-54" w:right="-111" w:hangingChars="17" w:hanging="35"/>
              <w:rPr>
                <w:rFonts w:ascii="MS UI Gothic" w:eastAsia="MS UI Gothic" w:hAnsi="MS UI Gothic"/>
                <w:color w:val="000000" w:themeColor="text1"/>
              </w:rPr>
            </w:pPr>
            <w:r w:rsidRPr="007224C7">
              <w:rPr>
                <w:rFonts w:ascii="MS UI Gothic" w:eastAsia="MS UI Gothic" w:hAnsi="MS UI Gothic" w:hint="eastAsia"/>
                <w:color w:val="000000" w:themeColor="text1"/>
              </w:rPr>
              <w:t>について利用者又はその家族に対して説明し、利用者の同意を得ていま</w:t>
            </w:r>
          </w:p>
          <w:p w:rsidR="00B83204" w:rsidRPr="007224C7" w:rsidRDefault="00B83204" w:rsidP="00B83204">
            <w:pPr>
              <w:autoSpaceDE w:val="0"/>
              <w:autoSpaceDN w:val="0"/>
              <w:ind w:rightChars="-54" w:right="-111"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tc>
      </w:tr>
      <w:tr w:rsidR="00B83204" w:rsidRPr="007224C7" w:rsidTr="00C27514">
        <w:trPr>
          <w:gridAfter w:val="1"/>
          <w:wAfter w:w="6" w:type="dxa"/>
          <w:trHeight w:val="996"/>
        </w:trPr>
        <w:tc>
          <w:tcPr>
            <w:tcW w:w="1426" w:type="dxa"/>
            <w:tcBorders>
              <w:top w:val="nil"/>
              <w:bottom w:val="nil"/>
            </w:tcBorders>
          </w:tcPr>
          <w:p w:rsidR="00B83204" w:rsidRPr="007224C7" w:rsidRDefault="00B83204" w:rsidP="00B83204">
            <w:pPr>
              <w:autoSpaceDE w:val="0"/>
              <w:autoSpaceDN w:val="0"/>
              <w:ind w:left="618" w:hangingChars="300" w:hanging="618"/>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 xml:space="preserve">　</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通所介護計画は利用者の心身の状況、希望及びその置かれている環境を踏まえて作成されなければならないものであり、サービス内容等への利用者の意向の反映の機会を保障するため、</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通所介護事業所の管理者は、</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通所介護計画の作成に当たっては、その内容等を説明した上で、利用者の同意を得てください。</w:t>
            </w:r>
          </w:p>
        </w:tc>
        <w:tc>
          <w:tcPr>
            <w:tcW w:w="1106" w:type="dxa"/>
            <w:tcBorders>
              <w:top w:val="nil"/>
              <w:bottom w:val="single" w:sz="4" w:space="0" w:color="auto"/>
            </w:tcBorders>
          </w:tcPr>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平18－0331004号第3のニのニの3(3)④</w:t>
            </w:r>
          </w:p>
        </w:tc>
      </w:tr>
      <w:tr w:rsidR="00B83204" w:rsidRPr="007224C7" w:rsidTr="00C27514">
        <w:trPr>
          <w:gridAfter w:val="1"/>
          <w:wAfter w:w="6" w:type="dxa"/>
          <w:trHeight w:val="669"/>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管理者は、地域密着型通所介護計画を作成した際には、当該地域密着型通所介護計画を利用者に交付していますか。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第4項</w:t>
            </w:r>
          </w:p>
        </w:tc>
      </w:tr>
      <w:tr w:rsidR="00B83204" w:rsidRPr="007224C7" w:rsidTr="00982204">
        <w:trPr>
          <w:gridAfter w:val="1"/>
          <w:wAfter w:w="6" w:type="dxa"/>
          <w:trHeight w:val="290"/>
        </w:trPr>
        <w:tc>
          <w:tcPr>
            <w:tcW w:w="1426" w:type="dxa"/>
            <w:vMerge w:val="restart"/>
            <w:tcBorders>
              <w:top w:val="nil"/>
            </w:tcBorders>
            <w:vAlign w:val="center"/>
          </w:tcPr>
          <w:p w:rsidR="00B83204" w:rsidRPr="007224C7" w:rsidRDefault="00B83204" w:rsidP="00B83204">
            <w:pPr>
              <w:autoSpaceDE w:val="0"/>
              <w:autoSpaceDN w:val="0"/>
              <w:rPr>
                <w:rFonts w:ascii="MS UI Gothic" w:eastAsia="MS UI Gothic" w:hAnsi="MS UI Gothic"/>
                <w:color w:val="000000" w:themeColor="text1"/>
              </w:rPr>
            </w:pPr>
            <w:bookmarkStart w:id="0" w:name="_Hlk318375965"/>
          </w:p>
        </w:tc>
        <w:tc>
          <w:tcPr>
            <w:tcW w:w="6369" w:type="dxa"/>
            <w:gridSpan w:val="3"/>
            <w:tcBorders>
              <w:top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交付した地域密着型通所介護計画は、5年間保存しなければなりません。</w:t>
            </w:r>
          </w:p>
        </w:tc>
        <w:tc>
          <w:tcPr>
            <w:tcW w:w="1106" w:type="dxa"/>
            <w:tcBorders>
              <w:top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bookmarkEnd w:id="0"/>
          </w:p>
        </w:tc>
      </w:tr>
      <w:tr w:rsidR="00B83204" w:rsidRPr="007224C7" w:rsidTr="00982204">
        <w:trPr>
          <w:gridAfter w:val="1"/>
          <w:wAfter w:w="6" w:type="dxa"/>
          <w:trHeight w:val="70"/>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⑤　それぞれの利用者について、地域密着型通所介護計画に従ったサービスの実施状況及び目標の達成状況の記録を行っていますか。</w:t>
            </w:r>
          </w:p>
        </w:tc>
        <w:tc>
          <w:tcPr>
            <w:tcW w:w="1106" w:type="dxa"/>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第5項</w:t>
            </w:r>
          </w:p>
        </w:tc>
      </w:tr>
      <w:tr w:rsidR="00B83204" w:rsidRPr="007224C7" w:rsidTr="00555735">
        <w:trPr>
          <w:gridAfter w:val="1"/>
          <w:wAfter w:w="6" w:type="dxa"/>
          <w:trHeight w:val="885"/>
        </w:trPr>
        <w:tc>
          <w:tcPr>
            <w:tcW w:w="1426" w:type="dxa"/>
            <w:vMerge w:val="restart"/>
            <w:tcBorders>
              <w:top w:val="nil"/>
            </w:tcBorders>
          </w:tcPr>
          <w:p w:rsidR="00B83204" w:rsidRPr="007224C7" w:rsidRDefault="00B83204" w:rsidP="00B83204">
            <w:pPr>
              <w:autoSpaceDE w:val="0"/>
              <w:autoSpaceDN w:val="0"/>
              <w:ind w:leftChars="10" w:left="21"/>
              <w:rPr>
                <w:rFonts w:ascii="MS UI Gothic" w:eastAsia="MS UI Gothic" w:hAnsi="MS UI Gothic"/>
                <w:color w:val="000000" w:themeColor="text1"/>
              </w:rPr>
            </w:pP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⑥　地域密着型通所介護計画の目標及び内容については、利用者又は家族に説明を行うとともに、その実施状況や評価についても説明を行っていますか。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平18－0331004号第3のニのニの3(3)⑤</w:t>
            </w:r>
          </w:p>
        </w:tc>
      </w:tr>
      <w:tr w:rsidR="00B83204" w:rsidRPr="007224C7" w:rsidTr="00C27514">
        <w:trPr>
          <w:gridAfter w:val="1"/>
          <w:wAfter w:w="6" w:type="dxa"/>
          <w:trHeight w:val="900"/>
        </w:trPr>
        <w:tc>
          <w:tcPr>
            <w:tcW w:w="1426" w:type="dxa"/>
            <w:vMerge/>
            <w:tcBorders>
              <w:bottom w:val="nil"/>
            </w:tcBorders>
          </w:tcPr>
          <w:p w:rsidR="00B83204" w:rsidRPr="007224C7" w:rsidRDefault="00B83204" w:rsidP="00B83204">
            <w:pPr>
              <w:autoSpaceDE w:val="0"/>
              <w:autoSpaceDN w:val="0"/>
              <w:ind w:left="21"/>
              <w:jc w:val="left"/>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s="ＭＳ 明朝"/>
                <w:color w:val="000000" w:themeColor="text1"/>
                <w:highlight w:val="yellow"/>
              </w:rPr>
            </w:pPr>
            <w:r w:rsidRPr="007224C7">
              <w:rPr>
                <w:rFonts w:ascii="MS UI Gothic" w:eastAsia="MS UI Gothic" w:hAnsi="MS UI Gothic" w:hint="eastAsia"/>
                <w:color w:val="000000" w:themeColor="text1"/>
              </w:rPr>
              <w:t xml:space="preserve">⑦　</w:t>
            </w:r>
            <w:r w:rsidRPr="007224C7">
              <w:rPr>
                <w:rFonts w:ascii="MS UI Gothic" w:eastAsia="MS UI Gothic" w:hAnsi="MS UI Gothic" w:cs="ＭＳ 明朝" w:hint="eastAsia"/>
                <w:color w:val="000000" w:themeColor="text1"/>
              </w:rPr>
              <w:t>指定居宅介護支援事業者から地域密着型通所介護計画の提供の求めがあった際には、当該地域密着型通所介護計画を提供することに協力するよう努めていますか。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平18－0331004号第3のニのニの3(3)⑥</w:t>
            </w:r>
          </w:p>
        </w:tc>
      </w:tr>
      <w:tr w:rsidR="00B83204" w:rsidRPr="007224C7" w:rsidTr="00C27514">
        <w:trPr>
          <w:gridAfter w:val="1"/>
          <w:wAfter w:w="6" w:type="dxa"/>
          <w:trHeight w:val="1136"/>
        </w:trPr>
        <w:tc>
          <w:tcPr>
            <w:tcW w:w="1426" w:type="dxa"/>
            <w:tcBorders>
              <w:top w:val="nil"/>
              <w:bottom w:val="nil"/>
            </w:tcBorders>
          </w:tcPr>
          <w:p w:rsidR="00B83204" w:rsidRPr="007224C7" w:rsidRDefault="00B83204" w:rsidP="00B83204">
            <w:pPr>
              <w:autoSpaceDE w:val="0"/>
              <w:autoSpaceDN w:val="0"/>
              <w:ind w:left="21"/>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982204">
        <w:trPr>
          <w:gridAfter w:val="1"/>
          <w:wAfter w:w="6" w:type="dxa"/>
          <w:trHeight w:val="182"/>
        </w:trPr>
        <w:tc>
          <w:tcPr>
            <w:tcW w:w="1426" w:type="dxa"/>
            <w:vMerge w:val="restart"/>
          </w:tcPr>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２６</w:t>
            </w:r>
          </w:p>
          <w:p w:rsidR="00B83204" w:rsidRPr="007224C7" w:rsidRDefault="00B83204" w:rsidP="00B83204">
            <w:pPr>
              <w:autoSpaceDE w:val="0"/>
              <w:autoSpaceDN w:val="0"/>
              <w:ind w:left="21"/>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利用者に関する市町村への通知</w:t>
            </w: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利用者が、正当な理由なしにサービスの利用に関する指示に従わないことにより、要介護状態の程度を増進させたと認められるときは、遅滞なく、意見を付してその旨を市に通知していますか。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準用(第29条)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第37条準用（第3条の26）</w:t>
            </w:r>
          </w:p>
        </w:tc>
      </w:tr>
      <w:tr w:rsidR="00B83204" w:rsidRPr="007224C7" w:rsidTr="00982204">
        <w:trPr>
          <w:gridAfter w:val="1"/>
          <w:wAfter w:w="6" w:type="dxa"/>
          <w:trHeight w:val="70"/>
        </w:trPr>
        <w:tc>
          <w:tcPr>
            <w:tcW w:w="1426" w:type="dxa"/>
            <w:vMerge/>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利用者が、偽りその他不正な行為によって保険給付を受け、又は受けようとしたときは、遅滞なく、意見を付してその旨を市に通知していますか。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21427B">
        <w:trPr>
          <w:gridAfter w:val="1"/>
          <w:wAfter w:w="6" w:type="dxa"/>
          <w:trHeight w:val="839"/>
        </w:trPr>
        <w:tc>
          <w:tcPr>
            <w:tcW w:w="1426" w:type="dxa"/>
            <w:vMerge w:val="restart"/>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２７</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緊急時等の対応</w:t>
            </w:r>
          </w:p>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現にサービスの提供を行っているときに利用者に病状の急変が生じた場合その他必要な場合は、速やかに主治の医師への連絡を行う等の必要な措置を講じていますか。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準用(第54条）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準用（第12条）</w:t>
            </w:r>
          </w:p>
        </w:tc>
      </w:tr>
      <w:tr w:rsidR="00B83204" w:rsidRPr="007224C7" w:rsidTr="0021427B">
        <w:trPr>
          <w:gridAfter w:val="1"/>
          <w:wAfter w:w="6" w:type="dxa"/>
          <w:trHeight w:val="683"/>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pStyle w:val="ab"/>
              <w:numPr>
                <w:ilvl w:val="0"/>
                <w:numId w:val="3"/>
              </w:numPr>
              <w:autoSpaceDE w:val="0"/>
              <w:autoSpaceDN w:val="0"/>
              <w:ind w:leftChars="0"/>
              <w:rPr>
                <w:rFonts w:ascii="MS UI Gothic" w:eastAsia="MS UI Gothic" w:hAnsi="MS UI Gothic"/>
                <w:color w:val="000000" w:themeColor="text1"/>
              </w:rPr>
            </w:pPr>
            <w:r w:rsidRPr="007224C7">
              <w:rPr>
                <w:rFonts w:ascii="MS UI Gothic" w:eastAsia="MS UI Gothic" w:hAnsi="MS UI Gothic" w:hint="eastAsia"/>
                <w:color w:val="000000" w:themeColor="text1"/>
              </w:rPr>
              <w:t>あらかじめ定めた緊急時の対応方法に基づき、速やかな措置を講じなければなりません。</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平18－0331004号第3のニの4(3)</w:t>
            </w:r>
          </w:p>
        </w:tc>
      </w:tr>
      <w:tr w:rsidR="00B83204" w:rsidRPr="007224C7" w:rsidTr="00982204">
        <w:trPr>
          <w:gridAfter w:val="1"/>
          <w:wAfter w:w="6" w:type="dxa"/>
          <w:trHeight w:val="130"/>
        </w:trPr>
        <w:tc>
          <w:tcPr>
            <w:tcW w:w="1426" w:type="dxa"/>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２８</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管理者の責務</w:t>
            </w: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管理者は、当該事業所の従業者の管理及びサービスの利用申込に係る調整、業務の実施状況の把握その他の管理を一元的に行っていますか。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条例第60条の11</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第28条</w:t>
            </w:r>
          </w:p>
        </w:tc>
      </w:tr>
      <w:tr w:rsidR="00B83204" w:rsidRPr="007224C7" w:rsidTr="000A6F94">
        <w:trPr>
          <w:gridAfter w:val="1"/>
          <w:wAfter w:w="6" w:type="dxa"/>
          <w:trHeight w:val="714"/>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管理者は、当該事業所の従業者に、「運営に関する基準」を遵守させるために必要な指揮命令を行っていますか。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b/>
                <w:color w:val="000000" w:themeColor="text1"/>
                <w:sz w:val="16"/>
                <w:szCs w:val="16"/>
              </w:rPr>
            </w:pPr>
            <w:r w:rsidRPr="007224C7">
              <w:rPr>
                <w:rFonts w:ascii="MS UI Gothic" w:eastAsia="MS UI Gothic" w:hAnsi="MS UI Gothic" w:hint="eastAsia"/>
                <w:color w:val="000000" w:themeColor="text1"/>
                <w:sz w:val="16"/>
                <w:szCs w:val="16"/>
              </w:rPr>
              <w:t>条例第60条の11</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tc>
      </w:tr>
      <w:tr w:rsidR="00B83204" w:rsidRPr="007224C7" w:rsidTr="00BD1682">
        <w:trPr>
          <w:gridAfter w:val="1"/>
          <w:wAfter w:w="6" w:type="dxa"/>
          <w:trHeight w:val="64"/>
        </w:trPr>
        <w:tc>
          <w:tcPr>
            <w:tcW w:w="1426" w:type="dxa"/>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２９</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運営規程</w:t>
            </w:r>
          </w:p>
        </w:tc>
        <w:tc>
          <w:tcPr>
            <w:tcW w:w="6369" w:type="dxa"/>
            <w:gridSpan w:val="3"/>
            <w:tcBorders>
              <w:bottom w:val="nil"/>
            </w:tcBorders>
            <w:shd w:val="clear" w:color="auto" w:fill="FFFFFF" w:themeFill="background1"/>
          </w:tcPr>
          <w:p w:rsidR="00B83204" w:rsidRPr="007224C7" w:rsidRDefault="00B83204" w:rsidP="00B83204">
            <w:pPr>
              <w:autoSpaceDE w:val="0"/>
              <w:autoSpaceDN w:val="0"/>
              <w:spacing w:line="24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事業所ごとに、次に掲げる事業の運営についての重要事項に関する規程（運営規程）を定めていますか。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条例第60条の12</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第29条</w:t>
            </w:r>
          </w:p>
        </w:tc>
      </w:tr>
      <w:tr w:rsidR="00B83204" w:rsidRPr="007224C7" w:rsidTr="00BD1682">
        <w:trPr>
          <w:gridAfter w:val="1"/>
          <w:wAfter w:w="6" w:type="dxa"/>
          <w:trHeight w:val="247"/>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FFFFFF" w:themeFill="background1"/>
          </w:tcPr>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運営規程には、次の事項を定めるものとします。</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ア　事業の目的及び運営の方針</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イ　従業者の職種、員数及び職務の内容</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ウ　営業日及び営業時間</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 xml:space="preserve">エ　</w:t>
            </w:r>
            <w:r w:rsidRPr="007224C7">
              <w:rPr>
                <w:rFonts w:ascii="MS UI Gothic" w:eastAsia="MS UI Gothic" w:hAnsi="MS UI Gothic" w:hint="eastAsia"/>
                <w:snapToGrid/>
                <w:color w:val="000000" w:themeColor="text1"/>
                <w:spacing w:val="0"/>
                <w:kern w:val="2"/>
              </w:rPr>
              <w:t>指定地域密着型</w:t>
            </w:r>
            <w:r w:rsidRPr="007224C7">
              <w:rPr>
                <w:rFonts w:ascii="MS UI Gothic" w:eastAsia="MS UI Gothic" w:hAnsi="MS UI Gothic"/>
                <w:snapToGrid/>
                <w:color w:val="000000" w:themeColor="text1"/>
                <w:spacing w:val="0"/>
                <w:kern w:val="2"/>
              </w:rPr>
              <w:t>通所介護の利用定員</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 xml:space="preserve">オ　</w:t>
            </w:r>
            <w:r w:rsidRPr="007224C7">
              <w:rPr>
                <w:rFonts w:ascii="MS UI Gothic" w:eastAsia="MS UI Gothic" w:hAnsi="MS UI Gothic" w:hint="eastAsia"/>
                <w:snapToGrid/>
                <w:color w:val="000000" w:themeColor="text1"/>
                <w:spacing w:val="0"/>
                <w:kern w:val="2"/>
              </w:rPr>
              <w:t>指定地域密着型</w:t>
            </w:r>
            <w:r w:rsidRPr="007224C7">
              <w:rPr>
                <w:rFonts w:ascii="MS UI Gothic" w:eastAsia="MS UI Gothic" w:hAnsi="MS UI Gothic"/>
                <w:snapToGrid/>
                <w:color w:val="000000" w:themeColor="text1"/>
                <w:spacing w:val="0"/>
                <w:kern w:val="2"/>
              </w:rPr>
              <w:t>通所介護の内容及び利用料その他の費用の額</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カ　通常の事業の実施地域</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キ　サービス利用に当たっての留意事項</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ク　緊急時等における対応方法</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ケ　非常災害対策</w:t>
            </w:r>
          </w:p>
          <w:p w:rsidR="00B83204" w:rsidRPr="007224C7" w:rsidRDefault="00B83204" w:rsidP="00B83204">
            <w:pPr>
              <w:adjustRightInd w:val="0"/>
              <w:spacing w:line="280" w:lineRule="exact"/>
              <w:ind w:left="160" w:hangingChars="76"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u w:val="single"/>
              </w:rPr>
              <w:t xml:space="preserve">コ　</w:t>
            </w:r>
            <w:r w:rsidRPr="007224C7">
              <w:rPr>
                <w:rFonts w:ascii="MS UI Gothic" w:eastAsia="MS UI Gothic" w:hAnsi="MS UI Gothic" w:hint="eastAsia"/>
                <w:snapToGrid/>
                <w:color w:val="000000" w:themeColor="text1"/>
                <w:spacing w:val="0"/>
                <w:kern w:val="2"/>
                <w:u w:val="single"/>
              </w:rPr>
              <w:t>虐待の防止のための措置に関する事項</w:t>
            </w:r>
          </w:p>
          <w:p w:rsidR="00B83204" w:rsidRPr="007224C7" w:rsidRDefault="00B83204" w:rsidP="00B83204">
            <w:pPr>
              <w:autoSpaceDE w:val="0"/>
              <w:autoSpaceDN w:val="0"/>
              <w:spacing w:line="240" w:lineRule="exact"/>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rPr>
              <w:t xml:space="preserve">　サ</w:t>
            </w:r>
            <w:r w:rsidRPr="007224C7">
              <w:rPr>
                <w:rFonts w:ascii="MS UI Gothic" w:eastAsia="MS UI Gothic" w:hAnsi="MS UI Gothic"/>
                <w:snapToGrid/>
                <w:color w:val="000000" w:themeColor="text1"/>
                <w:spacing w:val="0"/>
                <w:kern w:val="2"/>
              </w:rPr>
              <w:t xml:space="preserve">　その他運営に関する重要事項</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BD1682">
        <w:trPr>
          <w:gridAfter w:val="1"/>
          <w:wAfter w:w="6" w:type="dxa"/>
          <w:trHeight w:val="247"/>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B83204" w:rsidRPr="007224C7" w:rsidRDefault="00B83204" w:rsidP="00B83204">
            <w:pPr>
              <w:adjustRightInd w:val="0"/>
              <w:spacing w:line="280" w:lineRule="exact"/>
              <w:ind w:left="157" w:hangingChars="76" w:hanging="157"/>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color w:val="000000" w:themeColor="text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（第3の一の4(21)①）</w:t>
            </w:r>
          </w:p>
        </w:tc>
      </w:tr>
      <w:tr w:rsidR="00B83204" w:rsidRPr="007224C7" w:rsidTr="00BD1682">
        <w:trPr>
          <w:gridAfter w:val="1"/>
          <w:wAfter w:w="6" w:type="dxa"/>
          <w:trHeight w:val="74"/>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FFFFFF" w:themeFill="background1"/>
          </w:tcPr>
          <w:p w:rsidR="00B83204" w:rsidRPr="007224C7" w:rsidRDefault="00B83204" w:rsidP="00B83204">
            <w:pPr>
              <w:adjustRightInd w:val="0"/>
              <w:ind w:left="210" w:hangingChars="100" w:hanging="21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ウの「営業日及び営業時間」について、８時間以上９時間未満の指定地域密着型通所介護の前後に連続して延長サービスを行う指定地域密着型通所介護事業所にあっては、サービス提供時間とは別に当該延長サービスを行う時間を運営規程に明記してください。</w:t>
            </w:r>
          </w:p>
          <w:p w:rsidR="00B83204" w:rsidRPr="007224C7" w:rsidRDefault="00B83204" w:rsidP="00B83204">
            <w:pPr>
              <w:autoSpaceDE w:val="0"/>
              <w:autoSpaceDN w:val="0"/>
              <w:spacing w:line="240" w:lineRule="exact"/>
              <w:ind w:leftChars="100" w:left="206" w:firstLineChars="100" w:firstLine="210"/>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rPr>
              <w:t>例えば、提供時間帯（９時間）の前に連続して１時間、後に連続して２時間、合計３時間の延長サービスを行う指定地域密着型通所介護事業所にあっては、当該指定地域密着型通所介護事業所の営業時間は12時間ですが、運営規程には、提供時間帯９時間、延長サービスを行う時間３時間とそれぞれ記載するものとします。</w:t>
            </w:r>
          </w:p>
        </w:tc>
        <w:tc>
          <w:tcPr>
            <w:tcW w:w="1106" w:type="dxa"/>
            <w:tcBorders>
              <w:top w:val="nil"/>
              <w:bottom w:val="nil"/>
            </w:tcBorders>
          </w:tcPr>
          <w:p w:rsidR="00B83204" w:rsidRPr="007224C7" w:rsidRDefault="00B83204" w:rsidP="00B83204">
            <w:pPr>
              <w:autoSpaceDE w:val="0"/>
              <w:autoSpaceDN w:val="0"/>
              <w:ind w:left="694" w:hangingChars="500" w:hanging="694"/>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平18－0331004号第3のニのニの3(5)</w:t>
            </w:r>
          </w:p>
        </w:tc>
      </w:tr>
      <w:tr w:rsidR="00B83204" w:rsidRPr="007224C7" w:rsidTr="00E96D63">
        <w:trPr>
          <w:gridAfter w:val="1"/>
          <w:wAfter w:w="6" w:type="dxa"/>
          <w:trHeight w:val="74"/>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エの「</w:t>
            </w:r>
            <w:r w:rsidR="003F559F">
              <w:rPr>
                <w:rFonts w:ascii="MS UI Gothic" w:eastAsia="MS UI Gothic" w:hAnsi="MS UI Gothic" w:hint="eastAsia"/>
                <w:color w:val="000000" w:themeColor="text1"/>
              </w:rPr>
              <w:t>指定地域密着型</w:t>
            </w:r>
            <w:r w:rsidRPr="007224C7">
              <w:rPr>
                <w:rFonts w:ascii="MS UI Gothic" w:eastAsia="MS UI Gothic" w:hAnsi="MS UI Gothic"/>
                <w:color w:val="000000" w:themeColor="text1"/>
              </w:rPr>
              <w:t>通所介護の利用定員」は、同時に</w:t>
            </w:r>
            <w:r w:rsidRPr="007224C7">
              <w:rPr>
                <w:rFonts w:ascii="MS UI Gothic" w:eastAsia="MS UI Gothic" w:hAnsi="MS UI Gothic" w:hint="eastAsia"/>
                <w:color w:val="000000" w:themeColor="text1"/>
              </w:rPr>
              <w:t>指定地域密着型</w:t>
            </w:r>
            <w:r w:rsidRPr="007224C7">
              <w:rPr>
                <w:rFonts w:ascii="MS UI Gothic" w:eastAsia="MS UI Gothic" w:hAnsi="MS UI Gothic"/>
                <w:color w:val="000000" w:themeColor="text1"/>
              </w:rPr>
              <w:t>通所介護の提供を受けることができる利用者の数の上限をいうものです。</w:t>
            </w:r>
          </w:p>
        </w:tc>
        <w:tc>
          <w:tcPr>
            <w:tcW w:w="1106" w:type="dxa"/>
            <w:tcBorders>
              <w:top w:val="nil"/>
              <w:bottom w:val="nil"/>
            </w:tcBorders>
          </w:tcPr>
          <w:p w:rsidR="00B83204" w:rsidRPr="007224C7" w:rsidRDefault="00B83204" w:rsidP="00B83204">
            <w:pPr>
              <w:autoSpaceDE w:val="0"/>
              <w:autoSpaceDN w:val="0"/>
              <w:ind w:left="694" w:hangingChars="500" w:hanging="694"/>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22658E">
        <w:trPr>
          <w:gridAfter w:val="1"/>
          <w:wAfter w:w="6" w:type="dxa"/>
          <w:trHeight w:val="789"/>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nil"/>
              <w:bottom w:val="nil"/>
            </w:tcBorders>
            <w:shd w:val="clear" w:color="auto" w:fill="FFFFFF" w:themeFill="background1"/>
          </w:tcPr>
          <w:p w:rsidR="00B83204" w:rsidRPr="007224C7" w:rsidRDefault="00B83204" w:rsidP="00B83204">
            <w:pPr>
              <w:adjustRightInd w:val="0"/>
              <w:ind w:left="160"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オの「</w:t>
            </w:r>
            <w:r w:rsidR="003F559F">
              <w:rPr>
                <w:rFonts w:ascii="MS UI Gothic" w:eastAsia="MS UI Gothic" w:hAnsi="MS UI Gothic" w:hint="eastAsia"/>
                <w:color w:val="000000" w:themeColor="text1"/>
              </w:rPr>
              <w:t>指定地域密着型</w:t>
            </w:r>
            <w:r w:rsidRPr="007224C7">
              <w:rPr>
                <w:rFonts w:ascii="MS UI Gothic" w:eastAsia="MS UI Gothic" w:hAnsi="MS UI Gothic"/>
                <w:snapToGrid/>
                <w:color w:val="000000" w:themeColor="text1"/>
                <w:spacing w:val="0"/>
                <w:kern w:val="2"/>
              </w:rPr>
              <w:t>通所介護の内容」については、入浴、食事の有無等のサ－ビスの内容を指すものです。</w:t>
            </w:r>
          </w:p>
          <w:p w:rsidR="00B83204" w:rsidRPr="007224C7" w:rsidRDefault="00B83204" w:rsidP="00D107D0">
            <w:pPr>
              <w:adjustRightInd w:val="0"/>
              <w:ind w:left="160" w:firstLineChars="100" w:firstLine="21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snapToGrid/>
                <w:color w:val="000000" w:themeColor="text1"/>
                <w:spacing w:val="0"/>
                <w:kern w:val="2"/>
              </w:rPr>
              <w:t>「利用料」には、法定代理受領サ－ビスである通所介護に係る利用料（１割負担</w:t>
            </w:r>
            <w:r w:rsidRPr="007224C7">
              <w:rPr>
                <w:rFonts w:ascii="MS UI Gothic" w:eastAsia="MS UI Gothic" w:hAnsi="MS UI Gothic" w:hint="eastAsia"/>
                <w:snapToGrid/>
                <w:color w:val="000000" w:themeColor="text1"/>
                <w:spacing w:val="0"/>
                <w:kern w:val="2"/>
              </w:rPr>
              <w:t>、</w:t>
            </w:r>
            <w:r w:rsidRPr="007224C7">
              <w:rPr>
                <w:rFonts w:ascii="MS UI Gothic" w:eastAsia="MS UI Gothic" w:hAnsi="MS UI Gothic"/>
                <w:snapToGrid/>
                <w:color w:val="000000" w:themeColor="text1"/>
                <w:spacing w:val="0"/>
                <w:kern w:val="2"/>
              </w:rPr>
              <w:t>２割負担</w:t>
            </w:r>
            <w:r w:rsidRPr="007224C7">
              <w:rPr>
                <w:rFonts w:ascii="MS UI Gothic" w:eastAsia="MS UI Gothic" w:hAnsi="MS UI Gothic" w:hint="eastAsia"/>
                <w:snapToGrid/>
                <w:color w:val="000000" w:themeColor="text1"/>
                <w:spacing w:val="0"/>
                <w:kern w:val="2"/>
              </w:rPr>
              <w:t>又は</w:t>
            </w:r>
            <w:r w:rsidR="00D107D0">
              <w:rPr>
                <w:rFonts w:ascii="MS UI Gothic" w:eastAsia="MS UI Gothic" w:hAnsi="MS UI Gothic" w:hint="eastAsia"/>
                <w:snapToGrid/>
                <w:color w:val="000000" w:themeColor="text1"/>
                <w:spacing w:val="0"/>
                <w:kern w:val="2"/>
              </w:rPr>
              <w:t>３</w:t>
            </w:r>
            <w:r w:rsidRPr="007224C7">
              <w:rPr>
                <w:rFonts w:ascii="MS UI Gothic" w:eastAsia="MS UI Gothic" w:hAnsi="MS UI Gothic"/>
                <w:snapToGrid/>
                <w:color w:val="000000" w:themeColor="text1"/>
                <w:spacing w:val="0"/>
                <w:kern w:val="2"/>
              </w:rPr>
              <w:t>割負担）及び法定代理受領サ－ビスでない</w:t>
            </w:r>
            <w:r w:rsidR="003F559F">
              <w:rPr>
                <w:rFonts w:ascii="MS UI Gothic" w:eastAsia="MS UI Gothic" w:hAnsi="MS UI Gothic" w:hint="eastAsia"/>
                <w:color w:val="000000" w:themeColor="text1"/>
              </w:rPr>
              <w:t>地域密着型</w:t>
            </w:r>
            <w:r w:rsidRPr="007224C7">
              <w:rPr>
                <w:rFonts w:ascii="MS UI Gothic" w:eastAsia="MS UI Gothic" w:hAnsi="MS UI Gothic"/>
                <w:snapToGrid/>
                <w:color w:val="000000" w:themeColor="text1"/>
                <w:spacing w:val="0"/>
                <w:kern w:val="2"/>
              </w:rPr>
              <w:t>通所介護の利用料を、「その他の費用の額」としては</w:t>
            </w:r>
            <w:r w:rsidRPr="007224C7">
              <w:rPr>
                <w:rFonts w:ascii="MS UI Gothic" w:eastAsia="MS UI Gothic" w:hAnsi="MS UI Gothic" w:hint="eastAsia"/>
                <w:snapToGrid/>
                <w:color w:val="000000" w:themeColor="text1"/>
                <w:spacing w:val="0"/>
                <w:kern w:val="2"/>
              </w:rPr>
              <w:t>、徴収が認められている費用の額（項目２１③参照）</w:t>
            </w:r>
            <w:r w:rsidRPr="007224C7">
              <w:rPr>
                <w:rFonts w:ascii="MS UI Gothic" w:eastAsia="MS UI Gothic" w:hAnsi="MS UI Gothic"/>
                <w:snapToGrid/>
                <w:color w:val="000000" w:themeColor="text1"/>
                <w:spacing w:val="0"/>
                <w:kern w:val="2"/>
              </w:rPr>
              <w:t>及び必要に応じてその他のサ－ビスに係る費用の額を規定してください。</w:t>
            </w:r>
          </w:p>
        </w:tc>
        <w:tc>
          <w:tcPr>
            <w:tcW w:w="1106" w:type="dxa"/>
            <w:tcBorders>
              <w:top w:val="nil"/>
              <w:bottom w:val="nil"/>
            </w:tcBorders>
          </w:tcPr>
          <w:p w:rsidR="00B83204" w:rsidRPr="007224C7" w:rsidRDefault="00B83204" w:rsidP="00B83204">
            <w:pPr>
              <w:autoSpaceDE w:val="0"/>
              <w:autoSpaceDN w:val="0"/>
              <w:ind w:left="694" w:hangingChars="500" w:hanging="694"/>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910B80">
        <w:trPr>
          <w:gridAfter w:val="1"/>
          <w:wAfter w:w="6" w:type="dxa"/>
          <w:trHeight w:val="702"/>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nil"/>
            </w:tcBorders>
            <w:shd w:val="clear" w:color="auto" w:fill="FFFFFF" w:themeFill="background1"/>
          </w:tcPr>
          <w:p w:rsidR="00B83204" w:rsidRPr="007224C7" w:rsidRDefault="00B83204" w:rsidP="00B83204">
            <w:pPr>
              <w:autoSpaceDE w:val="0"/>
              <w:autoSpaceDN w:val="0"/>
              <w:spacing w:line="26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p w:rsidR="00B83204" w:rsidRPr="007224C7" w:rsidRDefault="00B83204" w:rsidP="00B83204">
            <w:pPr>
              <w:autoSpaceDE w:val="0"/>
              <w:autoSpaceDN w:val="0"/>
              <w:spacing w:line="260" w:lineRule="exact"/>
              <w:ind w:leftChars="100" w:left="206"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また、通常の事業の実施地域については、事業者が任意に定めるものですが、指定地域密着型サービスである指定地域密着型通所介護については、市町村が定める日常生活圏域内は、少なくとも通常の事業の実施地域に含めることが適当です。</w:t>
            </w:r>
          </w:p>
        </w:tc>
        <w:tc>
          <w:tcPr>
            <w:tcW w:w="1106" w:type="dxa"/>
            <w:tcBorders>
              <w:top w:val="nil"/>
              <w:bottom w:val="nil"/>
            </w:tcBorders>
          </w:tcPr>
          <w:p w:rsidR="00B83204" w:rsidRPr="007224C7" w:rsidRDefault="00B83204" w:rsidP="00B83204">
            <w:pPr>
              <w:autoSpaceDE w:val="0"/>
              <w:autoSpaceDN w:val="0"/>
              <w:ind w:left="694" w:hangingChars="500" w:hanging="694"/>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D107D0">
        <w:trPr>
          <w:gridAfter w:val="1"/>
          <w:wAfter w:w="6" w:type="dxa"/>
          <w:trHeight w:val="564"/>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キの「サービス利用に当たっての留意事項」は、利用者が</w:t>
            </w:r>
            <w:r w:rsidR="003F559F">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通所介護の提供を受ける際の、利用者側が留意すべき事項（機能訓練室を利用する際の注意事項等）を指すものです。</w:t>
            </w:r>
          </w:p>
        </w:tc>
        <w:tc>
          <w:tcPr>
            <w:tcW w:w="1106" w:type="dxa"/>
            <w:tcBorders>
              <w:top w:val="nil"/>
              <w:bottom w:val="nil"/>
            </w:tcBorders>
          </w:tcPr>
          <w:p w:rsidR="00B83204" w:rsidRPr="007224C7" w:rsidRDefault="00B83204" w:rsidP="00B83204">
            <w:pPr>
              <w:autoSpaceDE w:val="0"/>
              <w:autoSpaceDN w:val="0"/>
              <w:ind w:left="694" w:hangingChars="500" w:hanging="694"/>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平18－0331004号第3の一の4(21)</w:t>
            </w:r>
          </w:p>
        </w:tc>
      </w:tr>
      <w:tr w:rsidR="00B83204" w:rsidRPr="007224C7" w:rsidTr="00D107D0">
        <w:trPr>
          <w:gridAfter w:val="1"/>
          <w:wAfter w:w="6" w:type="dxa"/>
          <w:trHeight w:val="707"/>
        </w:trPr>
        <w:tc>
          <w:tcPr>
            <w:tcW w:w="1426" w:type="dxa"/>
            <w:tcBorders>
              <w:top w:val="nil"/>
              <w:bottom w:val="nil"/>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ケの「非常災害対策」は、非常災害に関する具体的計画を指すものです。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D107D0">
        <w:trPr>
          <w:gridAfter w:val="1"/>
          <w:wAfter w:w="6" w:type="dxa"/>
          <w:trHeight w:val="707"/>
        </w:trPr>
        <w:tc>
          <w:tcPr>
            <w:tcW w:w="1426" w:type="dxa"/>
            <w:tcBorders>
              <w:top w:val="nil"/>
              <w:bottom w:val="single" w:sz="4" w:space="0" w:color="auto"/>
            </w:tcBorders>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コの「虐待の防止のための措置に関する事項」とは、虐待の防止に係わる、組織内の体制（責任者の選定、従業者への研修方法や研修計画等）や虐待又は虐待が</w:t>
            </w:r>
            <w:r w:rsidRPr="00F0077B">
              <w:rPr>
                <w:rFonts w:ascii="MS UI Gothic" w:eastAsia="MS UI Gothic" w:hAnsi="MS UI Gothic" w:hint="eastAsia"/>
                <w:u w:val="single"/>
              </w:rPr>
              <w:t>疑われる事案（以下「虐待等」という。）が発生した場合の対応方法等を指します。</w:t>
            </w:r>
            <w:r w:rsidR="00CA745D" w:rsidRPr="00F0077B">
              <w:rPr>
                <w:rFonts w:ascii="MS UI Gothic" w:eastAsia="MS UI Gothic" w:hAnsi="MS UI Gothic" w:hint="eastAsia"/>
                <w:u w:val="single"/>
              </w:rPr>
              <w:t>なお、虐待防止に係る措置は、令和６年３月３１日まで努力義務（令和６年４月１日より義務化）。</w:t>
            </w:r>
          </w:p>
          <w:p w:rsidR="00CA745D" w:rsidRPr="007224C7" w:rsidRDefault="00CA745D" w:rsidP="00B83204">
            <w:pPr>
              <w:adjustRightInd w:val="0"/>
              <w:ind w:left="160" w:hanging="160"/>
              <w:contextualSpacing/>
              <w:jc w:val="left"/>
              <w:rPr>
                <w:rFonts w:ascii="MS UI Gothic" w:eastAsia="MS UI Gothic" w:hAnsi="MS UI Gothic"/>
                <w:color w:val="000000" w:themeColor="text1"/>
                <w:u w:val="single"/>
              </w:rPr>
            </w:pP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（第3の一の4(21)⑥準用）</w:t>
            </w:r>
          </w:p>
        </w:tc>
      </w:tr>
      <w:tr w:rsidR="00B83204" w:rsidRPr="007224C7" w:rsidTr="00D107D0">
        <w:trPr>
          <w:gridAfter w:val="1"/>
          <w:wAfter w:w="6" w:type="dxa"/>
          <w:trHeight w:val="692"/>
        </w:trPr>
        <w:tc>
          <w:tcPr>
            <w:tcW w:w="1426" w:type="dxa"/>
            <w:vMerge w:val="restart"/>
            <w:tcBorders>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３０</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勤務体制の確保等</w:t>
            </w:r>
          </w:p>
        </w:tc>
        <w:tc>
          <w:tcPr>
            <w:tcW w:w="6369" w:type="dxa"/>
            <w:gridSpan w:val="3"/>
            <w:tcBorders>
              <w:top w:val="single"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管理者及び従業者と労働契約を交わしていますか。労働条件通知書等を書面で明示し交付していますか。</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8977BF">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Borders>
              <w:top w:val="single" w:sz="4" w:space="0" w:color="auto"/>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労働基準法第15条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労働基準法施行規則第5条</w:t>
            </w:r>
          </w:p>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短時間労働者の雇用管理の改善等に関する法律施行規則第2条</w:t>
            </w:r>
          </w:p>
        </w:tc>
      </w:tr>
      <w:tr w:rsidR="00B83204" w:rsidRPr="007224C7" w:rsidTr="00D107D0">
        <w:trPr>
          <w:gridAfter w:val="1"/>
          <w:wAfter w:w="6" w:type="dxa"/>
          <w:trHeight w:val="707"/>
        </w:trPr>
        <w:tc>
          <w:tcPr>
            <w:tcW w:w="1426" w:type="dxa"/>
            <w:vMerge/>
            <w:tcBorders>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tabs>
                <w:tab w:val="left" w:pos="2676"/>
              </w:tabs>
              <w:adjustRightInd w:val="0"/>
              <w:ind w:left="82" w:hangingChars="40" w:hanging="8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雇用（労働）契約において、労働基準法により下記のような条件を書面で明示することとされています。</w:t>
            </w:r>
          </w:p>
          <w:p w:rsidR="00B83204" w:rsidRPr="007224C7" w:rsidRDefault="00B83204" w:rsidP="00B83204">
            <w:pPr>
              <w:tabs>
                <w:tab w:val="left" w:pos="2676"/>
              </w:tabs>
              <w:adjustRightInd w:val="0"/>
              <w:ind w:firstLineChars="100" w:firstLine="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①労働契約の期間に関する事項</w:t>
            </w:r>
          </w:p>
          <w:p w:rsidR="00B83204" w:rsidRPr="007224C7" w:rsidRDefault="00B83204" w:rsidP="00B83204">
            <w:pPr>
              <w:tabs>
                <w:tab w:val="left" w:pos="2676"/>
              </w:tabs>
              <w:adjustRightInd w:val="0"/>
              <w:ind w:firstLineChars="100" w:firstLine="210"/>
              <w:contextualSpacing/>
              <w:jc w:val="left"/>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7224C7">
              <w:rPr>
                <w:rFonts w:ascii="MS UI Gothic" w:eastAsia="MS UI Gothic" w:hAnsi="MS UI Gothic" w:hint="eastAsia"/>
                <w:color w:val="000000" w:themeColor="text1"/>
              </w:rPr>
              <w:t>期間の定めのある労働契約を更新する場合の基準</w:t>
            </w:r>
          </w:p>
          <w:p w:rsidR="00B83204" w:rsidRPr="007224C7" w:rsidRDefault="00B83204" w:rsidP="00B83204">
            <w:pPr>
              <w:tabs>
                <w:tab w:val="left" w:pos="2676"/>
              </w:tabs>
              <w:adjustRightInd w:val="0"/>
              <w:ind w:firstLineChars="100" w:firstLine="210"/>
              <w:contextualSpacing/>
              <w:jc w:val="left"/>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7224C7">
              <w:rPr>
                <w:rFonts w:ascii="MS UI Gothic" w:eastAsia="MS UI Gothic" w:hAnsi="MS UI Gothic" w:hint="eastAsia"/>
                <w:color w:val="000000" w:themeColor="text1"/>
              </w:rPr>
              <w:t>就業の場所及び従事すべき業務に関する事項</w:t>
            </w:r>
          </w:p>
          <w:p w:rsidR="00B83204" w:rsidRPr="007224C7" w:rsidRDefault="00B83204" w:rsidP="00B83204">
            <w:pPr>
              <w:tabs>
                <w:tab w:val="left" w:pos="2676"/>
              </w:tabs>
              <w:adjustRightInd w:val="0"/>
              <w:ind w:firstLineChars="100" w:firstLine="210"/>
              <w:contextualSpacing/>
              <w:jc w:val="left"/>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Pr="007224C7">
              <w:rPr>
                <w:rFonts w:ascii="MS UI Gothic" w:eastAsia="MS UI Gothic" w:hAnsi="MS UI Gothic" w:hint="eastAsia"/>
                <w:color w:val="000000" w:themeColor="text1"/>
              </w:rPr>
              <w:t>始業・終業時刻、時間外労働の有無、休憩時間、休日、休暇、交替</w:t>
            </w:r>
          </w:p>
          <w:p w:rsidR="00B83204" w:rsidRPr="007224C7" w:rsidRDefault="00B83204" w:rsidP="00B83204">
            <w:pPr>
              <w:tabs>
                <w:tab w:val="left" w:pos="2676"/>
              </w:tabs>
              <w:adjustRightInd w:val="0"/>
              <w:ind w:firstLineChars="200" w:firstLine="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制勤務をさせる場合は就業時転換に関する事項</w:t>
            </w:r>
          </w:p>
          <w:p w:rsidR="00B83204" w:rsidRPr="007224C7" w:rsidRDefault="00B83204" w:rsidP="00B83204">
            <w:pPr>
              <w:tabs>
                <w:tab w:val="left" w:pos="2676"/>
              </w:tabs>
              <w:adjustRightInd w:val="0"/>
              <w:ind w:firstLineChars="100" w:firstLine="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⑤賃金の決定、計算及び支払の方法、賃金の締切り及び支払の時期に</w:t>
            </w:r>
          </w:p>
          <w:p w:rsidR="00B83204" w:rsidRPr="007224C7" w:rsidRDefault="00B83204" w:rsidP="00B83204">
            <w:pPr>
              <w:tabs>
                <w:tab w:val="left" w:pos="2676"/>
              </w:tabs>
              <w:adjustRightInd w:val="0"/>
              <w:ind w:firstLineChars="200" w:firstLine="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関する事項</w:t>
            </w:r>
          </w:p>
          <w:p w:rsidR="00B83204" w:rsidRPr="007224C7" w:rsidRDefault="00B83204" w:rsidP="00B83204">
            <w:pPr>
              <w:tabs>
                <w:tab w:val="left" w:pos="2676"/>
              </w:tabs>
              <w:adjustRightInd w:val="0"/>
              <w:ind w:firstLineChars="100" w:firstLine="210"/>
              <w:contextualSpacing/>
              <w:jc w:val="left"/>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5"/>
                </mc:Choice>
                <mc:Fallback>
                  <w:t>⑥</w:t>
                </mc:Fallback>
              </mc:AlternateContent>
            </w:r>
            <w:r w:rsidRPr="007224C7">
              <w:rPr>
                <w:rFonts w:ascii="MS UI Gothic" w:eastAsia="MS UI Gothic" w:hAnsi="MS UI Gothic" w:hint="eastAsia"/>
                <w:color w:val="000000" w:themeColor="text1"/>
              </w:rPr>
              <w:t>退職に関する事項（解雇の事由を含む）</w:t>
            </w:r>
          </w:p>
          <w:p w:rsidR="00B83204" w:rsidRPr="007224C7" w:rsidRDefault="00B83204" w:rsidP="00B83204">
            <w:pPr>
              <w:tabs>
                <w:tab w:val="left" w:pos="2676"/>
              </w:tabs>
              <w:adjustRightInd w:val="0"/>
              <w:ind w:firstLineChars="100" w:firstLine="210"/>
              <w:contextualSpacing/>
              <w:jc w:val="left"/>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6"/>
                </mc:Choice>
                <mc:Fallback>
                  <w:t>⑦</w:t>
                </mc:Fallback>
              </mc:AlternateContent>
            </w:r>
            <w:r w:rsidRPr="007224C7">
              <w:rPr>
                <w:rFonts w:ascii="MS UI Gothic" w:eastAsia="MS UI Gothic" w:hAnsi="MS UI Gothic" w:hint="eastAsia"/>
                <w:color w:val="000000" w:themeColor="text1"/>
              </w:rPr>
              <w:t>昇給の有無（※）、</w:t>
            </w: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7"/>
                </mc:Choice>
                <mc:Fallback>
                  <w:t>⑧</w:t>
                </mc:Fallback>
              </mc:AlternateContent>
            </w:r>
            <w:r w:rsidRPr="007224C7">
              <w:rPr>
                <w:rFonts w:ascii="MS UI Gothic" w:eastAsia="MS UI Gothic" w:hAnsi="MS UI Gothic" w:hint="eastAsia"/>
                <w:color w:val="000000" w:themeColor="text1"/>
              </w:rPr>
              <w:t>退職手当の有無（※）</w:t>
            </w:r>
          </w:p>
          <w:p w:rsidR="00B83204" w:rsidRPr="007224C7" w:rsidRDefault="00B83204" w:rsidP="00D107D0">
            <w:pPr>
              <w:tabs>
                <w:tab w:val="left" w:pos="2676"/>
              </w:tabs>
              <w:adjustRightInd w:val="0"/>
              <w:ind w:firstLineChars="100" w:firstLine="210"/>
              <w:contextualSpacing/>
              <w:jc w:val="left"/>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8"/>
                </mc:Choice>
                <mc:Fallback>
                  <w:t>⑨</w:t>
                </mc:Fallback>
              </mc:AlternateContent>
            </w:r>
            <w:r w:rsidRPr="007224C7">
              <w:rPr>
                <w:rFonts w:ascii="MS UI Gothic" w:eastAsia="MS UI Gothic" w:hAnsi="MS UI Gothic" w:hint="eastAsia"/>
                <w:color w:val="000000" w:themeColor="text1"/>
              </w:rPr>
              <w:t>賞与の有無（※）、</w:t>
            </w: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9"/>
                </mc:Choice>
                <mc:Fallback>
                  <w:t>⑩</w:t>
                </mc:Fallback>
              </mc:AlternateContent>
            </w:r>
            <w:r w:rsidRPr="007224C7">
              <w:rPr>
                <w:rFonts w:ascii="MS UI Gothic" w:eastAsia="MS UI Gothic" w:hAnsi="MS UI Gothic" w:hint="eastAsia"/>
                <w:color w:val="000000" w:themeColor="text1"/>
              </w:rPr>
              <w:t>相談窓口（※）</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D107D0" w:rsidRPr="007224C7" w:rsidTr="00D107D0">
        <w:trPr>
          <w:gridAfter w:val="1"/>
          <w:wAfter w:w="6" w:type="dxa"/>
          <w:trHeight w:val="707"/>
        </w:trPr>
        <w:tc>
          <w:tcPr>
            <w:tcW w:w="1426" w:type="dxa"/>
            <w:tcBorders>
              <w:top w:val="nil"/>
              <w:bottom w:val="nil"/>
            </w:tcBorders>
            <w:shd w:val="clear" w:color="auto" w:fill="auto"/>
          </w:tcPr>
          <w:p w:rsidR="00D107D0" w:rsidRPr="007224C7" w:rsidRDefault="00D107D0"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tcPr>
          <w:p w:rsidR="00D107D0" w:rsidRPr="007224C7" w:rsidRDefault="00D107D0" w:rsidP="00B83204">
            <w:pPr>
              <w:tabs>
                <w:tab w:val="left" w:pos="2676"/>
              </w:tabs>
              <w:adjustRightInd w:val="0"/>
              <w:ind w:left="82" w:hangingChars="40" w:hanging="8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非常勤職員のうち、短時間労働者（１週間の所定労働時間が同一の事業所に雇用される通常の労働者の１週間の所定労働時間に比べて短い労働者）に該当するものを雇い入れたときには、上記</w:t>
            </w:r>
            <w:r w:rsidRPr="007224C7">
              <w:rPr>
                <w:rFonts w:ascii="ＭＳ 明朝" w:hAnsi="ＭＳ 明朝" w:cs="ＭＳ 明朝" w:hint="eastAsia"/>
                <w:color w:val="000000" w:themeColor="text1"/>
              </w:rPr>
              <w:t>⑦</w:t>
            </w:r>
            <w:r w:rsidRPr="007224C7">
              <w:rPr>
                <w:rFonts w:ascii="MS UI Gothic" w:eastAsia="MS UI Gothic" w:hAnsi="MS UI Gothic" w:hint="eastAsia"/>
                <w:color w:val="000000" w:themeColor="text1"/>
              </w:rPr>
              <w:t xml:space="preserve">、⑧、⑨及び⑩についても文書で明示しなくてはなりません。　　</w:t>
            </w:r>
          </w:p>
        </w:tc>
        <w:tc>
          <w:tcPr>
            <w:tcW w:w="1106" w:type="dxa"/>
            <w:tcBorders>
              <w:top w:val="nil"/>
            </w:tcBorders>
            <w:shd w:val="clear" w:color="auto" w:fill="auto"/>
          </w:tcPr>
          <w:p w:rsidR="00D107D0" w:rsidRPr="007224C7" w:rsidRDefault="00D107D0"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tcBorders>
            <w:shd w:val="clear" w:color="auto" w:fill="auto"/>
          </w:tcPr>
          <w:p w:rsidR="00D107D0" w:rsidRPr="007224C7" w:rsidRDefault="00D107D0"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40020">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利用者に対し適切なサービスを提供できるよう、事業所ごとに従業者の勤務体制を定めていますか。</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第30条第1項</w:t>
            </w:r>
          </w:p>
        </w:tc>
      </w:tr>
      <w:tr w:rsidR="00B83204" w:rsidRPr="007224C7" w:rsidTr="00C40020">
        <w:trPr>
          <w:gridAfter w:val="1"/>
          <w:wAfter w:w="6" w:type="dxa"/>
          <w:trHeight w:val="707"/>
        </w:trPr>
        <w:tc>
          <w:tcPr>
            <w:tcW w:w="1426" w:type="dxa"/>
            <w:tcBorders>
              <w:top w:val="nil"/>
              <w:bottom w:val="nil"/>
            </w:tcBorders>
            <w:shd w:val="clear" w:color="auto" w:fill="auto"/>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事業所ごとに、管理者を含めて、原則として月ごとの勤務表を作成し、従業者の日々の勤務時間、常勤・非常勤の別、専従の生活相談員、看護職員、介護職員及び機能訓練指導員の配置、管理者との兼務関係等を明確にしてください。</w:t>
            </w:r>
          </w:p>
        </w:tc>
        <w:tc>
          <w:tcPr>
            <w:tcW w:w="1106" w:type="dxa"/>
            <w:tcBorders>
              <w:top w:val="nil"/>
              <w:bottom w:val="single" w:sz="4" w:space="0" w:color="auto"/>
            </w:tcBorders>
            <w:shd w:val="clear" w:color="auto" w:fill="auto"/>
          </w:tcPr>
          <w:p w:rsidR="00B83204" w:rsidRPr="007224C7" w:rsidRDefault="00B83204" w:rsidP="00B83204">
            <w:pPr>
              <w:autoSpaceDE w:val="0"/>
              <w:autoSpaceDN w:val="0"/>
              <w:ind w:leftChars="100" w:left="206"/>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平18－0331004号第3のニのニの3(6)①</w:t>
            </w:r>
          </w:p>
        </w:tc>
      </w:tr>
      <w:tr w:rsidR="00B83204" w:rsidRPr="007224C7" w:rsidTr="00C40020">
        <w:trPr>
          <w:gridAfter w:val="1"/>
          <w:wAfter w:w="6" w:type="dxa"/>
          <w:trHeight w:val="707"/>
        </w:trPr>
        <w:tc>
          <w:tcPr>
            <w:tcW w:w="1426" w:type="dxa"/>
            <w:tcBorders>
              <w:top w:val="nil"/>
              <w:bottom w:val="nil"/>
            </w:tcBorders>
            <w:shd w:val="clear" w:color="auto" w:fill="auto"/>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B83204" w:rsidRPr="007224C7" w:rsidRDefault="00B83204" w:rsidP="00B83204">
            <w:pPr>
              <w:autoSpaceDE w:val="0"/>
              <w:autoSpaceDN w:val="0"/>
              <w:ind w:left="206" w:rightChars="-54" w:right="-111"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③　当該事業所の従業者によってサービスを提供していますか。</w:t>
            </w:r>
          </w:p>
          <w:p w:rsidR="00B83204" w:rsidRPr="007224C7" w:rsidRDefault="00B83204" w:rsidP="00B83204">
            <w:pPr>
              <w:autoSpaceDE w:val="0"/>
              <w:autoSpaceDN w:val="0"/>
              <w:ind w:leftChars="79" w:left="163"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ただし、利用者の処遇に直接影響を及ぼさない業務についてはこの限りではありません。</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第30条第2項</w:t>
            </w:r>
          </w:p>
        </w:tc>
      </w:tr>
      <w:tr w:rsidR="00B83204" w:rsidRPr="007224C7" w:rsidTr="00C40020">
        <w:trPr>
          <w:gridAfter w:val="1"/>
          <w:wAfter w:w="6" w:type="dxa"/>
          <w:trHeight w:val="707"/>
        </w:trPr>
        <w:tc>
          <w:tcPr>
            <w:tcW w:w="1426" w:type="dxa"/>
            <w:tcBorders>
              <w:top w:val="nil"/>
              <w:bottom w:val="nil"/>
            </w:tcBorders>
            <w:shd w:val="clear" w:color="auto" w:fill="auto"/>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調理、洗濯等の利用者の処遇に直接影響を及ぼさない業務については、第三者への委託等を行うことも可能です。</w:t>
            </w:r>
          </w:p>
        </w:tc>
        <w:tc>
          <w:tcPr>
            <w:tcW w:w="1106" w:type="dxa"/>
            <w:tcBorders>
              <w:top w:val="nil"/>
            </w:tcBorders>
            <w:shd w:val="clear" w:color="auto" w:fill="auto"/>
          </w:tcPr>
          <w:p w:rsidR="00B83204" w:rsidRPr="007224C7" w:rsidRDefault="00B83204" w:rsidP="00B83204">
            <w:pPr>
              <w:autoSpaceDE w:val="0"/>
              <w:autoSpaceDN w:val="0"/>
              <w:ind w:leftChars="100" w:left="206" w:firstLineChars="100" w:firstLine="139"/>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平18－0331004号第3のニのニの3(6)①</w:t>
            </w:r>
          </w:p>
        </w:tc>
      </w:tr>
      <w:tr w:rsidR="00B83204" w:rsidRPr="007224C7" w:rsidTr="009C66E2">
        <w:trPr>
          <w:gridAfter w:val="1"/>
          <w:wAfter w:w="6" w:type="dxa"/>
          <w:trHeight w:val="479"/>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従業者の資質の向上のために、研修の機会を確保していますか。</w:t>
            </w:r>
          </w:p>
        </w:tc>
        <w:tc>
          <w:tcPr>
            <w:tcW w:w="1106" w:type="dxa"/>
            <w:tcBorders>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条例第60条の13</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tc>
      </w:tr>
      <w:tr w:rsidR="00B83204" w:rsidRPr="007224C7" w:rsidTr="00D107D0">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研修期間が実施する研修や当該事業所内の研修への参加の機会を計画的に確保してください。</w:t>
            </w:r>
          </w:p>
        </w:tc>
        <w:tc>
          <w:tcPr>
            <w:tcW w:w="1106" w:type="dxa"/>
            <w:tcBorders>
              <w:top w:val="nil"/>
              <w:bottom w:val="single" w:sz="4" w:space="0" w:color="auto"/>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第30条第3項</w:t>
            </w:r>
          </w:p>
        </w:tc>
      </w:tr>
      <w:tr w:rsidR="00B83204" w:rsidRPr="007224C7" w:rsidTr="008977BF">
        <w:trPr>
          <w:gridAfter w:val="1"/>
          <w:wAfter w:w="6" w:type="dxa"/>
          <w:trHeight w:val="1245"/>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⑤　④の際、全ての地域密着型通所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rsidR="00B83204" w:rsidRPr="007224C7"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【努力義務】</w:t>
            </w:r>
          </w:p>
          <w:p w:rsidR="00B83204" w:rsidRPr="007224C7" w:rsidRDefault="00B83204" w:rsidP="00B83204">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当該設問の適用にあたっては、３年間の経過措置が設けられており、令和６年３月31日までは努力義務とします。</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r w:rsidRPr="00D107D0">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条例第60条の13</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平18厚令34</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第30条第3項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平11老企25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第3のニのニの3（6</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③</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令3厚労令9</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附則第5条</w:t>
            </w:r>
          </w:p>
        </w:tc>
      </w:tr>
      <w:tr w:rsidR="00B83204" w:rsidRPr="007224C7" w:rsidTr="00D107D0">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認知症介護に係る基礎的な研修とは「認知症介護基礎研修」のことを指します。</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5863CC">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5863CC">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経過措置について</w:t>
            </w:r>
          </w:p>
          <w:p w:rsidR="00B83204" w:rsidRPr="007224C7" w:rsidRDefault="00B83204" w:rsidP="00B83204">
            <w:pPr>
              <w:adjustRightInd w:val="0"/>
              <w:ind w:left="160"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c>
          <w:tcPr>
            <w:tcW w:w="1106" w:type="dxa"/>
            <w:tcBorders>
              <w:top w:val="nil"/>
              <w:bottom w:val="single" w:sz="4" w:space="0" w:color="auto"/>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5863CC">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⑥　適切な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ていますか。</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条例第60条の13</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第4項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平18厚令</w:t>
            </w:r>
            <w:r w:rsidR="00AF74F5">
              <w:rPr>
                <w:rFonts w:ascii="MS UI Gothic" w:eastAsia="MS UI Gothic" w:hAnsi="MS UI Gothic" w:hint="eastAsia"/>
                <w:color w:val="000000" w:themeColor="text1"/>
                <w:sz w:val="16"/>
                <w:szCs w:val="16"/>
                <w:u w:val="single"/>
              </w:rPr>
              <w:t>35</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第30条第4項</w:t>
            </w:r>
          </w:p>
        </w:tc>
      </w:tr>
      <w:tr w:rsidR="00B83204" w:rsidRPr="007224C7" w:rsidTr="005863CC">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tcPr>
          <w:p w:rsidR="00B83204" w:rsidRPr="007224C7" w:rsidRDefault="00B83204" w:rsidP="00B83204">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平11老企25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(第3の一の4（22</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⑥)</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5863CC">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nil"/>
            </w:tcBorders>
          </w:tcPr>
          <w:p w:rsidR="00B83204" w:rsidRPr="007224C7" w:rsidRDefault="00B83204" w:rsidP="00B83204">
            <w:pPr>
              <w:adjustRightInd w:val="0"/>
              <w:ind w:left="210" w:hangingChars="100" w:hanging="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　ア　事業主が講ずべき措置の具体的内容</w:t>
            </w:r>
          </w:p>
          <w:p w:rsidR="00B83204" w:rsidRPr="007224C7" w:rsidRDefault="00B83204" w:rsidP="00B83204">
            <w:pPr>
              <w:adjustRightInd w:val="0"/>
              <w:ind w:left="210" w:hangingChars="100" w:hanging="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B83204" w:rsidRPr="007224C7" w:rsidRDefault="00B83204" w:rsidP="00B83204">
            <w:pPr>
              <w:adjustRightInd w:val="0"/>
              <w:ind w:leftChars="100" w:left="206"/>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ａ　　事業主の方針等の明確化及びその周知・啓発</w:t>
            </w:r>
          </w:p>
          <w:p w:rsidR="00B83204" w:rsidRPr="007224C7" w:rsidRDefault="00B83204" w:rsidP="00B83204">
            <w:pPr>
              <w:adjustRightInd w:val="0"/>
              <w:ind w:leftChars="200" w:left="412" w:firstLineChars="100" w:firstLine="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職場におけるハラスメントの内容及び職場におけるハラスメントを行ってはならない旨の方針を明確化し、従業者に周知・啓発すること。</w:t>
            </w:r>
          </w:p>
          <w:p w:rsidR="00B83204" w:rsidRPr="007224C7" w:rsidRDefault="00B83204" w:rsidP="00B83204">
            <w:pPr>
              <w:adjustRightInd w:val="0"/>
              <w:ind w:leftChars="100" w:left="416" w:hangingChars="100" w:hanging="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ｂ 　相談（苦情を含む。）に応じ、適切に対応するために必要な体制の整備</w:t>
            </w:r>
          </w:p>
          <w:p w:rsidR="00B83204" w:rsidRPr="007224C7" w:rsidRDefault="00B83204" w:rsidP="00B83204">
            <w:pPr>
              <w:adjustRightInd w:val="0"/>
              <w:ind w:leftChars="100" w:left="416" w:hangingChars="100" w:hanging="210"/>
              <w:contextualSpacing/>
              <w:jc w:val="left"/>
              <w:rPr>
                <w:rFonts w:ascii="MS UI Gothic" w:eastAsia="MS UI Gothic" w:hAnsi="MS UI Gothic"/>
                <w:color w:val="000000" w:themeColor="text1"/>
                <w:u w:val="single"/>
              </w:rPr>
            </w:pPr>
            <w:r w:rsidRPr="00D107D0">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hint="eastAsia"/>
                <w:color w:val="000000" w:themeColor="text1"/>
                <w:u w:val="single"/>
              </w:rPr>
              <w:t>相談に対応する担当者をあらかじめ定めること等により、相談への対応のための窓口をあらかじめ定め、労働者に周知すること。</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5863CC">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イ　事業主が講じることが望ましい取組について</w:t>
            </w:r>
          </w:p>
          <w:p w:rsidR="00B83204" w:rsidRPr="007224C7" w:rsidRDefault="00B83204" w:rsidP="00B83204">
            <w:pPr>
              <w:adjustRightInd w:val="0"/>
              <w:ind w:leftChars="100" w:left="206"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B83204" w:rsidRPr="007224C7" w:rsidRDefault="00B83204" w:rsidP="00B83204">
            <w:pPr>
              <w:adjustRightInd w:val="0"/>
              <w:ind w:leftChars="34" w:left="152" w:hangingChars="40" w:hanging="8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（https://www.mhlw.go.jp/stf/newpage_05120.html）</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6D1527">
        <w:trPr>
          <w:gridAfter w:val="1"/>
          <w:wAfter w:w="6" w:type="dxa"/>
          <w:trHeight w:val="707"/>
        </w:trPr>
        <w:tc>
          <w:tcPr>
            <w:tcW w:w="1426" w:type="dxa"/>
            <w:tcBorders>
              <w:top w:val="nil"/>
              <w:bottom w:val="single"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tcPr>
          <w:p w:rsidR="00B83204" w:rsidRPr="007224C7" w:rsidRDefault="00B83204" w:rsidP="00F0077B">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w:t>
            </w:r>
            <w:r w:rsidRPr="00F0077B">
              <w:rPr>
                <w:rFonts w:ascii="MS UI Gothic" w:eastAsia="MS UI Gothic" w:hAnsi="MS UI Gothic" w:hint="eastAsia"/>
                <w:u w:val="single"/>
              </w:rPr>
              <w:t>から義務化となり、適切な勤務体制の確保等の観点から、必要な措置を講じ</w:t>
            </w:r>
            <w:r w:rsidR="00F0077B" w:rsidRPr="00F0077B">
              <w:rPr>
                <w:rFonts w:ascii="MS UI Gothic" w:eastAsia="MS UI Gothic" w:hAnsi="MS UI Gothic" w:hint="eastAsia"/>
                <w:u w:val="single"/>
              </w:rPr>
              <w:t>て</w:t>
            </w:r>
            <w:r w:rsidRPr="00F0077B">
              <w:rPr>
                <w:rFonts w:ascii="MS UI Gothic" w:eastAsia="MS UI Gothic" w:hAnsi="MS UI Gothic" w:hint="eastAsia"/>
                <w:u w:val="single"/>
              </w:rPr>
              <w:t>くだ</w:t>
            </w:r>
            <w:r w:rsidRPr="007224C7">
              <w:rPr>
                <w:rFonts w:ascii="MS UI Gothic" w:eastAsia="MS UI Gothic" w:hAnsi="MS UI Gothic" w:hint="eastAsia"/>
                <w:color w:val="000000" w:themeColor="text1"/>
                <w:u w:val="single"/>
              </w:rPr>
              <w:t>さい。</w:t>
            </w:r>
          </w:p>
        </w:tc>
        <w:tc>
          <w:tcPr>
            <w:tcW w:w="1106" w:type="dxa"/>
            <w:tcBorders>
              <w:top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6D1527">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３１</w:t>
            </w:r>
          </w:p>
          <w:p w:rsidR="00B83204" w:rsidRPr="007224C7" w:rsidRDefault="00B83204" w:rsidP="00B83204">
            <w:pPr>
              <w:autoSpaceDE w:val="0"/>
              <w:autoSpaceDN w:val="0"/>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業務継続計画の策定等</w:t>
            </w:r>
          </w:p>
        </w:tc>
        <w:tc>
          <w:tcPr>
            <w:tcW w:w="6369" w:type="dxa"/>
            <w:gridSpan w:val="3"/>
            <w:tcBorders>
              <w:bottom w:val="single" w:sz="4" w:space="0" w:color="auto"/>
            </w:tcBorders>
          </w:tcPr>
          <w:p w:rsidR="00B83204" w:rsidRPr="007224C7" w:rsidRDefault="00B83204" w:rsidP="00B83204">
            <w:pPr>
              <w:adjustRightInd w:val="0"/>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【努力義務】</w:t>
            </w:r>
          </w:p>
          <w:p w:rsidR="00B83204" w:rsidRPr="007224C7" w:rsidRDefault="00B83204" w:rsidP="00B83204">
            <w:pPr>
              <w:adjustRightInd w:val="0"/>
              <w:ind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当該項目の適用にあたっては、３年間の経過措置が設けられており、令和６年３月31日までは努力義務とします。</w:t>
            </w:r>
          </w:p>
        </w:tc>
        <w:tc>
          <w:tcPr>
            <w:tcW w:w="1106" w:type="dxa"/>
            <w:tcBorders>
              <w:top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令3厚労令9附則</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第3条</w:t>
            </w:r>
          </w:p>
        </w:tc>
      </w:tr>
      <w:tr w:rsidR="00B83204" w:rsidRPr="007224C7" w:rsidTr="006D1527">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感染症や非常災害の発生時において、利用者に対する地域密着型通所介護の提供を継続的に実施するための、及び非常時の体制で早期の業務再開を図るための計画（以下「業務継続計画」という。）を策定し、当該業務継続計画に従い必要な措置を講じていますか。</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r w:rsidRPr="00AF74F5">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AF74F5">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（第33条の2第1項）</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平18厚令34第37条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（第3条の30の2）</w:t>
            </w:r>
          </w:p>
        </w:tc>
      </w:tr>
      <w:tr w:rsidR="00B83204" w:rsidRPr="007224C7" w:rsidTr="008A7FD0">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業務継続計画には、以下の項目等を記載してください</w:t>
            </w:r>
          </w:p>
          <w:p w:rsidR="00B83204" w:rsidRPr="007224C7" w:rsidRDefault="00B83204" w:rsidP="00B83204">
            <w:pPr>
              <w:adjustRightInd w:val="0"/>
              <w:ind w:leftChars="100" w:left="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感染症に係る業務継続計画</w:t>
            </w:r>
          </w:p>
          <w:p w:rsidR="00B83204" w:rsidRPr="007224C7" w:rsidRDefault="00B83204" w:rsidP="00B83204">
            <w:pPr>
              <w:adjustRightInd w:val="0"/>
              <w:ind w:leftChars="200" w:left="618"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 平時からの備え（体制構築・整備、感染症防止に向けた取組の実施、備蓄品の確保等）</w:t>
            </w:r>
          </w:p>
          <w:p w:rsidR="00B83204" w:rsidRPr="007224C7" w:rsidRDefault="00B83204" w:rsidP="00B83204">
            <w:pPr>
              <w:adjustRightInd w:val="0"/>
              <w:ind w:leftChars="200" w:left="618"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ｂ 初動対応</w:t>
            </w:r>
          </w:p>
          <w:p w:rsidR="00B83204" w:rsidRPr="007224C7" w:rsidRDefault="00B83204" w:rsidP="00B83204">
            <w:pPr>
              <w:adjustRightInd w:val="0"/>
              <w:ind w:leftChars="200" w:left="618"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ｃ 感染拡大防止体制の確立（保健所との連携、濃厚接触者への対応、関係者との情報共有等）</w:t>
            </w:r>
          </w:p>
          <w:p w:rsidR="00B83204" w:rsidRPr="007224C7" w:rsidRDefault="00B83204" w:rsidP="00B83204">
            <w:pPr>
              <w:adjustRightInd w:val="0"/>
              <w:ind w:leftChars="100" w:left="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災害に係る業務継続計画</w:t>
            </w:r>
          </w:p>
          <w:p w:rsidR="00B83204" w:rsidRPr="007224C7" w:rsidRDefault="00B83204" w:rsidP="00B83204">
            <w:pPr>
              <w:adjustRightInd w:val="0"/>
              <w:ind w:leftChars="200" w:left="618"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 平常時の対応（建物・設備の安全対策、電気・水道等のライフラインが停止した場合の対策、必要品の備蓄等）</w:t>
            </w:r>
          </w:p>
          <w:p w:rsidR="00B83204" w:rsidRPr="007224C7" w:rsidRDefault="00B83204" w:rsidP="00B83204">
            <w:pPr>
              <w:adjustRightInd w:val="0"/>
              <w:ind w:leftChars="100" w:left="206"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ｂ 緊急時の対応（業務継続計画発動基準、対応体制等）</w:t>
            </w:r>
          </w:p>
          <w:p w:rsidR="00B83204" w:rsidRPr="007224C7" w:rsidRDefault="00B83204" w:rsidP="00B83204">
            <w:pPr>
              <w:adjustRightInd w:val="0"/>
              <w:ind w:leftChars="100" w:left="206"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ｃ 他施設及び地域との連携</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平11老企25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第3のニのニの4（7</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EA05A5">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106" w:type="dxa"/>
            <w:tcBorders>
              <w:top w:val="nil"/>
              <w:bottom w:val="single" w:sz="4" w:space="0" w:color="auto"/>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EA05A5">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single"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地域密着型通所介護従業者等に対し、業務継続計画について周知するとともに、必要な研修及び訓練を定期的に実施していますか。</w:t>
            </w:r>
          </w:p>
        </w:tc>
        <w:tc>
          <w:tcPr>
            <w:tcW w:w="1106" w:type="dxa"/>
            <w:tcBorders>
              <w:top w:val="single" w:sz="4" w:space="0" w:color="auto"/>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（第33条の2第2項）</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p>
        </w:tc>
      </w:tr>
      <w:tr w:rsidR="00B83204" w:rsidRPr="007224C7" w:rsidTr="00EA05A5">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研修の内容は、感染症及び災害に係る業務継続計画の具体的内容を職員間に共有するとともに、平常時の対応の必要性や、緊急時の対応にかかる理解の励行を行うものとします。</w:t>
            </w:r>
          </w:p>
          <w:p w:rsidR="00B83204" w:rsidRPr="007224C7" w:rsidRDefault="00B83204" w:rsidP="00B83204">
            <w:pPr>
              <w:adjustRightInd w:val="0"/>
              <w:ind w:leftChars="100" w:left="206"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平11老企25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準用第3のニのニの4（7</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③</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BD468F">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B83204" w:rsidRPr="007224C7" w:rsidRDefault="00B83204" w:rsidP="00B83204">
            <w:pPr>
              <w:adjustRightInd w:val="0"/>
              <w:ind w:leftChars="100" w:left="206"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訓練の実施は、机上を含めその実施手法は問わないものの、机上及び実地で実施するものを適切に組み合わせながら実施してください。</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平11老企25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準用第3のニのニの4（7</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④</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u w:val="single"/>
              </w:rPr>
            </w:pPr>
          </w:p>
        </w:tc>
      </w:tr>
      <w:tr w:rsidR="00B83204" w:rsidRPr="007224C7" w:rsidTr="00BD468F">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106" w:type="dxa"/>
            <w:tcBorders>
              <w:top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shd w:val="clear" w:color="auto" w:fill="auto"/>
          </w:tcPr>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平11老企25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準用第3のニのニの4（7</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①</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p>
        </w:tc>
      </w:tr>
      <w:tr w:rsidR="00B83204" w:rsidRPr="007224C7" w:rsidTr="00BD468F">
        <w:trPr>
          <w:gridAfter w:val="1"/>
          <w:wAfter w:w="6" w:type="dxa"/>
          <w:trHeight w:val="707"/>
        </w:trPr>
        <w:tc>
          <w:tcPr>
            <w:tcW w:w="1426" w:type="dxa"/>
            <w:tcBorders>
              <w:top w:val="nil"/>
              <w:bottom w:val="single"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u w:val="single"/>
              </w:rPr>
            </w:pPr>
          </w:p>
        </w:tc>
        <w:tc>
          <w:tcPr>
            <w:tcW w:w="6369" w:type="dxa"/>
            <w:gridSpan w:val="3"/>
            <w:tcBorders>
              <w:top w:val="single"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定期的に業務継続計画の見直しを行い、必要に応じて業務継続計画の変更を行っていますか。</w:t>
            </w:r>
          </w:p>
        </w:tc>
        <w:tc>
          <w:tcPr>
            <w:tcW w:w="1106" w:type="dxa"/>
            <w:tcBorders>
              <w:top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B83204" w:rsidRPr="007224C7" w:rsidRDefault="00B83204" w:rsidP="00B83204">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準用（第33条の2第3項）</w:t>
            </w:r>
          </w:p>
        </w:tc>
      </w:tr>
      <w:tr w:rsidR="00B83204" w:rsidRPr="007224C7" w:rsidTr="006D1527">
        <w:trPr>
          <w:gridAfter w:val="1"/>
          <w:wAfter w:w="6" w:type="dxa"/>
          <w:trHeight w:val="359"/>
        </w:trPr>
        <w:tc>
          <w:tcPr>
            <w:tcW w:w="1426" w:type="dxa"/>
            <w:vMerge w:val="restart"/>
            <w:tcBorders>
              <w:top w:val="single"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３２</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定員の遵守</w:t>
            </w:r>
          </w:p>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利用定員を超えて指定地域密着型通所介護の提供を行っていませんか。</w:t>
            </w:r>
          </w:p>
        </w:tc>
        <w:tc>
          <w:tcPr>
            <w:tcW w:w="1106" w:type="dxa"/>
            <w:tcBorders>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9951CD">
        <w:trPr>
          <w:gridAfter w:val="1"/>
          <w:wAfter w:w="6" w:type="dxa"/>
          <w:trHeight w:val="663"/>
        </w:trPr>
        <w:tc>
          <w:tcPr>
            <w:tcW w:w="1426" w:type="dxa"/>
            <w:vMerge/>
            <w:tcBorders>
              <w:bottom w:val="nil"/>
            </w:tcBorders>
            <w:shd w:val="clear" w:color="auto" w:fill="auto"/>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ただし、災害その他のやむを得ない事情がある場合は、この限りではありません。</w:t>
            </w:r>
          </w:p>
        </w:tc>
        <w:tc>
          <w:tcPr>
            <w:tcW w:w="1106" w:type="dxa"/>
            <w:tcBorders>
              <w:top w:val="nil"/>
              <w:bottom w:val="nil"/>
            </w:tcBorders>
            <w:shd w:val="clear" w:color="auto" w:fill="auto"/>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第31条</w:t>
            </w:r>
          </w:p>
        </w:tc>
      </w:tr>
      <w:tr w:rsidR="00B83204" w:rsidRPr="007224C7" w:rsidTr="00BD468F">
        <w:trPr>
          <w:gridAfter w:val="1"/>
          <w:wAfter w:w="6" w:type="dxa"/>
          <w:trHeight w:val="934"/>
        </w:trPr>
        <w:tc>
          <w:tcPr>
            <w:tcW w:w="1426" w:type="dxa"/>
            <w:tcBorders>
              <w:top w:val="nil"/>
              <w:bottom w:val="nil"/>
            </w:tcBorders>
            <w:shd w:val="clear" w:color="auto" w:fill="FFFFFF" w:themeFill="background1"/>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utoSpaceDE w:val="0"/>
              <w:autoSpaceDN w:val="0"/>
              <w:ind w:left="206" w:hangingChars="100" w:hanging="206"/>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地域密着型</w:t>
            </w:r>
            <w:r w:rsidRPr="007224C7">
              <w:rPr>
                <w:rFonts w:ascii="MS UI Gothic" w:eastAsia="MS UI Gothic" w:hAnsi="MS UI Gothic"/>
                <w:color w:val="000000" w:themeColor="text1"/>
              </w:rPr>
              <w:t>通所介護と</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の指定の双方の指定を併せて受け、一体的に事業を実施している場合は、当該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における利用者は、当該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通所介護事業所の利用定員の利用者数に含めます。</w:t>
            </w:r>
          </w:p>
        </w:tc>
        <w:tc>
          <w:tcPr>
            <w:tcW w:w="1106" w:type="dxa"/>
            <w:tcBorders>
              <w:top w:val="nil"/>
              <w:bottom w:val="nil"/>
            </w:tcBorders>
            <w:shd w:val="clear" w:color="auto" w:fill="auto"/>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3962BE">
        <w:trPr>
          <w:gridAfter w:val="1"/>
          <w:wAfter w:w="6" w:type="dxa"/>
          <w:trHeight w:val="707"/>
        </w:trPr>
        <w:tc>
          <w:tcPr>
            <w:tcW w:w="1426" w:type="dxa"/>
            <w:tcBorders>
              <w:top w:val="nil"/>
              <w:bottom w:val="nil"/>
            </w:tcBorders>
            <w:shd w:val="clear" w:color="auto" w:fill="FFFFFF" w:themeFill="background1"/>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FFFFFF" w:themeFill="background1"/>
          </w:tcPr>
          <w:p w:rsidR="00B83204" w:rsidRPr="007224C7" w:rsidRDefault="00B83204" w:rsidP="00B83204">
            <w:pPr>
              <w:adjustRightInd w:val="0"/>
              <w:spacing w:line="260" w:lineRule="exact"/>
              <w:contextualSpacing/>
              <w:jc w:val="left"/>
              <w:rPr>
                <w:rFonts w:ascii="ＭＳ 明朝" w:hAnsi="ＭＳ 明朝"/>
                <w:color w:val="000000" w:themeColor="text1"/>
              </w:rPr>
            </w:pPr>
            <w:r w:rsidRPr="007224C7">
              <w:rPr>
                <w:rFonts w:ascii="ＭＳ 明朝" w:hAnsi="ＭＳ 明朝" w:hint="eastAsia"/>
                <w:color w:val="000000" w:themeColor="text1"/>
              </w:rPr>
              <w:t>※　共生型地域密着型通所介護の利用定員</w:t>
            </w:r>
          </w:p>
          <w:p w:rsidR="00B83204" w:rsidRPr="007224C7" w:rsidRDefault="00B83204" w:rsidP="00B83204">
            <w:pPr>
              <w:adjustRightInd w:val="0"/>
              <w:spacing w:line="260" w:lineRule="exact"/>
              <w:ind w:leftChars="100" w:left="206"/>
              <w:contextualSpacing/>
              <w:jc w:val="left"/>
              <w:rPr>
                <w:rFonts w:ascii="ＭＳ 明朝" w:hAnsi="ＭＳ 明朝"/>
                <w:color w:val="000000" w:themeColor="text1"/>
              </w:rPr>
            </w:pPr>
            <w:r w:rsidRPr="007224C7">
              <w:rPr>
                <w:rFonts w:ascii="ＭＳ 明朝" w:hAnsi="ＭＳ 明朝" w:hint="eastAsia"/>
                <w:color w:val="000000" w:themeColor="text1"/>
              </w:rPr>
              <w:t xml:space="preserve">　共生型地域密着型通所介護の指定を受ける指定生活介護事業所等において同時にサービスの提供を受けることができる利用者数の上限をいいます。</w:t>
            </w:r>
          </w:p>
          <w:p w:rsidR="00B83204" w:rsidRPr="007224C7" w:rsidRDefault="00B83204" w:rsidP="00B83204">
            <w:pPr>
              <w:adjustRightInd w:val="0"/>
              <w:spacing w:line="260" w:lineRule="exact"/>
              <w:ind w:leftChars="100" w:left="206" w:firstLineChars="100" w:firstLine="206"/>
              <w:contextualSpacing/>
              <w:jc w:val="left"/>
              <w:rPr>
                <w:rFonts w:ascii="ＭＳ 明朝" w:hAnsi="ＭＳ 明朝"/>
                <w:color w:val="000000" w:themeColor="text1"/>
              </w:rPr>
            </w:pPr>
            <w:r w:rsidRPr="007224C7">
              <w:rPr>
                <w:rFonts w:ascii="ＭＳ 明朝" w:hAnsi="ＭＳ 明朝" w:hint="eastAsia"/>
                <w:color w:val="000000" w:themeColor="text1"/>
              </w:rPr>
              <w:t>つまり、介護給付の対象となる利用者（要介護者）の数と障害給付の対象となる利用者（障害者及び障害児）の数との合計数により、定員を定めてください。</w:t>
            </w:r>
          </w:p>
          <w:p w:rsidR="00B83204" w:rsidRPr="007224C7" w:rsidRDefault="00B83204" w:rsidP="00B83204">
            <w:pPr>
              <w:adjustRightInd w:val="0"/>
              <w:spacing w:line="260" w:lineRule="exact"/>
              <w:ind w:leftChars="100" w:left="206" w:firstLineChars="100" w:firstLine="206"/>
              <w:contextualSpacing/>
              <w:jc w:val="left"/>
              <w:rPr>
                <w:rFonts w:ascii="ＭＳ 明朝" w:hAnsi="ＭＳ 明朝"/>
                <w:color w:val="000000" w:themeColor="text1"/>
              </w:rPr>
            </w:pPr>
            <w:r w:rsidRPr="007224C7">
              <w:rPr>
                <w:rFonts w:ascii="ＭＳ 明朝" w:hAnsi="ＭＳ 明朝" w:hint="eastAsia"/>
                <w:color w:val="000000" w:themeColor="text1"/>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c>
          <w:tcPr>
            <w:tcW w:w="1106" w:type="dxa"/>
            <w:tcBorders>
              <w:top w:val="nil"/>
              <w:bottom w:val="nil"/>
            </w:tcBorders>
            <w:shd w:val="clear" w:color="auto" w:fill="FFFFFF" w:themeFill="background1"/>
          </w:tcPr>
          <w:p w:rsidR="00B83204" w:rsidRPr="007224C7" w:rsidRDefault="00B83204" w:rsidP="00B83204">
            <w:pPr>
              <w:autoSpaceDE w:val="0"/>
              <w:autoSpaceDN w:val="0"/>
              <w:jc w:val="center"/>
              <w:rPr>
                <w:rFonts w:ascii="ＭＳ 明朝" w:hAnsi="ＭＳ 明朝" w:cstheme="minorBidi"/>
                <w:snapToGrid/>
                <w:color w:val="000000" w:themeColor="text1"/>
                <w:spacing w:val="3"/>
                <w:w w:val="67"/>
                <w:sz w:val="20"/>
                <w:szCs w:val="20"/>
              </w:rPr>
            </w:pPr>
          </w:p>
        </w:tc>
        <w:tc>
          <w:tcPr>
            <w:tcW w:w="1539" w:type="dxa"/>
            <w:tcBorders>
              <w:top w:val="nil"/>
              <w:bottom w:val="nil"/>
            </w:tcBorders>
            <w:shd w:val="clear" w:color="auto" w:fill="FFFFFF" w:themeFill="background1"/>
          </w:tcPr>
          <w:p w:rsidR="00B83204" w:rsidRPr="007224C7" w:rsidRDefault="00B83204" w:rsidP="00B83204">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平18－0331004号第3のニのニの4(4)</w:t>
            </w:r>
          </w:p>
        </w:tc>
      </w:tr>
      <w:tr w:rsidR="00B83204" w:rsidRPr="007224C7" w:rsidTr="003962BE">
        <w:trPr>
          <w:gridAfter w:val="1"/>
          <w:wAfter w:w="6" w:type="dxa"/>
          <w:trHeight w:val="707"/>
        </w:trPr>
        <w:tc>
          <w:tcPr>
            <w:tcW w:w="1426" w:type="dxa"/>
            <w:tcBorders>
              <w:top w:val="nil"/>
              <w:bottom w:val="nil"/>
            </w:tcBorders>
            <w:shd w:val="clear" w:color="auto" w:fill="auto"/>
          </w:tcPr>
          <w:p w:rsidR="00B83204" w:rsidRPr="007224C7" w:rsidRDefault="00B83204" w:rsidP="00B83204">
            <w:pPr>
              <w:autoSpaceDE w:val="0"/>
              <w:autoSpaceDN w:val="0"/>
              <w:ind w:firstLineChars="100" w:firstLine="206"/>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auto"/>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適正なサービスの提供を確保するため、月平均の利用者数が定員を超える場合、介護報酬の減算の対象となります。詳細については後述する「所要時間</w:t>
            </w:r>
            <w:r w:rsidRPr="007224C7">
              <w:rPr>
                <w:rFonts w:ascii="MS UI Gothic" w:eastAsia="MS UI Gothic" w:hAnsi="MS UI Gothic" w:hint="eastAsia"/>
                <w:color w:val="000000" w:themeColor="text1"/>
              </w:rPr>
              <w:t>の</w:t>
            </w:r>
            <w:r w:rsidRPr="007224C7">
              <w:rPr>
                <w:rFonts w:ascii="MS UI Gothic" w:eastAsia="MS UI Gothic" w:hAnsi="MS UI Gothic"/>
                <w:color w:val="000000" w:themeColor="text1"/>
              </w:rPr>
              <w:t>取扱い」を参照</w:t>
            </w:r>
            <w:r w:rsidRPr="007224C7">
              <w:rPr>
                <w:rFonts w:ascii="MS UI Gothic" w:eastAsia="MS UI Gothic" w:hAnsi="MS UI Gothic" w:hint="eastAsia"/>
                <w:color w:val="000000" w:themeColor="text1"/>
              </w:rPr>
              <w:t>して</w:t>
            </w:r>
            <w:r w:rsidRPr="007224C7">
              <w:rPr>
                <w:rFonts w:ascii="MS UI Gothic" w:eastAsia="MS UI Gothic" w:hAnsi="MS UI Gothic"/>
                <w:color w:val="000000" w:themeColor="text1"/>
              </w:rPr>
              <w:t>下さい。</w:t>
            </w:r>
          </w:p>
        </w:tc>
        <w:tc>
          <w:tcPr>
            <w:tcW w:w="1106" w:type="dxa"/>
            <w:tcBorders>
              <w:top w:val="nil"/>
              <w:bottom w:val="single" w:sz="4" w:space="0" w:color="auto"/>
            </w:tcBorders>
            <w:shd w:val="clear" w:color="auto" w:fill="auto"/>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45553F">
        <w:trPr>
          <w:gridAfter w:val="1"/>
          <w:wAfter w:w="6" w:type="dxa"/>
          <w:trHeight w:val="337"/>
        </w:trPr>
        <w:tc>
          <w:tcPr>
            <w:tcW w:w="1426" w:type="dxa"/>
            <w:tcBorders>
              <w:top w:val="single" w:sz="4" w:space="0" w:color="auto"/>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３３</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非常災害対策</w:t>
            </w:r>
          </w:p>
        </w:tc>
        <w:tc>
          <w:tcPr>
            <w:tcW w:w="6369" w:type="dxa"/>
            <w:gridSpan w:val="3"/>
            <w:tcBorders>
              <w:top w:val="dotted" w:sz="4" w:space="0" w:color="auto"/>
              <w:bottom w:val="single" w:sz="4" w:space="0" w:color="auto"/>
            </w:tcBorders>
            <w:shd w:val="clear" w:color="auto" w:fill="auto"/>
          </w:tcPr>
          <w:p w:rsidR="00B83204" w:rsidRPr="007224C7" w:rsidRDefault="00B83204" w:rsidP="00B83204">
            <w:pPr>
              <w:adjustRightInd w:val="0"/>
              <w:ind w:left="206" w:hangingChars="100" w:hanging="206"/>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106" w:type="dxa"/>
            <w:tcBorders>
              <w:top w:val="nil"/>
              <w:bottom w:val="single" w:sz="4" w:space="0" w:color="auto"/>
            </w:tcBorders>
            <w:shd w:val="clear" w:color="auto" w:fill="auto"/>
          </w:tcPr>
          <w:p w:rsidR="00B83204" w:rsidRPr="007224C7" w:rsidRDefault="00B83204" w:rsidP="00B83204">
            <w:pPr>
              <w:autoSpaceDE w:val="0"/>
              <w:autoSpaceDN w:val="0"/>
              <w:ind w:left="132" w:hanging="132"/>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はい・いいえ</w:t>
            </w:r>
          </w:p>
        </w:tc>
        <w:tc>
          <w:tcPr>
            <w:tcW w:w="1539" w:type="dxa"/>
            <w:tcBorders>
              <w:top w:val="nil"/>
              <w:bottom w:val="single" w:sz="4" w:space="0" w:color="auto"/>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第60条の15第1項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第32条</w:t>
            </w:r>
          </w:p>
        </w:tc>
      </w:tr>
      <w:tr w:rsidR="00B83204" w:rsidRPr="007224C7" w:rsidTr="0045553F">
        <w:trPr>
          <w:gridAfter w:val="1"/>
          <w:wAfter w:w="6" w:type="dxa"/>
          <w:trHeight w:val="337"/>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auto"/>
          </w:tcPr>
          <w:p w:rsidR="00B83204" w:rsidRPr="007224C7" w:rsidRDefault="00B83204" w:rsidP="00B83204">
            <w:pPr>
              <w:adjustRightInd w:val="0"/>
              <w:ind w:left="210" w:hangingChars="100" w:hanging="210"/>
              <w:contextualSpacing/>
              <w:jc w:val="left"/>
              <w:rPr>
                <w:rFonts w:ascii="MS UI Gothic" w:eastAsia="MS UI Gothic" w:hAnsi="MS UI Gothic" w:cs="ＭＳ 明朝"/>
                <w:color w:val="000000" w:themeColor="text1"/>
              </w:rPr>
            </w:pPr>
            <w:r w:rsidRPr="007224C7">
              <w:rPr>
                <mc:AlternateContent>
                  <mc:Choice Requires="w16se">
                    <w:rFonts w:ascii="MS UI Gothic" w:eastAsia="MS UI Gothic" w:hAnsi="MS UI Gothic" w:cs="ＭＳ 明朝"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7224C7">
              <w:rPr>
                <w:rFonts w:ascii="MS UI Gothic" w:eastAsia="MS UI Gothic" w:hAnsi="MS UI Gothic" w:cs="ＭＳ 明朝" w:hint="eastAsia"/>
                <w:color w:val="000000" w:themeColor="text1"/>
              </w:rPr>
              <w:t xml:space="preserve">　非常災害に関する具体的計画の作成に当たっては、事業所の立地状況等を勘案し、発生することが予測される非常災害の種類に応じたものとしていますか。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hint="eastAsia"/>
                <w:color w:val="000000" w:themeColor="text1"/>
                <w:w w:val="83"/>
              </w:rPr>
              <w:t>はい・いいえ</w:t>
            </w:r>
          </w:p>
        </w:tc>
        <w:tc>
          <w:tcPr>
            <w:tcW w:w="1539" w:type="dxa"/>
            <w:tcBorders>
              <w:top w:val="single" w:sz="4" w:space="0" w:color="auto"/>
              <w:bottom w:val="single" w:sz="4" w:space="0" w:color="auto"/>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w:t>
            </w:r>
          </w:p>
        </w:tc>
      </w:tr>
      <w:tr w:rsidR="00B83204" w:rsidRPr="007224C7" w:rsidTr="0045553F">
        <w:trPr>
          <w:gridAfter w:val="1"/>
          <w:wAfter w:w="6" w:type="dxa"/>
          <w:trHeight w:val="337"/>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auto"/>
          </w:tcPr>
          <w:p w:rsidR="00B83204" w:rsidRPr="007224C7" w:rsidRDefault="00B83204" w:rsidP="00B83204">
            <w:pPr>
              <w:adjustRightInd w:val="0"/>
              <w:ind w:left="210" w:hangingChars="100" w:hanging="210"/>
              <w:contextualSpacing/>
              <w:jc w:val="left"/>
              <w:rPr>
                <w:rFonts w:ascii="MS UI Gothic" w:eastAsia="MS UI Gothic" w:hAnsi="MS UI Gothic" w:cs="ＭＳ 明朝"/>
                <w:color w:val="000000" w:themeColor="text1"/>
              </w:rPr>
            </w:pPr>
            <w:r w:rsidRPr="007224C7">
              <w:rPr>
                <mc:AlternateContent>
                  <mc:Choice Requires="w16se">
                    <w:rFonts w:ascii="MS UI Gothic" w:eastAsia="MS UI Gothic" w:hAnsi="MS UI Gothic" w:cs="ＭＳ 明朝" w:hint="eastAsia"/>
                  </mc:Choice>
                  <mc:Fallback>
                    <w:rFonts w:ascii="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7224C7">
              <w:rPr>
                <w:rFonts w:ascii="MS UI Gothic" w:eastAsia="MS UI Gothic" w:hAnsi="MS UI Gothic" w:cs="ＭＳ 明朝" w:hint="eastAsia"/>
                <w:color w:val="000000" w:themeColor="text1"/>
              </w:rPr>
              <w:t xml:space="preserve">　訓練は、地域住民及び消防団その他の関係機関と連携して行うよう努めていますか。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hint="eastAsia"/>
                <w:color w:val="000000" w:themeColor="text1"/>
                <w:w w:val="83"/>
              </w:rPr>
              <w:t>はい・いいえ</w:t>
            </w:r>
          </w:p>
        </w:tc>
        <w:tc>
          <w:tcPr>
            <w:tcW w:w="1539" w:type="dxa"/>
            <w:tcBorders>
              <w:top w:val="single" w:sz="4" w:space="0" w:color="auto"/>
              <w:bottom w:val="single" w:sz="4" w:space="0" w:color="auto"/>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6"/>
                <w:szCs w:val="16"/>
              </w:rPr>
            </w:pPr>
          </w:p>
        </w:tc>
      </w:tr>
      <w:tr w:rsidR="00B83204" w:rsidRPr="007224C7" w:rsidTr="0045553F">
        <w:trPr>
          <w:gridAfter w:val="1"/>
          <w:wAfter w:w="6" w:type="dxa"/>
          <w:trHeight w:val="337"/>
        </w:trPr>
        <w:tc>
          <w:tcPr>
            <w:tcW w:w="1426" w:type="dxa"/>
            <w:vMerge w:val="restart"/>
            <w:tcBorders>
              <w:top w:val="nil"/>
            </w:tcBorders>
          </w:tcPr>
          <w:p w:rsidR="00B83204" w:rsidRPr="007224C7" w:rsidRDefault="00B83204" w:rsidP="00B83204">
            <w:pPr>
              <w:autoSpaceDE w:val="0"/>
              <w:autoSpaceDN w:val="0"/>
              <w:rPr>
                <w:rFonts w:ascii="MS UI Gothic" w:eastAsia="MS UI Gothic" w:hAnsi="MS UI Gothic"/>
                <w:color w:val="000000" w:themeColor="text1"/>
                <w:highlight w:val="yellow"/>
              </w:rPr>
            </w:pPr>
          </w:p>
        </w:tc>
        <w:tc>
          <w:tcPr>
            <w:tcW w:w="6369" w:type="dxa"/>
            <w:gridSpan w:val="3"/>
            <w:tcBorders>
              <w:top w:val="single" w:sz="4" w:space="0" w:color="auto"/>
              <w:bottom w:val="single" w:sz="4" w:space="0" w:color="auto"/>
            </w:tcBorders>
            <w:shd w:val="clear" w:color="auto" w:fill="auto"/>
          </w:tcPr>
          <w:p w:rsidR="00B83204" w:rsidRPr="007224C7" w:rsidRDefault="00B83204" w:rsidP="00B83204">
            <w:pPr>
              <w:adjustRightInd w:val="0"/>
              <w:ind w:left="210" w:hangingChars="100" w:hanging="210"/>
              <w:contextualSpacing/>
              <w:jc w:val="left"/>
              <w:rPr>
                <w:rFonts w:ascii="MS UI Gothic" w:eastAsia="MS UI Gothic" w:hAnsi="MS UI Gothic" w:cs="ＭＳ 明朝"/>
                <w:color w:val="000000" w:themeColor="text1"/>
              </w:rPr>
            </w:pPr>
            <w:r w:rsidRPr="007224C7">
              <w:rPr>
                <mc:AlternateContent>
                  <mc:Choice Requires="w16se">
                    <w:rFonts w:ascii="MS UI Gothic" w:eastAsia="MS UI Gothic" w:hAnsi="MS UI Gothic" w:cs="ＭＳ 明朝" w:hint="eastAsia"/>
                  </mc:Choice>
                  <mc:Fallback>
                    <w:rFonts w:ascii="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Pr="007224C7">
              <w:rPr>
                <w:rFonts w:ascii="MS UI Gothic" w:eastAsia="MS UI Gothic" w:hAnsi="MS UI Gothic" w:cs="ＭＳ 明朝" w:hint="eastAsia"/>
                <w:color w:val="000000" w:themeColor="text1"/>
              </w:rPr>
              <w:t xml:space="preserve">　非常災害の際に利用者及び従業者が必要とする飲料水、食糧、日用品その他の物資及び防災に関する資機材の備蓄、整備及び点検を行うよう努めていますか。</w:t>
            </w:r>
          </w:p>
        </w:tc>
        <w:tc>
          <w:tcPr>
            <w:tcW w:w="1106" w:type="dxa"/>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highlight w:val="yellow"/>
              </w:rPr>
            </w:pPr>
            <w:r w:rsidRPr="007224C7">
              <w:rPr>
                <w:rFonts w:ascii="MS UI Gothic" w:eastAsia="MS UI Gothic" w:hAnsi="MS UI Gothic" w:hint="eastAsia"/>
                <w:color w:val="000000" w:themeColor="text1"/>
                <w:w w:val="83"/>
              </w:rPr>
              <w:t>はい・いいえ</w:t>
            </w:r>
          </w:p>
        </w:tc>
        <w:tc>
          <w:tcPr>
            <w:tcW w:w="1539" w:type="dxa"/>
            <w:tcBorders>
              <w:top w:val="single" w:sz="4" w:space="0" w:color="auto"/>
              <w:bottom w:val="nil"/>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条例第60条の15</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第4項</w:t>
            </w:r>
          </w:p>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w:t>
            </w:r>
          </w:p>
        </w:tc>
      </w:tr>
      <w:tr w:rsidR="00B83204" w:rsidRPr="007224C7" w:rsidTr="00637804">
        <w:trPr>
          <w:gridAfter w:val="1"/>
          <w:wAfter w:w="6" w:type="dxa"/>
          <w:trHeight w:val="337"/>
        </w:trPr>
        <w:tc>
          <w:tcPr>
            <w:tcW w:w="1426" w:type="dxa"/>
            <w:vMerge/>
            <w:tcBorders>
              <w:top w:val="nil"/>
            </w:tcBorders>
          </w:tcPr>
          <w:p w:rsidR="00B83204" w:rsidRPr="007224C7" w:rsidRDefault="00B83204" w:rsidP="00B83204">
            <w:pPr>
              <w:autoSpaceDE w:val="0"/>
              <w:autoSpaceDN w:val="0"/>
              <w:rPr>
                <w:rFonts w:ascii="MS UI Gothic" w:eastAsia="MS UI Gothic" w:hAnsi="MS UI Gothic"/>
                <w:color w:val="000000" w:themeColor="text1"/>
                <w:highlight w:val="yellow"/>
              </w:rPr>
            </w:pPr>
          </w:p>
        </w:tc>
        <w:tc>
          <w:tcPr>
            <w:tcW w:w="6369" w:type="dxa"/>
            <w:gridSpan w:val="3"/>
            <w:tcBorders>
              <w:top w:val="single" w:sz="4" w:space="0" w:color="auto"/>
              <w:bottom w:val="nil"/>
            </w:tcBorders>
            <w:shd w:val="clear" w:color="auto" w:fill="auto"/>
          </w:tcPr>
          <w:p w:rsidR="00B83204" w:rsidRPr="007224C7" w:rsidRDefault="00B83204" w:rsidP="00B83204">
            <w:pPr>
              <w:adjustRightInd w:val="0"/>
              <w:ind w:left="206" w:hangingChars="100" w:hanging="206"/>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非常災害に際して必要な具体的計画の策定、関係機関への通報及び連携体制の整備、避難、救出訓練の実施等の対策の万全を期さなければなりません。</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highlight w:val="yellow"/>
              </w:rPr>
            </w:pPr>
          </w:p>
        </w:tc>
        <w:tc>
          <w:tcPr>
            <w:tcW w:w="1539" w:type="dxa"/>
            <w:vMerge w:val="restart"/>
            <w:tcBorders>
              <w:top w:val="single" w:sz="4" w:space="0" w:color="auto"/>
            </w:tcBorders>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平18－0331004号第3のニのニの3(8)</w:t>
            </w:r>
          </w:p>
        </w:tc>
      </w:tr>
      <w:tr w:rsidR="00B83204" w:rsidRPr="007224C7" w:rsidTr="00637804">
        <w:trPr>
          <w:gridAfter w:val="1"/>
          <w:wAfter w:w="6" w:type="dxa"/>
          <w:trHeight w:val="337"/>
        </w:trPr>
        <w:tc>
          <w:tcPr>
            <w:tcW w:w="1426" w:type="dxa"/>
            <w:vMerge/>
            <w:tcBorders>
              <w:top w:val="nil"/>
            </w:tcBorders>
          </w:tcPr>
          <w:p w:rsidR="00B83204" w:rsidRPr="007224C7" w:rsidRDefault="00B83204" w:rsidP="00B83204">
            <w:pPr>
              <w:autoSpaceDE w:val="0"/>
              <w:autoSpaceDN w:val="0"/>
              <w:rPr>
                <w:rFonts w:ascii="MS UI Gothic" w:eastAsia="MS UI Gothic" w:hAnsi="MS UI Gothic"/>
                <w:color w:val="000000" w:themeColor="text1"/>
                <w:highlight w:val="yellow"/>
              </w:rPr>
            </w:pPr>
          </w:p>
        </w:tc>
        <w:tc>
          <w:tcPr>
            <w:tcW w:w="6369" w:type="dxa"/>
            <w:gridSpan w:val="3"/>
            <w:tcBorders>
              <w:top w:val="nil"/>
              <w:bottom w:val="dotted" w:sz="4" w:space="0" w:color="auto"/>
            </w:tcBorders>
            <w:shd w:val="clear" w:color="auto" w:fill="auto"/>
          </w:tcPr>
          <w:p w:rsidR="00B83204" w:rsidRPr="007224C7" w:rsidRDefault="00B83204" w:rsidP="00B83204">
            <w:pPr>
              <w:adjustRightInd w:val="0"/>
              <w:ind w:left="206" w:hangingChars="100" w:hanging="206"/>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highlight w:val="yellow"/>
              </w:rPr>
            </w:pPr>
          </w:p>
        </w:tc>
        <w:tc>
          <w:tcPr>
            <w:tcW w:w="1539" w:type="dxa"/>
            <w:vMerge/>
            <w:shd w:val="clear" w:color="auto" w:fill="auto"/>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637804">
        <w:trPr>
          <w:gridAfter w:val="1"/>
          <w:wAfter w:w="6" w:type="dxa"/>
          <w:trHeight w:val="337"/>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highlight w:val="yellow"/>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206" w:hangingChars="100" w:hanging="206"/>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B83204" w:rsidRPr="007224C7" w:rsidRDefault="00B83204" w:rsidP="00B83204">
            <w:pPr>
              <w:adjustRightInd w:val="0"/>
              <w:ind w:left="206" w:hangingChars="100" w:hanging="206"/>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highlight w:val="yellow"/>
              </w:rPr>
            </w:pPr>
          </w:p>
        </w:tc>
        <w:tc>
          <w:tcPr>
            <w:tcW w:w="1539" w:type="dxa"/>
            <w:vMerge/>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F32C28">
        <w:trPr>
          <w:gridAfter w:val="1"/>
          <w:wAfter w:w="6" w:type="dxa"/>
          <w:trHeight w:val="337"/>
        </w:trPr>
        <w:tc>
          <w:tcPr>
            <w:tcW w:w="1426" w:type="dxa"/>
            <w:tcBorders>
              <w:top w:val="nil"/>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highlight w:val="yellow"/>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Chars="8" w:left="98" w:hangingChars="40" w:hanging="82"/>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 xml:space="preserve">※　非常災害対策については「社会福祉施設等における非常災害対策計画策定の手引」（平成２９年３月　山梨県福祉保健部）等を参考としてください。　　</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highlight w:val="yellow"/>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F32C28">
        <w:trPr>
          <w:gridAfter w:val="1"/>
          <w:wAfter w:w="6" w:type="dxa"/>
          <w:trHeight w:val="70"/>
        </w:trPr>
        <w:tc>
          <w:tcPr>
            <w:tcW w:w="1426" w:type="dxa"/>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３４</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衛生管理等</w:t>
            </w:r>
          </w:p>
        </w:tc>
        <w:tc>
          <w:tcPr>
            <w:tcW w:w="6369" w:type="dxa"/>
            <w:gridSpan w:val="3"/>
            <w:tcBorders>
              <w:top w:val="single" w:sz="4" w:space="0" w:color="auto"/>
              <w:bottom w:val="nil"/>
            </w:tcBorders>
          </w:tcPr>
          <w:p w:rsidR="00B83204" w:rsidRPr="007224C7" w:rsidRDefault="00B83204" w:rsidP="00B83204">
            <w:pPr>
              <w:autoSpaceDE w:val="0"/>
              <w:autoSpaceDN w:val="0"/>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利用者の使用する施設、食器その他の設備又は飲用に供する水について、衛生的な管理に努め、又は衛生上必要な措置を講じていますか。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条例第60条の16</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第33条</w:t>
            </w:r>
          </w:p>
        </w:tc>
      </w:tr>
      <w:tr w:rsidR="00B83204" w:rsidRPr="007224C7" w:rsidTr="00F32C28">
        <w:trPr>
          <w:gridAfter w:val="1"/>
          <w:wAfter w:w="6" w:type="dxa"/>
          <w:trHeight w:val="7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次の点に留意してください。</w:t>
            </w:r>
          </w:p>
          <w:p w:rsidR="00B83204" w:rsidRPr="007224C7" w:rsidRDefault="00B83204" w:rsidP="00B83204">
            <w:pPr>
              <w:spacing w:line="280" w:lineRule="exact"/>
              <w:ind w:left="599" w:hangingChars="291" w:hanging="59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食中毒及び感染症の発生を防止するための措置等について、必要に応じて保健所の助言、指導を求めるとともに、常に密接な連携を保つこと。</w:t>
            </w:r>
          </w:p>
          <w:p w:rsidR="00B83204" w:rsidRPr="007224C7" w:rsidRDefault="00B83204" w:rsidP="00B83204">
            <w:pPr>
              <w:spacing w:line="280" w:lineRule="exact"/>
              <w:ind w:left="599" w:hangingChars="291" w:hanging="59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B83204" w:rsidRPr="007224C7" w:rsidRDefault="00B83204" w:rsidP="0075171E">
            <w:pPr>
              <w:autoSpaceDE w:val="0"/>
              <w:autoSpaceDN w:val="0"/>
              <w:spacing w:line="280" w:lineRule="exact"/>
              <w:ind w:left="618" w:rightChars="-54" w:right="-111" w:hangingChars="300" w:hanging="618"/>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空調設備等により施設内の適温の確保に努めること。  </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平18－0331004号第3のニのニの3(9</w:t>
            </w:r>
            <w:r w:rsidRPr="007224C7">
              <w:rPr>
                <w:rFonts w:ascii="MS UI Gothic" w:eastAsia="MS UI Gothic" w:hAnsi="MS UI Gothic"/>
                <w:color w:val="000000" w:themeColor="text1"/>
                <w:sz w:val="16"/>
                <w:szCs w:val="16"/>
              </w:rPr>
              <w:t>)</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F32C28">
        <w:trPr>
          <w:gridAfter w:val="1"/>
          <w:wAfter w:w="6" w:type="dxa"/>
          <w:trHeight w:val="802"/>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イに掲げる感染症等については、以下の通知等に基づき発生及びまん延を防止するための措置を徹底していください。</w:t>
            </w:r>
          </w:p>
          <w:p w:rsidR="00B83204" w:rsidRPr="007224C7" w:rsidRDefault="00B83204" w:rsidP="00B83204">
            <w:pPr>
              <w:adjustRightInd w:val="0"/>
              <w:ind w:left="210" w:hangingChars="100" w:hanging="210"/>
              <w:contextualSpacing/>
              <w:jc w:val="left"/>
              <w:rPr>
                <w:rFonts w:ascii="MS UI Gothic" w:eastAsia="MS UI Gothic" w:hAnsi="MS UI Gothic"/>
                <w:color w:val="000000" w:themeColor="text1"/>
                <w:u w:val="single"/>
              </w:rPr>
            </w:pPr>
            <w:r w:rsidRPr="007224C7">
              <w:rPr>
                <w:rFonts w:ascii="MS UI Gothic" w:eastAsia="MS UI Gothic" w:hAnsi="MS UI Gothic" w:hint="eastAsia"/>
                <w:snapToGrid/>
                <w:color w:val="000000" w:themeColor="text1"/>
                <w:spacing w:val="0"/>
                <w:kern w:val="2"/>
                <w:u w:val="single"/>
              </w:rPr>
              <w:t>「介護現場における感染対策の手引き（第２版）」（令和3年3月厚生労働省老健局）</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「高齢者介護施設における感染対策マニュアル改訂版」（2019年3月厚労省老人保健健康等増進事業）</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「老人ホーム等における食中毒予防の徹底について」（平成28年9月16日厚労省通知）</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「大量調理施設衛生管理マニュアル」（平成9年3月24日厚労省通知　別添）</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「高齢者施設における感染性胃腸炎の発生・まん延防止の徹底について」(平成17年1月10日厚労省通知)</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「インフルエンザ施設内感染予防の手引」（平成25年11月改定　厚生労働省健康局結核感染症課・日本医師会感染症危機管理対策室）</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「社会福祉施設におけるレジオネラ症防止対策について」（平成11年11月26日厚生省通知）</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「社会福祉施設等におけるレジオネラ症防止対策マニュアルについて」（平成13年9月11日厚労省通知）</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「レジオネラ症を予防するために必要な措置に関する技術上の指針」（平成15年厚労省告示264）</w:t>
            </w:r>
          </w:p>
        </w:tc>
        <w:tc>
          <w:tcPr>
            <w:tcW w:w="1106" w:type="dxa"/>
            <w:tcBorders>
              <w:top w:val="nil"/>
              <w:bottom w:val="nil"/>
            </w:tcBorders>
          </w:tcPr>
          <w:p w:rsidR="00B83204" w:rsidRPr="007224C7" w:rsidRDefault="00B83204" w:rsidP="00B83204">
            <w:pPr>
              <w:autoSpaceDE w:val="0"/>
              <w:autoSpaceDN w:val="0"/>
              <w:ind w:left="139" w:rightChars="-54" w:right="-111"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djustRightInd w:val="0"/>
              <w:spacing w:line="200" w:lineRule="exact"/>
              <w:ind w:left="167" w:hanging="167"/>
              <w:contextualSpacing/>
              <w:jc w:val="left"/>
              <w:rPr>
                <w:rFonts w:ascii="MS UI Gothic" w:eastAsia="MS UI Gothic" w:hAnsi="MS UI Gothic"/>
                <w:color w:val="000000" w:themeColor="text1"/>
                <w:spacing w:val="20"/>
                <w:sz w:val="16"/>
                <w:szCs w:val="16"/>
              </w:rPr>
            </w:pPr>
          </w:p>
        </w:tc>
      </w:tr>
      <w:tr w:rsidR="00B83204" w:rsidRPr="007224C7" w:rsidTr="00F32C28">
        <w:trPr>
          <w:gridAfter w:val="1"/>
          <w:wAfter w:w="6" w:type="dxa"/>
          <w:trHeight w:val="63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ウについては、施設内の適当な場所に温度計、湿度計を設置し、客観的に温度、湿度の管理を行ってください。</w:t>
            </w:r>
          </w:p>
        </w:tc>
        <w:tc>
          <w:tcPr>
            <w:tcW w:w="1106" w:type="dxa"/>
            <w:tcBorders>
              <w:top w:val="nil"/>
              <w:bottom w:val="nil"/>
            </w:tcBorders>
          </w:tcPr>
          <w:p w:rsidR="00B83204" w:rsidRPr="007224C7" w:rsidRDefault="00B83204" w:rsidP="00B83204">
            <w:pPr>
              <w:autoSpaceDE w:val="0"/>
              <w:autoSpaceDN w:val="0"/>
              <w:ind w:left="139" w:rightChars="-54" w:right="-111"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djustRightInd w:val="0"/>
              <w:spacing w:line="200" w:lineRule="exact"/>
              <w:ind w:left="167" w:hanging="167"/>
              <w:contextualSpacing/>
              <w:jc w:val="left"/>
              <w:rPr>
                <w:rFonts w:ascii="MS UI Gothic" w:eastAsia="MS UI Gothic" w:hAnsi="MS UI Gothic"/>
                <w:color w:val="000000" w:themeColor="text1"/>
                <w:spacing w:val="20"/>
                <w:sz w:val="16"/>
                <w:szCs w:val="16"/>
              </w:rPr>
            </w:pPr>
          </w:p>
        </w:tc>
      </w:tr>
      <w:tr w:rsidR="00B83204" w:rsidRPr="007224C7" w:rsidTr="00C27514">
        <w:trPr>
          <w:gridAfter w:val="1"/>
          <w:wAfter w:w="6" w:type="dxa"/>
          <w:trHeight w:val="802"/>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常時使用する労働者に対し、１年以内ごとに１回（ただし、深夜業労働者等は６ヶ月以内ごとに１回）、定期に健康診断を実施しなければなりません。</w:t>
            </w:r>
          </w:p>
        </w:tc>
        <w:tc>
          <w:tcPr>
            <w:tcW w:w="1106" w:type="dxa"/>
            <w:tcBorders>
              <w:top w:val="nil"/>
              <w:bottom w:val="nil"/>
            </w:tcBorders>
          </w:tcPr>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8"/>
                <w:szCs w:val="18"/>
              </w:rPr>
            </w:pPr>
          </w:p>
        </w:tc>
        <w:tc>
          <w:tcPr>
            <w:tcW w:w="1539" w:type="dxa"/>
            <w:tcBorders>
              <w:top w:val="nil"/>
              <w:bottom w:val="nil"/>
            </w:tcBorders>
          </w:tcPr>
          <w:p w:rsidR="00B83204" w:rsidRPr="007224C7" w:rsidRDefault="00B83204" w:rsidP="00B83204">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pacing w:val="20"/>
                <w:sz w:val="16"/>
                <w:szCs w:val="16"/>
              </w:rPr>
              <w:t>労働安全衛生法第66条</w:t>
            </w:r>
          </w:p>
        </w:tc>
      </w:tr>
      <w:tr w:rsidR="00B83204" w:rsidRPr="007224C7" w:rsidTr="00B6281F">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手洗所等の従業者共用のタオルは、感染源として感染拡大の恐れがありますので、使用しないでください。</w:t>
            </w:r>
          </w:p>
        </w:tc>
        <w:tc>
          <w:tcPr>
            <w:tcW w:w="1106" w:type="dxa"/>
            <w:tcBorders>
              <w:top w:val="nil"/>
              <w:bottom w:val="single" w:sz="4" w:space="0" w:color="auto"/>
            </w:tcBorders>
          </w:tcPr>
          <w:p w:rsidR="00B83204" w:rsidRPr="007224C7" w:rsidRDefault="00B83204" w:rsidP="00B83204">
            <w:pPr>
              <w:autoSpaceDE w:val="0"/>
              <w:autoSpaceDN w:val="0"/>
              <w:ind w:left="139" w:rightChars="-54" w:right="-111"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B6281F">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nil"/>
            </w:tcBorders>
          </w:tcPr>
          <w:p w:rsidR="00B83204" w:rsidRPr="007224C7" w:rsidRDefault="00B83204" w:rsidP="00B83204">
            <w:pPr>
              <w:adjustRightInd w:val="0"/>
              <w:ind w:left="206" w:hangingChars="100" w:hanging="206"/>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color w:val="000000" w:themeColor="text1"/>
              </w:rPr>
              <w:t>②　当該事業所において感染症が発生し、又はまん延しないように</w:t>
            </w:r>
            <w:r w:rsidRPr="007224C7">
              <w:rPr>
                <w:rFonts w:ascii="MS UI Gothic" w:eastAsia="MS UI Gothic" w:hAnsi="MS UI Gothic" w:hint="eastAsia"/>
                <w:snapToGrid/>
                <w:color w:val="000000" w:themeColor="text1"/>
                <w:spacing w:val="0"/>
                <w:kern w:val="2"/>
                <w:u w:val="single"/>
              </w:rPr>
              <w:t>次のアからウに掲げる措置を講じているか点検してください</w:t>
            </w:r>
            <w:r w:rsidRPr="007224C7">
              <w:rPr>
                <w:rFonts w:ascii="MS UI Gothic" w:eastAsia="MS UI Gothic" w:hAnsi="MS UI Gothic"/>
                <w:snapToGrid/>
                <w:color w:val="000000" w:themeColor="text1"/>
                <w:spacing w:val="0"/>
                <w:kern w:val="2"/>
                <w:u w:val="single"/>
              </w:rPr>
              <w:t>。</w:t>
            </w:r>
          </w:p>
          <w:p w:rsidR="00B83204" w:rsidRPr="007224C7" w:rsidRDefault="00B83204" w:rsidP="00B83204">
            <w:pPr>
              <w:autoSpaceDE w:val="0"/>
              <w:autoSpaceDN w:val="0"/>
              <w:spacing w:line="280" w:lineRule="exact"/>
              <w:ind w:leftChars="100" w:left="206" w:firstLineChars="100" w:firstLine="210"/>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u w:val="single"/>
              </w:rPr>
              <w:t>なお、アからウについては、他のサービス事業者との連携により行うことも差し支えありません。</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条例第60条の16</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tcPr>
          <w:p w:rsidR="00B83204" w:rsidRPr="007224C7" w:rsidRDefault="00B83204" w:rsidP="00B83204">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【努力義務】</w:t>
            </w:r>
          </w:p>
          <w:p w:rsidR="00B83204" w:rsidRPr="007224C7" w:rsidRDefault="00B83204" w:rsidP="00B83204">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当該事項の適用にあたっては、３年間の経過措置が設けられており、令和６年３月31日までは努力義務とします。</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6"/>
                <w:szCs w:val="18"/>
                <w:u w:val="single"/>
              </w:rPr>
            </w:pPr>
            <w:r w:rsidRPr="007224C7">
              <w:rPr>
                <w:rFonts w:ascii="MS UI Gothic" w:eastAsia="MS UI Gothic" w:hAnsi="MS UI Gothic" w:hint="eastAsia"/>
                <w:color w:val="000000" w:themeColor="text1"/>
                <w:sz w:val="16"/>
                <w:szCs w:val="18"/>
                <w:u w:val="single"/>
              </w:rPr>
              <w:t>令3厚労令9</w:t>
            </w:r>
          </w:p>
          <w:p w:rsidR="00B83204" w:rsidRPr="007224C7" w:rsidRDefault="00B83204" w:rsidP="00B83204">
            <w:pPr>
              <w:adjustRightInd w:val="0"/>
              <w:spacing w:line="200" w:lineRule="exact"/>
              <w:ind w:left="137" w:hanging="137"/>
              <w:contextualSpacing/>
              <w:jc w:val="left"/>
              <w:rPr>
                <w:rFonts w:ascii="MS UI Gothic" w:eastAsia="MS UI Gothic" w:hAnsi="MS UI Gothic"/>
                <w:color w:val="000000" w:themeColor="text1"/>
                <w:sz w:val="16"/>
                <w:szCs w:val="18"/>
                <w:u w:val="single"/>
              </w:rPr>
            </w:pPr>
            <w:r w:rsidRPr="007224C7">
              <w:rPr>
                <w:rFonts w:ascii="MS UI Gothic" w:eastAsia="MS UI Gothic" w:hAnsi="MS UI Gothic" w:hint="eastAsia"/>
                <w:color w:val="000000" w:themeColor="text1"/>
                <w:sz w:val="16"/>
                <w:szCs w:val="18"/>
                <w:u w:val="single"/>
              </w:rPr>
              <w:t>附則第4条</w:t>
            </w: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4A12E1">
            <w:pPr>
              <w:widowControl/>
              <w:tabs>
                <w:tab w:val="left" w:pos="876"/>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w:t>
            </w:r>
            <w:r w:rsidR="006E6C7F">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通所介護従業者に周知徹底を図っていますか。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条例第60条の16</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第2項第1号</w:t>
            </w:r>
          </w:p>
        </w:tc>
      </w:tr>
      <w:tr w:rsidR="00B83204" w:rsidRPr="007224C7" w:rsidTr="00B6281F">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平18－0331004号第3のニのニの3(9</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イ</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B6281F">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事業所における感染症の予防及びまん延防止のための指針を整備していますか。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条例第60条の16</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第2項第2号</w:t>
            </w: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B83204" w:rsidRPr="007224C7" w:rsidRDefault="00B83204" w:rsidP="00B83204">
            <w:pPr>
              <w:widowControl/>
              <w:tabs>
                <w:tab w:val="left" w:pos="1752"/>
              </w:tabs>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なお、それぞれの項目の記載内容の例については、「介護現場における感染対策の手引き」を参照してください。</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平18－0331004号第3のニのニの3(9</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ロ</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ウ　事業所において、</w:t>
            </w:r>
            <w:r w:rsidR="006E6C7F">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通所介護従業者に対し、</w:t>
            </w:r>
            <w:r w:rsidR="00EA05A5">
              <w:rPr>
                <w:rFonts w:ascii="MS UI Gothic" w:eastAsia="MS UI Gothic" w:hAnsi="MS UI Gothic" w:hint="eastAsia"/>
                <w:color w:val="000000" w:themeColor="text1"/>
                <w:u w:val="single"/>
              </w:rPr>
              <w:t>感染症及びまん延防止のための研修及び訓練を定期的に実施していますか。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条例第60条の16</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第2項第3号</w:t>
            </w:r>
          </w:p>
        </w:tc>
      </w:tr>
      <w:tr w:rsidR="00B83204" w:rsidRPr="007224C7" w:rsidTr="003F2A32">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dotted"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B83204" w:rsidRPr="007224C7" w:rsidRDefault="00B83204" w:rsidP="00B83204">
            <w:pPr>
              <w:widowControl/>
              <w:tabs>
                <w:tab w:val="left" w:pos="1752"/>
              </w:tabs>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平18－0331004号第3のニのニの3(9</w:t>
            </w:r>
            <w:r w:rsidRPr="007224C7">
              <w:rPr>
                <w:rFonts w:ascii="MS UI Gothic" w:eastAsia="MS UI Gothic" w:hAnsi="MS UI Gothic"/>
                <w:color w:val="000000" w:themeColor="text1"/>
                <w:sz w:val="16"/>
                <w:szCs w:val="16"/>
                <w:u w:val="single"/>
              </w:rPr>
              <w:t>)</w:t>
            </w:r>
            <w:r w:rsidRPr="007224C7">
              <w:rPr>
                <w:rFonts w:ascii="MS UI Gothic" w:eastAsia="MS UI Gothic" w:hAnsi="MS UI Gothic" w:hint="eastAsia"/>
                <w:color w:val="000000" w:themeColor="text1"/>
                <w:sz w:val="16"/>
                <w:szCs w:val="16"/>
                <w:u w:val="single"/>
              </w:rPr>
              <w:t>ハ</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217866">
        <w:trPr>
          <w:gridAfter w:val="1"/>
          <w:wAfter w:w="6" w:type="dxa"/>
          <w:trHeight w:val="125"/>
        </w:trPr>
        <w:tc>
          <w:tcPr>
            <w:tcW w:w="1426" w:type="dxa"/>
            <w:tcBorders>
              <w:top w:val="nil"/>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B83204" w:rsidRPr="007224C7" w:rsidRDefault="00B83204" w:rsidP="00B83204">
            <w:pPr>
              <w:widowControl/>
              <w:tabs>
                <w:tab w:val="left" w:pos="1752"/>
              </w:tabs>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訓練の実施は、机上を含めその実施手法は問わないものの、机上及び実地で実施するものを適切に組み合わせながら実施してください。</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E96D63">
        <w:trPr>
          <w:gridAfter w:val="1"/>
          <w:wAfter w:w="6" w:type="dxa"/>
          <w:trHeight w:val="125"/>
        </w:trPr>
        <w:tc>
          <w:tcPr>
            <w:tcW w:w="1426" w:type="dxa"/>
            <w:vMerge w:val="restart"/>
            <w:tcBorders>
              <w:top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３４－２</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新型コロナウイルス感染症対策</w:t>
            </w:r>
          </w:p>
        </w:tc>
        <w:tc>
          <w:tcPr>
            <w:tcW w:w="6369" w:type="dxa"/>
            <w:gridSpan w:val="3"/>
            <w:tcBorders>
              <w:top w:val="single" w:sz="4" w:space="0" w:color="auto"/>
              <w:bottom w:val="dotted" w:sz="4" w:space="0" w:color="auto"/>
            </w:tcBorders>
          </w:tcPr>
          <w:p w:rsidR="00B83204" w:rsidRPr="007224C7" w:rsidRDefault="00B83204" w:rsidP="00B83204">
            <w:pPr>
              <w:widowControl/>
              <w:tabs>
                <w:tab w:val="left" w:pos="1752"/>
              </w:tabs>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①　事業所における取組として以下の対策を講じていますか。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Borders>
              <w:top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社会福祉施設等における感染拡大防止のための留意点について（その２）（令和2年4月7日　事務連絡）</w:t>
            </w:r>
          </w:p>
        </w:tc>
      </w:tr>
      <w:tr w:rsidR="00B83204" w:rsidRPr="007224C7" w:rsidTr="00E96D63">
        <w:trPr>
          <w:gridAfter w:val="1"/>
          <w:wAfter w:w="6" w:type="dxa"/>
          <w:trHeight w:val="125"/>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（感染症対策の再徹底）</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ア　感染防止に向け、職員間での情報共有を密にし、感染防止に向けた取組を職員が連携して推進</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イ　積極的疫学調査への円滑な協力が可能となるよう、症状出現後の接触者リスト、ケア記録、勤務表、施設内に出入りした者の記録等を準備（直近2週間）</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（施設への立ち入り）</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ア　委託業者等による物品の受け渡し等は玄関など施設の限られた場所で行うことが望ましく、施設内に立ち入る場合については、体温を計測してもらい発熱が認められる場合は入館を断る</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イ　業者等の施設内に出入りした者の氏名・来訪日時・連絡先について、積極的疫学調査への協力が可能となるよう記録</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E96D63">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②　職員の取組として以下の対策を講じていますか。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E96D63">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ア　「高齢者介護施設等における感染対策マニュアル改定版」等を参照の上、マスクの着用を含む咳エチケットや手洗い、アルコール消毒等を徹底</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イ　出勤前に体温を計測し、発熱等の症状が認められる場合には出勤を行わないことを徹底</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ウ　感染が疑われる場合は、「新型コロナウイルス感染症についての相談・受診の目安」を踏まえて適切に対応</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エ　職場外でも感染拡大を防ぐための取組として、換気が悪く、人が密に集まって過ごすような空間に集団で集まることを避ける等の対応を徹底</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E96D63">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③　ケア等の実施時の取組として以下の対策を講じていますか。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217866">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（基本的な事項）</w:t>
            </w:r>
          </w:p>
          <w:p w:rsidR="00B83204" w:rsidRPr="007224C7" w:rsidRDefault="00B83204" w:rsidP="00B83204">
            <w:pPr>
              <w:adjustRightInd w:val="0"/>
              <w:ind w:firstLineChars="100" w:firstLine="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感染症拡大防止の観点から、「３つの密」（「換気が悪い密閉空間」、「多数が集まる密集場所」及び「間近で会話や発声をする密接場面」）を避ける必要があり、可能な限り同じ時間帯・同じ場所での実施人数の縮小、定期的な換気、互いに手を伸ばしたら手が届く範囲以上の距離の確保等の利用者同士の距離への配慮、声を出す機会の最小化、声を出す機会が多い場合のマスク着用、清掃の徹底、共有物の消毒の徹底、手指衛生の励行の徹底</w:t>
            </w:r>
          </w:p>
          <w:p w:rsidR="00B83204" w:rsidRPr="007224C7" w:rsidRDefault="00B83204" w:rsidP="00B83204">
            <w:pPr>
              <w:adjustRightInd w:val="0"/>
              <w:ind w:left="82" w:hangingChars="40" w:hanging="82"/>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（送迎時の対応等）</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ア　送迎者に乗る前に、本人・家族又は職員が本人の体温を計測し、発熱が認められる場合には、利用を断る</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イ　送迎時には、窓を開ける等換気に注意し、送迎後に利用者の接触頻度の高い場所（手すり等）を消毒</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ウ　発熱等により利用を断った利用者については、居宅介護支援事業所に情報提供し、同事業所は必要に応じ訪問介護等の提供を検討</w:t>
            </w:r>
          </w:p>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エ　市区町村や社会福祉施設等においては、都道府県や衛生主管部局、地域の保健所と十分に連携の上、必要となる代替サービス確保・調整等、利用者支援の観点で居宅介護支援事業者等や社会福祉施設等において必要な対応がとられるように努める。</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D22E3C">
        <w:trPr>
          <w:gridAfter w:val="1"/>
          <w:wAfter w:w="6" w:type="dxa"/>
          <w:trHeight w:val="12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新型コロナウイルス感染症に感染した者等が発生した場合の取組についても、厚生労働省通知等を参考とし、適切に実施してください。</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D22E3C">
        <w:trPr>
          <w:gridAfter w:val="1"/>
          <w:wAfter w:w="6" w:type="dxa"/>
          <w:trHeight w:val="855"/>
        </w:trPr>
        <w:tc>
          <w:tcPr>
            <w:tcW w:w="1426" w:type="dxa"/>
            <w:vMerge w:val="restart"/>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３５</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掲示</w:t>
            </w:r>
          </w:p>
        </w:tc>
        <w:tc>
          <w:tcPr>
            <w:tcW w:w="6369" w:type="dxa"/>
            <w:gridSpan w:val="3"/>
            <w:tcBorders>
              <w:bottom w:val="dotted" w:sz="4" w:space="0" w:color="auto"/>
            </w:tcBorders>
            <w:shd w:val="clear" w:color="auto" w:fill="FFFFFF" w:themeFill="background1"/>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事業所の見やすい場所に、運営規程の概要、従業者の勤務の体制、その他の利用申込者のサ－ビスの選択に資すると認められる重要事項を掲示していますか。</w:t>
            </w:r>
          </w:p>
        </w:tc>
        <w:tc>
          <w:tcPr>
            <w:tcW w:w="1106" w:type="dxa"/>
            <w:vMerge w:val="restart"/>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b/>
                <w:snapToGrid/>
                <w:color w:val="000000" w:themeColor="text1"/>
                <w:spacing w:val="3"/>
                <w:w w:val="67"/>
                <w:sz w:val="20"/>
                <w:szCs w:val="20"/>
              </w:rPr>
            </w:pPr>
            <w:r w:rsidRPr="003161E9">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（第35条第1項）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平18厚令34第37条</w:t>
            </w:r>
          </w:p>
          <w:p w:rsidR="00B83204" w:rsidRPr="007224C7" w:rsidRDefault="00B83204" w:rsidP="00D22E3C">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準用（第3条の32）</w:t>
            </w:r>
          </w:p>
        </w:tc>
      </w:tr>
      <w:tr w:rsidR="00B83204" w:rsidRPr="007224C7" w:rsidTr="00D22E3C">
        <w:trPr>
          <w:gridAfter w:val="1"/>
          <w:wAfter w:w="6" w:type="dxa"/>
          <w:trHeight w:val="846"/>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サ－ビスの選択に資すると認められる重要事項とは、当該事業所の運営規程の概要、地域密着型通所介護従業者の勤務体制、事故発生時の対応、苦情処理の体制、</w:t>
            </w:r>
            <w:r w:rsidRPr="007224C7">
              <w:rPr>
                <w:rFonts w:ascii="MS UI Gothic" w:eastAsia="MS UI Gothic" w:cs="MS UI Gothic" w:hint="eastAsia"/>
                <w:snapToGrid/>
                <w:color w:val="000000" w:themeColor="text1"/>
                <w:spacing w:val="0"/>
                <w:kern w:val="2"/>
                <w:lang w:val="ja-JP" w:eastAsia="zh-CN"/>
              </w:rPr>
              <w:t>第三者評価の実施状況</w:t>
            </w:r>
            <w:r w:rsidRPr="007224C7">
              <w:rPr>
                <w:rFonts w:ascii="MS UI Gothic" w:eastAsia="MS UI Gothic" w:hAnsi="MS UI Gothic" w:hint="eastAsia"/>
                <w:color w:val="000000" w:themeColor="text1"/>
              </w:rPr>
              <w:t>等をいいます。</w:t>
            </w:r>
          </w:p>
        </w:tc>
        <w:tc>
          <w:tcPr>
            <w:tcW w:w="1106" w:type="dxa"/>
            <w:vMerge/>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D22E3C" w:rsidP="00B83204">
            <w:pPr>
              <w:autoSpaceDE w:val="0"/>
              <w:autoSpaceDN w:val="0"/>
              <w:spacing w:line="200" w:lineRule="exact"/>
              <w:jc w:val="left"/>
              <w:rPr>
                <w:rFonts w:ascii="MS UI Gothic" w:eastAsia="MS UI Gothic" w:hAnsi="MS UI Gothic"/>
                <w:color w:val="000000" w:themeColor="text1"/>
                <w:sz w:val="16"/>
                <w:szCs w:val="16"/>
              </w:rPr>
            </w:pPr>
            <w:r w:rsidRPr="00D22E3C">
              <w:rPr>
                <w:rFonts w:ascii="MS UI Gothic" w:eastAsia="MS UI Gothic" w:hAnsi="MS UI Gothic" w:hint="eastAsia"/>
                <w:color w:val="000000" w:themeColor="text1"/>
                <w:sz w:val="16"/>
                <w:szCs w:val="16"/>
              </w:rPr>
              <w:t>平18－0331004号準用（第3の一の4(2)①）</w:t>
            </w:r>
          </w:p>
        </w:tc>
      </w:tr>
      <w:tr w:rsidR="00B83204" w:rsidRPr="007224C7" w:rsidTr="00BD5C86">
        <w:trPr>
          <w:gridAfter w:val="1"/>
          <w:wAfter w:w="6" w:type="dxa"/>
          <w:trHeight w:val="846"/>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次に掲げる点に留意して掲示を行ってください。</w:t>
            </w:r>
          </w:p>
          <w:p w:rsidR="00B83204" w:rsidRPr="007224C7" w:rsidRDefault="00B83204" w:rsidP="00B83204">
            <w:pPr>
              <w:adjustRightInd w:val="0"/>
              <w:ind w:leftChars="100" w:left="412"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事業所の見やすい場所とは、重要事項を伝えるべき介護サービスの利用申込者、利用者又はその家族に対して見やすい場所のことであること。</w:t>
            </w:r>
          </w:p>
          <w:p w:rsidR="00B83204" w:rsidRPr="007224C7" w:rsidRDefault="00B83204" w:rsidP="00B83204">
            <w:pPr>
              <w:adjustRightInd w:val="0"/>
              <w:ind w:leftChars="100" w:left="412"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イ　</w:t>
            </w:r>
            <w:r w:rsidR="006E6C7F">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通所介護従業者の勤務体制については、職種ごと、常勤・非常勤ごと等の人数を掲示する趣旨であり、</w:t>
            </w:r>
            <w:r w:rsidR="006E6C7F">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通所介護従業者の氏名まで掲示することを求めるものではないこと。</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平18－0331004号準用（第3の一の4(25)</w:t>
            </w:r>
            <w:r w:rsidRPr="007224C7">
              <w:rPr>
                <w:rFonts w:ascii="ＭＳ 明朝" w:hAnsi="ＭＳ 明朝" w:cs="ＭＳ 明朝" w:hint="eastAsia"/>
                <w:color w:val="000000" w:themeColor="text1"/>
                <w:sz w:val="16"/>
                <w:szCs w:val="16"/>
                <w:u w:val="single"/>
              </w:rPr>
              <w:t>①）</w:t>
            </w:r>
          </w:p>
        </w:tc>
      </w:tr>
      <w:tr w:rsidR="00B83204" w:rsidRPr="007224C7" w:rsidTr="00BD5C86">
        <w:trPr>
          <w:gridAfter w:val="1"/>
          <w:wAfter w:w="6" w:type="dxa"/>
          <w:trHeight w:val="846"/>
        </w:trPr>
        <w:tc>
          <w:tcPr>
            <w:tcW w:w="1426" w:type="dxa"/>
            <w:tcBorders>
              <w:top w:val="nil"/>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shd w:val="clear" w:color="auto" w:fill="auto"/>
          </w:tcPr>
          <w:p w:rsidR="00B83204" w:rsidRPr="007224C7" w:rsidRDefault="00B83204" w:rsidP="00B83204">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重要事項を記載したファイル等を介護サービスの利用申込者、利用者又はその家族等が自由に閲覧可能な形で事業所内に備え付けることで、掲示に代えることができます。</w:t>
            </w:r>
          </w:p>
        </w:tc>
        <w:tc>
          <w:tcPr>
            <w:tcW w:w="1106" w:type="dxa"/>
            <w:tcBorders>
              <w:top w:val="nil"/>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準用（第35条第2項）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u w:val="single"/>
              </w:rPr>
            </w:pPr>
          </w:p>
        </w:tc>
      </w:tr>
      <w:tr w:rsidR="00B83204" w:rsidRPr="007224C7" w:rsidTr="0021166B">
        <w:trPr>
          <w:gridAfter w:val="1"/>
          <w:wAfter w:w="6" w:type="dxa"/>
          <w:trHeight w:val="104"/>
        </w:trPr>
        <w:tc>
          <w:tcPr>
            <w:tcW w:w="1426" w:type="dxa"/>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３６</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秘密保持等</w:t>
            </w: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従業者が、正当な理由がなく、その業務上知り得た利用者又はその家族の秘密を漏らしていませんか。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準用（第36条第1項）</w:t>
            </w:r>
          </w:p>
        </w:tc>
      </w:tr>
      <w:tr w:rsidR="00B83204" w:rsidRPr="007224C7" w:rsidTr="003161E9">
        <w:trPr>
          <w:gridAfter w:val="1"/>
          <w:wAfter w:w="6" w:type="dxa"/>
          <w:trHeight w:val="755"/>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秘密を保持すべき旨を就業規則に規定したり、誓約書等をとるなどの措置を講じてください。</w:t>
            </w:r>
          </w:p>
        </w:tc>
        <w:tc>
          <w:tcPr>
            <w:tcW w:w="1106" w:type="dxa"/>
            <w:tcBorders>
              <w:top w:val="nil"/>
              <w:bottom w:val="single" w:sz="4" w:space="0" w:color="auto"/>
            </w:tcBorders>
          </w:tcPr>
          <w:p w:rsidR="00B83204" w:rsidRPr="007224C7" w:rsidRDefault="00B83204" w:rsidP="00B83204">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準用（第3条の32）</w:t>
            </w:r>
          </w:p>
        </w:tc>
      </w:tr>
      <w:tr w:rsidR="00B83204" w:rsidRPr="007224C7" w:rsidTr="0021166B">
        <w:trPr>
          <w:gridAfter w:val="1"/>
          <w:wAfter w:w="6" w:type="dxa"/>
          <w:trHeight w:val="70"/>
        </w:trPr>
        <w:tc>
          <w:tcPr>
            <w:tcW w:w="1426" w:type="dxa"/>
            <w:tcBorders>
              <w:top w:val="nil"/>
              <w:bottom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従業者であった者が、正当な理由がなく、その業務上知り得た利用者又はその家族の秘密を漏らすことがないよう、必要な措置を講じていますか。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準用（第36条第2項）</w:t>
            </w:r>
          </w:p>
        </w:tc>
      </w:tr>
      <w:tr w:rsidR="00B83204" w:rsidRPr="007224C7" w:rsidTr="00C03220">
        <w:trPr>
          <w:gridAfter w:val="1"/>
          <w:wAfter w:w="6" w:type="dxa"/>
          <w:trHeight w:val="826"/>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従業者でなくなった後においても秘密を保持すべき旨を、従業者との雇用時等に取り決め、例えば違約金について定めを置くなどの措置を講ずべきこととするものです。</w:t>
            </w:r>
          </w:p>
        </w:tc>
        <w:tc>
          <w:tcPr>
            <w:tcW w:w="1106" w:type="dxa"/>
            <w:tcBorders>
              <w:top w:val="nil"/>
              <w:bottom w:val="single" w:sz="4" w:space="0" w:color="auto"/>
            </w:tcBorders>
          </w:tcPr>
          <w:p w:rsidR="00B83204" w:rsidRPr="007224C7" w:rsidRDefault="00B83204" w:rsidP="00B83204">
            <w:pPr>
              <w:autoSpaceDE w:val="0"/>
              <w:autoSpaceDN w:val="0"/>
              <w:ind w:leftChars="100" w:left="206" w:rightChars="-54" w:right="-111"/>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6C2F8F">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平18－0331004号準用（第3の一の4(2</w:t>
            </w:r>
            <w:r w:rsidR="006C2F8F">
              <w:rPr>
                <w:rFonts w:ascii="MS UI Gothic" w:eastAsia="MS UI Gothic" w:hAnsi="MS UI Gothic" w:hint="eastAsia"/>
                <w:color w:val="000000" w:themeColor="text1"/>
                <w:sz w:val="16"/>
                <w:szCs w:val="16"/>
              </w:rPr>
              <w:t>6</w:t>
            </w:r>
            <w:r w:rsidRPr="007224C7">
              <w:rPr>
                <w:rFonts w:ascii="MS UI Gothic" w:eastAsia="MS UI Gothic" w:hAnsi="MS UI Gothic" w:hint="eastAsia"/>
                <w:color w:val="000000" w:themeColor="text1"/>
                <w:sz w:val="16"/>
                <w:szCs w:val="16"/>
              </w:rPr>
              <w:t>)②）</w:t>
            </w:r>
          </w:p>
        </w:tc>
      </w:tr>
      <w:tr w:rsidR="00B83204" w:rsidRPr="007224C7" w:rsidTr="00C03220">
        <w:trPr>
          <w:gridAfter w:val="1"/>
          <w:wAfter w:w="6" w:type="dxa"/>
          <w:trHeight w:val="852"/>
        </w:trPr>
        <w:tc>
          <w:tcPr>
            <w:tcW w:w="1426" w:type="dxa"/>
            <w:vMerge w:val="restart"/>
            <w:tcBorders>
              <w:top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③　サービス担当者会議等において、利用者の個人情報を用いる場合は利用者の同意を、利用者の家族の個人情報を用いる場合は当該家族の同意を、あらかじめ文書により得ていますか。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準用（第36条第3項）</w:t>
            </w:r>
          </w:p>
        </w:tc>
      </w:tr>
      <w:tr w:rsidR="00B83204" w:rsidRPr="007224C7" w:rsidTr="003161E9">
        <w:trPr>
          <w:gridAfter w:val="1"/>
          <w:wAfter w:w="6" w:type="dxa"/>
          <w:trHeight w:val="647"/>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この同意は、サービス提供開始時に利用者及びその家族から包括的な同意を得ておくことで足りるものです。</w:t>
            </w:r>
          </w:p>
        </w:tc>
        <w:tc>
          <w:tcPr>
            <w:tcW w:w="1106" w:type="dxa"/>
            <w:tcBorders>
              <w:top w:val="nil"/>
              <w:bottom w:val="single" w:sz="4" w:space="0" w:color="auto"/>
            </w:tcBorders>
          </w:tcPr>
          <w:p w:rsidR="00B83204" w:rsidRPr="007224C7" w:rsidRDefault="00B83204" w:rsidP="00B83204">
            <w:pPr>
              <w:autoSpaceDE w:val="0"/>
              <w:autoSpaceDN w:val="0"/>
              <w:ind w:leftChars="100" w:left="206" w:firstLineChars="100" w:firstLine="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平18－0331004号準用（第3の一の</w:t>
            </w:r>
            <w:r w:rsidR="006C2F8F">
              <w:rPr>
                <w:rFonts w:ascii="MS UI Gothic" w:eastAsia="MS UI Gothic" w:hAnsi="MS UI Gothic" w:hint="eastAsia"/>
                <w:color w:val="000000" w:themeColor="text1"/>
                <w:sz w:val="16"/>
                <w:szCs w:val="16"/>
              </w:rPr>
              <w:t>4(26</w:t>
            </w:r>
            <w:r w:rsidRPr="007224C7">
              <w:rPr>
                <w:rFonts w:ascii="MS UI Gothic" w:eastAsia="MS UI Gothic" w:hAnsi="MS UI Gothic" w:hint="eastAsia"/>
                <w:color w:val="000000" w:themeColor="text1"/>
                <w:sz w:val="16"/>
                <w:szCs w:val="16"/>
              </w:rPr>
              <w:t>)③）</w:t>
            </w:r>
          </w:p>
        </w:tc>
      </w:tr>
      <w:tr w:rsidR="00B83204" w:rsidRPr="007224C7" w:rsidTr="00DF1AFE">
        <w:trPr>
          <w:gridAfter w:val="1"/>
          <w:wAfter w:w="6" w:type="dxa"/>
          <w:trHeight w:val="589"/>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「個人情報の保護に関する法律」に基づき、入居者及びその家族の個人情報を適切に取り扱っていますか。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Pr>
          <w:p w:rsidR="00B83204" w:rsidRPr="007224C7" w:rsidRDefault="00B83204" w:rsidP="00B83204">
            <w:pPr>
              <w:adjustRightInd w:val="0"/>
              <w:spacing w:line="200" w:lineRule="exact"/>
              <w:ind w:left="27" w:hangingChars="17" w:hanging="27"/>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個人情報の保護に関する法律(平15年法律第57号)</w:t>
            </w:r>
          </w:p>
        </w:tc>
      </w:tr>
      <w:tr w:rsidR="00B83204" w:rsidRPr="007224C7" w:rsidTr="003161E9">
        <w:trPr>
          <w:gridAfter w:val="1"/>
          <w:wAfter w:w="6" w:type="dxa"/>
          <w:trHeight w:val="962"/>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個人情報の取り扱いについては、「医療・介護関係事業者における個人情報の適切な取扱いのためのガイダンス（Ｈ29.4.14個人情報保護委員会・厚生労働省）」を参照してください。</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21166B">
        <w:trPr>
          <w:gridAfter w:val="1"/>
          <w:wAfter w:w="6" w:type="dxa"/>
          <w:trHeight w:val="70"/>
        </w:trPr>
        <w:tc>
          <w:tcPr>
            <w:tcW w:w="1426" w:type="dxa"/>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３７</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広告</w:t>
            </w:r>
          </w:p>
        </w:tc>
        <w:tc>
          <w:tcPr>
            <w:tcW w:w="6369" w:type="dxa"/>
            <w:gridSpan w:val="3"/>
            <w:tcBorders>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事業所について広告をする場合においては、その内容が虚偽又は誇大なものとなっていませんか。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3524737"/>
              </w:rPr>
              <w:t>いない・い</w:t>
            </w:r>
            <w:r w:rsidRPr="007224C7">
              <w:rPr>
                <w:rFonts w:ascii="MS UI Gothic" w:eastAsia="MS UI Gothic" w:hAnsi="MS UI Gothic" w:cstheme="minorBidi" w:hint="eastAsia"/>
                <w:snapToGrid/>
                <w:color w:val="000000" w:themeColor="text1"/>
                <w:spacing w:val="2"/>
                <w:w w:val="79"/>
                <w:sz w:val="20"/>
                <w:szCs w:val="20"/>
                <w:fitText w:val="853" w:id="1173524737"/>
              </w:rPr>
              <w:t>る</w:t>
            </w:r>
          </w:p>
        </w:tc>
        <w:tc>
          <w:tcPr>
            <w:tcW w:w="1539" w:type="dxa"/>
            <w:tcBorders>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準用（第37条）</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準用（第3条の34）</w:t>
            </w:r>
          </w:p>
        </w:tc>
      </w:tr>
      <w:tr w:rsidR="00B83204" w:rsidRPr="007224C7" w:rsidTr="00F170E7">
        <w:trPr>
          <w:gridAfter w:val="1"/>
          <w:wAfter w:w="6" w:type="dxa"/>
          <w:trHeight w:val="1319"/>
        </w:trPr>
        <w:tc>
          <w:tcPr>
            <w:tcW w:w="1426" w:type="dxa"/>
            <w:tcBorders>
              <w:bottom w:val="single" w:sz="4" w:space="0" w:color="auto"/>
            </w:tcBorders>
          </w:tcPr>
          <w:p w:rsidR="00B83204" w:rsidRPr="007224C7" w:rsidRDefault="00B83204" w:rsidP="00B83204">
            <w:pPr>
              <w:autoSpaceDE w:val="0"/>
              <w:autoSpaceDN w:val="0"/>
              <w:spacing w:line="240" w:lineRule="exact"/>
              <w:ind w:left="23"/>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３８</w:t>
            </w:r>
          </w:p>
          <w:p w:rsidR="00B83204" w:rsidRPr="007224C7" w:rsidRDefault="00B83204" w:rsidP="00B83204">
            <w:pPr>
              <w:autoSpaceDE w:val="0"/>
              <w:autoSpaceDN w:val="0"/>
              <w:spacing w:line="240" w:lineRule="exact"/>
              <w:ind w:left="23"/>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居宅介護支援事業者に対する利益供与の禁止</w:t>
            </w: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06" w:type="dxa"/>
            <w:tcBorders>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3524737"/>
              </w:rPr>
              <w:t>いない・い</w:t>
            </w:r>
            <w:r w:rsidRPr="007224C7">
              <w:rPr>
                <w:rFonts w:ascii="MS UI Gothic" w:eastAsia="MS UI Gothic" w:hAnsi="MS UI Gothic" w:cstheme="minorBidi" w:hint="eastAsia"/>
                <w:snapToGrid/>
                <w:color w:val="000000" w:themeColor="text1"/>
                <w:spacing w:val="2"/>
                <w:w w:val="79"/>
                <w:sz w:val="20"/>
                <w:szCs w:val="20"/>
                <w:fitText w:val="853" w:id="1173524737"/>
              </w:rPr>
              <w:t>る</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準用(第38条)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21166B">
        <w:trPr>
          <w:gridAfter w:val="1"/>
          <w:wAfter w:w="6" w:type="dxa"/>
          <w:trHeight w:val="118"/>
        </w:trPr>
        <w:tc>
          <w:tcPr>
            <w:tcW w:w="1426" w:type="dxa"/>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３９</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苦情処理</w:t>
            </w:r>
          </w:p>
        </w:tc>
        <w:tc>
          <w:tcPr>
            <w:tcW w:w="6369" w:type="dxa"/>
            <w:gridSpan w:val="3"/>
            <w:tcBorders>
              <w:top w:val="single" w:sz="4" w:space="0" w:color="auto"/>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サービスに係る利用者及びその家族からの苦情に迅速かつ適切に対応するために、苦情を受け付けるための窓口を設置する等の必要な措置を講じていますか。</w:t>
            </w:r>
          </w:p>
        </w:tc>
        <w:tc>
          <w:tcPr>
            <w:tcW w:w="1106" w:type="dxa"/>
            <w:tcBorders>
              <w:top w:val="single" w:sz="4" w:space="0" w:color="auto"/>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準用(第39条第1項)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準用（第3条の36）</w:t>
            </w:r>
          </w:p>
        </w:tc>
      </w:tr>
      <w:tr w:rsidR="00B83204" w:rsidRPr="007224C7" w:rsidTr="00D348ED">
        <w:trPr>
          <w:gridAfter w:val="1"/>
          <w:wAfter w:w="6" w:type="dxa"/>
          <w:trHeight w:val="267"/>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tcBorders>
          </w:tcPr>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 xml:space="preserve">　「必要な措置」とは、具体的には以下のとおりです。</w:t>
            </w:r>
          </w:p>
          <w:p w:rsidR="00B83204" w:rsidRPr="007224C7" w:rsidRDefault="00B83204" w:rsidP="00B83204">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ア　苦情を受け付けるための窓口を設置すること。</w:t>
            </w:r>
          </w:p>
          <w:p w:rsidR="00B83204" w:rsidRPr="007224C7" w:rsidRDefault="00B83204" w:rsidP="00B83204">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イ　相談窓口、苦情処理の体制及び手順等、事業所における苦情を処理するために講ずる措置の概要について明らかにすること</w:t>
            </w:r>
            <w:r w:rsidRPr="007224C7">
              <w:rPr>
                <w:rFonts w:ascii="MS UI Gothic" w:eastAsia="MS UI Gothic" w:hAnsi="MS UI Gothic" w:hint="eastAsia"/>
                <w:color w:val="000000" w:themeColor="text1"/>
              </w:rPr>
              <w:t>。</w:t>
            </w:r>
          </w:p>
          <w:p w:rsidR="00B83204" w:rsidRPr="007224C7" w:rsidRDefault="00B83204" w:rsidP="00B83204">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ウ　利用申込者又はその家族にサービスの内容を説明する文書に苦情に対する措置の概要についても併せて記載すること</w:t>
            </w:r>
            <w:r w:rsidRPr="007224C7">
              <w:rPr>
                <w:rFonts w:ascii="MS UI Gothic" w:eastAsia="MS UI Gothic" w:hAnsi="MS UI Gothic" w:hint="eastAsia"/>
                <w:color w:val="000000" w:themeColor="text1"/>
              </w:rPr>
              <w:t>。</w:t>
            </w:r>
          </w:p>
          <w:p w:rsidR="00B83204" w:rsidRPr="007224C7" w:rsidRDefault="00B83204" w:rsidP="00B83204">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エ　苦情に対する措置の概要について事業所に掲示すること</w:t>
            </w:r>
            <w:r w:rsidRPr="007224C7">
              <w:rPr>
                <w:rFonts w:ascii="MS UI Gothic" w:eastAsia="MS UI Gothic" w:hAnsi="MS UI Gothic" w:hint="eastAsia"/>
                <w:color w:val="000000" w:themeColor="text1"/>
              </w:rPr>
              <w:t>。　　等</w:t>
            </w:r>
          </w:p>
        </w:tc>
        <w:tc>
          <w:tcPr>
            <w:tcW w:w="1106" w:type="dxa"/>
            <w:tcBorders>
              <w:top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（第3の一の</w:t>
            </w:r>
            <w:r w:rsidR="006C2F8F">
              <w:rPr>
                <w:rFonts w:ascii="MS UI Gothic" w:eastAsia="MS UI Gothic" w:hAnsi="MS UI Gothic" w:hint="eastAsia"/>
                <w:color w:val="000000" w:themeColor="text1"/>
                <w:sz w:val="16"/>
                <w:szCs w:val="16"/>
              </w:rPr>
              <w:t>4(28</w:t>
            </w:r>
            <w:r w:rsidRPr="007224C7">
              <w:rPr>
                <w:rFonts w:ascii="MS UI Gothic" w:eastAsia="MS UI Gothic" w:hAnsi="MS UI Gothic" w:hint="eastAsia"/>
                <w:color w:val="000000" w:themeColor="text1"/>
                <w:sz w:val="16"/>
                <w:szCs w:val="16"/>
              </w:rPr>
              <w:t>)①）</w:t>
            </w:r>
          </w:p>
        </w:tc>
      </w:tr>
      <w:tr w:rsidR="00B83204" w:rsidRPr="007224C7" w:rsidTr="000012CE">
        <w:trPr>
          <w:gridAfter w:val="1"/>
          <w:wAfter w:w="6" w:type="dxa"/>
          <w:trHeight w:val="382"/>
        </w:trPr>
        <w:tc>
          <w:tcPr>
            <w:tcW w:w="1426" w:type="dxa"/>
            <w:vMerge w:val="restart"/>
            <w:tcBorders>
              <w:top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苦情を受け付けた場合には、当該苦情の内容等を記録していますか。</w:t>
            </w:r>
          </w:p>
        </w:tc>
        <w:tc>
          <w:tcPr>
            <w:tcW w:w="1106" w:type="dxa"/>
            <w:vMerge w:val="restart"/>
            <w:tcBorders>
              <w:top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Borders>
              <w:top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準用(第39条第2項)</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w:t>
            </w:r>
          </w:p>
          <w:p w:rsidR="00B83204" w:rsidRPr="007224C7" w:rsidRDefault="00B83204" w:rsidP="006C2F8F">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準用（第3の一の4(2</w:t>
            </w:r>
            <w:r w:rsidR="006C2F8F">
              <w:rPr>
                <w:rFonts w:ascii="MS UI Gothic" w:eastAsia="MS UI Gothic" w:hAnsi="MS UI Gothic" w:hint="eastAsia"/>
                <w:color w:val="000000" w:themeColor="text1"/>
                <w:sz w:val="16"/>
                <w:szCs w:val="16"/>
              </w:rPr>
              <w:t>8</w:t>
            </w:r>
            <w:r w:rsidRPr="007224C7">
              <w:rPr>
                <w:rFonts w:ascii="MS UI Gothic" w:eastAsia="MS UI Gothic" w:hAnsi="MS UI Gothic" w:hint="eastAsia"/>
                <w:color w:val="000000" w:themeColor="text1"/>
                <w:sz w:val="16"/>
                <w:szCs w:val="16"/>
              </w:rPr>
              <w:t>)②）</w:t>
            </w:r>
          </w:p>
        </w:tc>
      </w:tr>
      <w:tr w:rsidR="00B83204" w:rsidRPr="007224C7" w:rsidTr="00D348ED">
        <w:trPr>
          <w:gridAfter w:val="1"/>
          <w:wAfter w:w="6" w:type="dxa"/>
          <w:trHeight w:val="924"/>
        </w:trPr>
        <w:tc>
          <w:tcPr>
            <w:tcW w:w="1426" w:type="dxa"/>
            <w:vMerge/>
            <w:tcBorders>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入居者および家族からの苦情に対し、組織として迅速かつ適切に対応するため、苦情（施設が提供したサービスとは関係のないものを除く。）の受付日、その内容等を記録してください。</w:t>
            </w:r>
          </w:p>
        </w:tc>
        <w:tc>
          <w:tcPr>
            <w:tcW w:w="1106" w:type="dxa"/>
            <w:vMerge/>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21166B">
        <w:trPr>
          <w:gridAfter w:val="1"/>
          <w:wAfter w:w="6" w:type="dxa"/>
          <w:trHeight w:val="7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苦情がサービスの質の向上を図る上での重要な情報であるとの認識に立ち、苦情の内容を踏まえ、サービスの質の向上に向けた取組を行ってください。</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djustRightInd w:val="0"/>
              <w:spacing w:line="200" w:lineRule="exact"/>
              <w:ind w:left="36" w:hanging="36"/>
              <w:contextualSpacing/>
              <w:jc w:val="left"/>
              <w:rPr>
                <w:rFonts w:ascii="MS UI Gothic" w:eastAsia="MS UI Gothic" w:hAnsi="MS UI Gothic"/>
                <w:color w:val="000000" w:themeColor="text1"/>
                <w:sz w:val="16"/>
                <w:szCs w:val="16"/>
              </w:rPr>
            </w:pPr>
          </w:p>
        </w:tc>
      </w:tr>
      <w:tr w:rsidR="00B83204" w:rsidRPr="007224C7" w:rsidTr="00EA05A5">
        <w:trPr>
          <w:gridAfter w:val="1"/>
          <w:wAfter w:w="6" w:type="dxa"/>
          <w:trHeight w:val="7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記録の整備については、台帳等を作成し記録するとともに、利用者個票等に個別の情報として記録することが望ましいです。</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djustRightInd w:val="0"/>
              <w:spacing w:line="200" w:lineRule="exact"/>
              <w:ind w:left="152" w:hanging="152"/>
              <w:contextualSpacing/>
              <w:jc w:val="left"/>
              <w:rPr>
                <w:rFonts w:ascii="MS UI Gothic" w:eastAsia="MS UI Gothic" w:hAnsi="MS UI Gothic"/>
                <w:color w:val="000000" w:themeColor="text1"/>
                <w:sz w:val="16"/>
                <w:szCs w:val="16"/>
              </w:rPr>
            </w:pPr>
          </w:p>
        </w:tc>
      </w:tr>
      <w:tr w:rsidR="00B83204" w:rsidRPr="007224C7" w:rsidTr="00EA05A5">
        <w:trPr>
          <w:gridAfter w:val="1"/>
          <w:wAfter w:w="6" w:type="dxa"/>
          <w:trHeight w:val="393"/>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rPr>
                <w:rFonts w:ascii="MS UI Gothic" w:eastAsia="MS UI Gothic" w:hAnsi="MS UI Gothic"/>
                <w:color w:val="000000" w:themeColor="text1"/>
              </w:rPr>
            </w:pPr>
            <w:r w:rsidRPr="007224C7">
              <w:rPr>
                <w:rFonts w:ascii="MS UI Gothic" w:eastAsia="MS UI Gothic" w:hAnsi="MS UI Gothic" w:hint="eastAsia"/>
                <w:color w:val="000000" w:themeColor="text1"/>
              </w:rPr>
              <w:t>※　苦情の内容等の記録は、５年間保存しなければなりません。</w:t>
            </w:r>
          </w:p>
        </w:tc>
        <w:tc>
          <w:tcPr>
            <w:tcW w:w="1106" w:type="dxa"/>
            <w:tcBorders>
              <w:top w:val="nil"/>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B83204" w:rsidRPr="007224C7" w:rsidRDefault="00B83204" w:rsidP="00B83204">
            <w:pPr>
              <w:adjustRightInd w:val="0"/>
              <w:spacing w:line="200" w:lineRule="exact"/>
              <w:ind w:left="152" w:hanging="15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B83204" w:rsidRPr="007224C7" w:rsidTr="00EA05A5">
        <w:trPr>
          <w:gridAfter w:val="1"/>
          <w:wAfter w:w="6" w:type="dxa"/>
          <w:trHeight w:val="393"/>
        </w:trPr>
        <w:tc>
          <w:tcPr>
            <w:tcW w:w="1426" w:type="dxa"/>
            <w:tcBorders>
              <w:top w:val="nil"/>
              <w:bottom w:val="nil"/>
              <w:right w:val="single" w:sz="4" w:space="0" w:color="auto"/>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tcPr>
          <w:p w:rsidR="00B83204" w:rsidRPr="00EA05A5" w:rsidRDefault="00B83204" w:rsidP="00B83204">
            <w:pPr>
              <w:ind w:left="206" w:hangingChars="100" w:hanging="206"/>
              <w:rPr>
                <w:rFonts w:ascii="MS UI Gothic" w:eastAsia="MS UI Gothic" w:hAnsi="MS UI Gothic"/>
                <w:color w:val="000000" w:themeColor="text1"/>
              </w:rPr>
            </w:pPr>
            <w:r w:rsidRPr="00EA05A5">
              <w:rPr>
                <w:rFonts w:ascii="MS UI Gothic" w:eastAsia="MS UI Gothic" w:hAnsi="MS UI Gothic" w:hint="eastAsia"/>
                <w:color w:val="000000" w:themeColor="text1"/>
              </w:rPr>
              <w:t xml:space="preserve">※　</w:t>
            </w:r>
            <w:r w:rsidRPr="00EA05A5">
              <w:rPr>
                <w:rFonts w:ascii="MS UI Gothic" w:eastAsia="MS UI Gothic" w:hAnsi="MS UI Gothic"/>
                <w:color w:val="000000" w:themeColor="text1"/>
              </w:rPr>
              <w:t>苦情解決の仕組みについては「社会福祉事業の経営者による福祉サービスに関する苦情解決の仕組みの指針について」（平成12年6月7日厚労省通知）を参考としてください。</w:t>
            </w:r>
          </w:p>
        </w:tc>
        <w:tc>
          <w:tcPr>
            <w:tcW w:w="1106" w:type="dxa"/>
            <w:tcBorders>
              <w:top w:val="nil"/>
              <w:left w:val="single" w:sz="4" w:space="0" w:color="auto"/>
              <w:bottom w:val="single" w:sz="4" w:space="0" w:color="auto"/>
              <w:right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left w:val="single" w:sz="4" w:space="0" w:color="auto"/>
              <w:bottom w:val="single" w:sz="4" w:space="0" w:color="auto"/>
              <w:right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F26A96">
        <w:trPr>
          <w:gridAfter w:val="1"/>
          <w:wAfter w:w="6" w:type="dxa"/>
          <w:trHeight w:val="128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③　提供したサービスに関し、市町村が行う文書その他の物件の提出若しくは提示の求め又は当該市の職員からの質問若しくは照会（</w:t>
            </w:r>
            <w:r w:rsidR="00237B62">
              <w:rPr>
                <w:rFonts w:ascii="MS UI Gothic" w:eastAsia="MS UI Gothic" w:hAnsi="MS UI Gothic" w:hint="eastAsia"/>
                <w:color w:val="000000" w:themeColor="text1"/>
              </w:rPr>
              <w:t>運営指導</w:t>
            </w:r>
            <w:r w:rsidRPr="007224C7">
              <w:rPr>
                <w:rFonts w:ascii="MS UI Gothic" w:eastAsia="MS UI Gothic" w:hAnsi="MS UI Gothic" w:hint="eastAsia"/>
                <w:color w:val="000000" w:themeColor="text1"/>
              </w:rPr>
              <w:t>）に応じ、及び利用者からの苦情に関して市が行う調査に協力するとともに、市から指導又は助言を受けた場合においては、当該指導又は助言に従って必要な改善を行っていますか。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7791488"/>
              </w:rPr>
              <w:t>はい・いいえ</w:t>
            </w:r>
          </w:p>
          <w:p w:rsidR="00B83204" w:rsidRPr="007224C7" w:rsidRDefault="00B83204" w:rsidP="00B83204">
            <w:pPr>
              <w:autoSpaceDE w:val="0"/>
              <w:autoSpaceDN w:val="0"/>
              <w:rPr>
                <w:rFonts w:ascii="MS UI Gothic" w:eastAsia="MS UI Gothic" w:hAnsi="MS UI Gothic" w:cstheme="minorBidi"/>
                <w:snapToGrid/>
                <w:color w:val="000000" w:themeColor="text1"/>
                <w:spacing w:val="2"/>
                <w:w w:val="79"/>
                <w:sz w:val="20"/>
                <w:szCs w:val="20"/>
              </w:rPr>
            </w:pP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第60条の20(第39条第3項準用）</w:t>
            </w:r>
          </w:p>
        </w:tc>
      </w:tr>
      <w:tr w:rsidR="00B83204" w:rsidRPr="007224C7" w:rsidTr="0021166B">
        <w:trPr>
          <w:gridAfter w:val="1"/>
          <w:wAfter w:w="6" w:type="dxa"/>
          <w:trHeight w:val="244"/>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市町村からの求めがあった場合には、③の改善の内容を市に報告していますか。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791489"/>
              </w:rPr>
              <w:t>事例なし</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準用(第39条第4項）</w:t>
            </w:r>
          </w:p>
        </w:tc>
      </w:tr>
      <w:tr w:rsidR="00B83204" w:rsidRPr="007224C7" w:rsidTr="00C27514">
        <w:trPr>
          <w:gridAfter w:val="1"/>
          <w:wAfter w:w="6" w:type="dxa"/>
          <w:trHeight w:val="1129"/>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791489"/>
              </w:rPr>
              <w:t>事例なし</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準用(第39条第5項）</w:t>
            </w:r>
          </w:p>
        </w:tc>
      </w:tr>
      <w:tr w:rsidR="00B83204" w:rsidRPr="007224C7" w:rsidTr="0021166B">
        <w:trPr>
          <w:gridAfter w:val="1"/>
          <w:wAfter w:w="6" w:type="dxa"/>
          <w:trHeight w:val="70"/>
        </w:trPr>
        <w:tc>
          <w:tcPr>
            <w:tcW w:w="1426" w:type="dxa"/>
            <w:tcBorders>
              <w:top w:val="nil"/>
            </w:tcBorders>
            <w:vAlign w:val="center"/>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⑥　国民健康保険団体連合会からの求めがあった場合には、⑤の改善の内容を国民健康保険団体連合会に報告していますか。</w:t>
            </w:r>
          </w:p>
        </w:tc>
        <w:tc>
          <w:tcPr>
            <w:tcW w:w="1106" w:type="dxa"/>
            <w:tcBorders>
              <w:top w:val="single" w:sz="4" w:space="0" w:color="auto"/>
              <w:bottom w:val="single" w:sz="4" w:space="0" w:color="auto"/>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791489"/>
              </w:rPr>
              <w:t>事例なし</w:t>
            </w:r>
          </w:p>
        </w:tc>
        <w:tc>
          <w:tcPr>
            <w:tcW w:w="1539" w:type="dxa"/>
            <w:tcBorders>
              <w:top w:val="single" w:sz="4" w:space="0" w:color="auto"/>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第60条の20</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準用(第39条第6項）</w:t>
            </w:r>
          </w:p>
        </w:tc>
      </w:tr>
      <w:tr w:rsidR="00B83204" w:rsidRPr="007224C7" w:rsidTr="0021166B">
        <w:trPr>
          <w:gridAfter w:val="1"/>
          <w:wAfter w:w="6" w:type="dxa"/>
          <w:trHeight w:val="263"/>
        </w:trPr>
        <w:tc>
          <w:tcPr>
            <w:tcW w:w="1426" w:type="dxa"/>
            <w:tcBorders>
              <w:bottom w:val="nil"/>
            </w:tcBorders>
          </w:tcPr>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４０</w:t>
            </w:r>
          </w:p>
          <w:p w:rsidR="00B83204" w:rsidRPr="007224C7" w:rsidRDefault="00B83204" w:rsidP="00B83204">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地域との連携等</w:t>
            </w:r>
          </w:p>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B83204" w:rsidRPr="007224C7" w:rsidRDefault="00B83204" w:rsidP="00B83204">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サービスの提供に当たっては、運営推進会議</w:t>
            </w:r>
            <w:r w:rsidRPr="007224C7">
              <w:rPr>
                <w:rFonts w:ascii="MS UI Gothic" w:eastAsia="MS UI Gothic" w:hAnsi="MS UI Gothic" w:hint="eastAsia"/>
                <w:color w:val="000000" w:themeColor="text1"/>
                <w:u w:val="single"/>
              </w:rPr>
              <w:t>（テレビ電話装置等を活用して行うことができるものとします。ただし、利用者等が参加する場合にあっては、テレビ電話装置等の活用について当該利用者の同意を得なければなりません。）</w:t>
            </w:r>
            <w:r w:rsidRPr="007224C7">
              <w:rPr>
                <w:rFonts w:ascii="MS UI Gothic" w:eastAsia="MS UI Gothic" w:hAnsi="MS UI Gothic" w:hint="eastAsia"/>
                <w:color w:val="000000" w:themeColor="text1"/>
              </w:rPr>
              <w:t>を設置し、おおむね６月に１回以上、運営推進会議に対し活動状況を報告し、運営推進会議による評価を受けるとともに、運営推進会議から必要な要望、助言等を聴く機会を設けていますか。</w:t>
            </w:r>
          </w:p>
        </w:tc>
        <w:tc>
          <w:tcPr>
            <w:tcW w:w="1106" w:type="dxa"/>
            <w:tcBorders>
              <w:bottom w:val="nil"/>
            </w:tcBorders>
          </w:tcPr>
          <w:p w:rsidR="00B83204" w:rsidRPr="007224C7" w:rsidRDefault="00B83204" w:rsidP="00B83204">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51104"/>
              </w:rPr>
              <w:t>はい・いいえ</w:t>
            </w:r>
          </w:p>
        </w:tc>
        <w:tc>
          <w:tcPr>
            <w:tcW w:w="1539" w:type="dxa"/>
            <w:tcBorders>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条例第60条の17</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B83204" w:rsidRPr="007224C7" w:rsidRDefault="00B83204" w:rsidP="00B83204">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第34条</w:t>
            </w:r>
          </w:p>
        </w:tc>
      </w:tr>
      <w:tr w:rsidR="00B83204" w:rsidRPr="007224C7" w:rsidTr="00677B5F">
        <w:trPr>
          <w:gridAfter w:val="1"/>
          <w:wAfter w:w="6" w:type="dxa"/>
          <w:trHeight w:val="1164"/>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widowControl/>
              <w:autoSpaceDE w:val="0"/>
              <w:autoSpaceDN w:val="0"/>
              <w:adjustRightInd w:val="0"/>
              <w:snapToGrid w:val="0"/>
              <w:ind w:left="206" w:rightChars="50" w:right="103"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kern w:val="2"/>
                <w:szCs w:val="22"/>
              </w:rPr>
              <w:t>※　運営推進会議とは、利用者、利用者の家族、地域住民の代表者、事業所が所在する区域を管轄する地域包括支援センターの職員、地域密着型通所介護について知見を有する者等により構成される協議会のことで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27514">
        <w:trPr>
          <w:gridAfter w:val="1"/>
          <w:wAfter w:w="6" w:type="dxa"/>
          <w:trHeight w:val="1297"/>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widowControl/>
              <w:autoSpaceDE w:val="0"/>
              <w:autoSpaceDN w:val="0"/>
              <w:adjustRightInd w:val="0"/>
              <w:snapToGrid w:val="0"/>
              <w:ind w:left="206" w:rightChars="50" w:right="103" w:hangingChars="100" w:hanging="206"/>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平18－0331004号第3のニのニの3(10)①</w:t>
            </w:r>
          </w:p>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6187A">
        <w:trPr>
          <w:gridAfter w:val="1"/>
          <w:wAfter w:w="6" w:type="dxa"/>
          <w:trHeight w:val="7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widowControl/>
              <w:autoSpaceDE w:val="0"/>
              <w:autoSpaceDN w:val="0"/>
              <w:adjustRightInd w:val="0"/>
              <w:snapToGrid w:val="0"/>
              <w:ind w:leftChars="2" w:left="210" w:rightChars="50" w:right="103" w:hangingChars="100" w:hanging="206"/>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「地域住民の代表者」とは、町内会役員、民生委員、老人クラブの代表等が考えらます。</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C6187A">
        <w:trPr>
          <w:gridAfter w:val="1"/>
          <w:wAfter w:w="6" w:type="dxa"/>
          <w:trHeight w:val="7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widowControl/>
              <w:autoSpaceDE w:val="0"/>
              <w:autoSpaceDN w:val="0"/>
              <w:adjustRightInd w:val="0"/>
              <w:snapToGrid w:val="0"/>
              <w:ind w:left="206" w:rightChars="50" w:right="103" w:hangingChars="100" w:hanging="206"/>
              <w:rPr>
                <w:rFonts w:ascii="MS UI Gothic" w:eastAsia="MS UI Gothic" w:hAnsi="MS UI Gothic"/>
                <w:color w:val="000000" w:themeColor="text1"/>
                <w:kern w:val="2"/>
                <w:szCs w:val="22"/>
                <w:u w:val="single"/>
              </w:rPr>
            </w:pPr>
            <w:r w:rsidRPr="007224C7">
              <w:rPr>
                <w:rFonts w:ascii="MS UI Gothic" w:eastAsia="MS UI Gothic" w:hAnsi="MS UI Gothic" w:hint="eastAsia"/>
                <w:color w:val="000000" w:themeColor="text1"/>
                <w:kern w:val="2"/>
                <w:szCs w:val="22"/>
                <w:u w:val="single"/>
              </w:rPr>
              <w:t>※　運営推進会議はテレビ電話装置等を活用して行うことができるものとします。ただし、利用者又はその家族（以下「利用者等」という。）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056BCE">
        <w:trPr>
          <w:gridAfter w:val="1"/>
          <w:wAfter w:w="6" w:type="dxa"/>
          <w:trHeight w:val="933"/>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B83204" w:rsidRPr="007224C7" w:rsidRDefault="00B83204" w:rsidP="00B83204">
            <w:pPr>
              <w:widowControl/>
              <w:autoSpaceDE w:val="0"/>
              <w:autoSpaceDN w:val="0"/>
              <w:adjustRightInd w:val="0"/>
              <w:snapToGrid w:val="0"/>
              <w:ind w:leftChars="2" w:left="210" w:rightChars="50" w:right="103" w:hangingChars="100" w:hanging="206"/>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指定地域密着型通所介護事業所と他の地域密着型サービス事業所を併設している場合においては、１つの運営推進会議において、両事業所の評価等を行うことで差し支えありません。</w:t>
            </w:r>
          </w:p>
        </w:tc>
        <w:tc>
          <w:tcPr>
            <w:tcW w:w="1106" w:type="dxa"/>
            <w:tcBorders>
              <w:top w:val="nil"/>
              <w:bottom w:val="nil"/>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B83204" w:rsidRPr="007224C7" w:rsidTr="005D6BD0">
        <w:trPr>
          <w:gridAfter w:val="1"/>
          <w:wAfter w:w="6" w:type="dxa"/>
          <w:trHeight w:val="70"/>
        </w:trPr>
        <w:tc>
          <w:tcPr>
            <w:tcW w:w="1426" w:type="dxa"/>
            <w:tcBorders>
              <w:top w:val="nil"/>
              <w:bottom w:val="nil"/>
            </w:tcBorders>
          </w:tcPr>
          <w:p w:rsidR="00B83204" w:rsidRPr="007224C7" w:rsidRDefault="00B83204" w:rsidP="00B83204">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B83204" w:rsidRPr="007224C7" w:rsidRDefault="00B83204" w:rsidP="00B83204">
            <w:pPr>
              <w:widowControl/>
              <w:autoSpaceDE w:val="0"/>
              <w:autoSpaceDN w:val="0"/>
              <w:adjustRightInd w:val="0"/>
              <w:snapToGrid w:val="0"/>
              <w:ind w:leftChars="2" w:left="210" w:rightChars="50" w:right="103" w:hangingChars="100" w:hanging="206"/>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運営推進会議の効率化や、事業所間のネットワーク形成の促進等の観点から、次に掲げる条件を満たす場合においては、複数の事業所の運営推進会議を合同で開催して差し支えありません。</w:t>
            </w:r>
          </w:p>
          <w:p w:rsidR="00B83204" w:rsidRPr="007224C7" w:rsidRDefault="00B83204" w:rsidP="00B83204">
            <w:pPr>
              <w:widowControl/>
              <w:autoSpaceDE w:val="0"/>
              <w:autoSpaceDN w:val="0"/>
              <w:adjustRightInd w:val="0"/>
              <w:snapToGrid w:val="0"/>
              <w:ind w:left="412" w:rightChars="50" w:right="103" w:hangingChars="200" w:hanging="412"/>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xml:space="preserve">　イ　</w:t>
            </w:r>
            <w:r w:rsidRPr="007224C7">
              <w:rPr>
                <w:rFonts w:ascii="MS UI Gothic" w:eastAsia="MS UI Gothic" w:hAnsi="MS UI Gothic" w:hint="eastAsia"/>
                <w:color w:val="000000" w:themeColor="text1"/>
                <w:kern w:val="2"/>
                <w:szCs w:val="22"/>
                <w:u w:val="single"/>
              </w:rPr>
              <w:t>利用者等</w:t>
            </w:r>
            <w:r w:rsidRPr="007224C7">
              <w:rPr>
                <w:rFonts w:ascii="MS UI Gothic" w:eastAsia="MS UI Gothic" w:hAnsi="MS UI Gothic" w:hint="eastAsia"/>
                <w:color w:val="000000" w:themeColor="text1"/>
                <w:kern w:val="2"/>
                <w:szCs w:val="22"/>
              </w:rPr>
              <w:t>については匿名とするなど、個人情報・プライバシーを保護すること。</w:t>
            </w:r>
          </w:p>
          <w:p w:rsidR="00B83204" w:rsidRPr="007224C7" w:rsidRDefault="00B83204" w:rsidP="00B83204">
            <w:pPr>
              <w:widowControl/>
              <w:autoSpaceDE w:val="0"/>
              <w:autoSpaceDN w:val="0"/>
              <w:adjustRightInd w:val="0"/>
              <w:snapToGrid w:val="0"/>
              <w:ind w:left="412" w:rightChars="50" w:right="103" w:hangingChars="200" w:hanging="412"/>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106" w:type="dxa"/>
            <w:tcBorders>
              <w:top w:val="nil"/>
              <w:bottom w:val="single" w:sz="4" w:space="0" w:color="auto"/>
            </w:tcBorders>
          </w:tcPr>
          <w:p w:rsidR="00B83204" w:rsidRPr="007224C7" w:rsidRDefault="00B83204" w:rsidP="00B83204">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B83204" w:rsidRPr="007224C7" w:rsidRDefault="00B83204" w:rsidP="00B83204">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5D6BD0">
        <w:trPr>
          <w:gridAfter w:val="1"/>
          <w:wAfter w:w="6" w:type="dxa"/>
          <w:trHeight w:val="228"/>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widowControl/>
              <w:autoSpaceDE w:val="0"/>
              <w:autoSpaceDN w:val="0"/>
              <w:adjustRightInd w:val="0"/>
              <w:snapToGrid w:val="0"/>
              <w:ind w:leftChars="16" w:left="239" w:rightChars="50" w:right="103" w:hangingChars="100" w:hanging="206"/>
              <w:rPr>
                <w:rFonts w:ascii="MS UI Gothic" w:eastAsia="MS UI Gothic" w:hAnsi="MS UI Gothic"/>
                <w:color w:val="000000" w:themeColor="text1"/>
                <w:kern w:val="2"/>
                <w:szCs w:val="22"/>
              </w:rPr>
            </w:pPr>
            <w:r>
              <w:rPr>
                <w:rFonts w:ascii="MS UI Gothic" w:eastAsia="MS UI Gothic" w:hAnsi="MS UI Gothic" w:hint="eastAsia"/>
                <w:color w:val="000000" w:themeColor="text1"/>
                <w:kern w:val="2"/>
                <w:szCs w:val="22"/>
              </w:rPr>
              <w:t xml:space="preserve">②　</w:t>
            </w:r>
            <w:r w:rsidRPr="005D6BD0">
              <w:rPr>
                <w:rFonts w:ascii="MS UI Gothic" w:eastAsia="MS UI Gothic" w:hAnsi="MS UI Gothic" w:hint="eastAsia"/>
                <w:color w:val="000000" w:themeColor="text1"/>
                <w:kern w:val="2"/>
                <w:szCs w:val="22"/>
              </w:rPr>
              <w:t>運営推進会議の運営に</w:t>
            </w:r>
            <w:r>
              <w:rPr>
                <w:rFonts w:ascii="MS UI Gothic" w:eastAsia="MS UI Gothic" w:hAnsi="MS UI Gothic" w:hint="eastAsia"/>
                <w:color w:val="000000" w:themeColor="text1"/>
                <w:kern w:val="2"/>
                <w:szCs w:val="22"/>
              </w:rPr>
              <w:t>関する規程を整備し、運営推進会議を円滑に運営していますか。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5D6BD0">
              <w:rPr>
                <w:rFonts w:ascii="MS UI Gothic" w:eastAsia="MS UI Gothic" w:hAnsi="MS UI Gothic" w:cstheme="minorBidi" w:hint="eastAsia"/>
                <w:snapToGrid/>
                <w:color w:val="000000" w:themeColor="text1"/>
                <w:spacing w:val="0"/>
                <w:w w:val="93"/>
                <w:sz w:val="20"/>
                <w:szCs w:val="20"/>
                <w:fitText w:val="853" w:id="1173551104"/>
              </w:rPr>
              <w:t>はい・いいえ</w:t>
            </w: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条例第60条の17</w:t>
            </w:r>
          </w:p>
          <w:p w:rsidR="005D6BD0"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w:t>
            </w:r>
            <w:r>
              <w:rPr>
                <w:rFonts w:ascii="MS UI Gothic" w:eastAsia="MS UI Gothic" w:hAnsi="MS UI Gothic" w:hint="eastAsia"/>
                <w:color w:val="000000" w:themeColor="text1"/>
                <w:sz w:val="16"/>
                <w:szCs w:val="16"/>
              </w:rPr>
              <w:t>2</w:t>
            </w:r>
            <w:r w:rsidRPr="007224C7">
              <w:rPr>
                <w:rFonts w:ascii="MS UI Gothic" w:eastAsia="MS UI Gothic" w:hAnsi="MS UI Gothic" w:hint="eastAsia"/>
                <w:color w:val="000000" w:themeColor="text1"/>
                <w:sz w:val="16"/>
                <w:szCs w:val="16"/>
              </w:rPr>
              <w:t>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5D6BD0" w:rsidRPr="007224C7" w:rsidTr="005D6BD0">
        <w:trPr>
          <w:gridAfter w:val="1"/>
          <w:wAfter w:w="6" w:type="dxa"/>
          <w:trHeight w:val="228"/>
        </w:trPr>
        <w:tc>
          <w:tcPr>
            <w:tcW w:w="1426" w:type="dxa"/>
            <w:vMerge w:val="restart"/>
            <w:tcBorders>
              <w:top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widowControl/>
              <w:autoSpaceDE w:val="0"/>
              <w:autoSpaceDN w:val="0"/>
              <w:adjustRightInd w:val="0"/>
              <w:snapToGrid w:val="0"/>
              <w:ind w:leftChars="16" w:left="239" w:rightChars="50" w:right="103" w:hangingChars="100" w:hanging="206"/>
              <w:rPr>
                <w:rFonts w:ascii="MS UI Gothic" w:eastAsia="MS UI Gothic" w:hAnsi="MS UI Gothic"/>
                <w:color w:val="000000" w:themeColor="text1"/>
                <w:kern w:val="2"/>
                <w:szCs w:val="22"/>
              </w:rPr>
            </w:pPr>
            <w:r>
              <w:rPr>
                <w:rFonts w:ascii="MS UI Gothic" w:eastAsia="MS UI Gothic" w:hAnsi="MS UI Gothic" w:hint="eastAsia"/>
                <w:color w:val="000000" w:themeColor="text1"/>
                <w:kern w:val="2"/>
                <w:szCs w:val="22"/>
              </w:rPr>
              <w:t>③</w:t>
            </w:r>
            <w:r w:rsidRPr="007224C7">
              <w:rPr>
                <w:rFonts w:ascii="MS UI Gothic" w:eastAsia="MS UI Gothic" w:hAnsi="MS UI Gothic" w:hint="eastAsia"/>
                <w:color w:val="000000" w:themeColor="text1"/>
                <w:kern w:val="2"/>
                <w:szCs w:val="22"/>
              </w:rPr>
              <w:t xml:space="preserve">　①の報告、評価、要望、助言等についての記録を作成するとともに、記録を公表していますか。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5D6BD0">
              <w:rPr>
                <w:rFonts w:ascii="MS UI Gothic" w:eastAsia="MS UI Gothic" w:hAnsi="MS UI Gothic" w:cstheme="minorBidi" w:hint="eastAsia"/>
                <w:snapToGrid/>
                <w:color w:val="000000" w:themeColor="text1"/>
                <w:spacing w:val="0"/>
                <w:w w:val="93"/>
                <w:sz w:val="20"/>
                <w:szCs w:val="20"/>
                <w:fitText w:val="853" w:id="1173551104"/>
              </w:rPr>
              <w:t>はい・いいえ</w:t>
            </w: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条例第60条の17</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tc>
      </w:tr>
      <w:tr w:rsidR="005D6BD0" w:rsidRPr="007224C7" w:rsidTr="003D3ECB">
        <w:trPr>
          <w:gridAfter w:val="1"/>
          <w:wAfter w:w="6" w:type="dxa"/>
          <w:trHeight w:val="228"/>
        </w:trPr>
        <w:tc>
          <w:tcPr>
            <w:tcW w:w="1426" w:type="dxa"/>
            <w:vMerge/>
            <w:tcBorders>
              <w:top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widowControl/>
              <w:autoSpaceDE w:val="0"/>
              <w:autoSpaceDN w:val="0"/>
              <w:adjustRightInd w:val="0"/>
              <w:snapToGrid w:val="0"/>
              <w:ind w:leftChars="16" w:left="239" w:rightChars="50" w:right="103" w:hangingChars="100" w:hanging="206"/>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公表の際には利用者及び利用者家族については匿名とするなど、個人情報・プライバシーを保護してください。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3D3ECB">
        <w:trPr>
          <w:gridAfter w:val="1"/>
          <w:wAfter w:w="6" w:type="dxa"/>
          <w:trHeight w:val="70"/>
        </w:trPr>
        <w:tc>
          <w:tcPr>
            <w:tcW w:w="1426" w:type="dxa"/>
            <w:vMerge/>
            <w:tcBorders>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widowControl/>
              <w:autoSpaceDE w:val="0"/>
              <w:autoSpaceDN w:val="0"/>
              <w:adjustRightInd w:val="0"/>
              <w:snapToGrid w:val="0"/>
              <w:ind w:leftChars="16" w:left="239" w:rightChars="50" w:right="103" w:hangingChars="100" w:hanging="206"/>
              <w:rPr>
                <w:rFonts w:ascii="MS UI Gothic" w:eastAsia="MS UI Gothic" w:hAnsi="MS UI Gothic"/>
                <w:color w:val="000000" w:themeColor="text1"/>
                <w:kern w:val="2"/>
                <w:szCs w:val="22"/>
              </w:rPr>
            </w:pPr>
            <w:r w:rsidRPr="007224C7">
              <w:rPr>
                <w:rFonts w:ascii="MS UI Gothic" w:eastAsia="MS UI Gothic" w:hAnsi="MS UI Gothic" w:hint="eastAsia"/>
                <w:color w:val="000000" w:themeColor="text1"/>
                <w:kern w:val="2"/>
                <w:szCs w:val="22"/>
              </w:rPr>
              <w:t>※　運営推進会議における報告等の記録は、５年間保存しなければなりません。</w:t>
            </w:r>
          </w:p>
        </w:tc>
        <w:tc>
          <w:tcPr>
            <w:tcW w:w="1106" w:type="dxa"/>
            <w:tcBorders>
              <w:top w:val="nil"/>
              <w:bottom w:val="single" w:sz="4" w:space="0" w:color="auto"/>
            </w:tcBorders>
          </w:tcPr>
          <w:p w:rsidR="005D6BD0" w:rsidRPr="007224C7" w:rsidRDefault="005D6BD0" w:rsidP="005D6BD0">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5D6BD0" w:rsidRPr="007224C7" w:rsidTr="0021166B">
        <w:trPr>
          <w:gridAfter w:val="1"/>
          <w:wAfter w:w="6" w:type="dxa"/>
          <w:trHeight w:val="70"/>
        </w:trPr>
        <w:tc>
          <w:tcPr>
            <w:tcW w:w="1426" w:type="dxa"/>
            <w:vMerge w:val="restart"/>
            <w:tcBorders>
              <w:top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Pr>
                <w:rFonts w:ascii="MS UI Gothic" w:eastAsia="MS UI Gothic" w:hAnsi="MS UI Gothic" w:hint="eastAsia"/>
                <w:color w:val="000000" w:themeColor="text1"/>
              </w:rPr>
              <w:t>④</w:t>
            </w:r>
            <w:r w:rsidRPr="007224C7">
              <w:rPr>
                <w:rFonts w:ascii="MS UI Gothic" w:eastAsia="MS UI Gothic" w:hAnsi="MS UI Gothic" w:hint="eastAsia"/>
                <w:color w:val="000000" w:themeColor="text1"/>
              </w:rPr>
              <w:t xml:space="preserve">　事業の運営に当たっては、地域住民又はその自発的な活動等との連携及び協力を行う等の地域との交流を図っていますか。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条例第60条の17</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第4項</w:t>
            </w:r>
          </w:p>
        </w:tc>
      </w:tr>
      <w:tr w:rsidR="005D6BD0" w:rsidRPr="007224C7" w:rsidTr="0021166B">
        <w:trPr>
          <w:gridAfter w:val="1"/>
          <w:wAfter w:w="6" w:type="dxa"/>
          <w:trHeight w:val="70"/>
        </w:trPr>
        <w:tc>
          <w:tcPr>
            <w:tcW w:w="1426" w:type="dxa"/>
            <w:vMerge/>
            <w:tcBorders>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指定地域密着型通所介護の事業が地域に開かれた事業として行われるよう、事業者は地域の住民やボランティア団体等との連携及び協力を行う等の地域との交流に努めなければなりません。</w:t>
            </w:r>
          </w:p>
        </w:tc>
        <w:tc>
          <w:tcPr>
            <w:tcW w:w="1106" w:type="dxa"/>
            <w:tcBorders>
              <w:top w:val="nil"/>
              <w:bottom w:val="single" w:sz="4" w:space="0" w:color="auto"/>
            </w:tcBorders>
          </w:tcPr>
          <w:p w:rsidR="005D6BD0" w:rsidRPr="007224C7" w:rsidRDefault="005D6BD0" w:rsidP="005D6BD0">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平18－0331004号第3のニのニの3(10)③</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1166B">
        <w:trPr>
          <w:gridAfter w:val="1"/>
          <w:wAfter w:w="6" w:type="dxa"/>
          <w:trHeight w:val="7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Pr>
                <w:rFonts w:ascii="MS UI Gothic" w:eastAsia="MS UI Gothic" w:hAnsi="MS UI Gothic" w:hint="eastAsia"/>
                <w:color w:val="000000" w:themeColor="text1"/>
              </w:rPr>
              <w:t>⑤</w:t>
            </w:r>
            <w:r w:rsidRPr="007224C7">
              <w:rPr>
                <w:rFonts w:ascii="MS UI Gothic" w:eastAsia="MS UI Gothic" w:hAnsi="MS UI Gothic" w:hint="eastAsia"/>
                <w:color w:val="000000" w:themeColor="text1"/>
              </w:rPr>
              <w:t xml:space="preserve">　事業の運営に当たっては、提供した指定地域密着型通所介護に関する利用者からの苦情に関して、市等が派遣する者が相談及び援助を行う事業その他の市が実施する事業に協力するように努めていますか。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条例第60条の17</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第5項</w:t>
            </w:r>
          </w:p>
        </w:tc>
      </w:tr>
      <w:tr w:rsidR="005D6BD0" w:rsidRPr="007224C7" w:rsidTr="00EA05A5">
        <w:trPr>
          <w:gridAfter w:val="1"/>
          <w:wAfter w:w="6" w:type="dxa"/>
          <w:trHeight w:val="1281"/>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介護相談員を派遣する事業を積極的に受け入れる等、市との密接な連携に努めることを規定したものです。</w:t>
            </w:r>
          </w:p>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なお、「市が実施する事業」には、介護相談員派遣事業のほか、広く市が老人クラブ、婦人会その他の非営利団体や住民の協力を得て行う事業が含まれるものです。</w:t>
            </w:r>
          </w:p>
        </w:tc>
        <w:tc>
          <w:tcPr>
            <w:tcW w:w="1106" w:type="dxa"/>
            <w:tcBorders>
              <w:top w:val="nil"/>
            </w:tcBorders>
          </w:tcPr>
          <w:p w:rsidR="005D6BD0" w:rsidRPr="007224C7" w:rsidRDefault="005D6BD0" w:rsidP="005D6BD0">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w:t>
            </w:r>
            <w:r>
              <w:rPr>
                <w:rFonts w:ascii="MS UI Gothic" w:eastAsia="MS UI Gothic" w:hAnsi="MS UI Gothic" w:hint="eastAsia"/>
                <w:color w:val="000000" w:themeColor="text1"/>
                <w:sz w:val="16"/>
                <w:szCs w:val="16"/>
              </w:rPr>
              <w:t>10</w:t>
            </w:r>
            <w:r w:rsidRPr="007224C7">
              <w:rPr>
                <w:rFonts w:ascii="MS UI Gothic" w:eastAsia="MS UI Gothic" w:hAnsi="MS UI Gothic" w:hint="eastAsia"/>
                <w:color w:val="000000" w:themeColor="text1"/>
                <w:sz w:val="16"/>
                <w:szCs w:val="16"/>
              </w:rPr>
              <w:t>)④準用（第3の一の4（29）④）</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EA05A5">
        <w:trPr>
          <w:gridAfter w:val="1"/>
          <w:wAfter w:w="6" w:type="dxa"/>
          <w:trHeight w:val="703"/>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5D6BD0" w:rsidRDefault="005D6BD0" w:rsidP="005D6BD0">
            <w:pPr>
              <w:autoSpaceDE w:val="0"/>
              <w:autoSpaceDN w:val="0"/>
              <w:ind w:left="206" w:hangingChars="100" w:hanging="206"/>
              <w:rPr>
                <w:rFonts w:ascii="MS UI Gothic" w:eastAsia="MS UI Gothic" w:hAnsi="MS UI Gothic"/>
                <w:color w:val="000000" w:themeColor="text1"/>
              </w:rPr>
            </w:pPr>
            <w:r>
              <w:rPr>
                <w:rFonts w:ascii="MS UI Gothic" w:eastAsia="MS UI Gothic" w:hAnsi="MS UI Gothic" w:hint="eastAsia"/>
                <w:color w:val="000000" w:themeColor="text1"/>
              </w:rPr>
              <w:t>⑥</w:t>
            </w:r>
            <w:r w:rsidRPr="005D6BD0">
              <w:rPr>
                <w:rFonts w:ascii="MS UI Gothic" w:eastAsia="MS UI Gothic" w:hAnsi="MS UI Gothic" w:hint="eastAsia"/>
                <w:color w:val="000000" w:themeColor="text1"/>
              </w:rPr>
              <w:t xml:space="preserve">　事業所の所在する建物と同一の建物に居住する利用者に対して指定地域密着型通所介護を提供する場合には、当該建物に居住する利用者以外の者に対しても指定地域密着型通所介護を提供するよう努めていますか。</w:t>
            </w:r>
          </w:p>
        </w:tc>
        <w:tc>
          <w:tcPr>
            <w:tcW w:w="1106" w:type="dxa"/>
            <w:tcBorders>
              <w:top w:val="single" w:sz="4" w:space="0" w:color="auto"/>
              <w:bottom w:val="nil"/>
            </w:tcBorders>
          </w:tcPr>
          <w:p w:rsidR="005D6BD0" w:rsidRPr="005D6BD0"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5D6BD0">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5D6BD0"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5D6BD0">
              <w:rPr>
                <w:rFonts w:ascii="MS UI Gothic" w:eastAsia="MS UI Gothic" w:hAnsi="MS UI Gothic" w:cstheme="minorBidi" w:hint="eastAsia"/>
                <w:color w:val="000000" w:themeColor="text1"/>
                <w:w w:val="83"/>
                <w:sz w:val="20"/>
                <w:szCs w:val="20"/>
              </w:rPr>
              <w:t>事例なし</w:t>
            </w:r>
          </w:p>
        </w:tc>
        <w:tc>
          <w:tcPr>
            <w:tcW w:w="1539" w:type="dxa"/>
            <w:tcBorders>
              <w:top w:val="single" w:sz="4" w:space="0" w:color="auto"/>
              <w:bottom w:val="nil"/>
            </w:tcBorders>
          </w:tcPr>
          <w:p w:rsidR="005D6BD0" w:rsidRPr="005D6BD0"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5D6BD0">
              <w:rPr>
                <w:rFonts w:ascii="MS UI Gothic" w:eastAsia="MS UI Gothic" w:hAnsi="MS UI Gothic" w:hint="eastAsia"/>
                <w:color w:val="000000" w:themeColor="text1"/>
                <w:sz w:val="16"/>
                <w:szCs w:val="16"/>
              </w:rPr>
              <w:t>条例第60条の17</w:t>
            </w:r>
          </w:p>
          <w:p w:rsidR="005D6BD0" w:rsidRPr="005D6BD0"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5D6BD0">
              <w:rPr>
                <w:rFonts w:ascii="MS UI Gothic" w:eastAsia="MS UI Gothic" w:hAnsi="MS UI Gothic" w:hint="eastAsia"/>
                <w:color w:val="000000" w:themeColor="text1"/>
                <w:sz w:val="16"/>
                <w:szCs w:val="16"/>
              </w:rPr>
              <w:t>第6項</w:t>
            </w:r>
          </w:p>
          <w:p w:rsidR="005D6BD0" w:rsidRPr="005D6BD0"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EA05A5">
        <w:trPr>
          <w:gridAfter w:val="1"/>
          <w:wAfter w:w="6" w:type="dxa"/>
          <w:trHeight w:val="703"/>
        </w:trPr>
        <w:tc>
          <w:tcPr>
            <w:tcW w:w="1426" w:type="dxa"/>
            <w:tcBorders>
              <w:top w:val="nil"/>
              <w:bottom w:val="single" w:sz="4" w:space="0" w:color="auto"/>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5D6BD0" w:rsidRDefault="005D6BD0" w:rsidP="00FF47BD">
            <w:pPr>
              <w:autoSpaceDE w:val="0"/>
              <w:autoSpaceDN w:val="0"/>
              <w:ind w:left="206" w:hanging="206"/>
              <w:rPr>
                <w:rFonts w:ascii="MS UI Gothic" w:eastAsia="MS UI Gothic" w:hAnsi="MS UI Gothic"/>
                <w:color w:val="000000" w:themeColor="text1"/>
              </w:rPr>
            </w:pPr>
            <w:r w:rsidRPr="005D6BD0">
              <w:rPr>
                <w:rFonts w:ascii="MS UI Gothic" w:eastAsia="MS UI Gothic" w:hAnsi="MS UI Gothic" w:hint="eastAsia"/>
                <w:color w:val="000000" w:themeColor="text1"/>
              </w:rPr>
              <w:t>※　高齢者向け集合住宅等と同一の建物に所在する</w:t>
            </w:r>
            <w:r w:rsidR="00FF47BD">
              <w:rPr>
                <w:rFonts w:ascii="MS UI Gothic" w:eastAsia="MS UI Gothic" w:hAnsi="MS UI Gothic" w:hint="eastAsia"/>
                <w:color w:val="000000" w:themeColor="text1"/>
              </w:rPr>
              <w:t>指定地域密着型</w:t>
            </w:r>
            <w:r w:rsidRPr="005D6BD0">
              <w:rPr>
                <w:rFonts w:ascii="MS UI Gothic" w:eastAsia="MS UI Gothic" w:hAnsi="MS UI Gothic" w:hint="eastAsia"/>
                <w:color w:val="000000" w:themeColor="text1"/>
              </w:rPr>
              <w:t>通所介護事業所が当該高齢者向け集合住宅等に居住する高齢者に</w:t>
            </w:r>
            <w:r w:rsidR="00FF47BD">
              <w:rPr>
                <w:rFonts w:ascii="MS UI Gothic" w:eastAsia="MS UI Gothic" w:hAnsi="MS UI Gothic" w:hint="eastAsia"/>
                <w:color w:val="000000" w:themeColor="text1"/>
              </w:rPr>
              <w:t>指定地域密着型</w:t>
            </w:r>
            <w:r w:rsidRPr="005D6BD0">
              <w:rPr>
                <w:rFonts w:ascii="MS UI Gothic" w:eastAsia="MS UI Gothic" w:hAnsi="MS UI Gothic" w:hint="eastAsia"/>
                <w:color w:val="000000" w:themeColor="text1"/>
              </w:rPr>
              <w:t>通所介護を提供する場合、いわゆる「囲い込み」による閉鎖的なサービス提供が行われないよう、正当な理由がある場合を除き、地域包括ケア推進の観点から地域の要介護者にもサービス提供を行わなければならないことを定めたものです。</w:t>
            </w:r>
          </w:p>
        </w:tc>
        <w:tc>
          <w:tcPr>
            <w:tcW w:w="1106" w:type="dxa"/>
            <w:tcBorders>
              <w:top w:val="nil"/>
              <w:bottom w:val="single" w:sz="4" w:space="0" w:color="auto"/>
            </w:tcBorders>
          </w:tcPr>
          <w:p w:rsidR="005D6BD0" w:rsidRPr="005D6BD0"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tcBorders>
          </w:tcPr>
          <w:p w:rsidR="005D6BD0" w:rsidRPr="005D6BD0"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5D6BD0">
              <w:rPr>
                <w:rFonts w:ascii="MS UI Gothic" w:eastAsia="MS UI Gothic" w:hAnsi="MS UI Gothic" w:hint="eastAsia"/>
                <w:color w:val="000000" w:themeColor="text1"/>
                <w:sz w:val="16"/>
                <w:szCs w:val="16"/>
              </w:rPr>
              <w:t>平18－0331004号第3のニのニの3(9)④準用（第3の一の4（29）⑤）</w:t>
            </w:r>
          </w:p>
          <w:p w:rsidR="005D6BD0" w:rsidRPr="005D6BD0"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677B5F">
        <w:trPr>
          <w:gridAfter w:val="1"/>
          <w:wAfter w:w="6" w:type="dxa"/>
          <w:trHeight w:val="539"/>
        </w:trPr>
        <w:tc>
          <w:tcPr>
            <w:tcW w:w="1426" w:type="dxa"/>
            <w:tcBorders>
              <w:top w:val="single" w:sz="4" w:space="0" w:color="auto"/>
              <w:bottom w:val="nil"/>
            </w:tcBorders>
          </w:tcPr>
          <w:p w:rsidR="005D6BD0" w:rsidRPr="007224C7" w:rsidRDefault="005D6BD0" w:rsidP="005D6BD0">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４１</w:t>
            </w:r>
          </w:p>
          <w:p w:rsidR="005D6BD0" w:rsidRPr="007224C7" w:rsidRDefault="005D6BD0" w:rsidP="005D6BD0">
            <w:pPr>
              <w:autoSpaceDE w:val="0"/>
              <w:autoSpaceDN w:val="0"/>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事故発生時の対応</w:t>
            </w:r>
          </w:p>
        </w:tc>
        <w:tc>
          <w:tcPr>
            <w:tcW w:w="6369" w:type="dxa"/>
            <w:gridSpan w:val="3"/>
            <w:tcBorders>
              <w:top w:val="single" w:sz="4" w:space="0" w:color="auto"/>
              <w:bottom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条例第60条の18</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第35条</w:t>
            </w:r>
          </w:p>
        </w:tc>
      </w:tr>
      <w:tr w:rsidR="005D6BD0" w:rsidRPr="007224C7" w:rsidTr="00677B5F">
        <w:trPr>
          <w:gridAfter w:val="1"/>
          <w:wAfter w:w="6" w:type="dxa"/>
          <w:trHeight w:val="86"/>
        </w:trPr>
        <w:tc>
          <w:tcPr>
            <w:tcW w:w="1426" w:type="dxa"/>
            <w:tcBorders>
              <w:top w:val="nil"/>
              <w:bottom w:val="nil"/>
            </w:tcBorders>
            <w:vAlign w:val="center"/>
          </w:tcPr>
          <w:p w:rsidR="005D6BD0" w:rsidRPr="007224C7" w:rsidRDefault="005D6BD0" w:rsidP="005D6BD0">
            <w:pPr>
              <w:autoSpaceDE w:val="0"/>
              <w:autoSpaceDN w:val="0"/>
              <w:ind w:left="618" w:hangingChars="300" w:hanging="618"/>
              <w:jc w:val="left"/>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事故が発生した場合の対応方法は、あらかじめ定めてありますか。</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平18－0331004号第3のニのニの3(11)①</w:t>
            </w:r>
          </w:p>
        </w:tc>
      </w:tr>
      <w:tr w:rsidR="005D6BD0" w:rsidRPr="007224C7" w:rsidTr="00A95079">
        <w:trPr>
          <w:gridAfter w:val="1"/>
          <w:wAfter w:w="6" w:type="dxa"/>
          <w:trHeight w:val="7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③　事故の状況及び事故に際して採った処置について記録していますか。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条例第60条の18</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tc>
      </w:tr>
      <w:tr w:rsidR="005D6BD0" w:rsidRPr="007224C7" w:rsidTr="00A95079">
        <w:trPr>
          <w:gridAfter w:val="1"/>
          <w:wAfter w:w="6" w:type="dxa"/>
          <w:trHeight w:val="7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 xml:space="preserve">　記録の整備については、台帳等を作成し記録するとともに、利用者個票等に個別の情報として記録することが望ましいです。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A95079">
        <w:trPr>
          <w:gridAfter w:val="1"/>
          <w:wAfter w:w="6" w:type="dxa"/>
          <w:trHeight w:val="7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事故の状況及び事故に際して採った処置についての記録は、</w:t>
            </w:r>
            <w:r w:rsidRPr="007224C7">
              <w:rPr>
                <w:rFonts w:ascii="MS UI Gothic" w:eastAsia="MS UI Gothic" w:hAnsi="MS UI Gothic" w:hint="eastAsia"/>
                <w:color w:val="000000" w:themeColor="text1"/>
              </w:rPr>
              <w:t>５</w:t>
            </w:r>
            <w:r w:rsidRPr="007224C7">
              <w:rPr>
                <w:rFonts w:ascii="MS UI Gothic" w:eastAsia="MS UI Gothic" w:hAnsi="MS UI Gothic"/>
                <w:color w:val="000000" w:themeColor="text1"/>
              </w:rPr>
              <w:t>年間保存しなければなりません。</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5D6BD0" w:rsidRPr="007224C7" w:rsidTr="00C27514">
        <w:trPr>
          <w:gridAfter w:val="1"/>
          <w:wAfter w:w="6" w:type="dxa"/>
          <w:trHeight w:val="69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利用者に対するサービスの提供により賠償すべき事故が発生した場合は、損害賠償を速やかに行っていますか。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color w:val="000000" w:themeColor="text1"/>
                <w:w w:val="83"/>
                <w:sz w:val="20"/>
                <w:szCs w:val="20"/>
              </w:rPr>
              <w:t>事例なし</w:t>
            </w: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条例第60条の18</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第3項</w:t>
            </w:r>
          </w:p>
        </w:tc>
      </w:tr>
      <w:tr w:rsidR="005D6BD0" w:rsidRPr="007224C7" w:rsidTr="0021166B">
        <w:trPr>
          <w:gridAfter w:val="1"/>
          <w:wAfter w:w="6" w:type="dxa"/>
          <w:trHeight w:val="7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賠償すべき事態において速やかに賠償を行うため、損害賠償保険に加入しておくか、又は賠償資力を有することが望ましいです。</w:t>
            </w:r>
          </w:p>
        </w:tc>
        <w:tc>
          <w:tcPr>
            <w:tcW w:w="1106" w:type="dxa"/>
            <w:tcBorders>
              <w:top w:val="nil"/>
              <w:bottom w:val="nil"/>
            </w:tcBorders>
          </w:tcPr>
          <w:p w:rsidR="005D6BD0" w:rsidRPr="007224C7" w:rsidRDefault="005D6BD0" w:rsidP="005D6BD0">
            <w:pPr>
              <w:autoSpaceDE w:val="0"/>
              <w:autoSpaceDN w:val="0"/>
              <w:ind w:left="139" w:hangingChars="100" w:hanging="139"/>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平18－0331004号第3のニのニの3(11)②</w:t>
            </w:r>
          </w:p>
        </w:tc>
      </w:tr>
      <w:tr w:rsidR="005D6BD0" w:rsidRPr="007224C7" w:rsidTr="0021166B">
        <w:trPr>
          <w:gridAfter w:val="1"/>
          <w:wAfter w:w="6" w:type="dxa"/>
          <w:trHeight w:val="7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⑤　事故が生じた際にはその原因を解明し、再発生を防ぐための対策を講じていますか。</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51104"/>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color w:val="000000" w:themeColor="text1"/>
                <w:w w:val="83"/>
                <w:sz w:val="20"/>
                <w:szCs w:val="20"/>
              </w:rPr>
              <w:t>事例なし</w:t>
            </w:r>
          </w:p>
        </w:tc>
        <w:tc>
          <w:tcPr>
            <w:tcW w:w="1539" w:type="dxa"/>
            <w:tcBorders>
              <w:top w:val="single" w:sz="4" w:space="0" w:color="auto"/>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平18－0331004号第3のニのニの3(11)③</w:t>
            </w:r>
          </w:p>
        </w:tc>
      </w:tr>
      <w:tr w:rsidR="005D6BD0" w:rsidRPr="007224C7" w:rsidTr="00CC5CCB">
        <w:trPr>
          <w:gridAfter w:val="1"/>
          <w:wAfter w:w="6" w:type="dxa"/>
          <w:trHeight w:val="810"/>
        </w:trPr>
        <w:tc>
          <w:tcPr>
            <w:tcW w:w="1426" w:type="dxa"/>
            <w:tcBorders>
              <w:top w:val="nil"/>
              <w:bottom w:val="single" w:sz="4" w:space="0" w:color="auto"/>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cs="ＭＳ 明朝" w:hint="eastAsia"/>
                <w:color w:val="000000" w:themeColor="text1"/>
              </w:rPr>
              <w:t>⑥　夜間及び深夜に地域密着型通所介護以外のサービス（宿泊サービス）を提供する場合、当該サービスにより事故が発生した際は、上記同様の対応を行っていますか。</w:t>
            </w:r>
          </w:p>
        </w:tc>
        <w:tc>
          <w:tcPr>
            <w:tcW w:w="1106" w:type="dxa"/>
            <w:tcBorders>
              <w:top w:val="single" w:sz="4" w:space="0" w:color="auto"/>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51104"/>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color w:val="000000" w:themeColor="text1"/>
                <w:w w:val="83"/>
                <w:sz w:val="20"/>
                <w:szCs w:val="20"/>
              </w:rPr>
              <w:t>事例なし</w:t>
            </w:r>
          </w:p>
        </w:tc>
        <w:tc>
          <w:tcPr>
            <w:tcW w:w="1539" w:type="dxa"/>
            <w:tcBorders>
              <w:top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rPr>
            </w:pPr>
            <w:r w:rsidRPr="007224C7">
              <w:rPr>
                <w:rFonts w:ascii="MS UI Gothic" w:eastAsia="MS UI Gothic" w:hAnsi="MS UI Gothic" w:cs="ＭＳ 明朝" w:hint="eastAsia"/>
                <w:color w:val="000000" w:themeColor="text1"/>
                <w:sz w:val="16"/>
                <w:szCs w:val="16"/>
              </w:rPr>
              <w:t>条例第60条の18</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rPr>
            </w:pPr>
            <w:r w:rsidRPr="007224C7">
              <w:rPr>
                <w:rFonts w:ascii="MS UI Gothic" w:eastAsia="MS UI Gothic" w:hAnsi="MS UI Gothic" w:cs="ＭＳ 明朝" w:hint="eastAsia"/>
                <w:color w:val="000000" w:themeColor="text1"/>
                <w:sz w:val="16"/>
                <w:szCs w:val="16"/>
              </w:rPr>
              <w:t>第4項</w:t>
            </w:r>
          </w:p>
        </w:tc>
      </w:tr>
      <w:tr w:rsidR="005D6BD0" w:rsidRPr="007224C7" w:rsidTr="00AF1A58">
        <w:trPr>
          <w:gridAfter w:val="1"/>
          <w:wAfter w:w="6" w:type="dxa"/>
          <w:trHeight w:val="810"/>
        </w:trPr>
        <w:tc>
          <w:tcPr>
            <w:tcW w:w="1426" w:type="dxa"/>
            <w:tcBorders>
              <w:top w:val="single" w:sz="4" w:space="0" w:color="auto"/>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４２</w:t>
            </w:r>
          </w:p>
          <w:p w:rsidR="005D6BD0" w:rsidRPr="007224C7" w:rsidRDefault="005D6BD0" w:rsidP="005D6BD0">
            <w:pPr>
              <w:autoSpaceDE w:val="0"/>
              <w:autoSpaceDN w:val="0"/>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虐待の防止</w:t>
            </w:r>
          </w:p>
        </w:tc>
        <w:tc>
          <w:tcPr>
            <w:tcW w:w="6369" w:type="dxa"/>
            <w:gridSpan w:val="3"/>
            <w:tcBorders>
              <w:top w:val="single" w:sz="4" w:space="0" w:color="auto"/>
            </w:tcBorders>
          </w:tcPr>
          <w:p w:rsidR="005D6BD0" w:rsidRPr="007224C7" w:rsidRDefault="005D6BD0" w:rsidP="005D6BD0">
            <w:pPr>
              <w:adjustRightInd w:val="0"/>
              <w:spacing w:line="280" w:lineRule="exact"/>
              <w:ind w:left="84" w:hangingChars="40" w:hanging="84"/>
              <w:contextualSpacing/>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【努力義務】</w:t>
            </w:r>
          </w:p>
          <w:p w:rsidR="005D6BD0" w:rsidRPr="007224C7" w:rsidRDefault="005D6BD0" w:rsidP="005D6BD0">
            <w:pPr>
              <w:autoSpaceDE w:val="0"/>
              <w:autoSpaceDN w:val="0"/>
              <w:ind w:firstLineChars="100" w:firstLine="210"/>
              <w:rPr>
                <w:rFonts w:ascii="MS UI Gothic" w:eastAsia="MS UI Gothic" w:hAnsi="MS UI Gothic" w:cs="ＭＳ 明朝"/>
                <w:color w:val="000000" w:themeColor="text1"/>
                <w:u w:val="single"/>
              </w:rPr>
            </w:pPr>
            <w:r w:rsidRPr="007224C7">
              <w:rPr>
                <w:rFonts w:ascii="MS UI Gothic" w:eastAsia="MS UI Gothic" w:hAnsi="MS UI Gothic" w:hint="eastAsia"/>
                <w:snapToGrid/>
                <w:color w:val="000000" w:themeColor="text1"/>
                <w:spacing w:val="0"/>
                <w:kern w:val="2"/>
                <w:u w:val="single"/>
              </w:rPr>
              <w:t>当該</w:t>
            </w:r>
            <w:r>
              <w:rPr>
                <w:rFonts w:ascii="MS UI Gothic" w:eastAsia="MS UI Gothic" w:hAnsi="MS UI Gothic" w:hint="eastAsia"/>
                <w:snapToGrid/>
                <w:color w:val="000000" w:themeColor="text1"/>
                <w:spacing w:val="0"/>
                <w:kern w:val="2"/>
                <w:u w:val="single"/>
              </w:rPr>
              <w:t>項目の適用にあたっては、３年間の経過措置が設けられており、令和6年3</w:t>
            </w:r>
            <w:r w:rsidRPr="007224C7">
              <w:rPr>
                <w:rFonts w:ascii="MS UI Gothic" w:eastAsia="MS UI Gothic" w:hAnsi="MS UI Gothic" w:hint="eastAsia"/>
                <w:snapToGrid/>
                <w:color w:val="000000" w:themeColor="text1"/>
                <w:spacing w:val="0"/>
                <w:kern w:val="2"/>
                <w:u w:val="single"/>
              </w:rPr>
              <w:t>月31日までは努力義務とします。</w:t>
            </w:r>
          </w:p>
        </w:tc>
        <w:tc>
          <w:tcPr>
            <w:tcW w:w="1106" w:type="dxa"/>
            <w:tcBorders>
              <w:top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令3厚労令9</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附則第2条</w:t>
            </w:r>
          </w:p>
        </w:tc>
      </w:tr>
      <w:tr w:rsidR="005D6BD0" w:rsidRPr="007224C7" w:rsidTr="00AF1A58">
        <w:trPr>
          <w:gridAfter w:val="1"/>
          <w:wAfter w:w="6" w:type="dxa"/>
          <w:trHeight w:val="81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bottom w:val="nil"/>
            </w:tcBorders>
            <w:shd w:val="clear" w:color="auto" w:fill="auto"/>
          </w:tcPr>
          <w:p w:rsidR="005D6BD0" w:rsidRPr="007224C7" w:rsidRDefault="005D6BD0" w:rsidP="005D6BD0">
            <w:pPr>
              <w:adjustRightInd w:val="0"/>
              <w:ind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平18－0331004号</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準用</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（第3の一の4（31））</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81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nil"/>
              <w:bottom w:val="nil"/>
            </w:tcBorders>
            <w:shd w:val="clear" w:color="auto" w:fill="auto"/>
          </w:tcPr>
          <w:p w:rsidR="005D6BD0" w:rsidRPr="007224C7" w:rsidRDefault="005D6BD0" w:rsidP="005D6BD0">
            <w:pPr>
              <w:adjustRightInd w:val="0"/>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虐待の未然防止</w:t>
            </w:r>
          </w:p>
          <w:p w:rsidR="005D6BD0" w:rsidRPr="007224C7" w:rsidRDefault="005D6BD0" w:rsidP="005D6BD0">
            <w:pPr>
              <w:adjustRightInd w:val="0"/>
              <w:ind w:leftChars="66" w:left="136" w:firstLineChars="100" w:firstLine="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81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nil"/>
              <w:bottom w:val="nil"/>
            </w:tcBorders>
            <w:shd w:val="clear" w:color="auto" w:fill="auto"/>
          </w:tcPr>
          <w:p w:rsidR="005D6BD0" w:rsidRPr="007224C7" w:rsidRDefault="005D6BD0" w:rsidP="005D6BD0">
            <w:pPr>
              <w:widowControl/>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虐待等の早期発見</w:t>
            </w:r>
          </w:p>
          <w:p w:rsidR="005D6BD0" w:rsidRPr="007224C7" w:rsidRDefault="005D6BD0" w:rsidP="005D6BD0">
            <w:pPr>
              <w:widowControl/>
              <w:adjustRightInd w:val="0"/>
              <w:ind w:leftChars="50" w:left="103"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81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nil"/>
            </w:tcBorders>
            <w:shd w:val="clear" w:color="auto" w:fill="auto"/>
          </w:tcPr>
          <w:p w:rsidR="005D6BD0" w:rsidRPr="007224C7" w:rsidRDefault="005D6BD0" w:rsidP="005D6BD0">
            <w:pPr>
              <w:widowControl/>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⑶　虐待等への迅速かつ適切な対応</w:t>
            </w:r>
          </w:p>
          <w:p w:rsidR="005D6BD0" w:rsidRPr="007224C7" w:rsidRDefault="005D6BD0" w:rsidP="005D6BD0">
            <w:pPr>
              <w:widowControl/>
              <w:adjustRightInd w:val="0"/>
              <w:ind w:leftChars="50" w:left="103"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nil"/>
            </w:tcBorders>
            <w:shd w:val="clear" w:color="auto" w:fill="auto"/>
          </w:tcPr>
          <w:p w:rsidR="005D6BD0" w:rsidRPr="007224C7" w:rsidRDefault="005D6BD0" w:rsidP="005D6BD0">
            <w:pPr>
              <w:widowControl/>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以上の観点を踏まえ、虐待の発生又はその再発を防止するため、次の①から④に掲げる措置について点検を行ってください。</w:t>
            </w:r>
          </w:p>
        </w:tc>
        <w:tc>
          <w:tcPr>
            <w:tcW w:w="1106" w:type="dxa"/>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F3535F">
        <w:trPr>
          <w:gridAfter w:val="1"/>
          <w:wAfter w:w="6" w:type="dxa"/>
          <w:trHeight w:val="39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nil"/>
              <w:bottom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事業所における虐待防止のための対策を検討する委員会（テレビ電話装置等を活用して行うことができるものとする。）を定期的に開催するとともに、その結果について、地域密着型通所介護従業者に周知徹底を図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51104"/>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（第41条の2第1号）</w:t>
            </w:r>
          </w:p>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平18厚令34第37条</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hint="eastAsia"/>
                <w:color w:val="000000" w:themeColor="text1"/>
                <w:sz w:val="16"/>
                <w:szCs w:val="16"/>
                <w:u w:val="single"/>
              </w:rPr>
              <w:t>（第3条の38の2）</w:t>
            </w: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5D6BD0" w:rsidRPr="007224C7" w:rsidRDefault="005D6BD0" w:rsidP="005D6BD0">
            <w:pPr>
              <w:widowControl/>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平18－0331004号</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準用</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（第3の一の4（31）①）</w:t>
            </w: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267"/>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5D6BD0" w:rsidRPr="007224C7" w:rsidRDefault="005D6BD0" w:rsidP="005D6BD0">
            <w:pPr>
              <w:widowControl/>
              <w:adjustRightInd w:val="0"/>
              <w:ind w:leftChars="100" w:left="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虐待防止検討委員会その他事業所内の組織に関すること</w:t>
            </w:r>
          </w:p>
          <w:p w:rsidR="005D6BD0" w:rsidRPr="007224C7" w:rsidRDefault="005D6BD0" w:rsidP="005D6BD0">
            <w:pPr>
              <w:widowControl/>
              <w:adjustRightInd w:val="0"/>
              <w:ind w:leftChars="100" w:left="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虐待の防止のための指針の整備に関すること</w:t>
            </w:r>
          </w:p>
          <w:p w:rsidR="005D6BD0" w:rsidRPr="007224C7" w:rsidRDefault="005D6BD0" w:rsidP="005D6BD0">
            <w:pPr>
              <w:widowControl/>
              <w:adjustRightInd w:val="0"/>
              <w:ind w:leftChars="100" w:left="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ウ 虐待の防止のための職員研修の内容に関すること</w:t>
            </w:r>
          </w:p>
          <w:p w:rsidR="005D6BD0" w:rsidRPr="007224C7" w:rsidRDefault="005D6BD0" w:rsidP="005D6BD0">
            <w:pPr>
              <w:widowControl/>
              <w:adjustRightInd w:val="0"/>
              <w:ind w:leftChars="100" w:left="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エ　虐待等について、従業者が相談・報告できる体制整備に関すること</w:t>
            </w:r>
          </w:p>
          <w:p w:rsidR="005D6BD0" w:rsidRPr="007224C7" w:rsidRDefault="005D6BD0" w:rsidP="005D6BD0">
            <w:pPr>
              <w:adjustRightInd w:val="0"/>
              <w:ind w:leftChars="100" w:left="412"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オ　従業者が高齢者虐待を把握した場合に、市町村への通報が迅速かつ適切に行われるための方法に関すること</w:t>
            </w:r>
          </w:p>
          <w:p w:rsidR="005D6BD0" w:rsidRPr="007224C7" w:rsidRDefault="005D6BD0" w:rsidP="005D6BD0">
            <w:pPr>
              <w:adjustRightInd w:val="0"/>
              <w:ind w:leftChars="100" w:left="412"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カ 虐待等が発生した場合、その発生原因等の分析から得られる再発の確実な防止策に関すること</w:t>
            </w:r>
          </w:p>
          <w:p w:rsidR="005D6BD0" w:rsidRPr="007224C7" w:rsidRDefault="005D6BD0" w:rsidP="005D6BD0">
            <w:pPr>
              <w:widowControl/>
              <w:adjustRightInd w:val="0"/>
              <w:ind w:leftChars="100" w:left="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キ カの再発の防止策を講じた際に、その効果についての評価に関すること</w:t>
            </w:r>
          </w:p>
        </w:tc>
        <w:tc>
          <w:tcPr>
            <w:tcW w:w="1106" w:type="dxa"/>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p>
        </w:tc>
      </w:tr>
      <w:tr w:rsidR="005D6BD0" w:rsidRPr="007224C7" w:rsidTr="000D2788">
        <w:trPr>
          <w:gridAfter w:val="1"/>
          <w:wAfter w:w="6" w:type="dxa"/>
          <w:trHeight w:val="327"/>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虐待の防止のための指針を整備していますか。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51104"/>
              </w:rPr>
              <w:t>はい・いいえ</w:t>
            </w:r>
          </w:p>
        </w:tc>
        <w:tc>
          <w:tcPr>
            <w:tcW w:w="1539" w:type="dxa"/>
            <w:tcBorders>
              <w:top w:val="single" w:sz="4" w:space="0" w:color="auto"/>
              <w:bottom w:val="nil"/>
            </w:tcBorders>
          </w:tcPr>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5D6BD0" w:rsidRPr="007224C7" w:rsidRDefault="005D6BD0" w:rsidP="005D6BD0">
            <w:pPr>
              <w:autoSpaceDE w:val="0"/>
              <w:autoSpaceDN w:val="0"/>
              <w:spacing w:line="200" w:lineRule="exact"/>
              <w:ind w:left="122" w:hanging="122"/>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hint="eastAsia"/>
                <w:color w:val="000000" w:themeColor="text1"/>
                <w:sz w:val="16"/>
                <w:szCs w:val="16"/>
                <w:u w:val="single"/>
              </w:rPr>
              <w:t>（第41条の2第2号）</w:t>
            </w: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「虐待の防止のための指針」には、次のような項目を盛り込むこととします。</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事業所における虐待の防止に関する基本的考え方</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虐待防止検討委員会その他事業所内の組織に関する事項</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ウ　虐待の防止のための職員研修に関する基本方針</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エ　虐待等が発生した場合の対応方法に関する基本方針</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オ　虐待等が発生した場合の相談・報告体制に関する事項</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カ　成年後見制度の利用支援に関する事項</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キ　虐待等に係る苦情解決方法に関する事項</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ク　利用者等に対する当該指針の閲覧に関する事項</w:t>
            </w:r>
          </w:p>
          <w:p w:rsidR="005D6BD0" w:rsidRPr="007224C7" w:rsidRDefault="005D6BD0" w:rsidP="005D6BD0">
            <w:pPr>
              <w:widowControl/>
              <w:adjustRightInd w:val="0"/>
              <w:ind w:left="144"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ケ　その他虐待の防止の推進のために必要な事項</w:t>
            </w:r>
          </w:p>
        </w:tc>
        <w:tc>
          <w:tcPr>
            <w:tcW w:w="1106" w:type="dxa"/>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平18－0331004号</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準用（第3の一の4（31）②）</w:t>
            </w: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widowControl/>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地域密着型通所介護従業者に対し、虐待の防止のための研修を定期的に実施していますか。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51104"/>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hint="eastAsia"/>
                <w:color w:val="000000" w:themeColor="text1"/>
                <w:sz w:val="16"/>
                <w:szCs w:val="16"/>
                <w:u w:val="single"/>
              </w:rPr>
              <w:t>（第41条の2第3号）</w:t>
            </w: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tcBorders>
            <w:shd w:val="clear" w:color="auto" w:fill="auto"/>
          </w:tcPr>
          <w:p w:rsidR="005D6BD0" w:rsidRPr="007224C7" w:rsidRDefault="005D6BD0" w:rsidP="005D6BD0">
            <w:pPr>
              <w:widowControl/>
              <w:adjustRightInd w:val="0"/>
              <w:ind w:left="144" w:hanging="144"/>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5D6BD0" w:rsidRPr="007224C7" w:rsidRDefault="005D6BD0" w:rsidP="005D6BD0">
            <w:pPr>
              <w:widowControl/>
              <w:adjustRightInd w:val="0"/>
              <w:ind w:left="144"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5D6BD0" w:rsidRPr="007224C7" w:rsidRDefault="005D6BD0" w:rsidP="005D6BD0">
            <w:pPr>
              <w:widowControl/>
              <w:adjustRightInd w:val="0"/>
              <w:ind w:left="144"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また、研修の実施内容についても記録することが必要です。研修の実施は、事業所内での研修で差し支えありません。</w:t>
            </w:r>
          </w:p>
        </w:tc>
        <w:tc>
          <w:tcPr>
            <w:tcW w:w="1106" w:type="dxa"/>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平18－0331004号</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準用</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（第3の一の4（31）③）</w:t>
            </w:r>
          </w:p>
        </w:tc>
      </w:tr>
      <w:tr w:rsidR="005D6BD0" w:rsidRPr="007224C7" w:rsidTr="000D2788">
        <w:trPr>
          <w:gridAfter w:val="1"/>
          <w:wAfter w:w="6" w:type="dxa"/>
          <w:trHeight w:val="585"/>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widowControl/>
              <w:adjustRightInd w:val="0"/>
              <w:ind w:left="144" w:hanging="144"/>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①から③に掲げる措置を適切に実施するための担当者を置いていますか。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51104"/>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条例第60条の20</w:t>
            </w:r>
          </w:p>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準用</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hint="eastAsia"/>
                <w:color w:val="000000" w:themeColor="text1"/>
                <w:sz w:val="16"/>
                <w:szCs w:val="16"/>
                <w:u w:val="single"/>
              </w:rPr>
              <w:t>（第41条の2第4号）</w:t>
            </w:r>
          </w:p>
        </w:tc>
      </w:tr>
      <w:tr w:rsidR="005D6BD0" w:rsidRPr="007224C7" w:rsidTr="000D2788">
        <w:trPr>
          <w:gridAfter w:val="1"/>
          <w:wAfter w:w="6" w:type="dxa"/>
          <w:trHeight w:val="585"/>
        </w:trPr>
        <w:tc>
          <w:tcPr>
            <w:tcW w:w="1426" w:type="dxa"/>
            <w:tcBorders>
              <w:top w:val="nil"/>
              <w:bottom w:val="single" w:sz="4" w:space="0" w:color="auto"/>
            </w:tcBorders>
          </w:tcPr>
          <w:p w:rsidR="005D6BD0" w:rsidRPr="007224C7" w:rsidRDefault="005D6BD0" w:rsidP="005D6BD0">
            <w:pPr>
              <w:autoSpaceDE w:val="0"/>
              <w:autoSpaceDN w:val="0"/>
              <w:rPr>
                <w:rFonts w:ascii="MS UI Gothic" w:eastAsia="MS UI Gothic" w:hAnsi="MS UI Gothic"/>
                <w:color w:val="000000" w:themeColor="text1"/>
                <w:u w:val="single"/>
              </w:rPr>
            </w:pPr>
          </w:p>
        </w:tc>
        <w:tc>
          <w:tcPr>
            <w:tcW w:w="6369" w:type="dxa"/>
            <w:gridSpan w:val="3"/>
            <w:tcBorders>
              <w:top w:val="dotted" w:sz="4" w:space="0" w:color="auto"/>
            </w:tcBorders>
            <w:shd w:val="clear" w:color="auto" w:fill="auto"/>
          </w:tcPr>
          <w:p w:rsidR="005D6BD0" w:rsidRPr="007224C7" w:rsidRDefault="005D6BD0" w:rsidP="005D6BD0">
            <w:pPr>
              <w:widowControl/>
              <w:adjustRightInd w:val="0"/>
              <w:ind w:left="144" w:hanging="144"/>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106" w:type="dxa"/>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平18－0331004号</w:t>
            </w:r>
          </w:p>
          <w:p w:rsidR="005D6BD0" w:rsidRPr="007224C7" w:rsidRDefault="005D6BD0" w:rsidP="005D6BD0">
            <w:pPr>
              <w:autoSpaceDE w:val="0"/>
              <w:autoSpaceDN w:val="0"/>
              <w:spacing w:line="200" w:lineRule="exact"/>
              <w:jc w:val="left"/>
              <w:rPr>
                <w:rFonts w:ascii="MS UI Gothic" w:eastAsia="MS UI Gothic" w:hAnsi="MS UI Gothic" w:cs="ＭＳ 明朝"/>
                <w:color w:val="000000" w:themeColor="text1"/>
                <w:sz w:val="16"/>
                <w:szCs w:val="16"/>
                <w:u w:val="single"/>
              </w:rPr>
            </w:pPr>
            <w:r w:rsidRPr="007224C7">
              <w:rPr>
                <w:rFonts w:ascii="MS UI Gothic" w:eastAsia="MS UI Gothic" w:hAnsi="MS UI Gothic" w:cs="ＭＳ 明朝" w:hint="eastAsia"/>
                <w:color w:val="000000" w:themeColor="text1"/>
                <w:sz w:val="16"/>
                <w:szCs w:val="16"/>
                <w:u w:val="single"/>
              </w:rPr>
              <w:t>準用（第3の一の4（31）④）</w:t>
            </w:r>
          </w:p>
        </w:tc>
      </w:tr>
      <w:tr w:rsidR="005D6BD0" w:rsidRPr="007224C7" w:rsidTr="00F3535F">
        <w:trPr>
          <w:gridAfter w:val="1"/>
          <w:wAfter w:w="6" w:type="dxa"/>
          <w:trHeight w:val="739"/>
        </w:trPr>
        <w:tc>
          <w:tcPr>
            <w:tcW w:w="1426" w:type="dxa"/>
            <w:vMerge w:val="restart"/>
            <w:tcBorders>
              <w:top w:val="single" w:sz="4" w:space="0" w:color="auto"/>
            </w:tcBorders>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４３</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会計の区分</w:t>
            </w:r>
          </w:p>
        </w:tc>
        <w:tc>
          <w:tcPr>
            <w:tcW w:w="6369" w:type="dxa"/>
            <w:gridSpan w:val="3"/>
            <w:tcBorders>
              <w:bottom w:val="dotted" w:sz="4" w:space="0" w:color="auto"/>
            </w:tcBorders>
            <w:shd w:val="clear" w:color="auto" w:fill="FFFFFF" w:themeFill="background1"/>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事業所ごとに経理を区分するとともに、指定地域密着型通所介護の事業の会計とその他の事業の会計を区分していますか。</w:t>
            </w:r>
          </w:p>
        </w:tc>
        <w:tc>
          <w:tcPr>
            <w:tcW w:w="1106" w:type="dxa"/>
            <w:tcBorders>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(第42条準用）</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平18－0331004号第3のニのニの3(11)</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（第3の一の</w:t>
            </w:r>
            <w:r>
              <w:rPr>
                <w:rFonts w:ascii="MS UI Gothic" w:eastAsia="MS UI Gothic" w:hAnsi="MS UI Gothic" w:hint="eastAsia"/>
                <w:color w:val="000000" w:themeColor="text1"/>
                <w:sz w:val="16"/>
                <w:szCs w:val="16"/>
              </w:rPr>
              <w:t>4(32</w:t>
            </w:r>
            <w:r w:rsidRPr="007224C7">
              <w:rPr>
                <w:rFonts w:ascii="MS UI Gothic" w:eastAsia="MS UI Gothic" w:hAnsi="MS UI Gothic" w:hint="eastAsia"/>
                <w:color w:val="000000" w:themeColor="text1"/>
                <w:sz w:val="16"/>
                <w:szCs w:val="16"/>
              </w:rPr>
              <w:t>)準用）</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第37条（第3条の39準用）</w:t>
            </w:r>
          </w:p>
        </w:tc>
      </w:tr>
      <w:tr w:rsidR="005D6BD0" w:rsidRPr="007224C7" w:rsidTr="00F3535F">
        <w:trPr>
          <w:gridAfter w:val="1"/>
          <w:wAfter w:w="6" w:type="dxa"/>
          <w:trHeight w:val="693"/>
        </w:trPr>
        <w:tc>
          <w:tcPr>
            <w:tcW w:w="1426" w:type="dxa"/>
            <w:vMerge/>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明確に区分することが困難な勘定科目については、合理的な按分方法によって算出しても構いません。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405196">
        <w:trPr>
          <w:gridAfter w:val="1"/>
          <w:wAfter w:w="6" w:type="dxa"/>
          <w:trHeight w:val="1587"/>
        </w:trPr>
        <w:tc>
          <w:tcPr>
            <w:tcW w:w="1426" w:type="dxa"/>
            <w:vMerge/>
            <w:tcBorders>
              <w:bottom w:val="single" w:sz="4" w:space="0" w:color="auto"/>
            </w:tcBorders>
            <w:vAlign w:val="center"/>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具体的な会計処理の方法については、次の通知に基づき適切に行ってください。</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ア　「指定介護老人福祉施設等に係る会計処理等の取扱いについて」（平成12年3月10日 老計第8号）</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イ　「介護保険の給付対象事業における会計の区分について」（平成13年3月28日 老振発第18号）</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ウ　「介護保険・高齢者保健福祉事業に係る社会福祉法人会計基準の取扱いについて」（平成24年3月29日　老高発第0329第1号）</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1166B">
        <w:trPr>
          <w:gridAfter w:val="1"/>
          <w:wAfter w:w="6" w:type="dxa"/>
          <w:trHeight w:val="172"/>
        </w:trPr>
        <w:tc>
          <w:tcPr>
            <w:tcW w:w="1426" w:type="dxa"/>
            <w:tcBorders>
              <w:bottom w:val="nil"/>
            </w:tcBorders>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４４</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記録の整備</w:t>
            </w:r>
          </w:p>
        </w:tc>
        <w:tc>
          <w:tcPr>
            <w:tcW w:w="6369" w:type="dxa"/>
            <w:gridSpan w:val="3"/>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従業者、設備、備品及び会計に関する諸記録を整備していますか。</w:t>
            </w:r>
          </w:p>
        </w:tc>
        <w:tc>
          <w:tcPr>
            <w:tcW w:w="1106" w:type="dxa"/>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第1項</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第36条</w:t>
            </w:r>
          </w:p>
        </w:tc>
      </w:tr>
      <w:tr w:rsidR="005D6BD0" w:rsidRPr="007224C7" w:rsidTr="00FD15DB">
        <w:trPr>
          <w:gridAfter w:val="1"/>
          <w:wAfter w:w="6" w:type="dxa"/>
          <w:trHeight w:val="526"/>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利用者に対するサービスの提供に関する諸記録を整備し、その完結の日から５年間保存していますか。</w:t>
            </w:r>
          </w:p>
        </w:tc>
        <w:tc>
          <w:tcPr>
            <w:tcW w:w="1106" w:type="dxa"/>
            <w:tcBorders>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第2項</w:t>
            </w:r>
          </w:p>
        </w:tc>
      </w:tr>
      <w:tr w:rsidR="005D6BD0" w:rsidRPr="007224C7" w:rsidTr="00BD5C86">
        <w:trPr>
          <w:gridAfter w:val="1"/>
          <w:wAfter w:w="6" w:type="dxa"/>
          <w:trHeight w:val="1099"/>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保存しなければならない記録は、次のとおりです。</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地域密着型通所介護計画</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提供した具体的なサービスの内容等の記録</w:t>
            </w:r>
          </w:p>
          <w:p w:rsidR="005D6BD0" w:rsidRPr="007224C7" w:rsidRDefault="005D6BD0" w:rsidP="005D6BD0">
            <w:pPr>
              <w:autoSpaceDE w:val="0"/>
              <w:autoSpaceDN w:val="0"/>
              <w:ind w:left="457" w:hangingChars="222" w:hanging="457"/>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市町村への通知に係る記録</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苦情の内容等の記録</w:t>
            </w:r>
          </w:p>
          <w:p w:rsidR="005D6BD0" w:rsidRPr="007224C7" w:rsidRDefault="005D6BD0" w:rsidP="005D6BD0">
            <w:pPr>
              <w:autoSpaceDE w:val="0"/>
              <w:autoSpaceDN w:val="0"/>
              <w:ind w:left="457" w:hangingChars="222" w:hanging="457"/>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オ　事故の状況及び事故に際して採った処置についての記録</w:t>
            </w:r>
          </w:p>
          <w:p w:rsidR="005D6BD0" w:rsidRPr="007224C7" w:rsidRDefault="005D6BD0" w:rsidP="005D6BD0">
            <w:pPr>
              <w:autoSpaceDE w:val="0"/>
              <w:autoSpaceDN w:val="0"/>
              <w:ind w:left="457" w:hangingChars="222" w:hanging="457"/>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カ　運営推進会議に係る報告、評価、要望、助言等の記録</w:t>
            </w:r>
          </w:p>
        </w:tc>
        <w:tc>
          <w:tcPr>
            <w:tcW w:w="1106" w:type="dxa"/>
            <w:tcBorders>
              <w:top w:val="nil"/>
              <w:bottom w:val="nil"/>
            </w:tcBorders>
          </w:tcPr>
          <w:p w:rsidR="005D6BD0" w:rsidRPr="007224C7" w:rsidRDefault="005D6BD0" w:rsidP="005D6BD0">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BD5C86">
        <w:trPr>
          <w:gridAfter w:val="1"/>
          <w:wAfter w:w="6" w:type="dxa"/>
          <w:trHeight w:val="934"/>
        </w:trPr>
        <w:tc>
          <w:tcPr>
            <w:tcW w:w="1426" w:type="dxa"/>
            <w:tcBorders>
              <w:top w:val="nil"/>
              <w:bottom w:val="single" w:sz="4" w:space="0" w:color="auto"/>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その完結の日」とは、アからオまでの記録についてはは、個々の利用者につき、契約終了（契約の解約・解除、他の施設への入所、利用者の死亡、利用者の自立等）により一連のサービス提供が終了した日、カについては運営推進会議を開催し、報告、評価、要望、助言等の記録を公表した日とします。</w:t>
            </w:r>
          </w:p>
        </w:tc>
        <w:tc>
          <w:tcPr>
            <w:tcW w:w="1106" w:type="dxa"/>
            <w:tcBorders>
              <w:top w:val="nil"/>
              <w:bottom w:val="single" w:sz="4" w:space="0" w:color="auto"/>
            </w:tcBorders>
          </w:tcPr>
          <w:p w:rsidR="005D6BD0" w:rsidRPr="007224C7" w:rsidRDefault="005D6BD0" w:rsidP="005D6BD0">
            <w:pPr>
              <w:autoSpaceDE w:val="0"/>
              <w:autoSpaceDN w:val="0"/>
              <w:ind w:left="555" w:hangingChars="400" w:hanging="555"/>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平18－0331004号第3のニのニの3(13)</w:t>
            </w:r>
          </w:p>
        </w:tc>
      </w:tr>
      <w:tr w:rsidR="005D6BD0" w:rsidRPr="007224C7" w:rsidTr="00B71B5C">
        <w:trPr>
          <w:gridAfter w:val="1"/>
          <w:wAfter w:w="6" w:type="dxa"/>
          <w:trHeight w:val="70"/>
        </w:trPr>
        <w:tc>
          <w:tcPr>
            <w:tcW w:w="1426" w:type="dxa"/>
            <w:tcBorders>
              <w:top w:val="single" w:sz="4" w:space="0" w:color="auto"/>
              <w:bottom w:val="nil"/>
            </w:tcBorders>
            <w:shd w:val="clear" w:color="auto" w:fill="FFFFFF" w:themeFill="background1"/>
          </w:tcPr>
          <w:p w:rsidR="005D6BD0" w:rsidRPr="00F0077B" w:rsidRDefault="005D6BD0" w:rsidP="005D6BD0">
            <w:pPr>
              <w:autoSpaceDE w:val="0"/>
              <w:autoSpaceDN w:val="0"/>
              <w:rPr>
                <w:rFonts w:ascii="MS UI Gothic" w:eastAsia="MS UI Gothic" w:hAnsi="MS UI Gothic"/>
                <w:color w:val="000000" w:themeColor="text1"/>
              </w:rPr>
            </w:pPr>
            <w:r w:rsidRPr="00F0077B">
              <w:rPr>
                <w:rFonts w:ascii="MS UI Gothic" w:eastAsia="MS UI Gothic" w:hAnsi="MS UI Gothic" w:hint="eastAsia"/>
                <w:color w:val="000000" w:themeColor="text1"/>
              </w:rPr>
              <w:t>４５</w:t>
            </w:r>
          </w:p>
          <w:p w:rsidR="005D6BD0" w:rsidRPr="00F0077B" w:rsidRDefault="005D6BD0" w:rsidP="005D6BD0">
            <w:pPr>
              <w:autoSpaceDE w:val="0"/>
              <w:autoSpaceDN w:val="0"/>
              <w:rPr>
                <w:rFonts w:ascii="MS UI Gothic" w:eastAsia="MS UI Gothic" w:hAnsi="MS UI Gothic"/>
                <w:color w:val="000000" w:themeColor="text1"/>
              </w:rPr>
            </w:pPr>
            <w:r w:rsidRPr="00F0077B">
              <w:rPr>
                <w:rFonts w:ascii="MS UI Gothic" w:eastAsia="MS UI Gothic" w:hAnsi="MS UI Gothic" w:cs="ＭＳ 明朝" w:hint="eastAsia"/>
                <w:color w:val="000000" w:themeColor="text1"/>
              </w:rPr>
              <w:t>共生型地域密着型通所介護の運営に関する技術的支援</w:t>
            </w:r>
          </w:p>
        </w:tc>
        <w:tc>
          <w:tcPr>
            <w:tcW w:w="6369" w:type="dxa"/>
            <w:gridSpan w:val="3"/>
            <w:tcBorders>
              <w:top w:val="single" w:sz="4" w:space="0" w:color="auto"/>
              <w:bottom w:val="dotted" w:sz="4" w:space="0" w:color="auto"/>
            </w:tcBorders>
            <w:shd w:val="clear" w:color="auto" w:fill="FFFFFF" w:themeFill="background1"/>
          </w:tcPr>
          <w:p w:rsidR="005D6BD0" w:rsidRPr="00F0077B" w:rsidRDefault="005D6BD0" w:rsidP="005D6BD0">
            <w:pPr>
              <w:autoSpaceDE w:val="0"/>
              <w:autoSpaceDN w:val="0"/>
              <w:rPr>
                <w:rFonts w:ascii="MS UI Gothic" w:eastAsia="MS UI Gothic" w:hAnsi="MS UI Gothic"/>
                <w:color w:val="000000" w:themeColor="text1"/>
              </w:rPr>
            </w:pPr>
            <w:r w:rsidRPr="00F0077B">
              <w:rPr>
                <w:rFonts w:ascii="MS UI Gothic" w:eastAsia="MS UI Gothic" w:hAnsi="MS UI Gothic" w:hint="eastAsia"/>
                <w:color w:val="000000" w:themeColor="text1"/>
              </w:rPr>
              <w:t xml:space="preserve">　共生型地域密着型通所介護の利用者に対して適正なサービスを提供するため、指定地域密着型通所介護事業所その他の関係施設から必要な技術的支援を受けていますか。</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ind w:left="556" w:hangingChars="400" w:hanging="556"/>
              <w:jc w:val="center"/>
              <w:rPr>
                <w:rFonts w:ascii="ＭＳ 明朝" w:hAnsi="ＭＳ 明朝" w:cstheme="minorBidi"/>
                <w:snapToGrid/>
                <w:color w:val="000000" w:themeColor="text1"/>
                <w:spacing w:val="0"/>
                <w:w w:val="93"/>
                <w:sz w:val="20"/>
                <w:szCs w:val="20"/>
              </w:rPr>
            </w:pPr>
            <w:r w:rsidRPr="00F0077B">
              <w:rPr>
                <w:rFonts w:ascii="ＭＳ 明朝" w:hAnsi="ＭＳ 明朝" w:cstheme="minorBidi" w:hint="eastAsia"/>
                <w:snapToGrid/>
                <w:color w:val="000000" w:themeColor="text1"/>
                <w:spacing w:val="0"/>
                <w:w w:val="70"/>
                <w:sz w:val="20"/>
                <w:szCs w:val="20"/>
                <w:fitText w:val="844" w:id="1706731520"/>
              </w:rPr>
              <w:t>はい・いいえ</w:t>
            </w:r>
          </w:p>
        </w:tc>
        <w:tc>
          <w:tcPr>
            <w:tcW w:w="1539" w:type="dxa"/>
            <w:tcBorders>
              <w:top w:val="single" w:sz="4" w:space="0" w:color="auto"/>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条例第60条の20の2第2号</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平18厚令34</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第37条の2</w:t>
            </w:r>
          </w:p>
          <w:p w:rsidR="005D6BD0" w:rsidRPr="007224C7" w:rsidRDefault="005D6BD0" w:rsidP="005D6BD0">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平18－0331004号第3のニのニの4(3)</w:t>
            </w:r>
          </w:p>
          <w:p w:rsidR="005D6BD0" w:rsidRPr="007224C7" w:rsidRDefault="005D6BD0" w:rsidP="005D6BD0">
            <w:pPr>
              <w:autoSpaceDE w:val="0"/>
              <w:autoSpaceDN w:val="0"/>
              <w:spacing w:line="200" w:lineRule="exact"/>
              <w:jc w:val="left"/>
              <w:rPr>
                <w:rFonts w:ascii="ＭＳ 明朝" w:hAnsi="ＭＳ 明朝"/>
                <w:color w:val="000000" w:themeColor="text1"/>
                <w:sz w:val="16"/>
                <w:szCs w:val="16"/>
              </w:rPr>
            </w:pPr>
          </w:p>
        </w:tc>
      </w:tr>
      <w:tr w:rsidR="005D6BD0" w:rsidRPr="007224C7" w:rsidTr="00B71B5C">
        <w:trPr>
          <w:gridAfter w:val="1"/>
          <w:wAfter w:w="6" w:type="dxa"/>
          <w:trHeight w:val="70"/>
        </w:trPr>
        <w:tc>
          <w:tcPr>
            <w:tcW w:w="1426" w:type="dxa"/>
            <w:tcBorders>
              <w:top w:val="single" w:sz="4" w:space="0" w:color="auto"/>
              <w:bottom w:val="nil"/>
            </w:tcBorders>
            <w:shd w:val="clear" w:color="auto" w:fill="FFFFFF" w:themeFill="background1"/>
          </w:tcPr>
          <w:p w:rsidR="005D6BD0" w:rsidRPr="00F0077B" w:rsidRDefault="005D6BD0" w:rsidP="005D6BD0">
            <w:pPr>
              <w:autoSpaceDE w:val="0"/>
              <w:autoSpaceDN w:val="0"/>
              <w:rPr>
                <w:rFonts w:ascii="MS UI Gothic" w:eastAsia="MS UI Gothic" w:hAnsi="MS UI Gothic"/>
                <w:color w:val="000000" w:themeColor="text1"/>
              </w:rPr>
            </w:pPr>
            <w:r w:rsidRPr="00F0077B">
              <w:rPr>
                <w:rFonts w:ascii="MS UI Gothic" w:eastAsia="MS UI Gothic" w:hAnsi="MS UI Gothic" w:hint="eastAsia"/>
                <w:color w:val="000000" w:themeColor="text1"/>
              </w:rPr>
              <w:t>４６</w:t>
            </w:r>
          </w:p>
          <w:p w:rsidR="005D6BD0" w:rsidRPr="00F0077B" w:rsidRDefault="005D6BD0" w:rsidP="005D6BD0">
            <w:pPr>
              <w:autoSpaceDE w:val="0"/>
              <w:autoSpaceDN w:val="0"/>
              <w:rPr>
                <w:rFonts w:ascii="MS UI Gothic" w:eastAsia="MS UI Gothic" w:hAnsi="MS UI Gothic"/>
                <w:color w:val="000000" w:themeColor="text1"/>
              </w:rPr>
            </w:pPr>
            <w:r w:rsidRPr="00F0077B">
              <w:rPr>
                <w:rFonts w:ascii="MS UI Gothic" w:eastAsia="MS UI Gothic" w:hAnsi="MS UI Gothic" w:cs="ＭＳ 明朝" w:hint="eastAsia"/>
                <w:color w:val="000000" w:themeColor="text1"/>
              </w:rPr>
              <w:t>共生型地域密着型通所介護に関するその他の留意事項</w:t>
            </w:r>
          </w:p>
        </w:tc>
        <w:tc>
          <w:tcPr>
            <w:tcW w:w="6369" w:type="dxa"/>
            <w:gridSpan w:val="3"/>
            <w:tcBorders>
              <w:top w:val="single" w:sz="4" w:space="0" w:color="auto"/>
              <w:bottom w:val="dotted" w:sz="4" w:space="0" w:color="auto"/>
            </w:tcBorders>
            <w:shd w:val="clear" w:color="auto" w:fill="FFFFFF" w:themeFill="background1"/>
          </w:tcPr>
          <w:p w:rsidR="005D6BD0" w:rsidRPr="00F0077B" w:rsidRDefault="005D6BD0" w:rsidP="005D6BD0">
            <w:pPr>
              <w:adjustRightInd w:val="0"/>
              <w:contextualSpacing/>
              <w:jc w:val="left"/>
              <w:rPr>
                <w:rFonts w:ascii="MS UI Gothic" w:eastAsia="MS UI Gothic" w:hAnsi="MS UI Gothic"/>
                <w:color w:val="000000" w:themeColor="text1"/>
              </w:rPr>
            </w:pPr>
            <w:r w:rsidRPr="00F0077B">
              <w:rPr>
                <w:rFonts w:ascii="MS UI Gothic" w:eastAsia="MS UI Gothic" w:hAnsi="MS UI Gothic" w:hint="eastAsia"/>
                <w:color w:val="000000" w:themeColor="text1"/>
              </w:rPr>
              <w:t xml:space="preserve">　下記のとおり、取り扱っていますか。</w:t>
            </w:r>
          </w:p>
          <w:p w:rsidR="005D6BD0" w:rsidRPr="00F0077B" w:rsidRDefault="005D6BD0" w:rsidP="005D6BD0">
            <w:pPr>
              <w:adjustRightInd w:val="0"/>
              <w:contextualSpacing/>
              <w:jc w:val="left"/>
              <w:rPr>
                <w:rFonts w:ascii="MS UI Gothic" w:eastAsia="MS UI Gothic" w:hAnsi="MS UI Gothic"/>
                <w:color w:val="000000" w:themeColor="text1"/>
              </w:rPr>
            </w:pPr>
            <w:r w:rsidRPr="00F0077B">
              <w:rPr>
                <w:rFonts w:ascii="MS UI Gothic" w:eastAsia="MS UI Gothic" w:hAnsi="MS UI Gothic" w:hint="eastAsia"/>
                <w:color w:val="000000" w:themeColor="text1"/>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rsidR="005D6BD0" w:rsidRPr="00F0077B" w:rsidRDefault="005D6BD0" w:rsidP="005D6BD0">
            <w:pPr>
              <w:autoSpaceDE w:val="0"/>
              <w:autoSpaceDN w:val="0"/>
              <w:rPr>
                <w:rFonts w:ascii="MS UI Gothic" w:eastAsia="MS UI Gothic" w:hAnsi="MS UI Gothic"/>
                <w:color w:val="000000" w:themeColor="text1"/>
              </w:rPr>
            </w:pPr>
            <w:r w:rsidRPr="00F0077B">
              <w:rPr>
                <w:rFonts w:ascii="MS UI Gothic" w:eastAsia="MS UI Gothic" w:hAnsi="MS UI Gothic" w:hint="eastAsia"/>
                <w:color w:val="000000" w:themeColor="text1"/>
              </w:rPr>
              <w:t xml:space="preserve">　このため、同じ場所においてサービスを時間によって要介護者、障害者及び障害児に分けて提供する場合（例えば、午前中に要介護者に対して地域密着型通所介護、午後の放課後の時間に障害児に対して放課後等デイサービスを提供する場合）は、共生型サービスとしては認められないものです。</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ind w:left="556" w:hangingChars="400" w:hanging="556"/>
              <w:jc w:val="center"/>
              <w:rPr>
                <w:rFonts w:ascii="ＭＳ 明朝" w:hAnsi="ＭＳ 明朝" w:cstheme="minorBidi"/>
                <w:snapToGrid/>
                <w:color w:val="000000" w:themeColor="text1"/>
                <w:spacing w:val="0"/>
                <w:w w:val="70"/>
                <w:sz w:val="20"/>
                <w:szCs w:val="20"/>
              </w:rPr>
            </w:pPr>
            <w:r w:rsidRPr="00F0077B">
              <w:rPr>
                <w:rFonts w:ascii="ＭＳ 明朝" w:hAnsi="ＭＳ 明朝" w:cstheme="minorBidi" w:hint="eastAsia"/>
                <w:snapToGrid/>
                <w:color w:val="000000" w:themeColor="text1"/>
                <w:spacing w:val="0"/>
                <w:w w:val="70"/>
                <w:sz w:val="20"/>
                <w:szCs w:val="20"/>
                <w:fitText w:val="844" w:id="1706731520"/>
              </w:rPr>
              <w:t>はい・いいえ</w:t>
            </w:r>
          </w:p>
        </w:tc>
        <w:tc>
          <w:tcPr>
            <w:tcW w:w="1539" w:type="dxa"/>
            <w:tcBorders>
              <w:top w:val="single" w:sz="4" w:space="0" w:color="auto"/>
              <w:bottom w:val="nil"/>
            </w:tcBorders>
            <w:shd w:val="clear" w:color="auto" w:fill="FFFFFF" w:themeFill="background1"/>
          </w:tcPr>
          <w:p w:rsidR="005D6BD0" w:rsidRPr="007224C7" w:rsidRDefault="005D6BD0" w:rsidP="005D6BD0">
            <w:pPr>
              <w:autoSpaceDE w:val="0"/>
              <w:autoSpaceDN w:val="0"/>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平18－0331004号第3のニのニの4(6)</w:t>
            </w:r>
          </w:p>
          <w:p w:rsidR="005D6BD0" w:rsidRPr="007224C7" w:rsidRDefault="005D6BD0" w:rsidP="005D6BD0">
            <w:pPr>
              <w:autoSpaceDE w:val="0"/>
              <w:autoSpaceDN w:val="0"/>
              <w:spacing w:line="200" w:lineRule="exact"/>
              <w:jc w:val="left"/>
              <w:rPr>
                <w:rFonts w:ascii="ＭＳ 明朝" w:hAnsi="ＭＳ 明朝"/>
                <w:color w:val="000000" w:themeColor="text1"/>
                <w:sz w:val="16"/>
                <w:szCs w:val="16"/>
              </w:rPr>
            </w:pPr>
          </w:p>
        </w:tc>
      </w:tr>
      <w:tr w:rsidR="005D6BD0" w:rsidRPr="007224C7" w:rsidTr="00D86E84">
        <w:tblPrEx>
          <w:tblLook w:val="0000" w:firstRow="0" w:lastRow="0" w:firstColumn="0" w:lastColumn="0" w:noHBand="0" w:noVBand="0"/>
        </w:tblPrEx>
        <w:trPr>
          <w:gridAfter w:val="1"/>
          <w:wAfter w:w="6" w:type="dxa"/>
          <w:trHeight w:val="360"/>
        </w:trPr>
        <w:tc>
          <w:tcPr>
            <w:tcW w:w="1426" w:type="dxa"/>
            <w:vMerge w:val="restart"/>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４７</w:t>
            </w:r>
          </w:p>
          <w:p w:rsidR="005D6BD0" w:rsidRPr="007224C7" w:rsidRDefault="005D6BD0" w:rsidP="005D6BD0">
            <w:pPr>
              <w:adjustRightInd w:val="0"/>
              <w:ind w:leftChars="-1" w:left="-2" w:firstLineChars="10" w:firstLine="21"/>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喀痰吸引等について</w:t>
            </w:r>
          </w:p>
          <w:p w:rsidR="005D6BD0" w:rsidRPr="007224C7" w:rsidRDefault="005D6BD0" w:rsidP="005D6BD0">
            <w:pPr>
              <w:adjustRightInd w:val="0"/>
              <w:ind w:leftChars="-1" w:left="-2" w:firstLineChars="10" w:firstLine="21"/>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Pr>
                <w:rFonts w:ascii="MS UI Gothic" w:eastAsia="MS UI Gothic" w:hAnsi="MS UI Gothic" w:hint="eastAsia"/>
                <w:color w:val="000000" w:themeColor="text1"/>
              </w:rPr>
              <w:t>実施</w:t>
            </w:r>
            <w:r w:rsidRPr="007224C7">
              <w:rPr>
                <w:rFonts w:ascii="MS UI Gothic" w:eastAsia="MS UI Gothic" w:hAnsi="MS UI Gothic" w:hint="eastAsia"/>
                <w:color w:val="000000" w:themeColor="text1"/>
              </w:rPr>
              <w:t>事業所のみ記入してください）</w:t>
            </w:r>
          </w:p>
          <w:p w:rsidR="005D6BD0" w:rsidRPr="007224C7" w:rsidRDefault="005D6BD0" w:rsidP="005D6BD0">
            <w:pPr>
              <w:adjustRightInd w:val="0"/>
              <w:ind w:left="35" w:hangingChars="17" w:hanging="35"/>
              <w:contextualSpacing/>
              <w:jc w:val="left"/>
              <w:rPr>
                <w:rFonts w:ascii="MS UI Gothic" w:eastAsia="MS UI Gothic" w:hAnsi="MS UI Gothic"/>
                <w:color w:val="000000" w:themeColor="text1"/>
              </w:rPr>
            </w:pPr>
          </w:p>
        </w:tc>
        <w:tc>
          <w:tcPr>
            <w:tcW w:w="6369" w:type="dxa"/>
            <w:gridSpan w:val="3"/>
            <w:tcBorders>
              <w:bottom w:val="single" w:sz="4" w:space="0" w:color="auto"/>
            </w:tcBorders>
          </w:tcPr>
          <w:p w:rsidR="005D6BD0" w:rsidRPr="007224C7" w:rsidRDefault="005D6BD0" w:rsidP="005D6BD0">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06" w:type="dxa"/>
          </w:tcPr>
          <w:p w:rsidR="005D6BD0" w:rsidRPr="007224C7" w:rsidRDefault="005D6BD0" w:rsidP="005D6BD0">
            <w:pPr>
              <w:adjustRightInd w:val="0"/>
              <w:ind w:left="156" w:hanging="156"/>
              <w:contextualSpacing/>
              <w:jc w:val="distribute"/>
              <w:rPr>
                <w:rFonts w:ascii="MS UI Gothic" w:eastAsia="MS UI Gothic" w:hAnsi="MS UI Gothic"/>
                <w:color w:val="000000" w:themeColor="text1"/>
                <w:w w:val="75"/>
              </w:rPr>
            </w:pPr>
            <w:r w:rsidRPr="00F3535F">
              <w:rPr>
                <w:rFonts w:ascii="MS UI Gothic" w:eastAsia="MS UI Gothic" w:hAnsi="MS UI Gothic" w:hint="eastAsia"/>
                <w:color w:val="000000" w:themeColor="text1"/>
                <w:spacing w:val="2"/>
                <w:w w:val="99"/>
                <w:fitText w:val="952" w:id="1166182656"/>
              </w:rPr>
              <w:t>は</w:t>
            </w:r>
            <w:r w:rsidRPr="00F3535F">
              <w:rPr>
                <w:rFonts w:ascii="MS UI Gothic" w:eastAsia="MS UI Gothic" w:hAnsi="MS UI Gothic" w:hint="eastAsia"/>
                <w:color w:val="000000" w:themeColor="text1"/>
                <w:spacing w:val="0"/>
                <w:w w:val="99"/>
                <w:fitText w:val="952" w:id="1166182656"/>
              </w:rPr>
              <w:t>い・いいえ</w:t>
            </w:r>
          </w:p>
          <w:p w:rsidR="005D6BD0" w:rsidRPr="007224C7" w:rsidRDefault="005D6BD0" w:rsidP="005D6BD0">
            <w:pPr>
              <w:tabs>
                <w:tab w:val="center" w:pos="459"/>
              </w:tabs>
              <w:adjustRightInd w:val="0"/>
              <w:ind w:left="119" w:hanging="119"/>
              <w:contextualSpacing/>
              <w:jc w:val="center"/>
              <w:rPr>
                <w:rFonts w:ascii="MS UI Gothic" w:eastAsia="MS UI Gothic" w:hAnsi="MS UI Gothic"/>
                <w:color w:val="000000" w:themeColor="text1"/>
                <w:w w:val="75"/>
              </w:rPr>
            </w:pPr>
            <w:r w:rsidRPr="007224C7">
              <w:rPr>
                <w:rFonts w:ascii="MS UI Gothic" w:eastAsia="MS UI Gothic" w:hAnsi="MS UI Gothic" w:cstheme="minorBidi" w:hint="eastAsia"/>
                <w:snapToGrid/>
                <w:color w:val="000000" w:themeColor="text1"/>
                <w:spacing w:val="0"/>
                <w:sz w:val="20"/>
                <w:szCs w:val="20"/>
              </w:rPr>
              <w:t>事例無し</w:t>
            </w:r>
          </w:p>
          <w:p w:rsidR="005D6BD0" w:rsidRPr="007224C7" w:rsidRDefault="005D6BD0" w:rsidP="005D6BD0">
            <w:pPr>
              <w:adjustRightInd w:val="0"/>
              <w:ind w:left="119" w:hanging="119"/>
              <w:contextualSpacing/>
              <w:jc w:val="distribute"/>
              <w:rPr>
                <w:rFonts w:ascii="MS UI Gothic" w:eastAsia="MS UI Gothic" w:hAnsi="MS UI Gothic"/>
                <w:color w:val="000000" w:themeColor="text1"/>
                <w:w w:val="75"/>
              </w:rPr>
            </w:pPr>
          </w:p>
        </w:tc>
        <w:tc>
          <w:tcPr>
            <w:tcW w:w="1539" w:type="dxa"/>
            <w:vMerge w:val="restart"/>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社会福祉士及び介護福祉士法第48条の2、48条の3</w:t>
            </w:r>
          </w:p>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同法施行規則</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第26条の2、第26条の3</w:t>
            </w:r>
          </w:p>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平成23年11月11日社援発1111第1号</w:t>
            </w:r>
          </w:p>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厚生労働省社会・援護局長通知「社会福祉士及び介護福祉士法の一部を改正する法律の施行について（喀痰吸引等関係）</w:t>
            </w:r>
          </w:p>
        </w:tc>
      </w:tr>
      <w:tr w:rsidR="005D6BD0" w:rsidRPr="007224C7" w:rsidTr="00D86E84">
        <w:tblPrEx>
          <w:tblLook w:val="0000" w:firstRow="0" w:lastRow="0" w:firstColumn="0" w:lastColumn="0" w:noHBand="0" w:noVBand="0"/>
        </w:tblPrEx>
        <w:trPr>
          <w:gridAfter w:val="1"/>
          <w:wAfter w:w="6" w:type="dxa"/>
          <w:trHeight w:val="1130"/>
        </w:trPr>
        <w:tc>
          <w:tcPr>
            <w:tcW w:w="1426" w:type="dxa"/>
            <w:vMerge/>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Borders>
              <w:top w:val="single" w:sz="4" w:space="0" w:color="auto"/>
            </w:tcBorders>
          </w:tcPr>
          <w:p w:rsidR="005D6BD0" w:rsidRPr="007224C7" w:rsidRDefault="005D6BD0" w:rsidP="005D6BD0">
            <w:pPr>
              <w:adjustRightInd w:val="0"/>
              <w:ind w:left="210" w:hangingChars="100" w:hanging="210"/>
              <w:contextualSpacing/>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7224C7">
              <w:rPr>
                <w:rFonts w:ascii="MS UI Gothic" w:eastAsia="MS UI Gothic" w:hAnsi="MS UI Gothic" w:hint="eastAsia"/>
                <w:color w:val="000000" w:themeColor="text1"/>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p w:rsidR="005D6BD0" w:rsidRPr="007224C7" w:rsidRDefault="005D6BD0" w:rsidP="005D6BD0">
            <w:pPr>
              <w:autoSpaceDE w:val="0"/>
              <w:autoSpaceDN w:val="0"/>
              <w:rPr>
                <w:rFonts w:ascii="MS UI Gothic" w:eastAsia="MS UI Gothic" w:hAnsi="MS UI Gothic"/>
                <w:color w:val="000000" w:themeColor="text1"/>
              </w:rPr>
            </w:pPr>
          </w:p>
        </w:tc>
        <w:tc>
          <w:tcPr>
            <w:tcW w:w="1106" w:type="dxa"/>
          </w:tcPr>
          <w:p w:rsidR="005D6BD0" w:rsidRPr="007224C7" w:rsidRDefault="005D6BD0" w:rsidP="005D6BD0">
            <w:pPr>
              <w:adjustRightInd w:val="0"/>
              <w:ind w:left="137" w:hanging="137"/>
              <w:contextualSpacing/>
              <w:jc w:val="distribute"/>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2"/>
                <w:w w:val="85"/>
                <w:fitText w:val="819" w:id="1166198272"/>
              </w:rPr>
              <w:t>は</w:t>
            </w:r>
            <w:r w:rsidRPr="007224C7">
              <w:rPr>
                <w:rFonts w:ascii="MS UI Gothic" w:eastAsia="MS UI Gothic" w:hAnsi="MS UI Gothic" w:hint="eastAsia"/>
                <w:color w:val="000000" w:themeColor="text1"/>
                <w:spacing w:val="0"/>
                <w:w w:val="85"/>
                <w:fitText w:val="819" w:id="1166198272"/>
              </w:rPr>
              <w:t>い・いいえ</w:t>
            </w:r>
          </w:p>
          <w:p w:rsidR="005D6BD0" w:rsidRPr="007224C7" w:rsidRDefault="005D6BD0" w:rsidP="005D6BD0">
            <w:pPr>
              <w:adjustRightInd w:val="0"/>
              <w:ind w:left="132" w:hanging="132"/>
              <w:contextualSpacing/>
              <w:jc w:val="center"/>
              <w:rPr>
                <w:rFonts w:ascii="MS UI Gothic" w:eastAsia="MS UI Gothic" w:hAnsi="MS UI Gothic"/>
                <w:color w:val="000000" w:themeColor="text1"/>
                <w:w w:val="83"/>
                <w:sz w:val="20"/>
                <w:szCs w:val="20"/>
              </w:rPr>
            </w:pPr>
          </w:p>
        </w:tc>
        <w:tc>
          <w:tcPr>
            <w:tcW w:w="1539" w:type="dxa"/>
            <w:vMerge/>
          </w:tcPr>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p>
        </w:tc>
      </w:tr>
      <w:tr w:rsidR="005D6BD0" w:rsidRPr="007224C7" w:rsidTr="00D86E84">
        <w:tblPrEx>
          <w:tblLook w:val="0000" w:firstRow="0" w:lastRow="0" w:firstColumn="0" w:lastColumn="0" w:noHBand="0" w:noVBand="0"/>
        </w:tblPrEx>
        <w:trPr>
          <w:gridAfter w:val="1"/>
          <w:wAfter w:w="6" w:type="dxa"/>
          <w:trHeight w:val="272"/>
        </w:trPr>
        <w:tc>
          <w:tcPr>
            <w:tcW w:w="1426" w:type="dxa"/>
            <w:vMerge/>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Borders>
              <w:bottom w:val="nil"/>
            </w:tcBorders>
          </w:tcPr>
          <w:p w:rsidR="005D6BD0" w:rsidRPr="007224C7" w:rsidRDefault="005D6BD0" w:rsidP="005D6BD0">
            <w:pPr>
              <w:adjustRightInd w:val="0"/>
              <w:ind w:left="210" w:hangingChars="100" w:hanging="210"/>
              <w:contextualSpacing/>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7224C7">
              <w:rPr>
                <w:rFonts w:ascii="MS UI Gothic" w:eastAsia="MS UI Gothic" w:hAnsi="MS UI Gothic" w:hint="eastAsia"/>
                <w:color w:val="000000" w:themeColor="text1"/>
              </w:rPr>
              <w:t xml:space="preserve">　介護福祉士（認定特定行為業務従事者）による喀痰吸引等の実施に際し、医師の文書による指示を個別に受けていますか。　また、指示書は次のとおりとなっていますか（該当項目にチェック）。</w:t>
            </w:r>
          </w:p>
          <w:p w:rsidR="005D6BD0" w:rsidRPr="007224C7" w:rsidRDefault="005D6BD0" w:rsidP="005D6BD0">
            <w:pPr>
              <w:adjustRightInd w:val="0"/>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医師の指示書が保管されている。</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指示書は有効期限内のものとなっている。</w:t>
            </w:r>
          </w:p>
        </w:tc>
        <w:tc>
          <w:tcPr>
            <w:tcW w:w="1106" w:type="dxa"/>
            <w:tcBorders>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p w:rsidR="005D6BD0" w:rsidRPr="007224C7" w:rsidRDefault="005D6BD0" w:rsidP="005D6BD0">
            <w:pPr>
              <w:adjustRightInd w:val="0"/>
              <w:ind w:left="132" w:hanging="132"/>
              <w:contextualSpacing/>
              <w:jc w:val="center"/>
              <w:rPr>
                <w:rFonts w:ascii="MS UI Gothic" w:eastAsia="MS UI Gothic" w:hAnsi="MS UI Gothic"/>
                <w:color w:val="000000" w:themeColor="text1"/>
                <w:w w:val="83"/>
                <w:sz w:val="20"/>
                <w:szCs w:val="20"/>
              </w:rPr>
            </w:pPr>
          </w:p>
        </w:tc>
        <w:tc>
          <w:tcPr>
            <w:tcW w:w="1539" w:type="dxa"/>
            <w:vMerge/>
          </w:tcPr>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p>
        </w:tc>
      </w:tr>
      <w:tr w:rsidR="005D6BD0" w:rsidRPr="007224C7" w:rsidTr="005D54C6">
        <w:tblPrEx>
          <w:tblLook w:val="0000" w:firstRow="0" w:lastRow="0" w:firstColumn="0" w:lastColumn="0" w:noHBand="0" w:noVBand="0"/>
        </w:tblPrEx>
        <w:trPr>
          <w:gridAfter w:val="1"/>
          <w:wAfter w:w="6" w:type="dxa"/>
          <w:trHeight w:val="1046"/>
        </w:trPr>
        <w:tc>
          <w:tcPr>
            <w:tcW w:w="1426" w:type="dxa"/>
            <w:vMerge/>
            <w:tcBorders>
              <w:bottom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Borders>
              <w:top w:val="nil"/>
            </w:tcBorders>
          </w:tcPr>
          <w:p w:rsidR="005D6BD0" w:rsidRPr="007224C7" w:rsidRDefault="005D6BD0" w:rsidP="005D6BD0">
            <w:pPr>
              <w:autoSpaceDE w:val="0"/>
              <w:autoSpaceDN w:val="0"/>
              <w:ind w:left="210" w:hangingChars="100" w:hanging="210"/>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Pr="007224C7">
              <w:rPr>
                <w:rFonts w:ascii="MS UI Gothic" w:eastAsia="MS UI Gothic" w:hAnsi="MS UI Gothic" w:hint="eastAsia"/>
                <w:color w:val="000000" w:themeColor="text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06" w:type="dxa"/>
            <w:tcBorders>
              <w:top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tc>
        <w:tc>
          <w:tcPr>
            <w:tcW w:w="1539" w:type="dxa"/>
            <w:vMerge/>
          </w:tcPr>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p>
        </w:tc>
      </w:tr>
      <w:tr w:rsidR="005D6BD0" w:rsidRPr="007224C7" w:rsidTr="00F3535F">
        <w:tblPrEx>
          <w:tblLook w:val="0000" w:firstRow="0" w:lastRow="0" w:firstColumn="0" w:lastColumn="0" w:noHBand="0" w:noVBand="0"/>
        </w:tblPrEx>
        <w:trPr>
          <w:gridAfter w:val="1"/>
          <w:wAfter w:w="6" w:type="dxa"/>
          <w:trHeight w:val="681"/>
        </w:trPr>
        <w:tc>
          <w:tcPr>
            <w:tcW w:w="1426" w:type="dxa"/>
            <w:vMerge w:val="restart"/>
            <w:tcBorders>
              <w:top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b/>
                <w:color w:val="000000" w:themeColor="text1"/>
              </w:rPr>
            </w:pPr>
          </w:p>
        </w:tc>
        <w:tc>
          <w:tcPr>
            <w:tcW w:w="6369" w:type="dxa"/>
            <w:gridSpan w:val="3"/>
          </w:tcPr>
          <w:p w:rsidR="005D6BD0" w:rsidRPr="007224C7" w:rsidRDefault="005D6BD0" w:rsidP="005D6BD0">
            <w:pPr>
              <w:adjustRightInd w:val="0"/>
              <w:ind w:left="210" w:hangingChars="100" w:hanging="210"/>
              <w:contextualSpacing/>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4"/>
                </mc:Choice>
                <mc:Fallback>
                  <w:t>⑤</w:t>
                </mc:Fallback>
              </mc:AlternateContent>
            </w:r>
            <w:r w:rsidRPr="007224C7">
              <w:rPr>
                <w:rFonts w:ascii="MS UI Gothic" w:eastAsia="MS UI Gothic" w:hAnsi="MS UI Gothic" w:hint="eastAsia"/>
                <w:color w:val="000000" w:themeColor="text1"/>
              </w:rPr>
              <w:t xml:space="preserve">　対象者の希望や医師の指示、心身の状況等を踏まえて、医師又は看護職員との連携の下に、実施計画書を作成していますか。</w:t>
            </w:r>
          </w:p>
        </w:tc>
        <w:tc>
          <w:tcPr>
            <w:tcW w:w="1106" w:type="dxa"/>
          </w:tcPr>
          <w:p w:rsidR="005D6BD0" w:rsidRPr="007224C7" w:rsidRDefault="005D6BD0" w:rsidP="005D6BD0">
            <w:pPr>
              <w:adjustRightInd w:val="0"/>
              <w:ind w:left="156" w:hanging="156"/>
              <w:contextualSpacing/>
              <w:jc w:val="distribute"/>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tc>
        <w:tc>
          <w:tcPr>
            <w:tcW w:w="1539" w:type="dxa"/>
            <w:vMerge/>
            <w:tcBorders>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F3535F">
        <w:tblPrEx>
          <w:tblLook w:val="0000" w:firstRow="0" w:lastRow="0" w:firstColumn="0" w:lastColumn="0" w:noHBand="0" w:noVBand="0"/>
        </w:tblPrEx>
        <w:trPr>
          <w:gridAfter w:val="1"/>
          <w:wAfter w:w="6" w:type="dxa"/>
          <w:trHeight w:val="675"/>
        </w:trPr>
        <w:tc>
          <w:tcPr>
            <w:tcW w:w="1426" w:type="dxa"/>
            <w:vMerge/>
            <w:tcBorders>
              <w:bottom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Pr>
          <w:p w:rsidR="005D6BD0" w:rsidRPr="007224C7" w:rsidRDefault="005D6BD0" w:rsidP="005D6BD0">
            <w:pPr>
              <w:ind w:left="210" w:hangingChars="100" w:hanging="210"/>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5"/>
                </mc:Choice>
                <mc:Fallback>
                  <w:t>⑥</w:t>
                </mc:Fallback>
              </mc:AlternateContent>
            </w:r>
            <w:r w:rsidRPr="007224C7">
              <w:rPr>
                <w:rFonts w:ascii="MS UI Gothic" w:eastAsia="MS UI Gothic" w:hAnsi="MS UI Gothic" w:hint="eastAsia"/>
                <w:color w:val="000000" w:themeColor="text1"/>
              </w:rPr>
              <w:t xml:space="preserve">　対象者及びその家族に対して、実施計画書等を示して、介護職員がたん吸引等を実施することを説明し、文書による同意を得ていますか。</w:t>
            </w:r>
          </w:p>
        </w:tc>
        <w:tc>
          <w:tcPr>
            <w:tcW w:w="1106" w:type="dxa"/>
          </w:tcPr>
          <w:p w:rsidR="005D6BD0" w:rsidRPr="007224C7" w:rsidRDefault="005D6BD0" w:rsidP="005D6BD0">
            <w:pPr>
              <w:adjustRightInd w:val="0"/>
              <w:ind w:left="156" w:hanging="156"/>
              <w:contextualSpacing/>
              <w:jc w:val="distribute"/>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F3535F">
        <w:tblPrEx>
          <w:tblLook w:val="0000" w:firstRow="0" w:lastRow="0" w:firstColumn="0" w:lastColumn="0" w:noHBand="0" w:noVBand="0"/>
        </w:tblPrEx>
        <w:trPr>
          <w:gridAfter w:val="1"/>
          <w:wAfter w:w="6" w:type="dxa"/>
          <w:trHeight w:val="655"/>
        </w:trPr>
        <w:tc>
          <w:tcPr>
            <w:tcW w:w="1426" w:type="dxa"/>
            <w:tcBorders>
              <w:top w:val="nil"/>
              <w:bottom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Pr>
          <w:p w:rsidR="005D6BD0" w:rsidRPr="007224C7" w:rsidRDefault="005D6BD0" w:rsidP="005D6BD0">
            <w:pPr>
              <w:adjustRightInd w:val="0"/>
              <w:ind w:left="210" w:hangingChars="100" w:hanging="210"/>
              <w:contextualSpacing/>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6"/>
                </mc:Choice>
                <mc:Fallback>
                  <w:t>⑦</w:t>
                </mc:Fallback>
              </mc:AlternateContent>
            </w:r>
            <w:r w:rsidRPr="007224C7">
              <w:rPr>
                <w:rFonts w:ascii="MS UI Gothic" w:eastAsia="MS UI Gothic" w:hAnsi="MS UI Gothic" w:hint="eastAsia"/>
                <w:color w:val="000000" w:themeColor="text1"/>
              </w:rPr>
              <w:t xml:space="preserve">　実施した結果について、結果報告書の作成、看護師・医師への報告、安全委員会への報告を行っていますか。</w:t>
            </w:r>
          </w:p>
        </w:tc>
        <w:tc>
          <w:tcPr>
            <w:tcW w:w="1106" w:type="dxa"/>
          </w:tcPr>
          <w:p w:rsidR="005D6BD0" w:rsidRPr="007224C7" w:rsidRDefault="005D6BD0" w:rsidP="005D6BD0">
            <w:pPr>
              <w:adjustRightInd w:val="0"/>
              <w:ind w:left="156" w:hanging="156"/>
              <w:contextualSpacing/>
              <w:jc w:val="distribute"/>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p w:rsidR="005D6BD0" w:rsidRPr="007224C7" w:rsidRDefault="005D6BD0" w:rsidP="005D6BD0">
            <w:pPr>
              <w:adjustRightInd w:val="0"/>
              <w:ind w:left="119" w:hanging="119"/>
              <w:contextualSpacing/>
              <w:jc w:val="distribute"/>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54" w:hangingChars="27" w:hanging="54"/>
              <w:contextualSpacing/>
              <w:jc w:val="left"/>
              <w:rPr>
                <w:rFonts w:ascii="MS UI Gothic" w:eastAsia="MS UI Gothic" w:hAnsi="MS UI Gothic"/>
                <w:color w:val="000000" w:themeColor="text1"/>
                <w:spacing w:val="20"/>
                <w:sz w:val="16"/>
                <w:szCs w:val="16"/>
              </w:rPr>
            </w:pPr>
          </w:p>
        </w:tc>
      </w:tr>
      <w:tr w:rsidR="005D6BD0" w:rsidRPr="007224C7" w:rsidTr="00F3535F">
        <w:tblPrEx>
          <w:tblLook w:val="0000" w:firstRow="0" w:lastRow="0" w:firstColumn="0" w:lastColumn="0" w:noHBand="0" w:noVBand="0"/>
        </w:tblPrEx>
        <w:trPr>
          <w:gridAfter w:val="1"/>
          <w:wAfter w:w="6" w:type="dxa"/>
          <w:trHeight w:val="365"/>
        </w:trPr>
        <w:tc>
          <w:tcPr>
            <w:tcW w:w="1426" w:type="dxa"/>
            <w:tcBorders>
              <w:top w:val="nil"/>
              <w:bottom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Pr>
          <w:p w:rsidR="005D6BD0" w:rsidRPr="007224C7" w:rsidRDefault="005D6BD0" w:rsidP="005D6BD0">
            <w:pPr>
              <w:adjustRightInd w:val="0"/>
              <w:ind w:left="210" w:hangingChars="100" w:hanging="210"/>
              <w:contextualSpacing/>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7"/>
                </mc:Choice>
                <mc:Fallback>
                  <w:t>⑧</w:t>
                </mc:Fallback>
              </mc:AlternateContent>
            </w:r>
            <w:r w:rsidRPr="007224C7">
              <w:rPr>
                <w:rFonts w:ascii="MS UI Gothic" w:eastAsia="MS UI Gothic" w:hAnsi="MS UI Gothic" w:hint="eastAsia"/>
                <w:color w:val="000000" w:themeColor="text1"/>
              </w:rPr>
              <w:t xml:space="preserve">　たん吸引等の実施に関する安全委員会を定期的に開催していますか。</w:t>
            </w:r>
          </w:p>
        </w:tc>
        <w:tc>
          <w:tcPr>
            <w:tcW w:w="1106" w:type="dxa"/>
          </w:tcPr>
          <w:p w:rsidR="005D6BD0" w:rsidRPr="007224C7" w:rsidRDefault="005D6BD0" w:rsidP="005D6BD0">
            <w:pPr>
              <w:adjustRightInd w:val="0"/>
              <w:ind w:left="156" w:hanging="156"/>
              <w:contextualSpacing/>
              <w:jc w:val="distribute"/>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tc>
        <w:tc>
          <w:tcPr>
            <w:tcW w:w="1539" w:type="dxa"/>
            <w:tcBorders>
              <w:top w:val="nil"/>
              <w:bottom w:val="nil"/>
            </w:tcBorders>
          </w:tcPr>
          <w:p w:rsidR="005D6BD0" w:rsidRPr="007224C7" w:rsidRDefault="005D6BD0" w:rsidP="005D6BD0">
            <w:pPr>
              <w:adjustRightInd w:val="0"/>
              <w:spacing w:line="200" w:lineRule="exact"/>
              <w:ind w:left="54" w:hangingChars="27" w:hanging="54"/>
              <w:contextualSpacing/>
              <w:jc w:val="left"/>
              <w:rPr>
                <w:rFonts w:ascii="MS UI Gothic" w:eastAsia="MS UI Gothic" w:hAnsi="MS UI Gothic"/>
                <w:color w:val="000000" w:themeColor="text1"/>
                <w:spacing w:val="20"/>
                <w:sz w:val="16"/>
                <w:szCs w:val="16"/>
              </w:rPr>
            </w:pPr>
          </w:p>
        </w:tc>
      </w:tr>
      <w:tr w:rsidR="005D6BD0" w:rsidRPr="007224C7" w:rsidTr="00D86E84">
        <w:tblPrEx>
          <w:tblLook w:val="0000" w:firstRow="0" w:lastRow="0" w:firstColumn="0" w:lastColumn="0" w:noHBand="0" w:noVBand="0"/>
        </w:tblPrEx>
        <w:trPr>
          <w:gridAfter w:val="1"/>
          <w:wAfter w:w="6" w:type="dxa"/>
        </w:trPr>
        <w:tc>
          <w:tcPr>
            <w:tcW w:w="1426" w:type="dxa"/>
            <w:tcBorders>
              <w:top w:val="nil"/>
              <w:bottom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s="ＭＳ 明朝"/>
                <w:color w:val="000000" w:themeColor="text1"/>
              </w:rPr>
            </w:pPr>
          </w:p>
        </w:tc>
        <w:tc>
          <w:tcPr>
            <w:tcW w:w="6369" w:type="dxa"/>
            <w:gridSpan w:val="3"/>
          </w:tcPr>
          <w:p w:rsidR="005D6BD0" w:rsidRPr="007224C7" w:rsidRDefault="005D6BD0" w:rsidP="005D6BD0">
            <w:pPr>
              <w:adjustRightInd w:val="0"/>
              <w:ind w:left="210" w:hangingChars="100" w:hanging="210"/>
              <w:contextualSpacing/>
              <w:rPr>
                <w:rFonts w:ascii="MS UI Gothic" w:eastAsia="MS UI Gothic" w:hAnsi="MS UI Gothic"/>
                <w:color w:val="000000" w:themeColor="text1"/>
              </w:rPr>
            </w:pP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rPr>
              <mc:AlternateContent>
                <mc:Choice Requires="w16se">
                  <w16se:symEx w16se:font="ＭＳ 明朝" w16se:char="2468"/>
                </mc:Choice>
                <mc:Fallback>
                  <w:t>⑨</w:t>
                </mc:Fallback>
              </mc:AlternateContent>
            </w:r>
            <w:r w:rsidRPr="007224C7">
              <w:rPr>
                <w:rFonts w:ascii="MS UI Gothic" w:eastAsia="MS UI Gothic" w:hAnsi="MS UI Gothic" w:hint="eastAsia"/>
                <w:color w:val="000000" w:themeColor="text1"/>
              </w:rPr>
              <w:t xml:space="preserve">　たん吸引等の実施に関する業務方法書等を備え、介護職員・看護職員等の関係する職員が確認できるようにしていますか。</w:t>
            </w:r>
          </w:p>
        </w:tc>
        <w:tc>
          <w:tcPr>
            <w:tcW w:w="1106" w:type="dxa"/>
          </w:tcPr>
          <w:p w:rsidR="005D6BD0" w:rsidRPr="007224C7" w:rsidRDefault="005D6BD0" w:rsidP="005D6BD0">
            <w:pPr>
              <w:adjustRightInd w:val="0"/>
              <w:ind w:left="156" w:hanging="156"/>
              <w:contextualSpacing/>
              <w:jc w:val="distribute"/>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2"/>
                <w:w w:val="99"/>
                <w:fitText w:val="952" w:id="1166182656"/>
              </w:rPr>
              <w:t>は</w:t>
            </w:r>
            <w:r w:rsidRPr="007224C7">
              <w:rPr>
                <w:rFonts w:ascii="MS UI Gothic" w:eastAsia="MS UI Gothic" w:hAnsi="MS UI Gothic" w:hint="eastAsia"/>
                <w:color w:val="000000" w:themeColor="text1"/>
                <w:spacing w:val="0"/>
                <w:w w:val="99"/>
                <w:fitText w:val="952" w:id="1166182656"/>
              </w:rPr>
              <w:t>い・いいえ</w:t>
            </w:r>
          </w:p>
        </w:tc>
        <w:tc>
          <w:tcPr>
            <w:tcW w:w="1539" w:type="dxa"/>
            <w:tcBorders>
              <w:top w:val="nil"/>
            </w:tcBorders>
          </w:tcPr>
          <w:p w:rsidR="005D6BD0" w:rsidRPr="007224C7" w:rsidRDefault="005D6BD0" w:rsidP="005D6BD0">
            <w:pPr>
              <w:adjustRightInd w:val="0"/>
              <w:spacing w:line="200" w:lineRule="exact"/>
              <w:ind w:left="54" w:hangingChars="27" w:hanging="54"/>
              <w:contextualSpacing/>
              <w:jc w:val="left"/>
              <w:rPr>
                <w:rFonts w:ascii="MS UI Gothic" w:eastAsia="MS UI Gothic" w:hAnsi="MS UI Gothic"/>
                <w:color w:val="000000" w:themeColor="text1"/>
                <w:spacing w:val="20"/>
                <w:sz w:val="16"/>
                <w:szCs w:val="16"/>
              </w:rPr>
            </w:pPr>
          </w:p>
        </w:tc>
      </w:tr>
      <w:tr w:rsidR="005D6BD0" w:rsidRPr="007224C7" w:rsidTr="00C27514">
        <w:tblPrEx>
          <w:tblLook w:val="0000" w:firstRow="0" w:lastRow="0" w:firstColumn="0" w:lastColumn="0" w:noHBand="0" w:noVBand="0"/>
        </w:tblPrEx>
        <w:trPr>
          <w:gridAfter w:val="1"/>
          <w:wAfter w:w="6" w:type="dxa"/>
          <w:trHeight w:val="478"/>
        </w:trPr>
        <w:tc>
          <w:tcPr>
            <w:tcW w:w="10440" w:type="dxa"/>
            <w:gridSpan w:val="6"/>
            <w:tcBorders>
              <w:bottom w:val="single" w:sz="4" w:space="0" w:color="auto"/>
            </w:tcBorders>
            <w:shd w:val="clear" w:color="auto" w:fill="DAEEF3" w:themeFill="accent5" w:themeFillTint="33"/>
            <w:vAlign w:val="center"/>
          </w:tcPr>
          <w:p w:rsidR="005D6BD0" w:rsidRPr="007224C7" w:rsidRDefault="005D6BD0" w:rsidP="005D6BD0">
            <w:pPr>
              <w:adjustRightInd w:val="0"/>
              <w:ind w:left="40" w:hangingChars="17" w:hanging="40"/>
              <w:contextualSpacing/>
              <w:jc w:val="left"/>
              <w:rPr>
                <w:rFonts w:ascii="MS UI Gothic" w:eastAsia="MS UI Gothic" w:hAnsi="MS UI Gothic"/>
                <w:color w:val="000000" w:themeColor="text1"/>
                <w:sz w:val="24"/>
                <w:szCs w:val="16"/>
              </w:rPr>
            </w:pPr>
            <w:r w:rsidRPr="007224C7">
              <w:rPr>
                <w:rFonts w:ascii="MS UI Gothic" w:eastAsia="MS UI Gothic" w:hAnsi="MS UI Gothic" w:hint="eastAsia"/>
                <w:color w:val="000000" w:themeColor="text1"/>
                <w:sz w:val="24"/>
                <w:szCs w:val="16"/>
              </w:rPr>
              <w:t xml:space="preserve">第６　</w:t>
            </w:r>
            <w:r w:rsidRPr="007224C7">
              <w:rPr>
                <w:rFonts w:ascii="MS UI Gothic" w:eastAsia="MS UI Gothic" w:hAnsi="MS UI Gothic"/>
                <w:color w:val="000000" w:themeColor="text1"/>
                <w:sz w:val="24"/>
                <w:szCs w:val="16"/>
              </w:rPr>
              <w:t>介護予防のための効果的な支援の方法に関する基準</w:t>
            </w:r>
          </w:p>
        </w:tc>
      </w:tr>
      <w:tr w:rsidR="005D6BD0" w:rsidRPr="007224C7" w:rsidTr="00391E8B">
        <w:trPr>
          <w:gridAfter w:val="1"/>
          <w:wAfter w:w="6" w:type="dxa"/>
          <w:trHeight w:val="104"/>
        </w:trPr>
        <w:tc>
          <w:tcPr>
            <w:tcW w:w="1426" w:type="dxa"/>
            <w:vMerge w:val="restart"/>
            <w:tcBorders>
              <w:top w:val="single" w:sz="4" w:space="0" w:color="auto"/>
            </w:tcBorders>
            <w:shd w:val="clear" w:color="auto" w:fill="FFFFFF" w:themeFill="background1"/>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４８</w:t>
            </w:r>
          </w:p>
          <w:p w:rsidR="005D6BD0" w:rsidRPr="007224C7" w:rsidRDefault="00AE0AA6" w:rsidP="005D6BD0">
            <w:pPr>
              <w:autoSpaceDE w:val="0"/>
              <w:autoSpaceDN w:val="0"/>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5D6BD0" w:rsidRPr="007224C7">
              <w:rPr>
                <w:rFonts w:ascii="MS UI Gothic" w:eastAsia="MS UI Gothic" w:hAnsi="MS UI Gothic" w:hint="eastAsia"/>
                <w:color w:val="000000" w:themeColor="text1"/>
              </w:rPr>
              <w:t>の基本取扱方針</w:t>
            </w: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 xml:space="preserve">は、利用者の介護予防に資するよう、その目標を設定し、計画的に行われていますか。   </w:t>
            </w:r>
          </w:p>
          <w:p w:rsidR="005D6BD0" w:rsidRPr="007224C7" w:rsidRDefault="005D6BD0" w:rsidP="005D6BD0">
            <w:pPr>
              <w:adjustRightInd w:val="0"/>
              <w:ind w:left="144" w:hanging="144"/>
              <w:contextualSpacing/>
              <w:jc w:val="left"/>
              <w:rPr>
                <w:rFonts w:ascii="MS UI Gothic" w:eastAsia="MS UI Gothic" w:hAnsi="MS UI Gothic"/>
                <w:color w:val="000000" w:themeColor="text1"/>
              </w:rPr>
            </w:pP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基準要綱第54</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第1項</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平18厚労令35</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第108条（旧）</w:t>
            </w:r>
          </w:p>
        </w:tc>
      </w:tr>
      <w:tr w:rsidR="005D6BD0" w:rsidRPr="007224C7" w:rsidTr="00391E8B">
        <w:trPr>
          <w:gridAfter w:val="1"/>
          <w:wAfter w:w="6" w:type="dxa"/>
          <w:trHeight w:val="256"/>
        </w:trPr>
        <w:tc>
          <w:tcPr>
            <w:tcW w:w="1426" w:type="dxa"/>
            <w:vMerge/>
            <w:tcBorders>
              <w:bottom w:val="nil"/>
            </w:tcBorders>
            <w:shd w:val="clear" w:color="auto" w:fill="FFFFFF" w:themeFill="background1"/>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事業者は、自らその提供する</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の質の評価を行うとともに、主治の医師又は歯科医師とも連携を図りつつ、常にその改善を図っていますか。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基準要綱第54</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第2項</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2E2860">
        <w:trPr>
          <w:gridAfter w:val="1"/>
          <w:wAfter w:w="6" w:type="dxa"/>
          <w:trHeight w:val="671"/>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提供された介護予防サービスについては、</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計画に定める目標達成の度合いや利用者及びその家族の満足度等について常に評価を行うなど、その改善を図ってください。</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第四の三の6(1)④</w:t>
            </w:r>
            <w:r w:rsidRPr="007224C7">
              <w:rPr>
                <w:rFonts w:ascii="MS UI Gothic" w:eastAsia="MS UI Gothic" w:hAnsi="MS UI Gothic" w:hint="eastAsia"/>
                <w:color w:val="000000" w:themeColor="text1"/>
                <w:sz w:val="16"/>
                <w:szCs w:val="16"/>
              </w:rPr>
              <w:t>（旧）</w:t>
            </w:r>
          </w:p>
        </w:tc>
      </w:tr>
      <w:tr w:rsidR="005D6BD0" w:rsidRPr="007224C7" w:rsidTr="00391E8B">
        <w:trPr>
          <w:gridAfter w:val="1"/>
          <w:wAfter w:w="6" w:type="dxa"/>
          <w:trHeight w:val="654"/>
        </w:trPr>
        <w:tc>
          <w:tcPr>
            <w:tcW w:w="1426" w:type="dxa"/>
            <w:tcBorders>
              <w:top w:val="nil"/>
              <w:bottom w:val="nil"/>
            </w:tcBorders>
            <w:shd w:val="clear" w:color="auto" w:fill="FFFFFF" w:themeFill="background1"/>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③　</w:t>
            </w:r>
            <w:r w:rsidRPr="007224C7">
              <w:rPr>
                <w:rFonts w:ascii="MS UI Gothic" w:eastAsia="MS UI Gothic" w:hAnsi="MS UI Gothic"/>
                <w:color w:val="000000" w:themeColor="text1"/>
              </w:rPr>
              <w:t>事業者は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基準要綱第54</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第3項</w:t>
            </w:r>
          </w:p>
        </w:tc>
      </w:tr>
      <w:tr w:rsidR="005D6BD0" w:rsidRPr="007224C7" w:rsidTr="002E2860">
        <w:trPr>
          <w:gridAfter w:val="1"/>
          <w:wAfter w:w="6" w:type="dxa"/>
          <w:trHeight w:val="654"/>
        </w:trPr>
        <w:tc>
          <w:tcPr>
            <w:tcW w:w="1426" w:type="dxa"/>
            <w:vMerge w:val="restart"/>
            <w:tcBorders>
              <w:top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④　</w:t>
            </w:r>
            <w:r w:rsidRPr="007224C7">
              <w:rPr>
                <w:rFonts w:ascii="MS UI Gothic" w:eastAsia="MS UI Gothic" w:hAnsi="MS UI Gothic"/>
                <w:color w:val="000000" w:themeColor="text1"/>
              </w:rPr>
              <w:t>事業者は、利用者がその有する能力を最大限活用することができるような方法によるサービスの提供に努めていますか。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1408"/>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基準要綱第54</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第4項</w:t>
            </w:r>
          </w:p>
        </w:tc>
      </w:tr>
      <w:tr w:rsidR="005D6BD0" w:rsidRPr="007224C7" w:rsidTr="002E2860">
        <w:trPr>
          <w:gridAfter w:val="1"/>
          <w:wAfter w:w="6" w:type="dxa"/>
          <w:trHeight w:val="70"/>
        </w:trPr>
        <w:tc>
          <w:tcPr>
            <w:tcW w:w="1426" w:type="dxa"/>
            <w:vMerge/>
            <w:tcBorders>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left"/>
              <w:rPr>
                <w:rFonts w:ascii="MS UI Gothic" w:eastAsia="MS UI Gothic" w:hAnsi="MS UI Gothic" w:cstheme="minorBidi"/>
                <w:snapToGrid/>
                <w:color w:val="000000" w:themeColor="text1"/>
                <w:spacing w:val="2"/>
                <w:w w:val="79"/>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第四の三の6(1)③</w:t>
            </w:r>
            <w:r w:rsidRPr="007224C7">
              <w:rPr>
                <w:rFonts w:ascii="MS UI Gothic" w:eastAsia="MS UI Gothic" w:hAnsi="MS UI Gothic" w:hint="eastAsia"/>
                <w:color w:val="000000" w:themeColor="text1"/>
                <w:sz w:val="16"/>
                <w:szCs w:val="16"/>
              </w:rPr>
              <w:t>（旧）</w:t>
            </w:r>
          </w:p>
        </w:tc>
      </w:tr>
      <w:tr w:rsidR="005D6BD0" w:rsidRPr="007224C7" w:rsidTr="002E2860">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⑤　</w:t>
            </w:r>
            <w:r w:rsidRPr="007224C7">
              <w:rPr>
                <w:rFonts w:ascii="MS UI Gothic" w:eastAsia="MS UI Gothic" w:hAnsi="MS UI Gothic"/>
                <w:color w:val="000000" w:themeColor="text1"/>
              </w:rPr>
              <w:t>事業者は、サービスの提供に当たり、利用者とのコミュニケーションを十分に図ることその他の様々な方法により、利用者が主体的に事業に参加するよう適切な働きかけに努めていますか。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0128"/>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基準要綱第54</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第5項</w:t>
            </w:r>
          </w:p>
        </w:tc>
      </w:tr>
      <w:tr w:rsidR="005D6BD0" w:rsidRPr="007224C7" w:rsidTr="004F7716">
        <w:trPr>
          <w:gridAfter w:val="1"/>
          <w:wAfter w:w="6" w:type="dxa"/>
          <w:trHeight w:val="267"/>
        </w:trPr>
        <w:tc>
          <w:tcPr>
            <w:tcW w:w="1426" w:type="dxa"/>
            <w:tcBorders>
              <w:top w:val="nil"/>
              <w:bottom w:val="single" w:sz="4" w:space="0" w:color="auto"/>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2"/>
                <w:w w:val="79"/>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第四の三の6(1)②</w:t>
            </w:r>
            <w:r w:rsidRPr="007224C7">
              <w:rPr>
                <w:rFonts w:ascii="MS UI Gothic" w:eastAsia="MS UI Gothic" w:hAnsi="MS UI Gothic" w:hint="eastAsia"/>
                <w:color w:val="000000" w:themeColor="text1"/>
                <w:sz w:val="16"/>
                <w:szCs w:val="16"/>
              </w:rPr>
              <w:t>（旧）</w:t>
            </w:r>
          </w:p>
        </w:tc>
      </w:tr>
      <w:tr w:rsidR="005D6BD0" w:rsidRPr="007224C7" w:rsidTr="0029049E">
        <w:trPr>
          <w:gridAfter w:val="1"/>
          <w:wAfter w:w="6" w:type="dxa"/>
          <w:trHeight w:val="437"/>
        </w:trPr>
        <w:tc>
          <w:tcPr>
            <w:tcW w:w="1426" w:type="dxa"/>
            <w:vMerge w:val="restart"/>
            <w:tcBorders>
              <w:top w:val="single" w:sz="4" w:space="0" w:color="auto"/>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４９</w:t>
            </w:r>
          </w:p>
          <w:p w:rsidR="005D6BD0" w:rsidRPr="007224C7" w:rsidRDefault="00AE0AA6" w:rsidP="005D6BD0">
            <w:pPr>
              <w:adjustRightInd w:val="0"/>
              <w:ind w:left="35" w:hangingChars="17" w:hanging="35"/>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5D6BD0" w:rsidRPr="007224C7">
              <w:rPr>
                <w:rFonts w:ascii="MS UI Gothic" w:eastAsia="MS UI Gothic" w:hAnsi="MS UI Gothic" w:hint="eastAsia"/>
                <w:color w:val="000000" w:themeColor="text1"/>
              </w:rPr>
              <w:t>の具体的取扱方針</w:t>
            </w: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0129"/>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第1号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平18厚労令35</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第109条</w:t>
            </w:r>
            <w:r w:rsidRPr="007224C7">
              <w:rPr>
                <w:rFonts w:ascii="MS UI Gothic" w:eastAsia="MS UI Gothic" w:hAnsi="MS UI Gothic" w:hint="eastAsia"/>
                <w:color w:val="000000" w:themeColor="text1"/>
                <w:sz w:val="16"/>
                <w:szCs w:val="16"/>
              </w:rPr>
              <w:t>（旧）</w:t>
            </w:r>
          </w:p>
        </w:tc>
      </w:tr>
      <w:tr w:rsidR="005D6BD0" w:rsidRPr="007224C7" w:rsidTr="0029049E">
        <w:trPr>
          <w:gridAfter w:val="1"/>
          <w:wAfter w:w="6" w:type="dxa"/>
          <w:trHeight w:val="654"/>
        </w:trPr>
        <w:tc>
          <w:tcPr>
            <w:tcW w:w="1426" w:type="dxa"/>
            <w:vMerge/>
            <w:tcBorders>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管理者は、①に規定する利用者の日常生活全般の状況及び希望を踏まえて、</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の目標、当該目標を達成するための具体的なサービスの内容、サービスの提供を行う期間等を記載した</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 xml:space="preserve">計画を作成していますか。　</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0128"/>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第2号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29049E">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③　</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計画は、既に介護予防サービス計画が作成されている場合は、当該計画の内容に沿って作成していますか。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0384"/>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第3号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2E2860">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計画の作成後に介護予防サービス計画が作成された場合は、当該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計画が介護予防サービス計画に沿ったものであるか確認し、必要に応じて変更してください。</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第四の三の6(2)②</w:t>
            </w:r>
            <w:r w:rsidRPr="007224C7">
              <w:rPr>
                <w:rFonts w:ascii="MS UI Gothic" w:eastAsia="MS UI Gothic" w:hAnsi="MS UI Gothic" w:hint="eastAsia"/>
                <w:color w:val="000000" w:themeColor="text1"/>
                <w:sz w:val="16"/>
                <w:szCs w:val="16"/>
              </w:rPr>
              <w:t>（旧）</w:t>
            </w:r>
          </w:p>
        </w:tc>
      </w:tr>
      <w:tr w:rsidR="005D6BD0" w:rsidRPr="007224C7" w:rsidTr="0029049E">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④　管理者は、</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計画の作成に当たっては、その内容について利用者又はその家族に対して説明し、利用者の同意を得ていますか。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第4号</w:t>
            </w:r>
          </w:p>
        </w:tc>
      </w:tr>
      <w:tr w:rsidR="005D6BD0" w:rsidRPr="007224C7" w:rsidTr="006D2736">
        <w:trPr>
          <w:gridAfter w:val="1"/>
          <w:wAfter w:w="6" w:type="dxa"/>
          <w:trHeight w:val="540"/>
        </w:trPr>
        <w:tc>
          <w:tcPr>
            <w:tcW w:w="1426" w:type="dxa"/>
            <w:vMerge w:val="restart"/>
            <w:tcBorders>
              <w:top w:val="nil"/>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⑤　管理者は、</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計画を作成した際には、当該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計画を利用者に交付していますか。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第5号</w:t>
            </w:r>
          </w:p>
        </w:tc>
      </w:tr>
      <w:tr w:rsidR="005D6BD0" w:rsidRPr="007224C7" w:rsidTr="006D2736">
        <w:trPr>
          <w:gridAfter w:val="1"/>
          <w:wAfter w:w="6" w:type="dxa"/>
          <w:trHeight w:val="378"/>
        </w:trPr>
        <w:tc>
          <w:tcPr>
            <w:tcW w:w="1426" w:type="dxa"/>
            <w:vMerge/>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交付した</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計画は、</w:t>
            </w:r>
            <w:r w:rsidRPr="007224C7">
              <w:rPr>
                <w:rFonts w:ascii="MS UI Gothic" w:eastAsia="MS UI Gothic" w:hAnsi="MS UI Gothic" w:hint="eastAsia"/>
                <w:color w:val="000000" w:themeColor="text1"/>
              </w:rPr>
              <w:t>５</w:t>
            </w:r>
            <w:r w:rsidRPr="007224C7">
              <w:rPr>
                <w:rFonts w:ascii="MS UI Gothic" w:eastAsia="MS UI Gothic" w:hAnsi="MS UI Gothic"/>
                <w:color w:val="000000" w:themeColor="text1"/>
              </w:rPr>
              <w:t>年間保存しなければなりません。</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基準要綱第52</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第2号</w:t>
            </w:r>
          </w:p>
          <w:p w:rsidR="005D6BD0" w:rsidRPr="007224C7" w:rsidRDefault="005D6BD0" w:rsidP="005D6BD0">
            <w:pPr>
              <w:adjustRightInd w:val="0"/>
              <w:spacing w:line="200" w:lineRule="exact"/>
              <w:ind w:left="119" w:hangingChars="76" w:hanging="11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【独自基準（市）】</w:t>
            </w:r>
          </w:p>
        </w:tc>
      </w:tr>
      <w:tr w:rsidR="005D6BD0" w:rsidRPr="007224C7" w:rsidTr="006D2736">
        <w:trPr>
          <w:gridAfter w:val="1"/>
          <w:wAfter w:w="6" w:type="dxa"/>
          <w:trHeight w:val="654"/>
        </w:trPr>
        <w:tc>
          <w:tcPr>
            <w:tcW w:w="1426" w:type="dxa"/>
            <w:vMerge/>
            <w:tcBorders>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⑥　</w:t>
            </w:r>
            <w:r w:rsidRPr="007224C7">
              <w:rPr>
                <w:rFonts w:ascii="MS UI Gothic" w:eastAsia="MS UI Gothic" w:hAnsi="MS UI Gothic"/>
                <w:color w:val="000000" w:themeColor="text1"/>
              </w:rPr>
              <w:t>サービスの提供に当たっては、</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計画に基づき、利用者が日常生活を営むのに必要な支援を行っていますか。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第6号</w:t>
            </w:r>
          </w:p>
        </w:tc>
      </w:tr>
      <w:tr w:rsidR="005D6BD0" w:rsidRPr="007224C7" w:rsidTr="006D2736">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⑦　</w:t>
            </w:r>
            <w:r w:rsidRPr="007224C7">
              <w:rPr>
                <w:rFonts w:ascii="MS UI Gothic" w:eastAsia="MS UI Gothic" w:hAnsi="MS UI Gothic"/>
                <w:color w:val="000000" w:themeColor="text1"/>
              </w:rPr>
              <w:t>サービスの提供に当たっては、懇切丁寧に行うことを旨とし、利用者又はその家族に対し、サービスの提供方法等について、理解しやすいように説明を行っていますか。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1408"/>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第7号</w:t>
            </w:r>
          </w:p>
        </w:tc>
      </w:tr>
      <w:tr w:rsidR="005D6BD0" w:rsidRPr="007224C7" w:rsidTr="002E2860">
        <w:trPr>
          <w:gridAfter w:val="1"/>
          <w:wAfter w:w="6" w:type="dxa"/>
          <w:trHeight w:val="120"/>
        </w:trPr>
        <w:tc>
          <w:tcPr>
            <w:tcW w:w="1426" w:type="dxa"/>
            <w:vMerge w:val="restart"/>
            <w:tcBorders>
              <w:top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⑧　</w:t>
            </w:r>
            <w:r w:rsidRPr="007224C7">
              <w:rPr>
                <w:rFonts w:ascii="MS UI Gothic" w:eastAsia="MS UI Gothic" w:hAnsi="MS UI Gothic"/>
                <w:color w:val="000000" w:themeColor="text1"/>
              </w:rPr>
              <w:t>サービスの提供に当たっては、介護技術の進歩に対応し、適切な介護技術をもってサービスの提供を行っていますか。</w:t>
            </w:r>
          </w:p>
        </w:tc>
        <w:tc>
          <w:tcPr>
            <w:tcW w:w="1106" w:type="dxa"/>
            <w:vMerge w:val="restart"/>
            <w:tcBorders>
              <w:top w:val="single" w:sz="4" w:space="0" w:color="auto"/>
            </w:tcBorders>
            <w:shd w:val="clear" w:color="auto" w:fill="E4E4E4"/>
          </w:tcPr>
          <w:p w:rsidR="005D6BD0" w:rsidRPr="007224C7" w:rsidRDefault="005D6BD0" w:rsidP="005D6BD0">
            <w:pPr>
              <w:adjustRightInd w:val="0"/>
              <w:ind w:left="132" w:hanging="132"/>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1408"/>
              </w:rPr>
              <w:t>はい・いいえ</w:t>
            </w:r>
          </w:p>
          <w:p w:rsidR="005D6BD0" w:rsidRPr="007224C7" w:rsidRDefault="005D6BD0" w:rsidP="005D6BD0">
            <w:pPr>
              <w:adjustRightInd w:val="0"/>
              <w:ind w:left="132" w:hanging="132"/>
              <w:contextualSpacing/>
              <w:jc w:val="center"/>
              <w:rPr>
                <w:rFonts w:ascii="MS UI Gothic" w:eastAsia="MS UI Gothic" w:hAnsi="MS UI Gothic" w:cstheme="minorBidi"/>
                <w:snapToGrid/>
                <w:color w:val="000000" w:themeColor="text1"/>
                <w:spacing w:val="0"/>
                <w:w w:val="79"/>
                <w:sz w:val="20"/>
                <w:szCs w:val="20"/>
              </w:rPr>
            </w:pPr>
          </w:p>
        </w:tc>
        <w:tc>
          <w:tcPr>
            <w:tcW w:w="1539" w:type="dxa"/>
            <w:vMerge w:val="restart"/>
            <w:tcBorders>
              <w:top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第8号</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第4の3の6(2)④</w:t>
            </w:r>
            <w:r w:rsidRPr="007224C7">
              <w:rPr>
                <w:rFonts w:ascii="MS UI Gothic" w:eastAsia="MS UI Gothic" w:hAnsi="MS UI Gothic" w:hint="eastAsia"/>
                <w:color w:val="000000" w:themeColor="text1"/>
                <w:sz w:val="16"/>
                <w:szCs w:val="16"/>
              </w:rPr>
              <w:t>（旧）</w:t>
            </w:r>
          </w:p>
        </w:tc>
      </w:tr>
      <w:tr w:rsidR="005D6BD0" w:rsidRPr="007224C7" w:rsidTr="002E2860">
        <w:trPr>
          <w:gridAfter w:val="1"/>
          <w:wAfter w:w="6" w:type="dxa"/>
          <w:trHeight w:val="391"/>
        </w:trPr>
        <w:tc>
          <w:tcPr>
            <w:tcW w:w="1426" w:type="dxa"/>
            <w:vMerge/>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常に新しい技術を習得する等、研鑽を行ってください。</w:t>
            </w:r>
          </w:p>
        </w:tc>
        <w:tc>
          <w:tcPr>
            <w:tcW w:w="1106" w:type="dxa"/>
            <w:vMerge/>
            <w:tcBorders>
              <w:top w:val="single" w:sz="4" w:space="0" w:color="auto"/>
              <w:bottom w:val="single" w:sz="4" w:space="0" w:color="auto"/>
            </w:tcBorders>
            <w:shd w:val="clear" w:color="auto" w:fill="E4E4E4"/>
          </w:tcPr>
          <w:p w:rsidR="005D6BD0" w:rsidRPr="007224C7" w:rsidRDefault="005D6BD0" w:rsidP="005D6BD0">
            <w:pPr>
              <w:adjustRightInd w:val="0"/>
              <w:ind w:left="132" w:hanging="132"/>
              <w:contextualSpacing/>
              <w:jc w:val="left"/>
              <w:rPr>
                <w:rFonts w:ascii="MS UI Gothic" w:eastAsia="MS UI Gothic" w:hAnsi="MS UI Gothic" w:cstheme="minorBidi"/>
                <w:snapToGrid/>
                <w:color w:val="000000" w:themeColor="text1"/>
                <w:spacing w:val="0"/>
                <w:sz w:val="20"/>
                <w:szCs w:val="20"/>
              </w:rPr>
            </w:pPr>
          </w:p>
        </w:tc>
        <w:tc>
          <w:tcPr>
            <w:tcW w:w="1539" w:type="dxa"/>
            <w:vMerge/>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6D2736">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⑨　</w:t>
            </w:r>
            <w:r w:rsidRPr="007224C7">
              <w:rPr>
                <w:rFonts w:ascii="MS UI Gothic" w:eastAsia="MS UI Gothic" w:hAnsi="MS UI Gothic"/>
                <w:color w:val="000000" w:themeColor="text1"/>
              </w:rPr>
              <w:t>管理者は、</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計画に基づくサービスの提供の開始時から、少なくとも１月に１回は、当該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計画に係る利用者の状態、当該利用者に対するサービスの提供状況等について、当該サービスの提供に係る介護予防サービス計画を作成した介護予防支援事業者に報告するとともに、当該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計画に記載したサービスの提供を行う期間が終了するまでに、少なくとも１回は、当該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計画の実施状況の把握（モニタリング）を行っていますか。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1664"/>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第9号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6D2736">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⑩　</w:t>
            </w:r>
            <w:r w:rsidRPr="007224C7">
              <w:rPr>
                <w:rFonts w:ascii="MS UI Gothic" w:eastAsia="MS UI Gothic" w:hAnsi="MS UI Gothic"/>
                <w:color w:val="000000" w:themeColor="text1"/>
              </w:rPr>
              <w:t>管理者は、モニタリングの結果を記録し、当該記録を当該サービスの提供に係る介護予防サービス計画を作成した介護予防支援事業者に報告していますか。</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また、モニタリングの結果を踏まえ、必要に応じて</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計画の変更を行っていますか。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2432"/>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第10号、第11号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2E2860">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c>
          <w:tcPr>
            <w:tcW w:w="1106" w:type="dxa"/>
            <w:tcBorders>
              <w:top w:val="nil"/>
              <w:bottom w:val="nil"/>
            </w:tcBorders>
            <w:shd w:val="clear" w:color="auto" w:fill="E4E4E4"/>
          </w:tcPr>
          <w:p w:rsidR="005D6BD0" w:rsidRPr="007224C7" w:rsidRDefault="005D6BD0" w:rsidP="005D6BD0">
            <w:pPr>
              <w:adjustRightInd w:val="0"/>
              <w:ind w:left="116" w:hanging="116"/>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第四の三の6(2)⑤</w:t>
            </w:r>
            <w:r w:rsidRPr="007224C7">
              <w:rPr>
                <w:rFonts w:ascii="MS UI Gothic" w:eastAsia="MS UI Gothic" w:hAnsi="MS UI Gothic" w:hint="eastAsia"/>
                <w:color w:val="000000" w:themeColor="text1"/>
                <w:sz w:val="16"/>
                <w:szCs w:val="16"/>
              </w:rPr>
              <w:t>（旧）</w:t>
            </w:r>
          </w:p>
        </w:tc>
      </w:tr>
      <w:tr w:rsidR="005D6BD0" w:rsidRPr="007224C7" w:rsidTr="002E2860">
        <w:trPr>
          <w:gridAfter w:val="1"/>
          <w:wAfter w:w="6" w:type="dxa"/>
          <w:trHeight w:val="654"/>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モニタリングの結果により、解決すべき課題の変化が認められる場合等については、担当する介護予防支援事業者等とも相談の上、必要に応じて当該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計画の変更を行ってください。</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F3535F">
        <w:trPr>
          <w:gridAfter w:val="1"/>
          <w:wAfter w:w="6" w:type="dxa"/>
          <w:trHeight w:val="701"/>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⑪　</w:t>
            </w:r>
            <w:r w:rsidRPr="007224C7">
              <w:rPr>
                <w:rFonts w:ascii="MS UI Gothic" w:eastAsia="MS UI Gothic" w:hAnsi="MS UI Gothic"/>
                <w:color w:val="000000" w:themeColor="text1"/>
              </w:rPr>
              <w:t>①から⑨までの規定は、</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計画の変更について準用していますか。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1664"/>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基準要綱第55</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第12号</w:t>
            </w:r>
          </w:p>
        </w:tc>
      </w:tr>
      <w:tr w:rsidR="005D6BD0" w:rsidRPr="007224C7" w:rsidTr="00F3535F">
        <w:trPr>
          <w:gridAfter w:val="1"/>
          <w:wAfter w:w="6" w:type="dxa"/>
          <w:trHeight w:val="980"/>
        </w:trPr>
        <w:tc>
          <w:tcPr>
            <w:tcW w:w="1426" w:type="dxa"/>
            <w:tcBorders>
              <w:top w:val="nil"/>
              <w:bottom w:val="nil"/>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⑫　</w:t>
            </w:r>
            <w:r w:rsidRPr="007224C7">
              <w:rPr>
                <w:rFonts w:ascii="MS UI Gothic" w:eastAsia="MS UI Gothic" w:hAnsi="MS UI Gothic"/>
                <w:color w:val="000000" w:themeColor="text1"/>
              </w:rPr>
              <w:t>介護予防支援事業者から</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計画の提供の求めがあった際には、当該</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計画を提出することに協力するよう努めていますか。</w:t>
            </w:r>
          </w:p>
        </w:tc>
        <w:tc>
          <w:tcPr>
            <w:tcW w:w="1106" w:type="dxa"/>
            <w:tcBorders>
              <w:top w:val="single" w:sz="4" w:space="0" w:color="auto"/>
              <w:bottom w:val="nil"/>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2" w:id="1175761664"/>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p>
        </w:tc>
        <w:tc>
          <w:tcPr>
            <w:tcW w:w="1539" w:type="dxa"/>
            <w:tcBorders>
              <w:top w:val="single" w:sz="4" w:space="0" w:color="auto"/>
              <w:bottom w:val="nil"/>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平11老企25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第四の三の6(2)⑥</w:t>
            </w:r>
            <w:r w:rsidRPr="007224C7">
              <w:rPr>
                <w:rFonts w:ascii="MS UI Gothic" w:eastAsia="MS UI Gothic" w:hAnsi="MS UI Gothic" w:hint="eastAsia"/>
                <w:color w:val="000000" w:themeColor="text1"/>
                <w:sz w:val="16"/>
                <w:szCs w:val="16"/>
              </w:rPr>
              <w:t>（旧）</w:t>
            </w:r>
          </w:p>
        </w:tc>
      </w:tr>
      <w:tr w:rsidR="005D6BD0" w:rsidRPr="007224C7" w:rsidTr="002E2860">
        <w:trPr>
          <w:gridAfter w:val="1"/>
          <w:wAfter w:w="6" w:type="dxa"/>
          <w:trHeight w:val="654"/>
        </w:trPr>
        <w:tc>
          <w:tcPr>
            <w:tcW w:w="1426" w:type="dxa"/>
            <w:tcBorders>
              <w:top w:val="nil"/>
              <w:bottom w:val="single" w:sz="4" w:space="0" w:color="auto"/>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介護</w:t>
            </w:r>
            <w:r w:rsidRPr="007224C7">
              <w:rPr>
                <w:rFonts w:ascii="MS UI Gothic" w:eastAsia="MS UI Gothic" w:hAnsi="MS UI Gothic" w:hint="eastAsia"/>
                <w:color w:val="000000" w:themeColor="text1"/>
              </w:rPr>
              <w:t>予防</w:t>
            </w:r>
            <w:r w:rsidRPr="007224C7">
              <w:rPr>
                <w:rFonts w:ascii="MS UI Gothic" w:eastAsia="MS UI Gothic" w:hAnsi="MS UI Gothic"/>
                <w:color w:val="000000" w:themeColor="text1"/>
              </w:rPr>
              <w:t>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537882">
        <w:trPr>
          <w:gridAfter w:val="1"/>
          <w:wAfter w:w="6" w:type="dxa"/>
          <w:trHeight w:val="654"/>
        </w:trPr>
        <w:tc>
          <w:tcPr>
            <w:tcW w:w="1426" w:type="dxa"/>
            <w:vMerge w:val="restart"/>
            <w:tcBorders>
              <w:top w:val="single" w:sz="4" w:space="0" w:color="auto"/>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５０</w:t>
            </w:r>
          </w:p>
          <w:p w:rsidR="005D6BD0" w:rsidRPr="007224C7" w:rsidRDefault="00AE0AA6" w:rsidP="005D6BD0">
            <w:pPr>
              <w:adjustRightInd w:val="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通所介護相当サービス（第一号通所事業）</w:t>
            </w:r>
            <w:r w:rsidR="005D6BD0" w:rsidRPr="007224C7">
              <w:rPr>
                <w:rFonts w:ascii="MS UI Gothic" w:eastAsia="MS UI Gothic" w:hAnsi="MS UI Gothic"/>
                <w:color w:val="000000" w:themeColor="text1"/>
              </w:rPr>
              <w:t>の提供に当たっての留意点</w:t>
            </w: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サービスの提供に当たり、介護予防支援におけるアセスメントにおいて把握された課題、サービスの提供による当該課題に係る改善状況等を踏まえつつ、効率的かつ柔軟なサービスの提供に努めていますか。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基準要綱第56</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第1号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平18厚労令35</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第110条（旧）</w:t>
            </w:r>
          </w:p>
        </w:tc>
      </w:tr>
      <w:tr w:rsidR="005D6BD0" w:rsidRPr="007224C7" w:rsidTr="00537882">
        <w:trPr>
          <w:gridAfter w:val="1"/>
          <w:wAfter w:w="6" w:type="dxa"/>
          <w:trHeight w:val="654"/>
        </w:trPr>
        <w:tc>
          <w:tcPr>
            <w:tcW w:w="1426" w:type="dxa"/>
            <w:vMerge/>
            <w:tcBorders>
              <w:bottom w:val="nil"/>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運動器機能向上サービス、栄養改善サービス又は口腔機能向上サービスを提供するに当たっては、国内外の文献等において有効性が確認されている等の適切なものとしていますか。</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2432"/>
              </w:rPr>
              <w:t>はい・いいえ</w:t>
            </w: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基準要綱第56</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第2号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537882">
        <w:trPr>
          <w:gridAfter w:val="1"/>
          <w:wAfter w:w="6" w:type="dxa"/>
          <w:trHeight w:val="654"/>
        </w:trPr>
        <w:tc>
          <w:tcPr>
            <w:tcW w:w="1426" w:type="dxa"/>
            <w:tcBorders>
              <w:top w:val="nil"/>
              <w:bottom w:val="single" w:sz="4" w:space="0" w:color="auto"/>
            </w:tcBorders>
            <w:shd w:val="clear" w:color="auto" w:fill="auto"/>
          </w:tcPr>
          <w:p w:rsidR="005D6BD0" w:rsidRPr="007224C7" w:rsidRDefault="005D6BD0" w:rsidP="005D6BD0">
            <w:pPr>
              <w:adjustRightInd w:val="0"/>
              <w:ind w:left="35" w:hangingChars="17" w:hanging="35"/>
              <w:contextualSpacing/>
              <w:jc w:val="left"/>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③　</w:t>
            </w:r>
            <w:r w:rsidRPr="007224C7">
              <w:rPr>
                <w:rFonts w:ascii="MS UI Gothic" w:eastAsia="MS UI Gothic" w:hAnsi="MS UI Gothic"/>
                <w:color w:val="000000" w:themeColor="text1"/>
              </w:rPr>
              <w:t>サービスの提供に当たり、利用者が虚弱な高齢者であることに十分に配慮し、利用者に危険が伴うような強い負荷を伴うサービスの提供は行わないとともに、次項に示す「安全管理体制等の確保」を図ること等を通じて、利用者の安全面に最大限配慮していますか。</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3200"/>
              </w:rPr>
              <w:t>はい・いいえ</w:t>
            </w: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基準要綱第56</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第3号</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p>
        </w:tc>
      </w:tr>
      <w:tr w:rsidR="005D6BD0" w:rsidRPr="007224C7" w:rsidTr="00F3535F">
        <w:trPr>
          <w:gridAfter w:val="1"/>
          <w:wAfter w:w="6" w:type="dxa"/>
          <w:trHeight w:val="1245"/>
        </w:trPr>
        <w:tc>
          <w:tcPr>
            <w:tcW w:w="1426" w:type="dxa"/>
            <w:tcBorders>
              <w:top w:val="single" w:sz="4" w:space="0" w:color="auto"/>
              <w:bottom w:val="nil"/>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５１</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color w:val="000000" w:themeColor="text1"/>
              </w:rPr>
              <w:t>安全管理体制等の確保</w:t>
            </w:r>
          </w:p>
        </w:tc>
        <w:tc>
          <w:tcPr>
            <w:tcW w:w="6369" w:type="dxa"/>
            <w:gridSpan w:val="3"/>
            <w:tcBorders>
              <w:top w:val="nil"/>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サービスの提供を行っているときに利用者に病状の急変等が生じた場合に備え、緊急時マニュアル等を作成し、その事業所内の従業者に周知徹底を図っていますか。また、速やかに主治の医師への連絡を行えるよう、緊急時の連絡方法をあらかじめ定めていますか。</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3200"/>
              </w:rPr>
              <w:t>はい・いいえ</w:t>
            </w: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基準要綱第57</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第1項</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平18厚労令35</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第111条（旧）</w:t>
            </w:r>
          </w:p>
        </w:tc>
      </w:tr>
      <w:tr w:rsidR="005D6BD0" w:rsidRPr="007224C7" w:rsidTr="00F3535F">
        <w:trPr>
          <w:gridAfter w:val="1"/>
          <w:wAfter w:w="6" w:type="dxa"/>
          <w:trHeight w:val="665"/>
        </w:trPr>
        <w:tc>
          <w:tcPr>
            <w:tcW w:w="1426" w:type="dxa"/>
            <w:tcBorders>
              <w:top w:val="nil"/>
              <w:bottom w:val="nil"/>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サービスの提供に当たり、転倒等を防止するための環境整備に努めていますか。</w:t>
            </w:r>
          </w:p>
        </w:tc>
        <w:tc>
          <w:tcPr>
            <w:tcW w:w="1106" w:type="dxa"/>
            <w:tcBorders>
              <w:top w:val="single" w:sz="4" w:space="0" w:color="auto"/>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3200"/>
              </w:rPr>
              <w:t>はい・いいえ</w:t>
            </w:r>
          </w:p>
          <w:p w:rsidR="005D6BD0" w:rsidRPr="007224C7" w:rsidRDefault="005D6BD0" w:rsidP="005D6BD0">
            <w:pPr>
              <w:jc w:val="center"/>
              <w:rPr>
                <w:rFonts w:ascii="MS UI Gothic" w:eastAsia="MS UI Gothic" w:hAnsi="MS UI Gothic" w:cstheme="minorBidi"/>
                <w:color w:val="000000" w:themeColor="text1"/>
                <w:sz w:val="20"/>
                <w:szCs w:val="20"/>
              </w:rPr>
            </w:pPr>
          </w:p>
        </w:tc>
        <w:tc>
          <w:tcPr>
            <w:tcW w:w="1539" w:type="dxa"/>
            <w:tcBorders>
              <w:top w:val="single" w:sz="4" w:space="0" w:color="auto"/>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基準要綱第57</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第2項</w:t>
            </w:r>
          </w:p>
        </w:tc>
      </w:tr>
      <w:tr w:rsidR="005D6BD0" w:rsidRPr="007224C7" w:rsidTr="00F3535F">
        <w:trPr>
          <w:gridAfter w:val="1"/>
          <w:wAfter w:w="6" w:type="dxa"/>
          <w:trHeight w:val="1016"/>
        </w:trPr>
        <w:tc>
          <w:tcPr>
            <w:tcW w:w="1426" w:type="dxa"/>
            <w:tcBorders>
              <w:top w:val="nil"/>
              <w:bottom w:val="nil"/>
            </w:tcBorders>
            <w:shd w:val="clear" w:color="auto" w:fill="auto"/>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③　</w:t>
            </w:r>
            <w:r w:rsidRPr="007224C7">
              <w:rPr>
                <w:rFonts w:ascii="MS UI Gothic" w:eastAsia="MS UI Gothic" w:hAnsi="MS UI Gothic"/>
                <w:color w:val="000000" w:themeColor="text1"/>
              </w:rPr>
              <w:t>サービスの提供に当たり、事前に脈拍や血圧等を測定する等利用者の当日の体調を確認するとともに、無理のない適度なサービスの内容とするよう努めていますか。</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3200"/>
              </w:rPr>
              <w:t>はい・いいえ</w:t>
            </w: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基準要綱第57</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第3項</w:t>
            </w:r>
          </w:p>
        </w:tc>
      </w:tr>
      <w:tr w:rsidR="005D6BD0" w:rsidRPr="007224C7" w:rsidTr="00537882">
        <w:trPr>
          <w:gridAfter w:val="1"/>
          <w:wAfter w:w="6" w:type="dxa"/>
          <w:trHeight w:val="654"/>
        </w:trPr>
        <w:tc>
          <w:tcPr>
            <w:tcW w:w="1426" w:type="dxa"/>
            <w:tcBorders>
              <w:top w:val="nil"/>
              <w:bottom w:val="single" w:sz="4" w:space="0" w:color="auto"/>
            </w:tcBorders>
            <w:shd w:val="clear" w:color="auto" w:fill="auto"/>
          </w:tcPr>
          <w:p w:rsidR="005D6BD0" w:rsidRPr="007224C7" w:rsidRDefault="005D6BD0" w:rsidP="005D6BD0">
            <w:pPr>
              <w:autoSpaceDE w:val="0"/>
              <w:autoSpaceDN w:val="0"/>
              <w:ind w:firstLineChars="100" w:firstLine="206"/>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④　</w:t>
            </w:r>
            <w:r w:rsidRPr="007224C7">
              <w:rPr>
                <w:rFonts w:ascii="MS UI Gothic" w:eastAsia="MS UI Gothic" w:hAnsi="MS UI Gothic"/>
                <w:color w:val="000000" w:themeColor="text1"/>
              </w:rPr>
              <w:t>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106" w:type="dxa"/>
            <w:tcBorders>
              <w:top w:val="nil"/>
              <w:bottom w:val="single" w:sz="4" w:space="0" w:color="auto"/>
            </w:tcBorders>
            <w:shd w:val="clear" w:color="auto" w:fill="E4E4E4"/>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w w:val="79"/>
                <w:sz w:val="20"/>
                <w:szCs w:val="20"/>
              </w:rPr>
            </w:pPr>
            <w:r w:rsidRPr="007224C7">
              <w:rPr>
                <w:rFonts w:ascii="MS UI Gothic" w:eastAsia="MS UI Gothic" w:hAnsi="MS UI Gothic" w:cstheme="minorBidi" w:hint="eastAsia"/>
                <w:snapToGrid/>
                <w:color w:val="000000" w:themeColor="text1"/>
                <w:spacing w:val="0"/>
                <w:w w:val="93"/>
                <w:sz w:val="20"/>
                <w:szCs w:val="20"/>
                <w:fitText w:val="851" w:id="1175763200"/>
              </w:rPr>
              <w:t>はい・いいえ</w:t>
            </w:r>
          </w:p>
        </w:tc>
        <w:tc>
          <w:tcPr>
            <w:tcW w:w="1539" w:type="dxa"/>
            <w:tcBorders>
              <w:top w:val="nil"/>
              <w:bottom w:val="single" w:sz="4" w:space="0" w:color="auto"/>
            </w:tcBorders>
            <w:shd w:val="clear" w:color="auto" w:fill="E4E4E4"/>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基準要綱第57</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第4項</w:t>
            </w:r>
          </w:p>
        </w:tc>
      </w:tr>
      <w:tr w:rsidR="005D6BD0" w:rsidRPr="007224C7" w:rsidTr="00C27514">
        <w:trPr>
          <w:gridAfter w:val="1"/>
          <w:wAfter w:w="6" w:type="dxa"/>
          <w:trHeight w:val="517"/>
        </w:trPr>
        <w:tc>
          <w:tcPr>
            <w:tcW w:w="10440" w:type="dxa"/>
            <w:gridSpan w:val="6"/>
            <w:tcBorders>
              <w:top w:val="nil"/>
              <w:bottom w:val="single" w:sz="4" w:space="0" w:color="auto"/>
            </w:tcBorders>
            <w:shd w:val="clear" w:color="auto" w:fill="C8E6EE"/>
            <w:vAlign w:val="center"/>
          </w:tcPr>
          <w:p w:rsidR="005D6BD0" w:rsidRPr="007224C7" w:rsidRDefault="005D6BD0" w:rsidP="005D6BD0">
            <w:pPr>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第７　変更の届出等</w:t>
            </w:r>
          </w:p>
        </w:tc>
      </w:tr>
      <w:tr w:rsidR="005D6BD0" w:rsidRPr="007224C7" w:rsidTr="00F3535F">
        <w:trPr>
          <w:gridAfter w:val="1"/>
          <w:wAfter w:w="6" w:type="dxa"/>
          <w:trHeight w:val="208"/>
        </w:trPr>
        <w:tc>
          <w:tcPr>
            <w:tcW w:w="1426" w:type="dxa"/>
            <w:tcBorders>
              <w:bottom w:val="nil"/>
            </w:tcBorders>
          </w:tcPr>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５２</w:t>
            </w:r>
          </w:p>
          <w:p w:rsidR="005D6BD0" w:rsidRPr="007224C7" w:rsidRDefault="005D6BD0" w:rsidP="005D6BD0">
            <w:pPr>
              <w:autoSpaceDE w:val="0"/>
              <w:autoSpaceDN w:val="0"/>
              <w:rPr>
                <w:rFonts w:ascii="MS UI Gothic" w:eastAsia="MS UI Gothic" w:hAnsi="MS UI Gothic"/>
                <w:color w:val="000000" w:themeColor="text1"/>
              </w:rPr>
            </w:pPr>
            <w:r w:rsidRPr="007224C7">
              <w:rPr>
                <w:rFonts w:ascii="MS UI Gothic" w:eastAsia="MS UI Gothic" w:hAnsi="MS UI Gothic" w:hint="eastAsia"/>
                <w:color w:val="000000" w:themeColor="text1"/>
              </w:rPr>
              <w:t>変更の届出等</w:t>
            </w:r>
          </w:p>
        </w:tc>
        <w:tc>
          <w:tcPr>
            <w:tcW w:w="6369" w:type="dxa"/>
            <w:gridSpan w:val="3"/>
            <w:tcBorders>
              <w:bottom w:val="dotted" w:sz="4" w:space="0" w:color="auto"/>
            </w:tcBorders>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事業所の名称及び所在地その他厚生労働省令で定める事項に変更があったとき、又は休止した当該指定居宅サービ</w:t>
            </w:r>
            <w:r>
              <w:rPr>
                <w:rFonts w:ascii="MS UI Gothic" w:eastAsia="MS UI Gothic" w:hAnsi="MS UI Gothic" w:hint="eastAsia"/>
                <w:color w:val="000000" w:themeColor="text1"/>
              </w:rPr>
              <w:t>スの事業を再開したときは、厚生労働省令で定めるところにより、10</w:t>
            </w:r>
            <w:r w:rsidRPr="007224C7">
              <w:rPr>
                <w:rFonts w:ascii="MS UI Gothic" w:eastAsia="MS UI Gothic" w:hAnsi="MS UI Gothic" w:hint="eastAsia"/>
                <w:color w:val="000000" w:themeColor="text1"/>
              </w:rPr>
              <w:t>日以内に、その旨を市長（介護保険課）に届け出ていますか。</w:t>
            </w:r>
          </w:p>
        </w:tc>
        <w:tc>
          <w:tcPr>
            <w:tcW w:w="1106" w:type="dxa"/>
            <w:tcBorders>
              <w:bottom w:val="nil"/>
            </w:tcBorders>
          </w:tcPr>
          <w:p w:rsidR="005D6BD0" w:rsidRPr="007224C7" w:rsidRDefault="005D6BD0" w:rsidP="005D6BD0">
            <w:pPr>
              <w:autoSpaceDE w:val="0"/>
              <w:autoSpaceDN w:val="0"/>
              <w:ind w:left="132" w:hanging="132"/>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はい・いいえ</w:t>
            </w:r>
          </w:p>
        </w:tc>
        <w:tc>
          <w:tcPr>
            <w:tcW w:w="1539" w:type="dxa"/>
            <w:tcBorders>
              <w:bottom w:val="nil"/>
            </w:tcBorders>
          </w:tcPr>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法第75条第1項</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施行規則第131条</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p>
        </w:tc>
      </w:tr>
      <w:tr w:rsidR="005D6BD0" w:rsidRPr="007224C7" w:rsidTr="00047109">
        <w:trPr>
          <w:gridAfter w:val="1"/>
          <w:wAfter w:w="6" w:type="dxa"/>
          <w:trHeight w:val="1310"/>
        </w:trPr>
        <w:tc>
          <w:tcPr>
            <w:tcW w:w="1426" w:type="dxa"/>
            <w:tcBorders>
              <w:top w:val="nil"/>
              <w:bottom w:val="nil"/>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Borders>
              <w:top w:val="dotted" w:sz="4" w:space="0" w:color="auto"/>
            </w:tcBorders>
          </w:tcPr>
          <w:p w:rsidR="005D6BD0" w:rsidRPr="007224C7" w:rsidRDefault="005D6BD0" w:rsidP="005D6BD0">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集団指導資料および甲府市ホームページに掲載している「変更届提出書類一覧表」の項目に変更があった際には必ず変更届を提出してください。</w:t>
            </w:r>
          </w:p>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「介護給付費算定に係る体制届」に係る加算</w:t>
            </w:r>
            <w:r>
              <w:rPr>
                <w:rFonts w:ascii="MS UI Gothic" w:eastAsia="MS UI Gothic" w:hAnsi="MS UI Gothic" w:hint="eastAsia"/>
                <w:color w:val="000000" w:themeColor="text1"/>
              </w:rPr>
              <w:t>等（算定する単位数が増えるもの）については、算定する月の前月15</w:t>
            </w:r>
            <w:r w:rsidRPr="007224C7">
              <w:rPr>
                <w:rFonts w:ascii="MS UI Gothic" w:eastAsia="MS UI Gothic" w:hAnsi="MS UI Gothic" w:hint="eastAsia"/>
                <w:color w:val="000000" w:themeColor="text1"/>
              </w:rPr>
              <w:t>日までに届出が必要です。</w:t>
            </w:r>
          </w:p>
        </w:tc>
        <w:tc>
          <w:tcPr>
            <w:tcW w:w="1106" w:type="dxa"/>
            <w:tcBorders>
              <w:top w:val="nil"/>
            </w:tcBorders>
          </w:tcPr>
          <w:p w:rsidR="005D6BD0" w:rsidRPr="007224C7" w:rsidRDefault="005D6BD0" w:rsidP="005D6BD0">
            <w:pPr>
              <w:autoSpaceDE w:val="0"/>
              <w:autoSpaceDN w:val="0"/>
              <w:ind w:left="132" w:hanging="132"/>
              <w:jc w:val="center"/>
              <w:rPr>
                <w:rFonts w:ascii="MS UI Gothic" w:eastAsia="MS UI Gothic" w:hAnsi="MS UI Gothic"/>
                <w:color w:val="000000" w:themeColor="text1"/>
                <w:w w:val="83"/>
              </w:rPr>
            </w:pPr>
          </w:p>
        </w:tc>
        <w:tc>
          <w:tcPr>
            <w:tcW w:w="1539" w:type="dxa"/>
            <w:tcBorders>
              <w:top w:val="nil"/>
              <w:bottom w:val="single" w:sz="4" w:space="0" w:color="auto"/>
            </w:tcBorders>
          </w:tcPr>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第一の1(5)</w:t>
            </w:r>
          </w:p>
        </w:tc>
      </w:tr>
      <w:tr w:rsidR="005D6BD0" w:rsidRPr="007224C7" w:rsidTr="00047109">
        <w:trPr>
          <w:gridAfter w:val="1"/>
          <w:wAfter w:w="6" w:type="dxa"/>
          <w:trHeight w:val="77"/>
        </w:trPr>
        <w:tc>
          <w:tcPr>
            <w:tcW w:w="1426" w:type="dxa"/>
            <w:tcBorders>
              <w:top w:val="nil"/>
              <w:bottom w:val="single" w:sz="4" w:space="0" w:color="auto"/>
            </w:tcBorders>
          </w:tcPr>
          <w:p w:rsidR="005D6BD0" w:rsidRPr="007224C7" w:rsidRDefault="005D6BD0" w:rsidP="005D6BD0">
            <w:pPr>
              <w:autoSpaceDE w:val="0"/>
              <w:autoSpaceDN w:val="0"/>
              <w:rPr>
                <w:rFonts w:ascii="MS UI Gothic" w:eastAsia="MS UI Gothic" w:hAnsi="MS UI Gothic"/>
                <w:color w:val="000000" w:themeColor="text1"/>
              </w:rPr>
            </w:pPr>
          </w:p>
        </w:tc>
        <w:tc>
          <w:tcPr>
            <w:tcW w:w="6369" w:type="dxa"/>
            <w:gridSpan w:val="3"/>
          </w:tcPr>
          <w:p w:rsidR="005D6BD0" w:rsidRPr="007224C7" w:rsidRDefault="005D6BD0" w:rsidP="005D6BD0">
            <w:pPr>
              <w:autoSpaceDE w:val="0"/>
              <w:autoSpaceDN w:val="0"/>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事業を廃止し、又は休止しようとするときは、その廃止又は休止の日の１月前までに、その旨を市長（介護保険課）に届け出ていますか。</w:t>
            </w:r>
          </w:p>
        </w:tc>
        <w:tc>
          <w:tcPr>
            <w:tcW w:w="1106" w:type="dxa"/>
          </w:tcPr>
          <w:p w:rsidR="005D6BD0" w:rsidRPr="007224C7" w:rsidRDefault="005D6BD0" w:rsidP="005D6BD0">
            <w:pPr>
              <w:autoSpaceDE w:val="0"/>
              <w:autoSpaceDN w:val="0"/>
              <w:ind w:left="132" w:hanging="132"/>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はい・いいえ</w:t>
            </w:r>
          </w:p>
          <w:p w:rsidR="005D6BD0" w:rsidRPr="007224C7" w:rsidRDefault="005D6BD0" w:rsidP="005D6BD0">
            <w:pPr>
              <w:autoSpaceDE w:val="0"/>
              <w:autoSpaceDN w:val="0"/>
              <w:ind w:left="132" w:hanging="132"/>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事例なし</w:t>
            </w:r>
          </w:p>
        </w:tc>
        <w:tc>
          <w:tcPr>
            <w:tcW w:w="1539" w:type="dxa"/>
            <w:tcBorders>
              <w:top w:val="single" w:sz="4" w:space="0" w:color="auto"/>
            </w:tcBorders>
          </w:tcPr>
          <w:p w:rsidR="005D6BD0" w:rsidRPr="007224C7" w:rsidRDefault="005D6BD0" w:rsidP="005D6BD0">
            <w:pPr>
              <w:autoSpaceDE w:val="0"/>
              <w:autoSpaceDN w:val="0"/>
              <w:spacing w:line="200" w:lineRule="exact"/>
              <w:ind w:left="137" w:hanging="137"/>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法第75条第2項</w:t>
            </w:r>
          </w:p>
        </w:tc>
      </w:tr>
      <w:tr w:rsidR="005D6BD0" w:rsidRPr="007224C7" w:rsidTr="00C27514">
        <w:trPr>
          <w:gridAfter w:val="1"/>
          <w:wAfter w:w="6" w:type="dxa"/>
          <w:trHeight w:val="517"/>
        </w:trPr>
        <w:tc>
          <w:tcPr>
            <w:tcW w:w="10440" w:type="dxa"/>
            <w:gridSpan w:val="6"/>
            <w:tcBorders>
              <w:top w:val="single" w:sz="4" w:space="0" w:color="auto"/>
              <w:bottom w:val="single" w:sz="4" w:space="0" w:color="auto"/>
            </w:tcBorders>
            <w:shd w:val="clear" w:color="auto" w:fill="C8E6EE"/>
            <w:vAlign w:val="center"/>
          </w:tcPr>
          <w:p w:rsidR="005D6BD0" w:rsidRPr="007224C7" w:rsidRDefault="005D6BD0" w:rsidP="005D6BD0">
            <w:pPr>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第８　介護給付費関係</w:t>
            </w:r>
          </w:p>
        </w:tc>
      </w:tr>
      <w:tr w:rsidR="005D6BD0" w:rsidRPr="007224C7" w:rsidTr="008022FD">
        <w:trPr>
          <w:gridAfter w:val="1"/>
          <w:wAfter w:w="6" w:type="dxa"/>
          <w:trHeight w:val="77"/>
        </w:trPr>
        <w:tc>
          <w:tcPr>
            <w:tcW w:w="1426" w:type="dxa"/>
            <w:tcBorders>
              <w:top w:val="single" w:sz="4" w:space="0" w:color="auto"/>
              <w:bottom w:val="nil"/>
            </w:tcBorders>
          </w:tcPr>
          <w:p w:rsidR="005D6BD0" w:rsidRPr="007224C7" w:rsidRDefault="005D6BD0" w:rsidP="005D6BD0">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５３</w:t>
            </w:r>
          </w:p>
          <w:p w:rsidR="005D6BD0" w:rsidRPr="007224C7" w:rsidRDefault="005D6BD0" w:rsidP="005D6BD0">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基本的事項</w:t>
            </w: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ind w:left="206" w:rightChars="48" w:right="99"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送迎に要する時間を除くサービス提供時間に応じた所定の単位数で算定していますか。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047109">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別表2の2イ</w:t>
            </w:r>
          </w:p>
        </w:tc>
      </w:tr>
      <w:tr w:rsidR="005D6BD0" w:rsidRPr="007224C7" w:rsidTr="00C27514">
        <w:trPr>
          <w:gridAfter w:val="1"/>
          <w:wAfter w:w="6" w:type="dxa"/>
          <w:trHeight w:val="930"/>
        </w:trPr>
        <w:tc>
          <w:tcPr>
            <w:tcW w:w="1426" w:type="dxa"/>
            <w:tcBorders>
              <w:top w:val="nil"/>
              <w:bottom w:val="nil"/>
            </w:tcBorders>
          </w:tcPr>
          <w:p w:rsidR="005D6BD0" w:rsidRPr="007224C7" w:rsidRDefault="005D6BD0" w:rsidP="005D6BD0">
            <w:pPr>
              <w:jc w:val="left"/>
              <w:rPr>
                <w:rFonts w:ascii="MS UI Gothic" w:eastAsia="MS UI Gothic" w:hAnsi="MS UI Gothic"/>
                <w:color w:val="000000" w:themeColor="text1"/>
              </w:rPr>
            </w:pPr>
          </w:p>
        </w:tc>
        <w:tc>
          <w:tcPr>
            <w:tcW w:w="6369" w:type="dxa"/>
            <w:gridSpan w:val="3"/>
            <w:tcBorders>
              <w:top w:val="single" w:sz="4" w:space="0" w:color="auto"/>
              <w:bottom w:val="nil"/>
            </w:tcBorders>
          </w:tcPr>
          <w:p w:rsidR="005D6BD0" w:rsidRPr="007224C7" w:rsidRDefault="005D6BD0" w:rsidP="005D6BD0">
            <w:pPr>
              <w:ind w:leftChars="-2" w:left="2" w:hangingChars="3" w:hanging="6"/>
              <w:rPr>
                <w:rFonts w:ascii="MS UI Gothic" w:eastAsia="MS UI Gothic" w:hAnsi="MS UI Gothic"/>
                <w:color w:val="000000" w:themeColor="text1"/>
              </w:rPr>
            </w:pPr>
            <w:r w:rsidRPr="007224C7">
              <w:rPr>
                <w:rFonts w:ascii="MS UI Gothic" w:eastAsia="MS UI Gothic" w:hAnsi="MS UI Gothic" w:hint="eastAsia"/>
                <w:color w:val="000000" w:themeColor="text1"/>
              </w:rPr>
              <w:t>②　単位数算定の際の端数処理</w:t>
            </w:r>
          </w:p>
          <w:p w:rsidR="005D6BD0" w:rsidRPr="007224C7" w:rsidRDefault="005D6BD0" w:rsidP="005D6BD0">
            <w:pPr>
              <w:ind w:leftChars="100" w:left="206" w:rightChars="48" w:right="99"/>
              <w:rPr>
                <w:rFonts w:ascii="MS UI Gothic" w:eastAsia="MS UI Gothic" w:hAnsi="MS UI Gothic"/>
                <w:color w:val="000000" w:themeColor="text1"/>
              </w:rPr>
            </w:pPr>
            <w:r w:rsidRPr="007224C7">
              <w:rPr>
                <w:rFonts w:ascii="MS UI Gothic" w:eastAsia="MS UI Gothic" w:hAnsi="MS UI Gothic" w:hint="eastAsia"/>
                <w:color w:val="000000" w:themeColor="text1"/>
              </w:rPr>
              <w:t>単位数の算定については、基本となる単位数に加減算の計算を行う度に、小数点以下の端数処理（四捨五入）を行っていますか。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047109">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w:t>
            </w:r>
            <w:r w:rsidRPr="007224C7">
              <w:rPr>
                <w:rFonts w:ascii="MS UI Gothic" w:eastAsia="MS UI Gothic" w:hAnsi="MS UI Gothic" w:hint="eastAsia"/>
                <w:color w:val="000000" w:themeColor="text1"/>
                <w:spacing w:val="-8"/>
                <w:sz w:val="16"/>
                <w:szCs w:val="16"/>
              </w:rPr>
              <w:t>2-1(1)</w:t>
            </w:r>
          </w:p>
        </w:tc>
      </w:tr>
      <w:tr w:rsidR="005D6BD0" w:rsidRPr="007224C7" w:rsidTr="00C27514">
        <w:trPr>
          <w:gridAfter w:val="1"/>
          <w:wAfter w:w="6" w:type="dxa"/>
          <w:trHeight w:val="930"/>
        </w:trPr>
        <w:tc>
          <w:tcPr>
            <w:tcW w:w="1426" w:type="dxa"/>
            <w:tcBorders>
              <w:top w:val="nil"/>
              <w:bottom w:val="single" w:sz="4" w:space="0" w:color="auto"/>
            </w:tcBorders>
          </w:tcPr>
          <w:p w:rsidR="005D6BD0" w:rsidRPr="007224C7" w:rsidRDefault="005D6BD0" w:rsidP="005D6BD0">
            <w:pPr>
              <w:jc w:val="left"/>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ind w:leftChars="-2" w:left="2" w:hangingChars="3" w:hanging="6"/>
              <w:rPr>
                <w:rFonts w:ascii="MS UI Gothic" w:eastAsia="MS UI Gothic" w:hAnsi="MS UI Gothic"/>
                <w:color w:val="000000" w:themeColor="text1"/>
              </w:rPr>
            </w:pPr>
            <w:r w:rsidRPr="007224C7">
              <w:rPr>
                <w:rFonts w:ascii="MS UI Gothic" w:eastAsia="MS UI Gothic" w:hAnsi="MS UI Gothic" w:hint="eastAsia"/>
                <w:color w:val="000000" w:themeColor="text1"/>
              </w:rPr>
              <w:t>③　金額換算の際の端数処理</w:t>
            </w:r>
          </w:p>
          <w:p w:rsidR="005D6BD0" w:rsidRPr="007224C7" w:rsidRDefault="005D6BD0" w:rsidP="005D6BD0">
            <w:pPr>
              <w:ind w:leftChars="100" w:left="206" w:rightChars="48" w:right="99"/>
              <w:rPr>
                <w:rFonts w:ascii="MS UI Gothic" w:eastAsia="MS UI Gothic" w:hAnsi="MS UI Gothic"/>
                <w:color w:val="000000" w:themeColor="text1"/>
              </w:rPr>
            </w:pPr>
            <w:r w:rsidRPr="007224C7">
              <w:rPr>
                <w:rFonts w:ascii="MS UI Gothic" w:eastAsia="MS UI Gothic" w:hAnsi="MS UI Gothic" w:hint="eastAsia"/>
                <w:color w:val="000000" w:themeColor="text1"/>
              </w:rPr>
              <w:t>算定された単位数から金額に換算する際に生ずる１円未満（小数点以下）の端数があるときは、端数を切り捨てていますか。</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047109">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bottom w:val="single" w:sz="4" w:space="0" w:color="auto"/>
            </w:tcBorders>
          </w:tcPr>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val="ja-JP"/>
              </w:rPr>
            </w:pPr>
            <w:r w:rsidRPr="007224C7">
              <w:rPr>
                <w:rFonts w:ascii="MS UI Gothic" w:eastAsia="MS UI Gothic" w:cs="MS UI Gothic" w:hint="eastAsia"/>
                <w:snapToGrid/>
                <w:color w:val="000000" w:themeColor="text1"/>
                <w:sz w:val="16"/>
                <w:szCs w:val="16"/>
                <w:lang w:val="ja-JP" w:eastAsia="zh-CN"/>
              </w:rPr>
              <w:t>平</w:t>
            </w:r>
            <w:r w:rsidRPr="007224C7">
              <w:rPr>
                <w:rFonts w:ascii="MS UI Gothic" w:eastAsia="MS UI Gothic" w:cs="MS UI Gothic"/>
                <w:snapToGrid/>
                <w:color w:val="000000" w:themeColor="text1"/>
                <w:sz w:val="16"/>
                <w:szCs w:val="16"/>
                <w:lang w:val="ja-JP" w:eastAsia="zh-CN"/>
              </w:rPr>
              <w:t>18</w:t>
            </w:r>
            <w:r w:rsidRPr="007224C7">
              <w:rPr>
                <w:rFonts w:ascii="MS UI Gothic" w:eastAsia="MS UI Gothic" w:cs="MS UI Gothic" w:hint="eastAsia"/>
                <w:snapToGrid/>
                <w:color w:val="000000" w:themeColor="text1"/>
                <w:sz w:val="16"/>
                <w:szCs w:val="16"/>
                <w:lang w:val="ja-JP" w:eastAsia="zh-CN"/>
              </w:rPr>
              <w:t>厚労告</w:t>
            </w:r>
            <w:r w:rsidRPr="007224C7">
              <w:rPr>
                <w:rFonts w:ascii="MS UI Gothic" w:eastAsia="MS UI Gothic" w:cs="MS UI Gothic"/>
                <w:snapToGrid/>
                <w:color w:val="000000" w:themeColor="text1"/>
                <w:sz w:val="16"/>
                <w:szCs w:val="16"/>
                <w:lang w:val="ja-JP" w:eastAsia="zh-CN"/>
              </w:rPr>
              <w:t>126</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三</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C27514">
        <w:trPr>
          <w:gridAfter w:val="1"/>
          <w:wAfter w:w="6" w:type="dxa"/>
          <w:trHeight w:val="930"/>
        </w:trPr>
        <w:tc>
          <w:tcPr>
            <w:tcW w:w="1426" w:type="dxa"/>
            <w:vMerge w:val="restart"/>
            <w:tcBorders>
              <w:top w:val="single" w:sz="4" w:space="0" w:color="auto"/>
            </w:tcBorders>
          </w:tcPr>
          <w:p w:rsidR="005D6BD0" w:rsidRPr="007224C7" w:rsidRDefault="005D6BD0" w:rsidP="005D6BD0">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５４</w:t>
            </w:r>
          </w:p>
          <w:p w:rsidR="005D6BD0" w:rsidRPr="007224C7" w:rsidRDefault="005D6BD0" w:rsidP="005D6BD0">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所要時間の取扱い</w:t>
            </w:r>
          </w:p>
        </w:tc>
        <w:tc>
          <w:tcPr>
            <w:tcW w:w="6369" w:type="dxa"/>
            <w:gridSpan w:val="3"/>
            <w:tcBorders>
              <w:top w:val="single" w:sz="4" w:space="0" w:color="auto"/>
              <w:bottom w:val="dotted" w:sz="4" w:space="0" w:color="auto"/>
            </w:tcBorders>
          </w:tcPr>
          <w:p w:rsidR="005D6BD0" w:rsidRPr="007224C7" w:rsidRDefault="005D6BD0" w:rsidP="005D6BD0">
            <w:pPr>
              <w:ind w:left="206" w:rightChars="48" w:right="99"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所要時間の算定は、サービス提供に現に要した時間ではなく、地域密着型通所介護計画に位置付けられた内容の指定地域密着型通所介護を行うための標準的な時間で行っていますか。</w:t>
            </w:r>
          </w:p>
        </w:tc>
        <w:tc>
          <w:tcPr>
            <w:tcW w:w="1106" w:type="dxa"/>
            <w:vMerge w:val="restart"/>
            <w:tcBorders>
              <w:top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047109">
              <w:rPr>
                <w:rFonts w:ascii="MS UI Gothic" w:eastAsia="MS UI Gothic" w:hAnsi="MS UI Gothic" w:cstheme="minorBidi" w:hint="eastAsia"/>
                <w:snapToGrid/>
                <w:color w:val="000000" w:themeColor="text1"/>
                <w:spacing w:val="0"/>
                <w:w w:val="92"/>
                <w:sz w:val="20"/>
                <w:szCs w:val="20"/>
                <w:fitText w:val="853" w:id="1173524737"/>
              </w:rPr>
              <w:t>はい・いい</w:t>
            </w:r>
            <w:r w:rsidRPr="00047109">
              <w:rPr>
                <w:rFonts w:ascii="MS UI Gothic" w:eastAsia="MS UI Gothic" w:hAnsi="MS UI Gothic" w:cstheme="minorBidi" w:hint="eastAsia"/>
                <w:snapToGrid/>
                <w:color w:val="000000" w:themeColor="text1"/>
                <w:spacing w:val="13"/>
                <w:w w:val="92"/>
                <w:sz w:val="20"/>
                <w:szCs w:val="20"/>
                <w:fitText w:val="853" w:id="1173524737"/>
              </w:rPr>
              <w:t>え</w:t>
            </w:r>
          </w:p>
        </w:tc>
        <w:tc>
          <w:tcPr>
            <w:tcW w:w="1539" w:type="dxa"/>
            <w:vMerge w:val="restart"/>
            <w:tcBorders>
              <w:top w:val="single" w:sz="4" w:space="0" w:color="auto"/>
            </w:tcBorders>
          </w:tcPr>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val="ja-JP"/>
              </w:rPr>
            </w:pPr>
            <w:r w:rsidRPr="007224C7">
              <w:rPr>
                <w:rFonts w:ascii="MS UI Gothic" w:eastAsia="MS UI Gothic" w:cs="MS UI Gothic" w:hint="eastAsia"/>
                <w:snapToGrid/>
                <w:color w:val="000000" w:themeColor="text1"/>
                <w:sz w:val="16"/>
                <w:szCs w:val="16"/>
                <w:lang w:val="ja-JP" w:eastAsia="zh-CN"/>
              </w:rPr>
              <w:t>平</w:t>
            </w:r>
            <w:r w:rsidRPr="007224C7">
              <w:rPr>
                <w:rFonts w:ascii="MS UI Gothic" w:eastAsia="MS UI Gothic" w:cs="MS UI Gothic"/>
                <w:snapToGrid/>
                <w:color w:val="000000" w:themeColor="text1"/>
                <w:sz w:val="16"/>
                <w:szCs w:val="16"/>
                <w:lang w:val="ja-JP" w:eastAsia="zh-CN"/>
              </w:rPr>
              <w:t>18</w:t>
            </w:r>
            <w:r w:rsidRPr="007224C7">
              <w:rPr>
                <w:rFonts w:ascii="MS UI Gothic" w:eastAsia="MS UI Gothic" w:cs="MS UI Gothic" w:hint="eastAsia"/>
                <w:snapToGrid/>
                <w:color w:val="000000" w:themeColor="text1"/>
                <w:sz w:val="16"/>
                <w:szCs w:val="16"/>
                <w:lang w:val="ja-JP" w:eastAsia="zh-CN"/>
              </w:rPr>
              <w:t>厚労告</w:t>
            </w:r>
            <w:r w:rsidRPr="007224C7">
              <w:rPr>
                <w:rFonts w:ascii="MS UI Gothic" w:eastAsia="MS UI Gothic" w:cs="MS UI Gothic"/>
                <w:snapToGrid/>
                <w:color w:val="000000" w:themeColor="text1"/>
                <w:sz w:val="16"/>
                <w:szCs w:val="16"/>
                <w:lang w:val="ja-JP" w:eastAsia="zh-CN"/>
              </w:rPr>
              <w:t>126</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w:t>
            </w:r>
            <w:r w:rsidR="00FF47BD">
              <w:rPr>
                <w:rFonts w:ascii="MS UI Gothic" w:eastAsia="MS UI Gothic" w:hAnsi="MS UI Gothic" w:hint="eastAsia"/>
                <w:color w:val="000000" w:themeColor="text1"/>
                <w:sz w:val="16"/>
                <w:szCs w:val="16"/>
              </w:rPr>
              <w:t>（1）</w:t>
            </w:r>
          </w:p>
        </w:tc>
      </w:tr>
      <w:tr w:rsidR="005D6BD0" w:rsidRPr="007224C7" w:rsidTr="00C27514">
        <w:trPr>
          <w:gridAfter w:val="1"/>
          <w:wAfter w:w="6" w:type="dxa"/>
          <w:trHeight w:val="485"/>
        </w:trPr>
        <w:tc>
          <w:tcPr>
            <w:tcW w:w="1426" w:type="dxa"/>
            <w:vMerge/>
            <w:tcBorders>
              <w:bottom w:val="nil"/>
            </w:tcBorders>
          </w:tcPr>
          <w:p w:rsidR="005D6BD0" w:rsidRPr="007224C7" w:rsidRDefault="005D6BD0" w:rsidP="005D6BD0">
            <w:pPr>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ind w:left="239"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単に、当日のサービス進行状況や利用者の家族の出迎え等の都合で、当該利用者が通常の時間を超えて事業所にいる場合は、地域密着型通所介護のサービスが提供されているとは認められ</w:t>
            </w:r>
            <w:r>
              <w:rPr>
                <w:rFonts w:ascii="MS UI Gothic" w:eastAsia="MS UI Gothic" w:hAnsi="MS UI Gothic" w:hint="eastAsia"/>
                <w:color w:val="000000" w:themeColor="text1"/>
              </w:rPr>
              <w:t>ません</w:t>
            </w:r>
            <w:r w:rsidRPr="007224C7">
              <w:rPr>
                <w:rFonts w:ascii="MS UI Gothic" w:eastAsia="MS UI Gothic" w:hAnsi="MS UI Gothic" w:hint="eastAsia"/>
                <w:color w:val="000000" w:themeColor="text1"/>
              </w:rPr>
              <w:t>。したがって、この場合は当初計画に</w:t>
            </w:r>
            <w:r>
              <w:rPr>
                <w:rFonts w:ascii="MS UI Gothic" w:eastAsia="MS UI Gothic" w:hAnsi="MS UI Gothic" w:hint="eastAsia"/>
                <w:color w:val="000000" w:themeColor="text1"/>
              </w:rPr>
              <w:t>位置付けられた所要時間に応じた所定単位数が算定されます。</w:t>
            </w:r>
          </w:p>
        </w:tc>
        <w:tc>
          <w:tcPr>
            <w:tcW w:w="1106" w:type="dxa"/>
            <w:vMerge/>
            <w:tcBorders>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131EF">
        <w:trPr>
          <w:gridAfter w:val="1"/>
          <w:wAfter w:w="6" w:type="dxa"/>
          <w:trHeight w:val="217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ind w:left="206" w:rightChars="48" w:right="99"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サービスを行うのに要する時間には、送迎に要する時間は含まれませんが、送迎時に実施した居宅内での介助等（着替え、ベッド・車椅子への移乗、戸締まり等）に要する時間は、次のいずれの要件も満たす場合、１日30分以内を限度として、地域密着型通所介護を行うのに要する時間に含めることができます。</w:t>
            </w:r>
          </w:p>
          <w:p w:rsidR="005D6BD0" w:rsidRPr="007224C7" w:rsidRDefault="005D6BD0" w:rsidP="005D6BD0">
            <w:pPr>
              <w:ind w:leftChars="100" w:left="412" w:rightChars="48" w:right="99"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ア　居宅サービス計画及び地域密着型通所介護計画に位置付けた上で実施する場合</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イ　送迎時に居宅内の介助等を行う者が次のいずれかの者である場合</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介護福祉士</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実務者研修修了者</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旧介護職員基礎研修課程修了者</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旧ホームヘルパー１級研修課程修了者</w:t>
            </w:r>
          </w:p>
          <w:p w:rsidR="005D6BD0" w:rsidRPr="007224C7" w:rsidRDefault="005D6BD0" w:rsidP="005D6BD0">
            <w:pPr>
              <w:ind w:leftChars="100" w:left="651" w:rightChars="48" w:right="99" w:hangingChars="216" w:hanging="445"/>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介護職員初任者研修修了者（旧ホームヘルパー２級研修課程修了者を含む）</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看護職員</w:t>
            </w:r>
          </w:p>
          <w:p w:rsidR="005D6BD0" w:rsidRPr="007224C7" w:rsidRDefault="005D6BD0" w:rsidP="005D6BD0">
            <w:pPr>
              <w:ind w:leftChars="100" w:left="445" w:rightChars="48" w:right="9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機能訓練指導員</w:t>
            </w:r>
          </w:p>
          <w:p w:rsidR="005D6BD0" w:rsidRPr="007224C7" w:rsidRDefault="005D6BD0" w:rsidP="005D6BD0">
            <w:pPr>
              <w:ind w:leftChars="100" w:left="651" w:rightChars="48" w:right="99" w:hangingChars="216" w:hanging="445"/>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当該事業所における勤続年数と同一法人の経営する他の介護サービス事業所、医療機関、社会福祉施設等においてサービスを利用者に直接提供する職員としての勤続年数の合計が３年以上の介護職員</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w:t>
            </w:r>
            <w:r w:rsidR="00FF47BD">
              <w:rPr>
                <w:rFonts w:ascii="MS UI Gothic" w:eastAsia="MS UI Gothic" w:hAnsi="MS UI Gothic" w:hint="eastAsia"/>
                <w:color w:val="000000" w:themeColor="text1"/>
                <w:sz w:val="16"/>
                <w:szCs w:val="16"/>
              </w:rPr>
              <w:t>(1)</w:t>
            </w:r>
          </w:p>
        </w:tc>
      </w:tr>
      <w:tr w:rsidR="005D6BD0" w:rsidRPr="007224C7" w:rsidTr="00D131EF">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ind w:left="206" w:rightChars="48" w:right="99"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居宅内介助等は、個別に送迎する場合のみに限定するものではありませんが、他の利用者を送迎時に車内に待たせて行うことは認められません。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平成27年度介護報酬改定に関するQ&amp;A（平成27年4月1日）問54</w:t>
            </w:r>
          </w:p>
        </w:tc>
      </w:tr>
      <w:tr w:rsidR="005D6BD0" w:rsidRPr="007224C7" w:rsidTr="00EE3E64">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ind w:left="206" w:rightChars="48" w:right="99"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現在訪問介護が行っ</w:t>
            </w:r>
            <w:r w:rsidR="00FF47BD">
              <w:rPr>
                <w:rFonts w:ascii="MS UI Gothic" w:eastAsia="MS UI Gothic" w:hAnsi="MS UI Gothic" w:hint="eastAsia"/>
                <w:color w:val="000000" w:themeColor="text1"/>
              </w:rPr>
              <w:t>ている通所サービスの送迎前後に行われている介助等について、一律に</w:t>
            </w:r>
            <w:r w:rsidRPr="007224C7">
              <w:rPr>
                <w:rFonts w:ascii="MS UI Gothic" w:eastAsia="MS UI Gothic" w:hAnsi="MS UI Gothic" w:hint="eastAsia"/>
                <w:color w:val="000000" w:themeColor="text1"/>
              </w:rPr>
              <w:t>通所介護等で対応することを求めているものではありません。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平成27年度介護報酬改定に関するQ＆A問52</w:t>
            </w:r>
          </w:p>
        </w:tc>
      </w:tr>
      <w:tr w:rsidR="005D6BD0" w:rsidRPr="007224C7" w:rsidTr="000B612C">
        <w:trPr>
          <w:gridAfter w:val="1"/>
          <w:wAfter w:w="6" w:type="dxa"/>
          <w:trHeight w:val="153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当日の利用者の心身の状況から、実際の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通所介護の提供が</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通所介護計画上の所要時間よりもやむを得ず短くなった場合には</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通所介護計画上の単位数を算定して差し支えありません。なお、</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通所介護計画上の所要時間よりも大きく短縮した場合には、</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通所介護計画を変更のうえ、変更後の所要時間に応じた単位数を算定してください。</w:t>
            </w:r>
          </w:p>
          <w:p w:rsidR="005D6BD0" w:rsidRPr="007224C7" w:rsidRDefault="005D6BD0" w:rsidP="005D6BD0">
            <w:pPr>
              <w:adjustRightInd w:val="0"/>
              <w:ind w:left="160"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同一の日の異なる時間帯に複数の単位を行う事業所においては、利用者が同一の日に複数の通所介護の単位を利用する場合には、それぞれの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通所介護の単位について所定単位数が算定されます。</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w:t>
            </w:r>
            <w:r w:rsidR="00FF47BD">
              <w:rPr>
                <w:rFonts w:ascii="MS UI Gothic" w:eastAsia="MS UI Gothic" w:hAnsi="MS UI Gothic" w:hint="eastAsia"/>
                <w:color w:val="000000" w:themeColor="text1"/>
                <w:sz w:val="16"/>
                <w:szCs w:val="16"/>
              </w:rPr>
              <w:t>(1)</w:t>
            </w:r>
          </w:p>
        </w:tc>
      </w:tr>
      <w:tr w:rsidR="005D6BD0" w:rsidRPr="007224C7" w:rsidTr="000B612C">
        <w:trPr>
          <w:gridAfter w:val="1"/>
          <w:wAfter w:w="6" w:type="dxa"/>
          <w:trHeight w:val="83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②　利用者の数又は看護職員若しくは</w:t>
            </w:r>
            <w:r>
              <w:rPr>
                <w:rFonts w:ascii="MS UI Gothic" w:eastAsia="MS UI Gothic" w:hAnsi="MS UI Gothic" w:hint="eastAsia"/>
                <w:color w:val="000000" w:themeColor="text1"/>
              </w:rPr>
              <w:t>介護職員の員数が次のア又はイに該当する場合は、所定単位数に100分の70</w:t>
            </w:r>
            <w:r w:rsidRPr="007224C7">
              <w:rPr>
                <w:rFonts w:ascii="MS UI Gothic" w:eastAsia="MS UI Gothic" w:hAnsi="MS UI Gothic" w:hint="eastAsia"/>
                <w:color w:val="000000" w:themeColor="text1"/>
              </w:rPr>
              <w:t>を乗じて得た単位数を算定していますか。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2"/>
                <w:w w:val="92"/>
                <w:sz w:val="20"/>
                <w:szCs w:val="20"/>
                <w:fitText w:val="852" w:id="1177853696"/>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2"/>
                <w:w w:val="79"/>
                <w:sz w:val="20"/>
                <w:szCs w:val="20"/>
              </w:rPr>
            </w:pPr>
            <w:r w:rsidRPr="007224C7">
              <w:rPr>
                <w:rFonts w:ascii="MS UI Gothic" w:eastAsia="MS UI Gothic" w:hAnsi="MS UI Gothic" w:cstheme="minorBidi" w:hint="eastAsia"/>
                <w:snapToGrid/>
                <w:color w:val="000000" w:themeColor="text1"/>
                <w:spacing w:val="2"/>
                <w:w w:val="79"/>
                <w:sz w:val="20"/>
                <w:szCs w:val="20"/>
              </w:rPr>
              <w:t>該当なし</w:t>
            </w:r>
          </w:p>
        </w:tc>
        <w:tc>
          <w:tcPr>
            <w:tcW w:w="1539" w:type="dxa"/>
            <w:vMerge w:val="restart"/>
            <w:tcBorders>
              <w:top w:val="single" w:sz="4" w:space="0" w:color="auto"/>
            </w:tcBorders>
          </w:tcPr>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rPr>
            </w:pPr>
            <w:r w:rsidRPr="007224C7">
              <w:rPr>
                <w:rFonts w:ascii="MS UI Gothic" w:eastAsia="MS UI Gothic" w:cs="MS UI Gothic" w:hint="eastAsia"/>
                <w:snapToGrid/>
                <w:color w:val="000000" w:themeColor="text1"/>
                <w:sz w:val="16"/>
                <w:szCs w:val="16"/>
                <w:lang w:val="ja-JP" w:eastAsia="zh-CN"/>
              </w:rPr>
              <w:t>平</w:t>
            </w:r>
            <w:r w:rsidRPr="007224C7">
              <w:rPr>
                <w:rFonts w:ascii="MS UI Gothic" w:eastAsia="MS UI Gothic" w:cs="MS UI Gothic"/>
                <w:snapToGrid/>
                <w:color w:val="000000" w:themeColor="text1"/>
                <w:sz w:val="16"/>
                <w:szCs w:val="16"/>
                <w:lang w:eastAsia="zh-CN"/>
              </w:rPr>
              <w:t>18</w:t>
            </w:r>
            <w:r w:rsidRPr="007224C7">
              <w:rPr>
                <w:rFonts w:ascii="MS UI Gothic" w:eastAsia="MS UI Gothic" w:cs="MS UI Gothic" w:hint="eastAsia"/>
                <w:snapToGrid/>
                <w:color w:val="000000" w:themeColor="text1"/>
                <w:sz w:val="16"/>
                <w:szCs w:val="16"/>
                <w:lang w:val="ja-JP" w:eastAsia="zh-CN"/>
              </w:rPr>
              <w:t>厚労告</w:t>
            </w:r>
            <w:r w:rsidRPr="007224C7">
              <w:rPr>
                <w:rFonts w:ascii="MS UI Gothic" w:eastAsia="MS UI Gothic" w:cs="MS UI Gothic"/>
                <w:snapToGrid/>
                <w:color w:val="000000" w:themeColor="text1"/>
                <w:sz w:val="16"/>
                <w:szCs w:val="16"/>
                <w:lang w:eastAsia="zh-CN"/>
              </w:rPr>
              <w:t>126</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平12厚告27の2イ</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w:t>
            </w:r>
            <w:r w:rsidRPr="007224C7">
              <w:rPr>
                <w:rFonts w:ascii="MS UI Gothic" w:eastAsia="MS UI Gothic" w:hAnsi="MS UI Gothic"/>
                <w:color w:val="000000" w:themeColor="text1"/>
                <w:sz w:val="16"/>
                <w:szCs w:val="16"/>
              </w:rPr>
              <w:t>2の3</w:t>
            </w:r>
            <w:r w:rsidRPr="007224C7">
              <w:rPr>
                <w:rFonts w:ascii="MS UI Gothic" w:eastAsia="MS UI Gothic" w:hAnsi="MS UI Gothic" w:hint="eastAsia"/>
                <w:color w:val="000000" w:themeColor="text1"/>
                <w:sz w:val="16"/>
                <w:szCs w:val="16"/>
              </w:rPr>
              <w:t>の</w:t>
            </w:r>
            <w:r w:rsidRPr="007224C7">
              <w:rPr>
                <w:rFonts w:ascii="MS UI Gothic" w:eastAsia="MS UI Gothic" w:hAnsi="MS UI Gothic"/>
                <w:color w:val="000000" w:themeColor="text1"/>
                <w:sz w:val="16"/>
                <w:szCs w:val="16"/>
              </w:rPr>
              <w:t>2</w:t>
            </w:r>
            <w:r w:rsidR="00FF47BD">
              <w:rPr>
                <w:rFonts w:ascii="MS UI Gothic" w:eastAsia="MS UI Gothic" w:hAnsi="MS UI Gothic" w:hint="eastAsia"/>
                <w:color w:val="000000" w:themeColor="text1"/>
                <w:sz w:val="16"/>
                <w:szCs w:val="16"/>
              </w:rPr>
              <w:t>(19)(20)</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0B612C">
        <w:trPr>
          <w:gridAfter w:val="1"/>
          <w:wAfter w:w="6" w:type="dxa"/>
          <w:trHeight w:val="55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⑴定員超過</w:t>
            </w:r>
          </w:p>
        </w:tc>
        <w:tc>
          <w:tcPr>
            <w:tcW w:w="6369" w:type="dxa"/>
            <w:gridSpan w:val="3"/>
            <w:tcBorders>
              <w:top w:val="nil"/>
              <w:bottom w:val="nil"/>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月平均の利用者の数が、運営規程に定められている利用定員を超える場合</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0B612C">
        <w:trPr>
          <w:gridAfter w:val="1"/>
          <w:wAfter w:w="6" w:type="dxa"/>
          <w:trHeight w:val="58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⑵人員欠如</w:t>
            </w:r>
          </w:p>
        </w:tc>
        <w:tc>
          <w:tcPr>
            <w:tcW w:w="6369" w:type="dxa"/>
            <w:gridSpan w:val="3"/>
            <w:tcBorders>
              <w:top w:val="nil"/>
              <w:bottom w:val="dotted" w:sz="4" w:space="0" w:color="auto"/>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看護職員又は介護職員の員数が、人員基準に定める員数に満たない場合</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C27514">
        <w:trPr>
          <w:gridAfter w:val="1"/>
          <w:wAfter w:w="6" w:type="dxa"/>
          <w:trHeight w:val="153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〔定員超過利用に該当する場合の所定単位数の算定について〕</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w:t>
            </w:r>
            <w:r w:rsidRPr="007224C7">
              <w:rPr>
                <w:rFonts w:ascii="MS UI Gothic" w:eastAsia="MS UI Gothic" w:hAnsi="MS UI Gothic"/>
                <w:color w:val="000000" w:themeColor="text1"/>
                <w:sz w:val="16"/>
                <w:szCs w:val="16"/>
              </w:rPr>
              <w:t>2の3</w:t>
            </w:r>
            <w:r w:rsidRPr="007224C7">
              <w:rPr>
                <w:rFonts w:ascii="MS UI Gothic" w:eastAsia="MS UI Gothic" w:hAnsi="MS UI Gothic" w:hint="eastAsia"/>
                <w:color w:val="000000" w:themeColor="text1"/>
                <w:sz w:val="16"/>
                <w:szCs w:val="16"/>
              </w:rPr>
              <w:t>の</w:t>
            </w:r>
            <w:r w:rsidRPr="007224C7">
              <w:rPr>
                <w:rFonts w:ascii="MS UI Gothic" w:eastAsia="MS UI Gothic" w:hAnsi="MS UI Gothic"/>
                <w:color w:val="000000" w:themeColor="text1"/>
                <w:sz w:val="16"/>
                <w:szCs w:val="16"/>
              </w:rPr>
              <w:t>2</w:t>
            </w:r>
            <w:r w:rsidR="00FF47BD">
              <w:rPr>
                <w:rFonts w:ascii="MS UI Gothic" w:eastAsia="MS UI Gothic" w:hAnsi="MS UI Gothic" w:hint="eastAsia"/>
                <w:color w:val="000000" w:themeColor="text1"/>
                <w:sz w:val="16"/>
                <w:szCs w:val="16"/>
              </w:rPr>
              <w:t>(19)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FD5D19">
        <w:trPr>
          <w:gridAfter w:val="1"/>
          <w:wAfter w:w="6" w:type="dxa"/>
          <w:trHeight w:val="6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0B612C">
        <w:trPr>
          <w:gridAfter w:val="1"/>
          <w:wAfter w:w="6" w:type="dxa"/>
          <w:trHeight w:val="40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0B612C">
        <w:trPr>
          <w:gridAfter w:val="1"/>
          <w:wAfter w:w="6" w:type="dxa"/>
          <w:trHeight w:val="267"/>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sz w:val="4"/>
              </w:rPr>
            </w:pPr>
            <w:r w:rsidRPr="007224C7">
              <w:rPr>
                <w:rFonts w:ascii="MS UI Gothic" w:eastAsia="MS UI Gothic" w:hAnsi="MS UI Gothic" w:hint="eastAsia"/>
                <w:color w:val="000000" w:themeColor="text1"/>
              </w:rPr>
              <w:t>〔人員基準欠如に該当する場合の所定単位数の算定について〕</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ア　看護職員の数は、１月間の職員の数の平均を用います。この場合、１月間の職員の平均は、当該月のサービス提供日に配置された延べ人数を当該月のサービス提供日数で除して得た数とします。</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されます。</w:t>
            </w:r>
          </w:p>
        </w:tc>
        <w:tc>
          <w:tcPr>
            <w:tcW w:w="1106" w:type="dxa"/>
            <w:vMerge w:val="restart"/>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val="restart"/>
            <w:tcBorders>
              <w:top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w:t>
            </w:r>
            <w:r w:rsidRPr="007224C7">
              <w:rPr>
                <w:rFonts w:ascii="MS UI Gothic" w:eastAsia="MS UI Gothic" w:hAnsi="MS UI Gothic"/>
                <w:color w:val="000000" w:themeColor="text1"/>
                <w:sz w:val="16"/>
                <w:szCs w:val="16"/>
              </w:rPr>
              <w:t>2の3</w:t>
            </w:r>
            <w:r w:rsidRPr="007224C7">
              <w:rPr>
                <w:rFonts w:ascii="MS UI Gothic" w:eastAsia="MS UI Gothic" w:hAnsi="MS UI Gothic" w:hint="eastAsia"/>
                <w:color w:val="000000" w:themeColor="text1"/>
                <w:sz w:val="16"/>
                <w:szCs w:val="16"/>
              </w:rPr>
              <w:t>の</w:t>
            </w:r>
            <w:r w:rsidRPr="007224C7">
              <w:rPr>
                <w:rFonts w:ascii="MS UI Gothic" w:eastAsia="MS UI Gothic" w:hAnsi="MS UI Gothic"/>
                <w:color w:val="000000" w:themeColor="text1"/>
                <w:sz w:val="16"/>
                <w:szCs w:val="16"/>
              </w:rPr>
              <w:t>2</w:t>
            </w:r>
            <w:r w:rsidR="00FF47BD">
              <w:rPr>
                <w:rFonts w:ascii="MS UI Gothic" w:eastAsia="MS UI Gothic" w:hAnsi="MS UI Gothic" w:hint="eastAsia"/>
                <w:color w:val="000000" w:themeColor="text1"/>
                <w:sz w:val="16"/>
                <w:szCs w:val="16"/>
              </w:rPr>
              <w:t>(20)</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0B612C">
        <w:trPr>
          <w:gridAfter w:val="1"/>
          <w:wAfter w:w="6" w:type="dxa"/>
          <w:trHeight w:val="1404"/>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（看護職員の算定式）</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サービス提供日に配置された延べ人数÷サービス提供日数＜0.9</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（介護職員の算定式）</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当該月に配置された職員の勤務延時間数</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÷当該月に配置すべき職員の勤務延時間数＜0.9</w:t>
            </w:r>
          </w:p>
        </w:tc>
        <w:tc>
          <w:tcPr>
            <w:tcW w:w="1106" w:type="dxa"/>
            <w:vMerge/>
            <w:tcBorders>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6B19A9">
        <w:trPr>
          <w:gridAfter w:val="1"/>
          <w:wAfter w:w="6" w:type="dxa"/>
          <w:trHeight w:val="140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adjustRightInd w:val="0"/>
              <w:spacing w:line="280" w:lineRule="exact"/>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594D20">
        <w:trPr>
          <w:gridAfter w:val="1"/>
          <w:wAfter w:w="6" w:type="dxa"/>
          <w:trHeight w:val="167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（看護職員の算定式）</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0.9</w:t>
            </w:r>
            <w:r w:rsidRPr="007224C7">
              <w:rPr>
                <w:rFonts w:ascii="MS UI Gothic" w:eastAsia="MS UI Gothic" w:hAnsi="MS UI Gothic" w:hint="eastAsia"/>
                <w:color w:val="000000" w:themeColor="text1"/>
              </w:rPr>
              <w:t>≦サービス提供日に配置された延べ人数</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 xml:space="preserve">　　÷サービス提供日数＜1.0</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（介護職員の算定式）</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0.9</w:t>
            </w:r>
            <w:r w:rsidRPr="007224C7">
              <w:rPr>
                <w:rFonts w:ascii="MS UI Gothic" w:eastAsia="MS UI Gothic" w:hAnsi="MS UI Gothic" w:hint="eastAsia"/>
                <w:color w:val="000000" w:themeColor="text1"/>
              </w:rPr>
              <w:t>≦当該月に配置された職員の勤務延時間数</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÷当該月に配置すべき職員の勤務延時間数＜1.0</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3B2231">
        <w:trPr>
          <w:gridAfter w:val="1"/>
          <w:wAfter w:w="6" w:type="dxa"/>
          <w:trHeight w:val="1195"/>
        </w:trPr>
        <w:tc>
          <w:tcPr>
            <w:tcW w:w="1426" w:type="dxa"/>
            <w:vMerge w:val="restart"/>
            <w:tcBorders>
              <w:top w:val="single" w:sz="4" w:space="0" w:color="auto"/>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５５</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２時間以上３時間未満</w:t>
            </w:r>
            <w:r>
              <w:rPr>
                <w:rFonts w:ascii="MS UI Gothic" w:eastAsia="MS UI Gothic" w:hAnsi="MS UI Gothic" w:hint="eastAsia"/>
                <w:color w:val="000000" w:themeColor="text1"/>
              </w:rPr>
              <w:t>の地域密着型通所介護を行う場合の取扱い</w:t>
            </w:r>
          </w:p>
        </w:tc>
        <w:tc>
          <w:tcPr>
            <w:tcW w:w="6369" w:type="dxa"/>
            <w:gridSpan w:val="3"/>
            <w:vMerge w:val="restart"/>
            <w:tcBorders>
              <w:top w:val="single" w:sz="4" w:space="0" w:color="auto"/>
            </w:tcBorders>
            <w:shd w:val="clear" w:color="auto" w:fill="FFFFFF" w:themeFill="background1"/>
          </w:tcPr>
          <w:p w:rsidR="005D6BD0" w:rsidRPr="007224C7" w:rsidRDefault="005D6BD0" w:rsidP="005D6BD0">
            <w:pPr>
              <w:ind w:rightChars="48" w:right="99"/>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心身の状況から長時間のサービス利用が困難である者、病後等で短時間の利用からはじめて長時間利用に結びつけていく必要がある者など、利用者側のやむを得ない事情により長時間のサービス利用が困難な者に対して２時間以上３時間未満の地域密着型通所介護を行った場合は、「所要時間４時間以上５時間未満の場合」の単位数の100分の70に相当する単位数を算定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nil"/>
            </w:tcBorders>
          </w:tcPr>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eastAsia="zh-CN"/>
              </w:rPr>
            </w:pPr>
            <w:r w:rsidRPr="007224C7">
              <w:rPr>
                <w:rFonts w:ascii="MS UI Gothic" w:eastAsia="MS UI Gothic" w:cs="MS UI Gothic" w:hint="eastAsia"/>
                <w:snapToGrid/>
                <w:color w:val="000000" w:themeColor="text1"/>
                <w:sz w:val="16"/>
                <w:szCs w:val="16"/>
                <w:lang w:val="ja-JP" w:eastAsia="zh-CN"/>
              </w:rPr>
              <w:t>平</w:t>
            </w:r>
            <w:r w:rsidRPr="007224C7">
              <w:rPr>
                <w:rFonts w:ascii="MS UI Gothic" w:eastAsia="MS UI Gothic" w:cs="MS UI Gothic"/>
                <w:snapToGrid/>
                <w:color w:val="000000" w:themeColor="text1"/>
                <w:sz w:val="16"/>
                <w:szCs w:val="16"/>
                <w:lang w:eastAsia="zh-CN"/>
              </w:rPr>
              <w:t>18</w:t>
            </w:r>
            <w:r w:rsidRPr="007224C7">
              <w:rPr>
                <w:rFonts w:ascii="MS UI Gothic" w:eastAsia="MS UI Gothic" w:cs="MS UI Gothic" w:hint="eastAsia"/>
                <w:snapToGrid/>
                <w:color w:val="000000" w:themeColor="text1"/>
                <w:sz w:val="16"/>
                <w:szCs w:val="16"/>
                <w:lang w:val="ja-JP" w:eastAsia="zh-CN"/>
              </w:rPr>
              <w:t>厚労告</w:t>
            </w:r>
            <w:r w:rsidRPr="007224C7">
              <w:rPr>
                <w:rFonts w:ascii="MS UI Gothic" w:eastAsia="MS UI Gothic" w:cs="MS UI Gothic"/>
                <w:snapToGrid/>
                <w:color w:val="000000" w:themeColor="text1"/>
                <w:sz w:val="16"/>
                <w:szCs w:val="16"/>
                <w:lang w:eastAsia="zh-CN"/>
              </w:rPr>
              <w:t>126</w:t>
            </w:r>
          </w:p>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eastAsia="zh-CN"/>
              </w:rPr>
            </w:pPr>
            <w:r w:rsidRPr="007224C7">
              <w:rPr>
                <w:rFonts w:ascii="MS UI Gothic" w:eastAsia="MS UI Gothic" w:cs="MS UI Gothic" w:hint="eastAsia"/>
                <w:snapToGrid/>
                <w:color w:val="000000" w:themeColor="text1"/>
                <w:sz w:val="16"/>
                <w:szCs w:val="16"/>
                <w:lang w:val="ja-JP" w:eastAsia="zh-CN"/>
              </w:rPr>
              <w:t>別表</w:t>
            </w:r>
            <w:r w:rsidRPr="007224C7">
              <w:rPr>
                <w:rFonts w:ascii="MS UI Gothic" w:eastAsia="MS UI Gothic" w:cs="MS UI Gothic" w:hint="eastAsia"/>
                <w:snapToGrid/>
                <w:color w:val="000000" w:themeColor="text1"/>
                <w:sz w:val="16"/>
                <w:szCs w:val="16"/>
                <w:lang w:eastAsia="zh-CN"/>
              </w:rPr>
              <w:t>2の2</w:t>
            </w:r>
            <w:r w:rsidRPr="007224C7">
              <w:rPr>
                <w:rFonts w:ascii="MS UI Gothic" w:eastAsia="MS UI Gothic" w:cs="MS UI Gothic" w:hint="eastAsia"/>
                <w:snapToGrid/>
                <w:color w:val="000000" w:themeColor="text1"/>
                <w:sz w:val="16"/>
                <w:szCs w:val="16"/>
                <w:lang w:val="ja-JP" w:eastAsia="zh-CN"/>
              </w:rPr>
              <w:t>注</w:t>
            </w:r>
            <w:r w:rsidRPr="007224C7">
              <w:rPr>
                <w:rFonts w:ascii="MS UI Gothic" w:eastAsia="MS UI Gothic" w:cs="MS UI Gothic" w:hint="eastAsia"/>
                <w:snapToGrid/>
                <w:color w:val="000000" w:themeColor="text1"/>
                <w:sz w:val="16"/>
                <w:szCs w:val="16"/>
                <w:lang w:eastAsia="zh-CN"/>
              </w:rPr>
              <w:t>3</w:t>
            </w:r>
          </w:p>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eastAsia="zh-CN"/>
              </w:rPr>
            </w:pPr>
            <w:r w:rsidRPr="007224C7">
              <w:rPr>
                <w:rFonts w:ascii="MS UI Gothic" w:eastAsia="MS UI Gothic" w:cs="MS UI Gothic" w:hint="eastAsia"/>
                <w:snapToGrid/>
                <w:color w:val="000000" w:themeColor="text1"/>
                <w:sz w:val="16"/>
                <w:szCs w:val="16"/>
                <w:lang w:val="ja-JP" w:eastAsia="zh-CN"/>
              </w:rPr>
              <w:t>留意事項</w:t>
            </w:r>
          </w:p>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val="ja-JP" w:eastAsia="zh-CN"/>
              </w:rPr>
            </w:pPr>
            <w:r w:rsidRPr="007224C7">
              <w:rPr>
                <w:rFonts w:ascii="MS UI Gothic" w:eastAsia="MS UI Gothic" w:cs="MS UI Gothic" w:hint="eastAsia"/>
                <w:snapToGrid/>
                <w:color w:val="000000" w:themeColor="text1"/>
                <w:sz w:val="16"/>
                <w:szCs w:val="16"/>
                <w:lang w:val="ja-JP" w:eastAsia="zh-CN"/>
              </w:rPr>
              <w:t>第2の3の2（2）</w:t>
            </w:r>
          </w:p>
        </w:tc>
      </w:tr>
      <w:tr w:rsidR="005D6BD0" w:rsidRPr="007224C7" w:rsidTr="003B2231">
        <w:trPr>
          <w:gridAfter w:val="1"/>
          <w:wAfter w:w="6" w:type="dxa"/>
          <w:trHeight w:val="70"/>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vMerge/>
            <w:tcBorders>
              <w:bottom w:val="dotted" w:sz="4" w:space="0" w:color="auto"/>
            </w:tcBorders>
            <w:shd w:val="clear" w:color="auto" w:fill="FFFFFF" w:themeFill="background1"/>
          </w:tcPr>
          <w:p w:rsidR="005D6BD0" w:rsidRPr="007224C7" w:rsidRDefault="005D6BD0" w:rsidP="005D6BD0">
            <w:pPr>
              <w:spacing w:line="280" w:lineRule="exact"/>
              <w:ind w:rightChars="48" w:right="99"/>
              <w:rPr>
                <w:rFonts w:ascii="MS UI Gothic" w:eastAsia="MS UI Gothic" w:hAnsi="MS UI Gothic"/>
                <w:color w:val="000000" w:themeColor="text1"/>
              </w:rPr>
            </w:pP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lang w:val="ja-JP" w:eastAsia="zh-CN"/>
              </w:rPr>
            </w:pPr>
          </w:p>
        </w:tc>
      </w:tr>
      <w:tr w:rsidR="005D6BD0" w:rsidRPr="007224C7" w:rsidTr="00A41BE4">
        <w:trPr>
          <w:gridAfter w:val="1"/>
          <w:wAfter w:w="6" w:type="dxa"/>
          <w:trHeight w:val="398"/>
        </w:trPr>
        <w:tc>
          <w:tcPr>
            <w:tcW w:w="1426" w:type="dxa"/>
            <w:vMerge/>
            <w:tcBorders>
              <w:bottom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２時間以上３時間未満の</w:t>
            </w:r>
            <w:r w:rsidR="00FF47BD">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rsidR="005D6BD0" w:rsidRPr="007224C7" w:rsidRDefault="005D6BD0" w:rsidP="005D6BD0">
            <w:pPr>
              <w:spacing w:line="280" w:lineRule="exact"/>
              <w:ind w:left="206" w:rightChars="9" w:right="19" w:hangingChars="100" w:hanging="206"/>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なお、２時間以上３時間未満の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通所介護であっても、</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通所介護本来の目的に照らし、単に入浴サービスのみといった利用は適当ではありません。利用者の日常生活動作能力などの向上のため、日常生活を通じた機能訓練等を実施してください。</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stheme="minorBidi"/>
                <w:snapToGrid/>
                <w:color w:val="000000" w:themeColor="text1"/>
                <w:spacing w:val="3"/>
                <w:w w:val="67"/>
                <w:sz w:val="16"/>
                <w:szCs w:val="16"/>
              </w:rPr>
            </w:pPr>
          </w:p>
        </w:tc>
      </w:tr>
      <w:tr w:rsidR="005D6BD0" w:rsidRPr="007224C7" w:rsidTr="00A41BE4">
        <w:trPr>
          <w:gridAfter w:val="1"/>
          <w:wAfter w:w="6" w:type="dxa"/>
          <w:trHeight w:val="398"/>
        </w:trPr>
        <w:tc>
          <w:tcPr>
            <w:tcW w:w="1426" w:type="dxa"/>
            <w:tcBorders>
              <w:bottom w:val="nil"/>
            </w:tcBorders>
          </w:tcPr>
          <w:p w:rsidR="005D6BD0" w:rsidRPr="007224C7" w:rsidRDefault="005D6BD0" w:rsidP="005D6BD0">
            <w:pPr>
              <w:tabs>
                <w:tab w:val="left" w:pos="1114"/>
              </w:tabs>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５６</w:t>
            </w:r>
          </w:p>
          <w:p w:rsidR="005D6BD0" w:rsidRPr="007224C7" w:rsidRDefault="005D6BD0" w:rsidP="005D6BD0">
            <w:pPr>
              <w:tabs>
                <w:tab w:val="left" w:pos="1114"/>
              </w:tabs>
              <w:rPr>
                <w:rFonts w:ascii="MS UI Gothic" w:eastAsia="MS UI Gothic" w:hAnsi="MS UI Gothic"/>
                <w:color w:val="000000" w:themeColor="text1"/>
                <w:u w:val="single"/>
              </w:rPr>
            </w:pPr>
            <w:r w:rsidRPr="007224C7">
              <w:rPr>
                <w:rFonts w:ascii="MS UI Gothic" w:eastAsia="MS UI Gothic" w:hAnsi="MS UI Gothic" w:cs="ＭＳ 明朝" w:hint="eastAsia"/>
                <w:color w:val="000000" w:themeColor="text1"/>
                <w:u w:val="single"/>
              </w:rPr>
              <w:t>感染症又は災害の発生を理由とする利用者数の減少が一定以上生じている場合の取扱い</w:t>
            </w:r>
          </w:p>
        </w:tc>
        <w:tc>
          <w:tcPr>
            <w:tcW w:w="6369" w:type="dxa"/>
            <w:gridSpan w:val="3"/>
            <w:tcBorders>
              <w:top w:val="single" w:sz="4" w:space="0" w:color="auto"/>
              <w:bottom w:val="dotted" w:sz="4" w:space="0" w:color="auto"/>
            </w:tcBorders>
          </w:tcPr>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感染症又は災害（厚生労働大臣が認めるものに限る。）の発生を理由とする利用者数の減少が生じ、当該月の利用者数の実績が当該月の前年度における月平均の利用者数よりも100分の５以上減少している場合に、市長に届け出た指定地域密着型通所介護事業所において、指定地域密着型通所介護を行った場合には、利用者数が減少した月の翌々月から３月以内に限り、１回につき所定単位数の100分の３に相当する単位数を所定単位数に加算していますか。</w:t>
            </w:r>
          </w:p>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ただし、利用者数の減少に対応するための経営改善に時間を要することその他の特別の事情があると認められる場合は、当該加算の期間が終了した月の翌月から３月以内に限り、引き続き加算することができます。</w:t>
            </w:r>
          </w:p>
        </w:tc>
        <w:tc>
          <w:tcPr>
            <w:tcW w:w="1106" w:type="dxa"/>
            <w:tcBorders>
              <w:top w:val="single" w:sz="4" w:space="0" w:color="auto"/>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はい・いいえ</w:t>
            </w:r>
          </w:p>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該当なし</w:t>
            </w:r>
          </w:p>
        </w:tc>
        <w:tc>
          <w:tcPr>
            <w:tcW w:w="1539" w:type="dxa"/>
            <w:tcBorders>
              <w:bottom w:val="nil"/>
            </w:tcBorders>
          </w:tcPr>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u w:val="single"/>
                <w:lang w:eastAsia="zh-CN"/>
              </w:rPr>
            </w:pPr>
            <w:r w:rsidRPr="007224C7">
              <w:rPr>
                <w:rFonts w:ascii="MS UI Gothic" w:eastAsia="MS UI Gothic" w:cs="MS UI Gothic" w:hint="eastAsia"/>
                <w:snapToGrid/>
                <w:color w:val="000000" w:themeColor="text1"/>
                <w:sz w:val="16"/>
                <w:szCs w:val="16"/>
                <w:u w:val="single"/>
                <w:lang w:val="ja-JP" w:eastAsia="zh-CN"/>
              </w:rPr>
              <w:t>平</w:t>
            </w:r>
            <w:r w:rsidRPr="007224C7">
              <w:rPr>
                <w:rFonts w:ascii="MS UI Gothic" w:eastAsia="MS UI Gothic" w:cs="MS UI Gothic"/>
                <w:snapToGrid/>
                <w:color w:val="000000" w:themeColor="text1"/>
                <w:sz w:val="16"/>
                <w:szCs w:val="16"/>
                <w:u w:val="single"/>
                <w:lang w:eastAsia="zh-CN"/>
              </w:rPr>
              <w:t>18</w:t>
            </w:r>
            <w:r w:rsidRPr="007224C7">
              <w:rPr>
                <w:rFonts w:ascii="MS UI Gothic" w:eastAsia="MS UI Gothic" w:cs="MS UI Gothic" w:hint="eastAsia"/>
                <w:snapToGrid/>
                <w:color w:val="000000" w:themeColor="text1"/>
                <w:sz w:val="16"/>
                <w:szCs w:val="16"/>
                <w:u w:val="single"/>
                <w:lang w:val="ja-JP" w:eastAsia="zh-CN"/>
              </w:rPr>
              <w:t>厚労告</w:t>
            </w:r>
            <w:r w:rsidRPr="007224C7">
              <w:rPr>
                <w:rFonts w:ascii="MS UI Gothic" w:eastAsia="MS UI Gothic" w:cs="MS UI Gothic"/>
                <w:snapToGrid/>
                <w:color w:val="000000" w:themeColor="text1"/>
                <w:sz w:val="16"/>
                <w:szCs w:val="16"/>
                <w:u w:val="single"/>
                <w:lang w:eastAsia="zh-CN"/>
              </w:rPr>
              <w:t>126</w:t>
            </w:r>
          </w:p>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u w:val="single"/>
                <w:lang w:eastAsia="zh-CN"/>
              </w:rPr>
            </w:pPr>
            <w:r w:rsidRPr="007224C7">
              <w:rPr>
                <w:rFonts w:ascii="MS UI Gothic" w:eastAsia="MS UI Gothic" w:cs="MS UI Gothic" w:hint="eastAsia"/>
                <w:snapToGrid/>
                <w:color w:val="000000" w:themeColor="text1"/>
                <w:sz w:val="16"/>
                <w:szCs w:val="16"/>
                <w:u w:val="single"/>
                <w:lang w:val="ja-JP" w:eastAsia="zh-CN"/>
              </w:rPr>
              <w:t>別表</w:t>
            </w:r>
            <w:r w:rsidRPr="007224C7">
              <w:rPr>
                <w:rFonts w:ascii="MS UI Gothic" w:eastAsia="MS UI Gothic" w:cs="MS UI Gothic" w:hint="eastAsia"/>
                <w:snapToGrid/>
                <w:color w:val="000000" w:themeColor="text1"/>
                <w:sz w:val="16"/>
                <w:szCs w:val="16"/>
                <w:u w:val="single"/>
                <w:lang w:eastAsia="zh-CN"/>
              </w:rPr>
              <w:t>2の2</w:t>
            </w:r>
            <w:r w:rsidRPr="007224C7">
              <w:rPr>
                <w:rFonts w:ascii="MS UI Gothic" w:eastAsia="MS UI Gothic" w:cs="MS UI Gothic" w:hint="eastAsia"/>
                <w:snapToGrid/>
                <w:color w:val="000000" w:themeColor="text1"/>
                <w:sz w:val="16"/>
                <w:szCs w:val="16"/>
                <w:u w:val="single"/>
                <w:lang w:val="ja-JP" w:eastAsia="zh-CN"/>
              </w:rPr>
              <w:t>注</w:t>
            </w:r>
            <w:r w:rsidRPr="007224C7">
              <w:rPr>
                <w:rFonts w:ascii="MS UI Gothic" w:eastAsia="MS UI Gothic" w:cs="MS UI Gothic" w:hint="eastAsia"/>
                <w:snapToGrid/>
                <w:color w:val="000000" w:themeColor="text1"/>
                <w:sz w:val="16"/>
                <w:szCs w:val="16"/>
                <w:u w:val="single"/>
              </w:rPr>
              <w:t>5</w:t>
            </w:r>
          </w:p>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u w:val="single"/>
                <w:lang w:eastAsia="zh-CN"/>
              </w:rPr>
            </w:pPr>
            <w:r w:rsidRPr="007224C7">
              <w:rPr>
                <w:rFonts w:ascii="MS UI Gothic" w:eastAsia="MS UI Gothic" w:cs="MS UI Gothic" w:hint="eastAsia"/>
                <w:snapToGrid/>
                <w:color w:val="000000" w:themeColor="text1"/>
                <w:sz w:val="16"/>
                <w:szCs w:val="16"/>
                <w:u w:val="single"/>
                <w:lang w:val="ja-JP" w:eastAsia="zh-CN"/>
              </w:rPr>
              <w:t>留意事項</w:t>
            </w:r>
          </w:p>
          <w:p w:rsidR="005D6BD0" w:rsidRPr="007224C7" w:rsidRDefault="005D6BD0" w:rsidP="005D6BD0">
            <w:pPr>
              <w:autoSpaceDE w:val="0"/>
              <w:autoSpaceDN w:val="0"/>
              <w:spacing w:line="200" w:lineRule="exact"/>
              <w:jc w:val="left"/>
              <w:rPr>
                <w:rFonts w:ascii="MS UI Gothic" w:eastAsia="MS UI Gothic" w:cs="MS UI Gothic"/>
                <w:snapToGrid/>
                <w:color w:val="000000" w:themeColor="text1"/>
                <w:sz w:val="16"/>
                <w:szCs w:val="16"/>
                <w:u w:val="single"/>
                <w:lang w:val="ja-JP" w:eastAsia="zh-CN"/>
              </w:rPr>
            </w:pPr>
            <w:r w:rsidRPr="007224C7">
              <w:rPr>
                <w:rFonts w:ascii="MS UI Gothic" w:eastAsia="MS UI Gothic" w:cs="MS UI Gothic" w:hint="eastAsia"/>
                <w:snapToGrid/>
                <w:color w:val="000000" w:themeColor="text1"/>
                <w:sz w:val="16"/>
                <w:szCs w:val="16"/>
                <w:u w:val="single"/>
                <w:lang w:val="ja-JP" w:eastAsia="zh-CN"/>
              </w:rPr>
              <w:t>第2の3の2（3）</w:t>
            </w: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基本報酬への３％加算（以下「３％加算」という。）の対象となる感染症又は災害については、これが発生した場合、対象となる旨を厚生労働省から事務連絡によりお知らせします。</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なお、今般の新型コロナウイルス感染症は３％加算や規模区分の特例の対象となります。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FF47BD" w:rsidRDefault="005D6BD0" w:rsidP="005D6BD0">
            <w:pPr>
              <w:adjustRightInd w:val="0"/>
              <w:spacing w:line="200" w:lineRule="exact"/>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令3老認発0316第4号,老老発0316第3号</w:t>
            </w:r>
          </w:p>
          <w:p w:rsidR="005D6BD0" w:rsidRPr="00FF47BD" w:rsidRDefault="005D6BD0" w:rsidP="005D6BD0">
            <w:pPr>
              <w:adjustRightInd w:val="0"/>
              <w:spacing w:line="200" w:lineRule="exact"/>
              <w:ind w:left="137" w:hanging="137"/>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別紙　Ⅰ</w:t>
            </w: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感染症または災害の発生を理由とする利用者数の減少が一定以上生じている場合における、提供する事業所規模別の報酬区分別の評価方法は以下のとおりです。</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地域密着型通所介護</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　３％加算の算定を行う。</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dotted" w:sz="4" w:space="0" w:color="auto"/>
            </w:tcBorders>
          </w:tcPr>
          <w:p w:rsidR="005D6BD0" w:rsidRPr="00FF47BD" w:rsidRDefault="005D6BD0" w:rsidP="005D6BD0">
            <w:pPr>
              <w:adjustRightInd w:val="0"/>
              <w:spacing w:line="200" w:lineRule="exact"/>
              <w:ind w:left="137" w:hanging="137"/>
              <w:contextualSpacing/>
              <w:jc w:val="left"/>
              <w:rPr>
                <w:rFonts w:ascii="MS UI Gothic" w:eastAsia="MS UI Gothic" w:hAnsi="MS UI Gothic"/>
                <w:color w:val="000000" w:themeColor="text1"/>
                <w:sz w:val="16"/>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C6D9F1" w:themeFill="text2" w:themeFillTint="33"/>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３％加算について　</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dotted" w:sz="4" w:space="0" w:color="auto"/>
              <w:bottom w:val="nil"/>
            </w:tcBorders>
          </w:tcPr>
          <w:p w:rsidR="005D6BD0" w:rsidRPr="00FF47BD" w:rsidRDefault="005D6BD0" w:rsidP="005D6BD0">
            <w:pPr>
              <w:adjustRightInd w:val="0"/>
              <w:spacing w:line="200" w:lineRule="exact"/>
              <w:ind w:left="137" w:hanging="137"/>
              <w:contextualSpacing/>
              <w:jc w:val="left"/>
              <w:rPr>
                <w:rFonts w:ascii="MS UI Gothic" w:eastAsia="MS UI Gothic" w:hAnsi="MS UI Gothic"/>
                <w:color w:val="000000" w:themeColor="text1"/>
                <w:sz w:val="16"/>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〔算定要件〕　</w:t>
            </w:r>
          </w:p>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減少月の利用延人員数が、当該減少月の前年度の１月当たりの平均利用延人員数（以下「算定基礎」という。）から100分の５（以下「５％」と表記する。）以上減少している場合に、当該減少月の翌々月から３月以内に限り、基本報酬の100分の３（以下「３％」と表記する。）に相当する単位数を加算し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FF47BD" w:rsidRDefault="005D6BD0" w:rsidP="005D6BD0">
            <w:pPr>
              <w:adjustRightInd w:val="0"/>
              <w:spacing w:line="200" w:lineRule="exact"/>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令3老認発0316第4号,老老発0316第3号</w:t>
            </w:r>
          </w:p>
          <w:p w:rsidR="005D6BD0" w:rsidRPr="00FF47BD" w:rsidRDefault="005D6BD0" w:rsidP="005D6BD0">
            <w:pPr>
              <w:adjustRightInd w:val="0"/>
              <w:spacing w:line="200" w:lineRule="exact"/>
              <w:ind w:left="137" w:hanging="137"/>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別紙　Ⅱ(1)</w:t>
            </w: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利用延人員数の減少に対応するための経営改善に時間を要することその他の特別の事情があると市が認める場合には、当該加算の算定期間が終了した月の翌月から３月以内に限って延長が可能です。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３％加算の延長を申請する場合でも、加算適用の申請を行った際の算定基礎により判定を行うこととします。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加算算定の期間内又は加算延長の期間内に、月の利用延人員数が算定基礎から５％以上減算していなかった場合は、当該月の翌月をもって算定終了とします。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本加算は、区分支給限度額基準額管理の対象外の算定項目です。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〔計算方法〕</w:t>
            </w:r>
          </w:p>
          <w:p w:rsidR="005D6BD0" w:rsidRPr="007224C7" w:rsidRDefault="005D6BD0" w:rsidP="005D6BD0">
            <w:pPr>
              <w:adjustRightInd w:val="0"/>
              <w:ind w:left="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各月の利用延人員数及び前年度の1月当たりの平均利用延人員数の計算方法については、「指定居宅サービスに要する費用の額の算定に関する基準（訪問通所サービス、居宅療養管理指導及び福祉用具貸与に係る部分）及び指定居宅介護支援に要する費用のの額の算定に関する基準の制定に伴う実施上の留意事項について」（平成12</w:t>
            </w:r>
            <w:r>
              <w:rPr>
                <w:rFonts w:ascii="MS UI Gothic" w:eastAsia="MS UI Gothic" w:hAnsi="MS UI Gothic" w:hint="eastAsia"/>
                <w:color w:val="000000" w:themeColor="text1"/>
                <w:u w:val="single"/>
              </w:rPr>
              <w:t>年3月1</w:t>
            </w:r>
            <w:r w:rsidRPr="007224C7">
              <w:rPr>
                <w:rFonts w:ascii="MS UI Gothic" w:eastAsia="MS UI Gothic" w:hAnsi="MS UI Gothic" w:hint="eastAsia"/>
                <w:color w:val="000000" w:themeColor="text1"/>
                <w:u w:val="single"/>
              </w:rPr>
              <w:t>日老企第36号）の第</w:t>
            </w:r>
            <w:r>
              <w:rPr>
                <w:rFonts w:ascii="MS UI Gothic" w:eastAsia="MS UI Gothic" w:hAnsi="MS UI Gothic" w:hint="eastAsia"/>
                <w:color w:val="000000" w:themeColor="text1"/>
                <w:u w:val="single"/>
              </w:rPr>
              <w:t>２</w:t>
            </w:r>
            <w:r w:rsidRPr="007224C7">
              <w:rPr>
                <w:rFonts w:ascii="MS UI Gothic" w:eastAsia="MS UI Gothic" w:hAnsi="MS UI Gothic" w:hint="eastAsia"/>
                <w:color w:val="000000" w:themeColor="text1"/>
                <w:u w:val="single"/>
              </w:rPr>
              <w:t>の</w:t>
            </w:r>
            <w:r>
              <w:rPr>
                <w:rFonts w:ascii="MS UI Gothic" w:eastAsia="MS UI Gothic" w:hAnsi="MS UI Gothic" w:hint="eastAsia"/>
                <w:color w:val="000000" w:themeColor="text1"/>
                <w:u w:val="single"/>
              </w:rPr>
              <w:t>７</w:t>
            </w:r>
            <w:r w:rsidRPr="007224C7">
              <w:rPr>
                <w:rFonts w:ascii="MS UI Gothic" w:eastAsia="MS UI Gothic" w:hAnsi="MS UI Gothic" w:hint="eastAsia"/>
                <w:color w:val="000000" w:themeColor="text1"/>
                <w:u w:val="single"/>
              </w:rPr>
              <w:t>（４）及び（５）を参照して計算してください。</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FF47BD" w:rsidRDefault="005D6BD0" w:rsidP="005D6BD0">
            <w:pPr>
              <w:adjustRightInd w:val="0"/>
              <w:spacing w:line="200" w:lineRule="exact"/>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令3老認発0316第4号,老老発0316第3号</w:t>
            </w:r>
          </w:p>
          <w:p w:rsidR="005D6BD0" w:rsidRPr="00FF47BD" w:rsidRDefault="005D6BD0" w:rsidP="005D6BD0">
            <w:pPr>
              <w:adjustRightInd w:val="0"/>
              <w:spacing w:line="200" w:lineRule="exact"/>
              <w:ind w:left="137" w:hanging="137"/>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別紙　Ⅱ(3)</w:t>
            </w:r>
          </w:p>
        </w:tc>
      </w:tr>
      <w:tr w:rsidR="005D6BD0" w:rsidRPr="007224C7" w:rsidTr="00681F9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各月の利用延人員数及び前年度の１月当たりの平均利用延人員数は、計算した値の小数第３位を四捨五入することします。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8"/>
                <w:szCs w:val="18"/>
                <w:u w:val="single"/>
              </w:rPr>
            </w:pPr>
          </w:p>
        </w:tc>
      </w:tr>
      <w:tr w:rsidR="005D6BD0" w:rsidRPr="007224C7" w:rsidTr="00681F9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各月の利用延人員数が５％以上減少しているかを判定するにあたっての端数処理は、百分率で表した後に小数第３位を四捨五入することとします。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8"/>
                <w:szCs w:val="18"/>
                <w:u w:val="single"/>
              </w:rPr>
            </w:pPr>
          </w:p>
        </w:tc>
      </w:tr>
      <w:tr w:rsidR="005D6BD0" w:rsidRPr="007224C7"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３％加算の単位数算定にあたっての端数処理は、「基本的事項」の②を準用し、小数点以下四捨五入とします。</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8"/>
                <w:szCs w:val="18"/>
                <w:u w:val="single"/>
              </w:rPr>
            </w:pPr>
          </w:p>
        </w:tc>
      </w:tr>
      <w:tr w:rsidR="005D6BD0" w:rsidRPr="00FF47BD" w:rsidTr="00A41BE4">
        <w:trPr>
          <w:gridAfter w:val="1"/>
          <w:wAfter w:w="6" w:type="dxa"/>
          <w:trHeight w:val="398"/>
        </w:trPr>
        <w:tc>
          <w:tcPr>
            <w:tcW w:w="1426" w:type="dxa"/>
            <w:tcBorders>
              <w:top w:val="nil"/>
              <w:bottom w:val="nil"/>
            </w:tcBorders>
          </w:tcPr>
          <w:p w:rsidR="005D6BD0" w:rsidRPr="007224C7" w:rsidRDefault="005D6BD0" w:rsidP="005D6BD0">
            <w:pPr>
              <w:tabs>
                <w:tab w:val="left" w:pos="1114"/>
              </w:tabs>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〔加算の算定にあたっての届出〕</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〔算定要件〕に基づき、月の利用延人員数が減少しているか判定します。</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①の結果、当該月の利用延人員数が５％以上減少している場合は、当該減少月の翌月</w:t>
            </w:r>
            <w:r>
              <w:rPr>
                <w:rFonts w:ascii="MS UI Gothic" w:eastAsia="MS UI Gothic" w:hAnsi="MS UI Gothic" w:hint="eastAsia"/>
                <w:color w:val="000000" w:themeColor="text1"/>
                <w:u w:val="single"/>
              </w:rPr>
              <w:t>15</w:t>
            </w:r>
            <w:r w:rsidRPr="007224C7">
              <w:rPr>
                <w:rFonts w:ascii="MS UI Gothic" w:eastAsia="MS UI Gothic" w:hAnsi="MS UI Gothic" w:hint="eastAsia"/>
                <w:color w:val="000000" w:themeColor="text1"/>
                <w:u w:val="single"/>
              </w:rPr>
              <w:t>日までに、市に加算算定の届出を行い、届出の翌月（加算適用開始月）から</w:t>
            </w:r>
            <w:r>
              <w:rPr>
                <w:rFonts w:ascii="MS UI Gothic" w:eastAsia="MS UI Gothic" w:hAnsi="MS UI Gothic" w:hint="eastAsia"/>
                <w:color w:val="000000" w:themeColor="text1"/>
                <w:u w:val="single"/>
              </w:rPr>
              <w:t>３</w:t>
            </w:r>
            <w:r w:rsidRPr="007224C7">
              <w:rPr>
                <w:rFonts w:ascii="MS UI Gothic" w:eastAsia="MS UI Gothic" w:hAnsi="MS UI Gothic" w:hint="eastAsia"/>
                <w:color w:val="000000" w:themeColor="text1"/>
                <w:u w:val="single"/>
              </w:rPr>
              <w:t>月間加算を算定することができます。</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当該加算算定の届出を行った事業所は、加算算定の届出を行った月から算定終了月まで、毎月利用延人員数を算出します。各月の利用延人員数を算定基礎と比較し、５％以上減少していなかった場合は、その旨を速やかに市に届け出ることとします。（届出を怠った場合は、当該加算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加算算定終了の前月においてもなお、算定基礎と比較して月の利用延人員数が５％以上減少している場合には、当該月の翌月</w:t>
            </w:r>
            <w:r>
              <w:rPr>
                <w:rFonts w:ascii="MS UI Gothic" w:eastAsia="MS UI Gothic" w:hAnsi="MS UI Gothic" w:hint="eastAsia"/>
                <w:color w:val="000000" w:themeColor="text1"/>
                <w:u w:val="single"/>
              </w:rPr>
              <w:t>１５</w:t>
            </w:r>
            <w:r w:rsidRPr="007224C7">
              <w:rPr>
                <w:rFonts w:ascii="MS UI Gothic" w:eastAsia="MS UI Gothic" w:hAnsi="MS UI Gothic" w:hint="eastAsia"/>
                <w:color w:val="000000" w:themeColor="text1"/>
                <w:u w:val="single"/>
              </w:rPr>
              <w:t>日までに、利用延人員数の減少に対応するための経営改善に時間を要すること等の加算算定の延長を希望する理由を添えて、市に加算算定の延長の届出を行い、当該延長の届出の翌月から３月間加算算定の延長を行うことが可能です。（ただし⑤により、月の利用延人員数が算定基礎から５％以上減少していなかった場合は、当該月の翌月をもって算定終了とします。）</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⑤　加算算定の延長の届出を行った事業所は、加算算定延長の届出を行った月及びその翌月について、各月の利用延人員数を算出します。各月の利用延人員数を算定基礎と比較し、５％以上減少していなかった場合は、その旨を速やかに市に届け出ることとします。（届出を怠った場合は、加算延長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tc>
        <w:tc>
          <w:tcPr>
            <w:tcW w:w="1106" w:type="dxa"/>
            <w:tcBorders>
              <w:top w:val="nil"/>
              <w:bottom w:val="nil"/>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tcPr>
          <w:p w:rsidR="005D6BD0" w:rsidRPr="00FF47BD" w:rsidRDefault="005D6BD0" w:rsidP="005D6BD0">
            <w:pPr>
              <w:adjustRightInd w:val="0"/>
              <w:spacing w:line="200" w:lineRule="exact"/>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令3老認発0316第4号,老老発0316第3号</w:t>
            </w:r>
          </w:p>
          <w:p w:rsidR="005D6BD0" w:rsidRPr="00FF47BD" w:rsidRDefault="005D6BD0" w:rsidP="005D6BD0">
            <w:pPr>
              <w:adjustRightInd w:val="0"/>
              <w:spacing w:line="200" w:lineRule="exact"/>
              <w:ind w:left="137" w:hanging="137"/>
              <w:contextualSpacing/>
              <w:jc w:val="left"/>
              <w:rPr>
                <w:rFonts w:ascii="MS UI Gothic" w:eastAsia="MS UI Gothic" w:hAnsi="MS UI Gothic"/>
                <w:color w:val="000000" w:themeColor="text1"/>
                <w:sz w:val="16"/>
                <w:szCs w:val="18"/>
                <w:u w:val="single"/>
              </w:rPr>
            </w:pPr>
            <w:r w:rsidRPr="00FF47BD">
              <w:rPr>
                <w:rFonts w:ascii="MS UI Gothic" w:eastAsia="MS UI Gothic" w:hAnsi="MS UI Gothic" w:hint="eastAsia"/>
                <w:color w:val="000000" w:themeColor="text1"/>
                <w:sz w:val="16"/>
                <w:szCs w:val="18"/>
                <w:u w:val="single"/>
              </w:rPr>
              <w:t>別紙　Ⅲ(1)</w:t>
            </w:r>
          </w:p>
        </w:tc>
      </w:tr>
      <w:tr w:rsidR="005D6BD0" w:rsidRPr="007224C7" w:rsidTr="00A41BE4">
        <w:trPr>
          <w:gridAfter w:val="1"/>
          <w:wAfter w:w="6" w:type="dxa"/>
          <w:trHeight w:val="611"/>
        </w:trPr>
        <w:tc>
          <w:tcPr>
            <w:tcW w:w="1426" w:type="dxa"/>
            <w:tcBorders>
              <w:top w:val="single" w:sz="4" w:space="0" w:color="auto"/>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５７</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延長加算</w:t>
            </w:r>
          </w:p>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①　所要時間８時間以上９時間未満の指定地域密着型通所介護の前後に連続して日常生活上の世話を行い、指定地域密着型通所介護の所要時間とその前後に行った日常生活上の世話の所要時間を通算した時間が９時間以上となった場合、次に掲げる区分に応じ、次に掲げる単位数を所定単位数に加算していますか。</w:t>
            </w:r>
          </w:p>
          <w:p w:rsidR="005D6BD0" w:rsidRPr="007224C7" w:rsidRDefault="005D6BD0" w:rsidP="005D6BD0">
            <w:pPr>
              <w:spacing w:line="280" w:lineRule="exact"/>
              <w:ind w:left="206" w:hangingChars="100" w:hanging="206"/>
              <w:rPr>
                <w:rFonts w:ascii="MS UI Gothic" w:eastAsia="MS UI Gothic" w:hAnsi="MS UI Gothic"/>
                <w:color w:val="000000" w:themeColor="text1"/>
              </w:rPr>
            </w:pPr>
            <w:r>
              <w:rPr>
                <w:rFonts w:ascii="MS UI Gothic" w:eastAsia="MS UI Gothic" w:hAnsi="MS UI Gothic" w:hint="eastAsia"/>
                <w:color w:val="000000" w:themeColor="text1"/>
              </w:rPr>
              <w:t xml:space="preserve">　　ア　9</w:t>
            </w:r>
            <w:r w:rsidRPr="007224C7">
              <w:rPr>
                <w:rFonts w:ascii="MS UI Gothic" w:eastAsia="MS UI Gothic" w:hAnsi="MS UI Gothic" w:hint="eastAsia"/>
                <w:color w:val="000000" w:themeColor="text1"/>
              </w:rPr>
              <w:t>時間以上10時間未満の場合　　  50単位</w:t>
            </w:r>
          </w:p>
          <w:p w:rsidR="005D6BD0" w:rsidRPr="007224C7" w:rsidRDefault="005D6BD0" w:rsidP="005D6BD0">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10時間以上11時間未満の場合　　100単位</w:t>
            </w:r>
          </w:p>
          <w:p w:rsidR="005D6BD0" w:rsidRPr="007224C7" w:rsidRDefault="005D6BD0" w:rsidP="005D6BD0">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11時間以上12時間未満の場合　　150単位</w:t>
            </w:r>
          </w:p>
          <w:p w:rsidR="005D6BD0" w:rsidRPr="007224C7" w:rsidRDefault="005D6BD0" w:rsidP="005D6BD0">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12時間以上13時間未満の場合　　200単位</w:t>
            </w:r>
          </w:p>
          <w:p w:rsidR="005D6BD0" w:rsidRPr="007224C7" w:rsidRDefault="005D6BD0" w:rsidP="005D6BD0">
            <w:pPr>
              <w:spacing w:line="280" w:lineRule="exact"/>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オ　13時間以上14時間未満の場合　　250単位</w:t>
            </w:r>
          </w:p>
        </w:tc>
        <w:tc>
          <w:tcPr>
            <w:tcW w:w="1106" w:type="dxa"/>
            <w:vMerge w:val="restart"/>
            <w:tcBorders>
              <w:top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vMerge w:val="restart"/>
          </w:tcPr>
          <w:p w:rsidR="005D6BD0" w:rsidRPr="007224C7" w:rsidRDefault="005D6BD0" w:rsidP="005D6BD0">
            <w:pPr>
              <w:spacing w:line="200" w:lineRule="exact"/>
              <w:jc w:val="left"/>
              <w:rPr>
                <w:rFonts w:ascii="MS UI Gothic" w:eastAsia="MS UI Gothic" w:cs="MS UI Gothic"/>
                <w:snapToGrid/>
                <w:color w:val="000000" w:themeColor="text1"/>
                <w:sz w:val="16"/>
                <w:szCs w:val="16"/>
              </w:rPr>
            </w:pPr>
            <w:r w:rsidRPr="007224C7">
              <w:rPr>
                <w:rFonts w:ascii="MS UI Gothic" w:eastAsia="MS UI Gothic" w:cs="MS UI Gothic" w:hint="eastAsia"/>
                <w:snapToGrid/>
                <w:color w:val="000000" w:themeColor="text1"/>
                <w:sz w:val="16"/>
                <w:szCs w:val="16"/>
                <w:lang w:val="ja-JP" w:eastAsia="zh-CN"/>
              </w:rPr>
              <w:t>平</w:t>
            </w:r>
            <w:r w:rsidRPr="007224C7">
              <w:rPr>
                <w:rFonts w:ascii="MS UI Gothic" w:eastAsia="MS UI Gothic" w:cs="MS UI Gothic"/>
                <w:snapToGrid/>
                <w:color w:val="000000" w:themeColor="text1"/>
                <w:sz w:val="16"/>
                <w:szCs w:val="16"/>
                <w:lang w:eastAsia="zh-CN"/>
              </w:rPr>
              <w:t>18</w:t>
            </w:r>
            <w:r w:rsidRPr="007224C7">
              <w:rPr>
                <w:rFonts w:ascii="MS UI Gothic" w:eastAsia="MS UI Gothic" w:cs="MS UI Gothic" w:hint="eastAsia"/>
                <w:snapToGrid/>
                <w:color w:val="000000" w:themeColor="text1"/>
                <w:sz w:val="16"/>
                <w:szCs w:val="16"/>
                <w:lang w:val="ja-JP" w:eastAsia="zh-CN"/>
              </w:rPr>
              <w:t>厚労告</w:t>
            </w:r>
            <w:r w:rsidRPr="007224C7">
              <w:rPr>
                <w:rFonts w:ascii="MS UI Gothic" w:eastAsia="MS UI Gothic" w:cs="MS UI Gothic"/>
                <w:snapToGrid/>
                <w:color w:val="000000" w:themeColor="text1"/>
                <w:sz w:val="16"/>
                <w:szCs w:val="16"/>
                <w:lang w:eastAsia="zh-CN"/>
              </w:rPr>
              <w:t>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w:t>
            </w:r>
            <w:r>
              <w:rPr>
                <w:rFonts w:ascii="MS UI Gothic" w:eastAsia="MS UI Gothic" w:hAnsi="MS UI Gothic" w:hint="eastAsia"/>
                <w:color w:val="000000" w:themeColor="text1"/>
                <w:sz w:val="16"/>
                <w:szCs w:val="16"/>
              </w:rPr>
              <w:t>(3)</w:t>
            </w:r>
          </w:p>
        </w:tc>
      </w:tr>
      <w:tr w:rsidR="005D6BD0" w:rsidRPr="007224C7" w:rsidTr="007E03DC">
        <w:trPr>
          <w:gridAfter w:val="1"/>
          <w:wAfter w:w="6" w:type="dxa"/>
          <w:trHeight w:val="26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FFFFFF" w:themeFill="background1"/>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延長加算は、所要時間</w:t>
            </w:r>
            <w:r w:rsidRPr="007224C7">
              <w:rPr>
                <w:rFonts w:ascii="MS UI Gothic" w:eastAsia="MS UI Gothic" w:hAnsi="MS UI Gothic" w:hint="eastAsia"/>
                <w:color w:val="000000" w:themeColor="text1"/>
              </w:rPr>
              <w:t>８</w:t>
            </w:r>
            <w:r w:rsidRPr="007224C7">
              <w:rPr>
                <w:rFonts w:ascii="MS UI Gothic" w:eastAsia="MS UI Gothic" w:hAnsi="MS UI Gothic"/>
                <w:color w:val="000000" w:themeColor="text1"/>
              </w:rPr>
              <w:t>時間以上９時間未満の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通所介護の前後に連続して日常生活上の世話を行う場合について、５時間を限度として算定されるものであり、例えば、</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９時間の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通所介護の後に連続して５時間の延長サービスを行った場合</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９時間の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通所介護の前に連続して２時間、後に連続して３時間、合計５時間の延長サービスを行った場合には、５時間分の延長サービスとして</w:t>
            </w:r>
            <w:r w:rsidRPr="007224C7">
              <w:rPr>
                <w:rFonts w:ascii="MS UI Gothic" w:eastAsia="MS UI Gothic" w:hAnsi="MS UI Gothic" w:hint="eastAsia"/>
                <w:color w:val="000000" w:themeColor="text1"/>
              </w:rPr>
              <w:t>250</w:t>
            </w:r>
            <w:r w:rsidRPr="007224C7">
              <w:rPr>
                <w:rFonts w:ascii="MS UI Gothic" w:eastAsia="MS UI Gothic" w:hAnsi="MS UI Gothic"/>
                <w:color w:val="000000" w:themeColor="text1"/>
              </w:rPr>
              <w:t>単位が算定されます。</w:t>
            </w:r>
          </w:p>
        </w:tc>
        <w:tc>
          <w:tcPr>
            <w:tcW w:w="1106" w:type="dxa"/>
            <w:vMerge/>
            <w:tcBorders>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953948">
        <w:trPr>
          <w:gridAfter w:val="1"/>
          <w:wAfter w:w="6" w:type="dxa"/>
          <w:trHeight w:val="41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spacing w:line="280" w:lineRule="exact"/>
              <w:ind w:leftChars="6" w:left="218"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当該加算は、</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通所介護と延長サービスを通算した時間が９時間以上の部分について算定されるものであるため、例えば、８時間の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通所介護の後に連続して５時間の延長サービスを行った場合には、</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通所介護と延長サービスの通算時間は</w:t>
            </w:r>
            <w:r w:rsidRPr="007224C7">
              <w:rPr>
                <w:rFonts w:ascii="MS UI Gothic" w:eastAsia="MS UI Gothic" w:hAnsi="MS UI Gothic" w:hint="eastAsia"/>
                <w:color w:val="000000" w:themeColor="text1"/>
              </w:rPr>
              <w:t>13</w:t>
            </w:r>
            <w:r w:rsidRPr="007224C7">
              <w:rPr>
                <w:rFonts w:ascii="MS UI Gothic" w:eastAsia="MS UI Gothic" w:hAnsi="MS UI Gothic"/>
                <w:color w:val="000000" w:themeColor="text1"/>
              </w:rPr>
              <w:t>時間であり、４時間分（＝</w:t>
            </w:r>
            <w:r w:rsidRPr="007224C7">
              <w:rPr>
                <w:rFonts w:ascii="MS UI Gothic" w:eastAsia="MS UI Gothic" w:hAnsi="MS UI Gothic" w:hint="eastAsia"/>
                <w:color w:val="000000" w:themeColor="text1"/>
              </w:rPr>
              <w:t>13</w:t>
            </w:r>
            <w:r w:rsidRPr="007224C7">
              <w:rPr>
                <w:rFonts w:ascii="MS UI Gothic" w:eastAsia="MS UI Gothic" w:hAnsi="MS UI Gothic"/>
                <w:color w:val="000000" w:themeColor="text1"/>
              </w:rPr>
              <w:t>時間－９時間）の延長サービスとして</w:t>
            </w:r>
            <w:r w:rsidRPr="007224C7">
              <w:rPr>
                <w:rFonts w:ascii="MS UI Gothic" w:eastAsia="MS UI Gothic" w:hAnsi="MS UI Gothic" w:hint="eastAsia"/>
                <w:color w:val="000000" w:themeColor="text1"/>
              </w:rPr>
              <w:t>200</w:t>
            </w:r>
            <w:r w:rsidRPr="007224C7">
              <w:rPr>
                <w:rFonts w:ascii="MS UI Gothic" w:eastAsia="MS UI Gothic" w:hAnsi="MS UI Gothic"/>
                <w:color w:val="000000" w:themeColor="text1"/>
              </w:rPr>
              <w:t>単位が算定されます。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E07511">
        <w:trPr>
          <w:gridAfter w:val="1"/>
          <w:wAfter w:w="6" w:type="dxa"/>
          <w:trHeight w:val="24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②　延長サービスを提供する場合には、適当数の従業者を配置して延長サービスを行うことが可能な体制ですか。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E07511">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1C0263">
        <w:trPr>
          <w:gridAfter w:val="1"/>
          <w:wAfter w:w="6" w:type="dxa"/>
          <w:trHeight w:val="70"/>
        </w:trPr>
        <w:tc>
          <w:tcPr>
            <w:tcW w:w="1426" w:type="dxa"/>
            <w:tcBorders>
              <w:top w:val="nil"/>
              <w:bottom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利用者が、当該事業所を利用した後に、引き続き当該事業所の設備を利用して宿泊する場合や、宿泊した翌日において当該事業所の地域密着型通所介護の提供を受けた場合には延長加算を算定することができません。</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BF74F5">
        <w:trPr>
          <w:gridAfter w:val="1"/>
          <w:wAfter w:w="6" w:type="dxa"/>
          <w:trHeight w:val="70"/>
        </w:trPr>
        <w:tc>
          <w:tcPr>
            <w:tcW w:w="1426" w:type="dxa"/>
            <w:vMerge w:val="restart"/>
            <w:tcBorders>
              <w:top w:val="single" w:sz="4" w:space="0" w:color="auto"/>
            </w:tcBorders>
            <w:shd w:val="clear" w:color="auto" w:fill="FFFFFF" w:themeFill="background1"/>
          </w:tcPr>
          <w:p w:rsidR="005D6BD0" w:rsidRPr="007224C7" w:rsidRDefault="005D6BD0" w:rsidP="005D6BD0">
            <w:pPr>
              <w:rPr>
                <w:rFonts w:ascii="ＭＳ 明朝" w:hAnsi="ＭＳ 明朝"/>
                <w:color w:val="000000" w:themeColor="text1"/>
              </w:rPr>
            </w:pPr>
            <w:r w:rsidRPr="007224C7">
              <w:rPr>
                <w:rFonts w:ascii="ＭＳ 明朝" w:hAnsi="ＭＳ 明朝" w:hint="eastAsia"/>
                <w:color w:val="000000" w:themeColor="text1"/>
              </w:rPr>
              <w:t>５８</w:t>
            </w:r>
          </w:p>
          <w:p w:rsidR="005D6BD0" w:rsidRPr="007224C7" w:rsidRDefault="005D6BD0" w:rsidP="005D6BD0">
            <w:pPr>
              <w:rPr>
                <w:rFonts w:ascii="ＭＳ 明朝" w:hAnsi="ＭＳ 明朝"/>
                <w:color w:val="000000" w:themeColor="text1"/>
              </w:rPr>
            </w:pPr>
            <w:r w:rsidRPr="007224C7">
              <w:rPr>
                <w:rFonts w:ascii="ＭＳ 明朝" w:hAnsi="ＭＳ 明朝" w:hint="eastAsia"/>
                <w:color w:val="000000" w:themeColor="text1"/>
              </w:rPr>
              <w:t>共生型地域密着型通所介護を行う場合</w:t>
            </w: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ind w:rightChars="9" w:right="19"/>
              <w:rPr>
                <w:rFonts w:ascii="ＭＳ 明朝" w:hAnsi="ＭＳ 明朝"/>
                <w:color w:val="000000" w:themeColor="text1"/>
              </w:rPr>
            </w:pPr>
            <w:r w:rsidRPr="007224C7">
              <w:rPr>
                <w:rFonts w:ascii="ＭＳ 明朝" w:hAnsi="ＭＳ 明朝" w:hint="eastAsia"/>
                <w:color w:val="000000" w:themeColor="text1"/>
              </w:rPr>
              <w:t xml:space="preserve">　共生型地域密着型通所介護を行った場合は、所定単位数に、次に掲げる率を乗じた単位数を算定していますか。</w:t>
            </w:r>
          </w:p>
        </w:tc>
        <w:tc>
          <w:tcPr>
            <w:tcW w:w="1106" w:type="dxa"/>
            <w:tcBorders>
              <w:top w:val="single"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1"/>
                <w:sz w:val="20"/>
                <w:szCs w:val="20"/>
                <w:fitText w:val="853" w:id="1173524737"/>
              </w:rPr>
              <w:t>はい・いいえ</w:t>
            </w:r>
          </w:p>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7"/>
                <w:sz w:val="20"/>
                <w:szCs w:val="20"/>
                <w:fitText w:val="617" w:id="1177853697"/>
              </w:rPr>
              <w:t>該当なし</w:t>
            </w:r>
          </w:p>
        </w:tc>
        <w:tc>
          <w:tcPr>
            <w:tcW w:w="1539" w:type="dxa"/>
            <w:tcBorders>
              <w:top w:val="single" w:sz="4" w:space="0" w:color="auto"/>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平18厚労告126</w:t>
            </w:r>
          </w:p>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別表2の2注7</w:t>
            </w:r>
          </w:p>
        </w:tc>
      </w:tr>
      <w:tr w:rsidR="005D6BD0" w:rsidRPr="007224C7" w:rsidTr="00D83116">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ア　指定生活介護事業所 　　　　　　　　　　　　　100分の93</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sz w:val="20"/>
                <w:szCs w:val="20"/>
              </w:rPr>
              <w:t>□</w:t>
            </w: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D83116">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イ　指定自立訓練（機能訓練、生活訓練）事業所 　　100分の95</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sz w:val="20"/>
                <w:szCs w:val="20"/>
              </w:rPr>
              <w:t>□</w:t>
            </w: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D83116">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ウ　指定児童発達支援事業所 　　　　　　　　　　　100分の90</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sz w:val="20"/>
                <w:szCs w:val="20"/>
              </w:rPr>
              <w:t>□</w:t>
            </w: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D83116">
        <w:trPr>
          <w:gridAfter w:val="1"/>
          <w:wAfter w:w="6" w:type="dxa"/>
          <w:trHeight w:val="70"/>
        </w:trPr>
        <w:tc>
          <w:tcPr>
            <w:tcW w:w="1426" w:type="dxa"/>
            <w:vMerge/>
            <w:tcBorders>
              <w:bottom w:val="single" w:sz="4" w:space="0" w:color="auto"/>
            </w:tcBorders>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adjustRightInd w:val="0"/>
              <w:ind w:left="160" w:hanging="160"/>
              <w:contextualSpacing/>
              <w:jc w:val="left"/>
              <w:rPr>
                <w:rFonts w:ascii="ＭＳ 明朝" w:hAnsi="ＭＳ 明朝"/>
                <w:color w:val="000000" w:themeColor="text1"/>
              </w:rPr>
            </w:pPr>
            <w:r w:rsidRPr="007224C7">
              <w:rPr>
                <w:rFonts w:ascii="ＭＳ 明朝" w:hAnsi="ＭＳ 明朝" w:hint="eastAsia"/>
                <w:color w:val="000000" w:themeColor="text1"/>
              </w:rPr>
              <w:t>エ　指定放課後等デイサービス事業所 　　　　　　　100分の90</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sz w:val="20"/>
                <w:szCs w:val="20"/>
              </w:rPr>
              <w:t>□</w:t>
            </w:r>
          </w:p>
        </w:tc>
        <w:tc>
          <w:tcPr>
            <w:tcW w:w="1539" w:type="dxa"/>
            <w:tcBorders>
              <w:top w:val="nil"/>
              <w:bottom w:val="single" w:sz="4" w:space="0" w:color="auto"/>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5B309B">
        <w:trPr>
          <w:gridAfter w:val="1"/>
          <w:wAfter w:w="6" w:type="dxa"/>
          <w:trHeight w:val="70"/>
        </w:trPr>
        <w:tc>
          <w:tcPr>
            <w:tcW w:w="1426" w:type="dxa"/>
            <w:vMerge w:val="restart"/>
            <w:tcBorders>
              <w:top w:val="single" w:sz="4" w:space="0" w:color="auto"/>
            </w:tcBorders>
            <w:shd w:val="clear" w:color="auto" w:fill="FFFFFF" w:themeFill="background1"/>
          </w:tcPr>
          <w:p w:rsidR="005D6BD0" w:rsidRPr="007224C7" w:rsidRDefault="005D6BD0" w:rsidP="005D6BD0">
            <w:pPr>
              <w:rPr>
                <w:rFonts w:ascii="ＭＳ 明朝" w:hAnsi="ＭＳ 明朝"/>
                <w:color w:val="000000" w:themeColor="text1"/>
              </w:rPr>
            </w:pPr>
            <w:r w:rsidRPr="007224C7">
              <w:rPr>
                <w:rFonts w:ascii="ＭＳ 明朝" w:hAnsi="ＭＳ 明朝" w:hint="eastAsia"/>
                <w:color w:val="000000" w:themeColor="text1"/>
              </w:rPr>
              <w:t>５９</w:t>
            </w:r>
          </w:p>
          <w:p w:rsidR="005D6BD0" w:rsidRPr="007224C7" w:rsidRDefault="005D6BD0" w:rsidP="005D6BD0">
            <w:pPr>
              <w:rPr>
                <w:rFonts w:ascii="ＭＳ 明朝" w:hAnsi="ＭＳ 明朝"/>
                <w:color w:val="000000" w:themeColor="text1"/>
              </w:rPr>
            </w:pPr>
            <w:r w:rsidRPr="007224C7">
              <w:rPr>
                <w:rFonts w:ascii="ＭＳ 明朝" w:hAnsi="ＭＳ 明朝" w:hint="eastAsia"/>
                <w:color w:val="000000" w:themeColor="text1"/>
              </w:rPr>
              <w:t>生活相談員配置等加算</w:t>
            </w:r>
          </w:p>
        </w:tc>
        <w:tc>
          <w:tcPr>
            <w:tcW w:w="6369" w:type="dxa"/>
            <w:gridSpan w:val="3"/>
            <w:tcBorders>
              <w:top w:val="single" w:sz="4" w:space="0" w:color="auto"/>
              <w:bottom w:val="single" w:sz="4" w:space="0" w:color="auto"/>
            </w:tcBorders>
            <w:shd w:val="clear" w:color="auto" w:fill="FFFFFF" w:themeFill="background1"/>
          </w:tcPr>
          <w:p w:rsidR="005D6BD0" w:rsidRPr="007224C7" w:rsidRDefault="005D6BD0" w:rsidP="005D6BD0">
            <w:pPr>
              <w:ind w:rightChars="9" w:right="19"/>
              <w:rPr>
                <w:rFonts w:ascii="ＭＳ 明朝" w:hAnsi="ＭＳ 明朝"/>
                <w:color w:val="000000" w:themeColor="text1"/>
              </w:rPr>
            </w:pPr>
            <w:r w:rsidRPr="007224C7">
              <w:rPr>
                <w:rFonts w:ascii="ＭＳ 明朝" w:hAnsi="ＭＳ 明朝" w:hint="eastAsia"/>
                <w:color w:val="000000" w:themeColor="text1"/>
              </w:rPr>
              <w:t xml:space="preserve">　別に厚生労働大臣が定める基準に適合しているものとして市長に届け出た指定地域密着型通所介護事業所において、共生型地域密着型通所介護費を算定している場合は、生活相談員配置等加算として、１日につき</w:t>
            </w:r>
            <w:r w:rsidRPr="007224C7">
              <w:rPr>
                <w:rFonts w:ascii="ＭＳ 明朝" w:hAnsi="ＭＳ 明朝" w:hint="eastAsia"/>
                <w:color w:val="000000" w:themeColor="text1"/>
                <w:shd w:val="pct15" w:color="auto" w:fill="FFFFFF"/>
              </w:rPr>
              <w:t>13単位</w:t>
            </w:r>
            <w:r w:rsidRPr="007224C7">
              <w:rPr>
                <w:rFonts w:ascii="ＭＳ 明朝" w:hAnsi="ＭＳ 明朝" w:hint="eastAsia"/>
                <w:color w:val="000000" w:themeColor="text1"/>
              </w:rPr>
              <w:t>を所定単位数に加算していますか。</w:t>
            </w:r>
          </w:p>
        </w:tc>
        <w:tc>
          <w:tcPr>
            <w:tcW w:w="1106" w:type="dxa"/>
            <w:tcBorders>
              <w:top w:val="single" w:sz="4" w:space="0" w:color="auto"/>
              <w:bottom w:val="single"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1"/>
                <w:sz w:val="20"/>
                <w:szCs w:val="20"/>
                <w:fitText w:val="853" w:id="1173524737"/>
              </w:rPr>
              <w:t>はい・いいえ</w:t>
            </w:r>
          </w:p>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7"/>
                <w:sz w:val="20"/>
                <w:szCs w:val="20"/>
                <w:fitText w:val="617" w:id="1177853697"/>
              </w:rPr>
              <w:t>該当なし</w:t>
            </w:r>
          </w:p>
        </w:tc>
        <w:tc>
          <w:tcPr>
            <w:tcW w:w="1539" w:type="dxa"/>
            <w:tcBorders>
              <w:top w:val="single" w:sz="4" w:space="0" w:color="auto"/>
              <w:bottom w:val="single" w:sz="4" w:space="0" w:color="auto"/>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平18厚労告126</w:t>
            </w:r>
          </w:p>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別表2の2注8</w:t>
            </w:r>
          </w:p>
        </w:tc>
      </w:tr>
      <w:tr w:rsidR="005D6BD0" w:rsidRPr="007224C7" w:rsidTr="005B309B">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ind w:rightChars="9" w:right="19"/>
              <w:rPr>
                <w:rFonts w:ascii="ＭＳ 明朝" w:hAnsi="ＭＳ 明朝"/>
                <w:color w:val="000000" w:themeColor="text1"/>
              </w:rPr>
            </w:pPr>
            <w:r w:rsidRPr="007224C7">
              <w:rPr>
                <w:rFonts w:ascii="ＭＳ 明朝" w:hAnsi="ＭＳ 明朝" w:hint="eastAsia"/>
                <w:color w:val="000000" w:themeColor="text1"/>
              </w:rPr>
              <w:t>〔厚生労働大臣が定める基準〕</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vMerge w:val="restart"/>
            <w:tcBorders>
              <w:top w:val="single" w:sz="4" w:space="0" w:color="auto"/>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大臣基準告示</w:t>
            </w:r>
          </w:p>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第十四の二号</w:t>
            </w:r>
          </w:p>
        </w:tc>
      </w:tr>
      <w:tr w:rsidR="005D6BD0" w:rsidRPr="007224C7" w:rsidTr="005B309B">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nil"/>
            </w:tcBorders>
            <w:shd w:val="clear" w:color="auto" w:fill="FFFFFF" w:themeFill="background1"/>
          </w:tcPr>
          <w:p w:rsidR="005D6BD0" w:rsidRPr="007224C7" w:rsidRDefault="005D6BD0" w:rsidP="005D6BD0">
            <w:pPr>
              <w:ind w:rightChars="9" w:right="19"/>
              <w:rPr>
                <w:rFonts w:ascii="ＭＳ 明朝" w:hAnsi="ＭＳ 明朝"/>
                <w:color w:val="000000" w:themeColor="text1"/>
              </w:rPr>
            </w:pPr>
            <w:r w:rsidRPr="007224C7">
              <w:rPr>
                <w:rFonts w:ascii="ＭＳ 明朝" w:hAnsi="ＭＳ 明朝" w:hint="eastAsia"/>
                <w:color w:val="000000" w:themeColor="text1"/>
              </w:rPr>
              <w:t xml:space="preserve">　次に掲げる基準のいずれにも適合すること。</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vMerge/>
            <w:tcBorders>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5B309B">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nil"/>
              <w:bottom w:val="dotted" w:sz="4" w:space="0" w:color="auto"/>
            </w:tcBorders>
            <w:shd w:val="clear" w:color="auto" w:fill="FFFFFF" w:themeFill="background1"/>
          </w:tcPr>
          <w:p w:rsidR="005D6BD0" w:rsidRPr="007224C7" w:rsidRDefault="005D6BD0" w:rsidP="005D6BD0">
            <w:pPr>
              <w:ind w:rightChars="9" w:right="19"/>
              <w:rPr>
                <w:rFonts w:ascii="ＭＳ 明朝" w:hAnsi="ＭＳ 明朝"/>
                <w:color w:val="000000" w:themeColor="text1"/>
              </w:rPr>
            </w:pPr>
            <w:r w:rsidRPr="007224C7">
              <w:rPr>
                <w:rFonts w:ascii="ＭＳ 明朝" w:hAnsi="ＭＳ 明朝" w:hint="eastAsia"/>
                <w:color w:val="000000" w:themeColor="text1"/>
              </w:rPr>
              <w:t>イ　生活相談員を1名以上配置していること。</w:t>
            </w:r>
          </w:p>
        </w:tc>
        <w:tc>
          <w:tcPr>
            <w:tcW w:w="1106" w:type="dxa"/>
            <w:tcBorders>
              <w:top w:val="nil"/>
              <w:bottom w:val="dotted"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1"/>
                <w:sz w:val="20"/>
                <w:szCs w:val="20"/>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5B309B">
        <w:trPr>
          <w:gridAfter w:val="1"/>
          <w:wAfter w:w="6" w:type="dxa"/>
          <w:trHeight w:val="70"/>
        </w:trPr>
        <w:tc>
          <w:tcPr>
            <w:tcW w:w="1426" w:type="dxa"/>
            <w:vMerge/>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ind w:rightChars="9" w:right="19"/>
              <w:rPr>
                <w:rFonts w:ascii="ＭＳ 明朝" w:hAnsi="ＭＳ 明朝"/>
                <w:color w:val="000000" w:themeColor="text1"/>
              </w:rPr>
            </w:pPr>
            <w:r w:rsidRPr="007224C7">
              <w:rPr>
                <w:rFonts w:ascii="ＭＳ 明朝" w:hAnsi="ＭＳ 明朝" w:hint="eastAsia"/>
                <w:color w:val="000000" w:themeColor="text1"/>
              </w:rPr>
              <w:t>ロ　地域に貢献する活動を行っていること。</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r w:rsidRPr="007224C7">
              <w:rPr>
                <w:rFonts w:ascii="ＭＳ 明朝" w:hAnsi="ＭＳ 明朝" w:cstheme="minorBidi" w:hint="eastAsia"/>
                <w:snapToGrid/>
                <w:color w:val="000000" w:themeColor="text1"/>
                <w:spacing w:val="0"/>
                <w:w w:val="71"/>
                <w:sz w:val="20"/>
                <w:szCs w:val="20"/>
                <w:fitText w:val="853" w:id="1173524737"/>
              </w:rPr>
              <w:t>はい・いいえ</w:t>
            </w:r>
          </w:p>
        </w:tc>
        <w:tc>
          <w:tcPr>
            <w:tcW w:w="1539" w:type="dxa"/>
            <w:tcBorders>
              <w:top w:val="nil"/>
              <w:bottom w:val="single" w:sz="4" w:space="0" w:color="auto"/>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5B309B">
        <w:trPr>
          <w:gridAfter w:val="1"/>
          <w:wAfter w:w="6" w:type="dxa"/>
          <w:trHeight w:val="70"/>
        </w:trPr>
        <w:tc>
          <w:tcPr>
            <w:tcW w:w="1426" w:type="dxa"/>
            <w:vMerge/>
            <w:tcBorders>
              <w:bottom w:val="nil"/>
            </w:tcBorders>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ind w:left="239" w:rightChars="9" w:right="19" w:hangingChars="116" w:hanging="239"/>
              <w:rPr>
                <w:rFonts w:ascii="ＭＳ 明朝" w:hAnsi="ＭＳ 明朝"/>
                <w:color w:val="000000" w:themeColor="text1"/>
              </w:rPr>
            </w:pPr>
            <w:r w:rsidRPr="007224C7">
              <w:rPr>
                <w:rFonts w:ascii="ＭＳ 明朝" w:hAnsi="ＭＳ 明朝" w:hint="eastAsia"/>
                <w:color w:val="000000" w:themeColor="text1"/>
              </w:rPr>
              <w:t>※　生活相談員（社会福祉士、精神保健福祉士等）は、共生型地域密着型通所介護の提供日ごとに、当該共生型地域密着型通所介護を行う時間帯を通じて１名以上配置する必要がありますが、共生型地域密着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rsidR="005D6BD0" w:rsidRPr="007224C7" w:rsidRDefault="005D6BD0" w:rsidP="005D6BD0">
            <w:pPr>
              <w:ind w:left="239" w:rightChars="9" w:right="19" w:hangingChars="116" w:hanging="239"/>
              <w:rPr>
                <w:rFonts w:ascii="ＭＳ 明朝" w:hAnsi="ＭＳ 明朝"/>
                <w:color w:val="000000" w:themeColor="text1"/>
              </w:rPr>
            </w:pPr>
            <w:r w:rsidRPr="007224C7">
              <w:rPr>
                <w:rFonts w:ascii="ＭＳ 明朝" w:hAnsi="ＭＳ 明朝" w:hint="eastAsia"/>
                <w:color w:val="000000" w:themeColor="text1"/>
              </w:rPr>
              <w:t xml:space="preserve">　　なお、例えば、１週間のうち特定の曜日だけ生活相談員を配置している場合は、その曜日のみ加算の算定対象となります。</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tcBorders>
              <w:top w:val="single" w:sz="4" w:space="0" w:color="auto"/>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留意事項</w:t>
            </w:r>
          </w:p>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第2の3の2(6)①</w:t>
            </w:r>
          </w:p>
        </w:tc>
      </w:tr>
      <w:tr w:rsidR="005D6BD0" w:rsidRPr="007224C7" w:rsidTr="003F3ABC">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ind w:left="206" w:rightChars="9" w:right="19" w:hangingChars="100" w:hanging="206"/>
              <w:rPr>
                <w:rFonts w:ascii="ＭＳ 明朝" w:hAnsi="ＭＳ 明朝"/>
                <w:color w:val="000000" w:themeColor="text1"/>
              </w:rPr>
            </w:pPr>
            <w:r w:rsidRPr="007224C7">
              <w:rPr>
                <w:rFonts w:ascii="ＭＳ 明朝" w:hAnsi="ＭＳ 明朝" w:hint="eastAsia"/>
                <w:color w:val="000000" w:themeColor="text1"/>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留意事項</w:t>
            </w:r>
          </w:p>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第2の3の2(6)②</w:t>
            </w:r>
          </w:p>
        </w:tc>
      </w:tr>
      <w:tr w:rsidR="005D6BD0" w:rsidRPr="007224C7" w:rsidTr="00A16346">
        <w:trPr>
          <w:gridAfter w:val="1"/>
          <w:wAfter w:w="6" w:type="dxa"/>
          <w:trHeight w:val="679"/>
        </w:trPr>
        <w:tc>
          <w:tcPr>
            <w:tcW w:w="1426" w:type="dxa"/>
            <w:tcBorders>
              <w:top w:val="nil"/>
              <w:bottom w:val="single" w:sz="4" w:space="0" w:color="auto"/>
            </w:tcBorders>
            <w:shd w:val="clear" w:color="auto" w:fill="FFFFFF" w:themeFill="background1"/>
          </w:tcPr>
          <w:p w:rsidR="005D6BD0" w:rsidRPr="007224C7" w:rsidRDefault="005D6BD0" w:rsidP="005D6BD0">
            <w:pPr>
              <w:rPr>
                <w:rFonts w:ascii="ＭＳ 明朝" w:hAnsi="ＭＳ 明朝"/>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ind w:left="239" w:rightChars="9" w:right="19" w:hangingChars="116" w:hanging="239"/>
              <w:rPr>
                <w:rFonts w:ascii="ＭＳ 明朝" w:hAnsi="ＭＳ 明朝"/>
                <w:color w:val="000000" w:themeColor="text1"/>
              </w:rPr>
            </w:pPr>
            <w:r w:rsidRPr="007224C7">
              <w:rPr>
                <w:rFonts w:ascii="ＭＳ 明朝" w:hAnsi="ＭＳ 明朝" w:hint="eastAsia"/>
                <w:color w:val="000000" w:themeColor="text1"/>
              </w:rPr>
              <w:t>※　当該加算は、共生型地域密着型通所介護の指定を受ける指定生活介護事業所等においてのみ算定することができます。</w:t>
            </w:r>
          </w:p>
        </w:tc>
        <w:tc>
          <w:tcPr>
            <w:tcW w:w="1106" w:type="dxa"/>
            <w:tcBorders>
              <w:top w:val="nil"/>
              <w:bottom w:val="single"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tcBorders>
              <w:top w:val="nil"/>
              <w:bottom w:val="single" w:sz="4" w:space="0" w:color="auto"/>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留意事項</w:t>
            </w:r>
          </w:p>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ＭＳ 明朝" w:hAnsi="ＭＳ 明朝" w:hint="eastAsia"/>
                <w:color w:val="000000" w:themeColor="text1"/>
                <w:sz w:val="16"/>
                <w:szCs w:val="16"/>
              </w:rPr>
              <w:t>第2の3の2(6)③</w:t>
            </w:r>
          </w:p>
        </w:tc>
      </w:tr>
      <w:tr w:rsidR="005D6BD0" w:rsidRPr="007224C7" w:rsidTr="001B381E">
        <w:trPr>
          <w:gridAfter w:val="1"/>
          <w:wAfter w:w="6" w:type="dxa"/>
          <w:trHeight w:val="665"/>
        </w:trPr>
        <w:tc>
          <w:tcPr>
            <w:tcW w:w="1426" w:type="dxa"/>
            <w:vMerge w:val="restart"/>
            <w:tcBorders>
              <w:top w:val="single" w:sz="4" w:space="0" w:color="auto"/>
            </w:tcBorders>
            <w:shd w:val="clear" w:color="auto" w:fill="FFFFFF" w:themeFill="background1"/>
          </w:tcPr>
          <w:p w:rsidR="005D6BD0" w:rsidRPr="007224C7" w:rsidRDefault="005D6BD0" w:rsidP="005D6BD0">
            <w:pPr>
              <w:adjustRightInd w:val="0"/>
              <w:ind w:leftChars="-1" w:left="-2" w:firstLineChars="10" w:firstLine="21"/>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６０</w:t>
            </w:r>
          </w:p>
          <w:p w:rsidR="005D6BD0" w:rsidRPr="007224C7" w:rsidRDefault="005D6BD0" w:rsidP="005D6BD0">
            <w:pPr>
              <w:adjustRightInd w:val="0"/>
              <w:ind w:leftChars="-1" w:left="-2" w:firstLineChars="10" w:firstLine="21"/>
              <w:contextualSpacing/>
              <w:jc w:val="left"/>
              <w:rPr>
                <w:rFonts w:ascii="MS UI Gothic" w:eastAsia="MS UI Gothic" w:hAnsi="MS UI Gothic"/>
                <w:color w:val="000000" w:themeColor="text1"/>
                <w:spacing w:val="0"/>
              </w:rPr>
            </w:pPr>
            <w:r w:rsidRPr="007224C7">
              <w:rPr>
                <w:rFonts w:ascii="MS UI Gothic" w:eastAsia="MS UI Gothic" w:hAnsi="MS UI Gothic" w:hint="eastAsia"/>
                <w:color w:val="000000" w:themeColor="text1"/>
                <w:spacing w:val="0"/>
              </w:rPr>
              <w:t>中山間地域等居住者加算</w:t>
            </w:r>
          </w:p>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ind w:leftChars="100" w:left="206" w:rightChars="9" w:right="19" w:firstLineChars="100" w:firstLine="206"/>
              <w:rPr>
                <w:rFonts w:ascii="MS UI Gothic" w:eastAsia="MS UI Gothic" w:hAnsi="MS UI Gothic"/>
                <w:color w:val="000000" w:themeColor="text1"/>
              </w:rPr>
            </w:pPr>
            <w:r w:rsidRPr="007224C7">
              <w:rPr>
                <w:rFonts w:ascii="MS UI Gothic" w:eastAsia="MS UI Gothic" w:hAnsi="MS UI Gothic" w:hint="eastAsia"/>
                <w:color w:val="000000" w:themeColor="text1"/>
              </w:rPr>
              <w:t>別に厚生労働大臣が定める地域に居住している利用者に対して、通常の事業の実施地域を越えて、指定地域密着型通所介護を行った場合は、１日につき（</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は１月につき）所定単位数の100分の５に相当する単位数を所定単位数に加算していますか。</w:t>
            </w:r>
          </w:p>
        </w:tc>
        <w:tc>
          <w:tcPr>
            <w:tcW w:w="1106" w:type="dxa"/>
            <w:vMerge w:val="restart"/>
            <w:tcBorders>
              <w:top w:val="single"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single" w:sz="4" w:space="0" w:color="auto"/>
              <w:bottom w:val="nil"/>
            </w:tcBorders>
            <w:shd w:val="clear" w:color="auto" w:fill="FFFFFF" w:themeFill="background1"/>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別表2の2注9</w:t>
            </w:r>
          </w:p>
          <w:p w:rsidR="005D6BD0" w:rsidRPr="007224C7" w:rsidRDefault="005D6BD0" w:rsidP="005D6BD0">
            <w:pPr>
              <w:spacing w:line="200" w:lineRule="exact"/>
              <w:jc w:val="left"/>
              <w:rPr>
                <w:rFonts w:ascii="MS UI Gothic" w:eastAsia="MS UI Gothic" w:hAnsi="MS UI Gothic"/>
                <w:color w:val="000000" w:themeColor="text1"/>
                <w:sz w:val="16"/>
                <w:szCs w:val="16"/>
              </w:rPr>
            </w:pP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1B381E">
        <w:trPr>
          <w:gridAfter w:val="1"/>
          <w:wAfter w:w="6" w:type="dxa"/>
          <w:trHeight w:val="656"/>
        </w:trPr>
        <w:tc>
          <w:tcPr>
            <w:tcW w:w="1426" w:type="dxa"/>
            <w:vMerge/>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〔甲府市内加算対象地域〕梯町、古関町</w:t>
            </w:r>
          </w:p>
          <w:p w:rsidR="005D6BD0" w:rsidRPr="007224C7" w:rsidRDefault="005D6BD0" w:rsidP="005D6BD0">
            <w:pPr>
              <w:ind w:rightChars="9" w:right="19"/>
              <w:rPr>
                <w:rFonts w:ascii="MS UI Gothic" w:eastAsia="MS UI Gothic" w:hAnsi="MS UI Gothic"/>
                <w:color w:val="000000" w:themeColor="text1"/>
              </w:rPr>
            </w:pPr>
            <w:r w:rsidRPr="007224C7">
              <w:rPr>
                <w:rFonts w:ascii="MS UI Gothic" w:eastAsia="MS UI Gothic" w:hAnsi="MS UI Gothic" w:hint="eastAsia"/>
                <w:color w:val="000000" w:themeColor="text1"/>
              </w:rPr>
              <w:t>※　県内対象地域については山梨県ホームページでご確認ください。</w:t>
            </w:r>
          </w:p>
        </w:tc>
        <w:tc>
          <w:tcPr>
            <w:tcW w:w="1106" w:type="dxa"/>
            <w:vMerge/>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p>
        </w:tc>
      </w:tr>
      <w:tr w:rsidR="005D6BD0" w:rsidRPr="007224C7" w:rsidTr="001B381E">
        <w:trPr>
          <w:gridAfter w:val="1"/>
          <w:wAfter w:w="6" w:type="dxa"/>
          <w:trHeight w:val="625"/>
        </w:trPr>
        <w:tc>
          <w:tcPr>
            <w:tcW w:w="1426" w:type="dxa"/>
            <w:vMerge/>
            <w:tcBorders>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当該加算を算定する利用者については、通常の事業の実施地域を越えて行う交通費の支払いを受けることはできません。</w:t>
            </w:r>
          </w:p>
        </w:tc>
        <w:tc>
          <w:tcPr>
            <w:tcW w:w="1106" w:type="dxa"/>
            <w:vMerge/>
            <w:tcBorders>
              <w:bottom w:val="single" w:sz="4" w:space="0" w:color="auto"/>
            </w:tcBorders>
            <w:shd w:val="clear" w:color="auto" w:fill="FFFFFF" w:themeFill="background1"/>
          </w:tcPr>
          <w:p w:rsidR="005D6BD0" w:rsidRPr="007224C7" w:rsidRDefault="005D6BD0" w:rsidP="005D6BD0">
            <w:pPr>
              <w:autoSpaceDE w:val="0"/>
              <w:autoSpaceDN w:val="0"/>
              <w:jc w:val="center"/>
              <w:rPr>
                <w:rFonts w:ascii="ＭＳ 明朝" w:hAnsi="ＭＳ 明朝" w:cstheme="minorBidi"/>
                <w:snapToGrid/>
                <w:color w:val="000000" w:themeColor="text1"/>
                <w:spacing w:val="0"/>
                <w:sz w:val="20"/>
                <w:szCs w:val="20"/>
              </w:rPr>
            </w:pPr>
          </w:p>
        </w:tc>
        <w:tc>
          <w:tcPr>
            <w:tcW w:w="1539" w:type="dxa"/>
            <w:tcBorders>
              <w:top w:val="nil"/>
            </w:tcBorders>
            <w:shd w:val="clear" w:color="auto" w:fill="FFFFFF" w:themeFill="background1"/>
          </w:tcPr>
          <w:p w:rsidR="005D6BD0" w:rsidRPr="007224C7" w:rsidRDefault="005D6BD0" w:rsidP="005D6BD0">
            <w:pPr>
              <w:spacing w:line="200" w:lineRule="exact"/>
              <w:jc w:val="left"/>
              <w:rPr>
                <w:rFonts w:ascii="ＭＳ 明朝" w:hAnsi="ＭＳ 明朝"/>
                <w:color w:val="000000" w:themeColor="text1"/>
                <w:sz w:val="16"/>
                <w:szCs w:val="16"/>
              </w:rPr>
            </w:pPr>
            <w:r w:rsidRPr="007224C7">
              <w:rPr>
                <w:rFonts w:ascii="MS UI Gothic" w:eastAsia="MS UI Gothic" w:hAnsi="MS UI Gothic" w:hint="eastAsia"/>
                <w:color w:val="000000" w:themeColor="text1"/>
                <w:sz w:val="16"/>
                <w:szCs w:val="16"/>
              </w:rPr>
              <w:t>留意事項第2の2（7）</w:t>
            </w:r>
          </w:p>
        </w:tc>
      </w:tr>
      <w:tr w:rsidR="005D6BD0" w:rsidRPr="007224C7" w:rsidTr="007E03DC">
        <w:trPr>
          <w:gridAfter w:val="1"/>
          <w:wAfter w:w="6" w:type="dxa"/>
          <w:trHeight w:val="692"/>
        </w:trPr>
        <w:tc>
          <w:tcPr>
            <w:tcW w:w="1426" w:type="dxa"/>
            <w:vMerge w:val="restart"/>
            <w:tcBorders>
              <w:top w:val="single" w:sz="4" w:space="0" w:color="auto"/>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６１</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入浴介助加算</w:t>
            </w:r>
          </w:p>
          <w:p w:rsidR="005D6BD0" w:rsidRPr="007224C7" w:rsidRDefault="005D6BD0" w:rsidP="005D6BD0">
            <w:pPr>
              <w:rPr>
                <w:rFonts w:ascii="MS UI Gothic" w:eastAsia="MS UI Gothic" w:hAnsi="MS UI Gothic"/>
                <w:color w:val="000000" w:themeColor="text1"/>
              </w:rPr>
            </w:pPr>
          </w:p>
        </w:tc>
        <w:tc>
          <w:tcPr>
            <w:tcW w:w="6369" w:type="dxa"/>
            <w:gridSpan w:val="3"/>
            <w:tcBorders>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別に厚生労働大臣が定める基準に適合しているものとして市長に届け出て当該基準による入浴介助を行った場合は、</w:t>
            </w:r>
            <w:r w:rsidRPr="007224C7">
              <w:rPr>
                <w:rFonts w:ascii="MS UI Gothic" w:eastAsia="MS UI Gothic" w:hAnsi="MS UI Gothic" w:hint="eastAsia"/>
                <w:color w:val="000000" w:themeColor="text1"/>
                <w:u w:val="single"/>
              </w:rPr>
              <w:t>基準に掲げる区分に従い、</w:t>
            </w:r>
            <w:r w:rsidRPr="007224C7">
              <w:rPr>
                <w:rFonts w:ascii="MS UI Gothic" w:eastAsia="MS UI Gothic" w:hAnsi="MS UI Gothic"/>
                <w:color w:val="000000" w:themeColor="text1"/>
              </w:rPr>
              <w:t>１日につき</w:t>
            </w:r>
            <w:r w:rsidRPr="007224C7">
              <w:rPr>
                <w:rFonts w:ascii="MS UI Gothic" w:eastAsia="MS UI Gothic" w:hAnsi="MS UI Gothic" w:hint="eastAsia"/>
                <w:color w:val="000000" w:themeColor="text1"/>
              </w:rPr>
              <w:t>次に掲げる単位</w:t>
            </w:r>
            <w:r w:rsidRPr="007224C7">
              <w:rPr>
                <w:rFonts w:ascii="MS UI Gothic" w:eastAsia="MS UI Gothic" w:hAnsi="MS UI Gothic"/>
                <w:color w:val="000000" w:themeColor="text1"/>
              </w:rPr>
              <w:t>を所定単位数に加算していますか。</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ただし、次に掲げるいずれかの加算を算定している場合においては、次に掲げるその他の加算は算定できません。</w:t>
            </w:r>
          </w:p>
        </w:tc>
        <w:tc>
          <w:tcPr>
            <w:tcW w:w="1106" w:type="dxa"/>
            <w:tcBorders>
              <w:top w:val="single"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別表2の2注10</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E03DC">
        <w:trPr>
          <w:gridAfter w:val="1"/>
          <w:wAfter w:w="6" w:type="dxa"/>
          <w:trHeight w:val="202"/>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入浴介助加算（Ⅰ）　40単位</w:t>
            </w:r>
          </w:p>
        </w:tc>
        <w:tc>
          <w:tcPr>
            <w:tcW w:w="1106" w:type="dxa"/>
            <w:tcBorders>
              <w:top w:val="dotted"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sz w:val="20"/>
                <w:szCs w:val="20"/>
              </w:rPr>
              <w:t>□</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E03DC">
        <w:trPr>
          <w:gridAfter w:val="1"/>
          <w:wAfter w:w="6" w:type="dxa"/>
          <w:trHeight w:val="122"/>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入浴介助加算（Ⅱ）　55単位</w:t>
            </w:r>
          </w:p>
        </w:tc>
        <w:tc>
          <w:tcPr>
            <w:tcW w:w="1106" w:type="dxa"/>
            <w:tcBorders>
              <w:top w:val="dotted"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sz w:val="20"/>
                <w:szCs w:val="20"/>
              </w:rPr>
              <w:t>□</w:t>
            </w: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E03DC">
        <w:trPr>
          <w:gridAfter w:val="1"/>
          <w:wAfter w:w="6" w:type="dxa"/>
          <w:trHeight w:val="70"/>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厚生労働大臣が定める基準</w:t>
            </w:r>
            <w:r w:rsidRPr="007224C7">
              <w:rPr>
                <w:rFonts w:ascii="MS UI Gothic" w:eastAsia="MS UI Gothic" w:hAnsi="MS UI Gothic" w:hint="eastAsia"/>
                <w:color w:val="000000" w:themeColor="text1"/>
              </w:rPr>
              <w:t>〕</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val="restart"/>
            <w:tcBorders>
              <w:top w:val="single" w:sz="4" w:space="0" w:color="auto"/>
            </w:tcBorders>
          </w:tcPr>
          <w:p w:rsidR="005D6BD0" w:rsidRPr="007224C7" w:rsidRDefault="005D6BD0" w:rsidP="005D6BD0">
            <w:pPr>
              <w:adjustRightInd w:val="0"/>
              <w:spacing w:line="200" w:lineRule="exact"/>
              <w:ind w:left="137" w:hangingChars="76" w:hanging="137"/>
              <w:contextualSpacing/>
              <w:jc w:val="left"/>
              <w:rPr>
                <w:rFonts w:ascii="MS UI Gothic" w:eastAsia="MS UI Gothic" w:hAnsi="MS UI Gothic"/>
                <w:snapToGrid/>
                <w:color w:val="000000" w:themeColor="text1"/>
                <w:spacing w:val="0"/>
                <w:kern w:val="2"/>
                <w:sz w:val="18"/>
                <w:szCs w:val="18"/>
              </w:rPr>
            </w:pPr>
            <w:r w:rsidRPr="007224C7">
              <w:rPr>
                <w:rFonts w:ascii="MS UI Gothic" w:eastAsia="MS UI Gothic" w:hAnsi="MS UI Gothic"/>
                <w:snapToGrid/>
                <w:color w:val="000000" w:themeColor="text1"/>
                <w:spacing w:val="0"/>
                <w:kern w:val="2"/>
                <w:sz w:val="18"/>
                <w:szCs w:val="18"/>
              </w:rPr>
              <w:t>平27厚労告94</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snapToGrid/>
                <w:color w:val="000000" w:themeColor="text1"/>
                <w:spacing w:val="0"/>
                <w:kern w:val="2"/>
                <w:sz w:val="18"/>
                <w:szCs w:val="18"/>
              </w:rPr>
              <w:t>第</w:t>
            </w:r>
            <w:r w:rsidRPr="007224C7">
              <w:rPr>
                <w:rFonts w:ascii="MS UI Gothic" w:eastAsia="MS UI Gothic" w:hAnsi="MS UI Gothic" w:hint="eastAsia"/>
                <w:snapToGrid/>
                <w:color w:val="000000" w:themeColor="text1"/>
                <w:spacing w:val="0"/>
                <w:kern w:val="2"/>
                <w:sz w:val="18"/>
                <w:szCs w:val="18"/>
              </w:rPr>
              <w:t>十四の三</w:t>
            </w:r>
            <w:r w:rsidRPr="007224C7">
              <w:rPr>
                <w:rFonts w:ascii="MS UI Gothic" w:eastAsia="MS UI Gothic" w:hAnsi="MS UI Gothic"/>
                <w:snapToGrid/>
                <w:color w:val="000000" w:themeColor="text1"/>
                <w:spacing w:val="0"/>
                <w:kern w:val="2"/>
                <w:sz w:val="18"/>
                <w:szCs w:val="18"/>
              </w:rPr>
              <w:t>号</w:t>
            </w:r>
          </w:p>
        </w:tc>
      </w:tr>
      <w:tr w:rsidR="005D6BD0" w:rsidRPr="007224C7" w:rsidTr="007E03DC">
        <w:trPr>
          <w:gridAfter w:val="1"/>
          <w:wAfter w:w="6" w:type="dxa"/>
          <w:trHeight w:val="70"/>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入浴介助加算（Ⅰ）</w:t>
            </w:r>
          </w:p>
          <w:p w:rsidR="005D6BD0" w:rsidRPr="007224C7" w:rsidRDefault="005D6BD0" w:rsidP="005D6BD0">
            <w:pPr>
              <w:adjustRightInd w:val="0"/>
              <w:ind w:leftChars="100" w:left="206" w:firstLineChars="50" w:firstLine="103"/>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入浴介助を適切に行うことができる人員及び設備を有して行われる入浴介助</w:t>
            </w:r>
            <w:r w:rsidRPr="007224C7">
              <w:rPr>
                <w:rFonts w:ascii="MS UI Gothic" w:eastAsia="MS UI Gothic" w:hAnsi="MS UI Gothic" w:hint="eastAsia"/>
                <w:color w:val="000000" w:themeColor="text1"/>
                <w:u w:val="single"/>
              </w:rPr>
              <w:t>ですか。</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E03DC">
        <w:trPr>
          <w:gridAfter w:val="1"/>
          <w:wAfter w:w="6" w:type="dxa"/>
          <w:trHeight w:val="70"/>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ロ　入浴介助加算（Ⅱ）</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次のいずれにも適合すること。</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E03DC">
        <w:trPr>
          <w:gridAfter w:val="1"/>
          <w:wAfter w:w="6" w:type="dxa"/>
          <w:trHeight w:val="70"/>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入浴介助加算（Ⅰ）の基準に適合していますか。</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A20743">
        <w:trPr>
          <w:gridAfter w:val="1"/>
          <w:wAfter w:w="6" w:type="dxa"/>
          <w:trHeight w:val="70"/>
        </w:trPr>
        <w:tc>
          <w:tcPr>
            <w:tcW w:w="1426" w:type="dxa"/>
            <w:vMerge/>
            <w:tcBorders>
              <w:top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60" w:hangingChars="126" w:hanging="2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医師、理学療法士、作業療法士、介護福祉士、介護支援専門員その他の職種の者（以下「医師等」という。）が利用者の居宅を訪問し、浴室における当該利用者の動作及び浴室の環境を評価していますか。</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また、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A20743">
        <w:trPr>
          <w:gridAfter w:val="1"/>
          <w:wAfter w:w="6" w:type="dxa"/>
          <w:trHeight w:val="267"/>
        </w:trPr>
        <w:tc>
          <w:tcPr>
            <w:tcW w:w="1426" w:type="dxa"/>
            <w:vMerge/>
            <w:tcBorders>
              <w:top w:val="single" w:sz="4" w:space="0" w:color="auto"/>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160" w:hanging="160"/>
              <w:contextualSpacing/>
              <w:jc w:val="left"/>
              <w:rPr>
                <w:rFonts w:ascii="Segoe UI Symbol" w:eastAsia="MS UI Gothic" w:hAnsi="Segoe UI Symbol" w:cs="Segoe UI Symbol"/>
                <w:color w:val="000000" w:themeColor="text1"/>
                <w:u w:val="single"/>
              </w:rPr>
            </w:pPr>
            <w:r w:rsidRPr="007224C7">
              <w:rPr>
                <w:rFonts w:ascii="MS UI Gothic" w:eastAsia="MS UI Gothic" w:hAnsi="MS UI Gothic" w:hint="eastAsia"/>
                <w:color w:val="000000" w:themeColor="text1"/>
                <w:u w:val="single"/>
              </w:rPr>
              <w:t>※　入浴介助加算（Ⅱ）は、利用者が居宅において、自身でまたは家族若しくは居宅で入浴介助を行うことが想定される訪問介護員等（以下「家族・訪問介護員等」という。）の介助によって入浴ができるようになることを目的とし、以下の</w:t>
            </w:r>
            <w:r w:rsidRPr="007224C7">
              <w:rPr>
                <w:rFonts w:ascii="Segoe UI Symbol" w:eastAsia="MS UI Gothic" w:hAnsi="Segoe UI Symbol" w:cs="Segoe UI Symbol" w:hint="eastAsia"/>
                <w:color w:val="000000" w:themeColor="text1"/>
                <w:u w:val="single"/>
              </w:rPr>
              <w:t>ａ～ｃを実施することを評価するものです。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第2の3の2(8)イ②</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A20743">
        <w:trPr>
          <w:gridAfter w:val="1"/>
          <w:wAfter w:w="6" w:type="dxa"/>
          <w:trHeight w:val="26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します。その際、当該利用者の居宅を訪問し評価した者が、入浴に係る適切な介護技術に基づいて、利用者の動作を踏まえ、利用者自身で又は家族・訪問介護員等の介助により入浴を行うことが可能であると判断した場合、指定</w:t>
            </w:r>
            <w:r w:rsidR="00FF47BD">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通所介護事業所に対しその旨情報共有してください。また、当該利用者の居宅を訪問し評価した者が、指定</w:t>
            </w:r>
            <w:r w:rsidR="00FF47BD">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通所介護事業所の従業者以外の者である場合は、書面等を活用し、十分な情報共有を行うよう留意してください。</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利用者を担当する介護支援専門員等に対し、福祉用具の貸与若しくは購入又は住宅改修等の浴室の環境整備に係る助言を行っ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744BC">
        <w:trPr>
          <w:gridAfter w:val="1"/>
          <w:wAfter w:w="6" w:type="dxa"/>
          <w:trHeight w:val="26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ｂ 　指定</w:t>
            </w:r>
            <w:r w:rsidR="00FF47BD">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の機能訓練指導員等が共同して、利用者の居宅を訪問し評価した者との連携の下で、当該利用者の身体の状況や訪問により把握した利用者の居宅の浴室の環境等を踏まえた個別の入浴計画を作成します。なお、個別の入浴計画に相当する内容を</w:t>
            </w:r>
            <w:r w:rsidR="00FF47BD">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通所介護計画の中に記載する場合は、その記載をもって個別の入浴計画の作成に代えることができるものとします。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744BC">
        <w:trPr>
          <w:gridAfter w:val="1"/>
          <w:wAfter w:w="6" w:type="dxa"/>
          <w:trHeight w:val="26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ｃ　 ｂの入浴計画に基づき、個浴その他の利用者の居宅の状況に近い環境にて、入浴介助を行います。なお、この場合の「個浴その他の利用者の居宅の状況に近い環境」とは、手すりなど入浴に要する福祉用具等を活用し利用者の居宅の浴室の環境を個別に模したものとして差し支えありません。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とします。なお、必要な介護技術の習得にあたっては、既存の研修等を参考に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744BC">
        <w:trPr>
          <w:gridAfter w:val="1"/>
          <w:wAfter w:w="6" w:type="dxa"/>
          <w:trHeight w:val="26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入浴介助加算</w:t>
            </w:r>
            <w:r w:rsidRPr="007224C7">
              <w:rPr>
                <w:rFonts w:ascii="MS UI Gothic" w:eastAsia="MS UI Gothic" w:hAnsi="MS UI Gothic" w:hint="eastAsia"/>
                <w:color w:val="000000" w:themeColor="text1"/>
              </w:rPr>
              <w:t>（Ⅰ）（Ⅱ）</w:t>
            </w:r>
            <w:r w:rsidRPr="007224C7">
              <w:rPr>
                <w:rFonts w:ascii="MS UI Gothic" w:eastAsia="MS UI Gothic" w:hAnsi="MS UI Gothic"/>
                <w:color w:val="000000" w:themeColor="text1"/>
              </w:rPr>
              <w:t>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す。</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なお、この場合の入浴には、利用者の自立生活を支援する上で最適とされる入浴手法が、部分浴（シャワー浴含む）等である場合は、これを含むものとします。</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第2の3の2(8)ア①、イ①</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84574">
        <w:trPr>
          <w:gridAfter w:val="1"/>
          <w:wAfter w:w="6" w:type="dxa"/>
          <w:trHeight w:val="70"/>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spacing w:line="280" w:lineRule="exact"/>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②　体調不良等により入浴を実施しなかった場合について、加算を算定していませんか。</w:t>
            </w:r>
          </w:p>
        </w:tc>
        <w:tc>
          <w:tcPr>
            <w:tcW w:w="1106" w:type="dxa"/>
            <w:vMerge w:val="restart"/>
            <w:tcBorders>
              <w:top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第2の3の2(8)ア②、イ①</w:t>
            </w:r>
          </w:p>
        </w:tc>
      </w:tr>
      <w:tr w:rsidR="005D6BD0" w:rsidRPr="007224C7" w:rsidTr="007744BC">
        <w:trPr>
          <w:gridAfter w:val="1"/>
          <w:wAfter w:w="6" w:type="dxa"/>
          <w:trHeight w:val="70"/>
        </w:trPr>
        <w:tc>
          <w:tcPr>
            <w:tcW w:w="1426" w:type="dxa"/>
            <w:vMerge/>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spacing w:line="280" w:lineRule="exact"/>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　地域密着型通所介護計画上、入浴の提供が位置付けられている場合であっても、利用者側の事情により、入浴を実施しなかった場合については、加算を算定できません。</w:t>
            </w:r>
          </w:p>
        </w:tc>
        <w:tc>
          <w:tcPr>
            <w:tcW w:w="1106" w:type="dxa"/>
            <w:vMerge/>
            <w:tcBorders>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384574">
        <w:trPr>
          <w:gridAfter w:val="1"/>
          <w:wAfter w:w="6" w:type="dxa"/>
          <w:trHeight w:val="696"/>
        </w:trPr>
        <w:tc>
          <w:tcPr>
            <w:tcW w:w="1426" w:type="dxa"/>
            <w:tcBorders>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６２</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color w:val="000000" w:themeColor="text1"/>
              </w:rPr>
              <w:t>中重度者ケア体制加算</w:t>
            </w:r>
          </w:p>
        </w:tc>
        <w:tc>
          <w:tcPr>
            <w:tcW w:w="6369" w:type="dxa"/>
            <w:gridSpan w:val="3"/>
            <w:tcBorders>
              <w:top w:val="single" w:sz="4" w:space="0" w:color="auto"/>
              <w:bottom w:val="nil"/>
            </w:tcBorders>
            <w:shd w:val="clear" w:color="auto" w:fill="FFFFFF" w:themeFill="background1"/>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別に厚生労働大臣が定める基準に適合しているものとして市長に届け出た</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通所介護事業所が、中重度の要介護者を受け入れる体制を構築し、</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w:t>
            </w:r>
            <w:r>
              <w:rPr>
                <w:rFonts w:ascii="MS UI Gothic" w:eastAsia="MS UI Gothic" w:hAnsi="MS UI Gothic"/>
                <w:color w:val="000000" w:themeColor="text1"/>
              </w:rPr>
              <w:t>所介護を行った場合は、中重度者ケア体制加算として、１日につき</w:t>
            </w:r>
            <w:r>
              <w:rPr>
                <w:rFonts w:ascii="MS UI Gothic" w:eastAsia="MS UI Gothic" w:hAnsi="MS UI Gothic" w:hint="eastAsia"/>
                <w:color w:val="000000" w:themeColor="text1"/>
              </w:rPr>
              <w:t>45</w:t>
            </w:r>
            <w:r w:rsidRPr="007224C7">
              <w:rPr>
                <w:rFonts w:ascii="MS UI Gothic" w:eastAsia="MS UI Gothic" w:hAnsi="MS UI Gothic"/>
                <w:color w:val="000000" w:themeColor="text1"/>
              </w:rPr>
              <w:t>単位を所定単位数に加算していますか。</w:t>
            </w:r>
          </w:p>
        </w:tc>
        <w:tc>
          <w:tcPr>
            <w:tcW w:w="1106" w:type="dxa"/>
            <w:tcBorders>
              <w:top w:val="single" w:sz="4" w:space="0" w:color="auto"/>
              <w:bottom w:val="nil"/>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別表2の2注11</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84574">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FFFFFF" w:themeFill="background1"/>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共生型地域密着型通所介護費を算定している場合は、算定しません。</w:t>
            </w:r>
          </w:p>
        </w:tc>
        <w:tc>
          <w:tcPr>
            <w:tcW w:w="1106" w:type="dxa"/>
            <w:tcBorders>
              <w:top w:val="nil"/>
              <w:bottom w:val="single" w:sz="4" w:space="0" w:color="auto"/>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84574">
        <w:trPr>
          <w:gridAfter w:val="1"/>
          <w:wAfter w:w="6" w:type="dxa"/>
          <w:trHeight w:val="470"/>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厚生労働大臣が定める基準</w:t>
            </w:r>
            <w:r w:rsidRPr="007224C7">
              <w:rPr>
                <w:rFonts w:ascii="MS UI Gothic" w:eastAsia="MS UI Gothic" w:hAnsi="MS UI Gothic" w:hint="eastAsia"/>
                <w:color w:val="000000" w:themeColor="text1"/>
              </w:rPr>
              <w:t>〕</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次に掲げる基準のいずれにも適合すること。</w:t>
            </w:r>
            <w:r w:rsidRPr="007224C7">
              <w:rPr>
                <w:rFonts w:ascii="MS UI Gothic" w:eastAsia="MS UI Gothic" w:hAnsi="MS UI Gothic" w:hint="eastAsia"/>
                <w:color w:val="000000" w:themeColor="text1"/>
              </w:rPr>
              <w:t xml:space="preserve">　</w:t>
            </w:r>
          </w:p>
        </w:tc>
        <w:tc>
          <w:tcPr>
            <w:tcW w:w="1106" w:type="dxa"/>
            <w:tcBorders>
              <w:top w:val="single"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第五十一の三号</w:t>
            </w:r>
          </w:p>
        </w:tc>
      </w:tr>
      <w:tr w:rsidR="005D6BD0" w:rsidRPr="007224C7" w:rsidTr="00384574">
        <w:trPr>
          <w:gridAfter w:val="1"/>
          <w:wAfter w:w="6" w:type="dxa"/>
          <w:trHeight w:val="469"/>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ア　</w:t>
            </w:r>
            <w:r w:rsidRPr="007224C7">
              <w:rPr>
                <w:rFonts w:ascii="MS UI Gothic" w:eastAsia="MS UI Gothic" w:hAnsi="MS UI Gothic" w:hint="eastAsia"/>
                <w:color w:val="000000" w:themeColor="text1"/>
              </w:rPr>
              <w:t>指定基準</w:t>
            </w:r>
            <w:r w:rsidRPr="007224C7">
              <w:rPr>
                <w:rFonts w:ascii="MS UI Gothic" w:eastAsia="MS UI Gothic" w:hAnsi="MS UI Gothic"/>
                <w:color w:val="000000" w:themeColor="text1"/>
              </w:rPr>
              <w:t>に規定する看護職員又は介護職員の員数に加え、看護職員又は介護職員を常勤換算方法で２以上確保してい</w:t>
            </w:r>
            <w:r w:rsidRPr="007224C7">
              <w:rPr>
                <w:rFonts w:ascii="MS UI Gothic" w:eastAsia="MS UI Gothic" w:hAnsi="MS UI Gothic" w:hint="eastAsia"/>
                <w:color w:val="000000" w:themeColor="text1"/>
              </w:rPr>
              <w:t>ますか。</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26557">
        <w:trPr>
          <w:gridAfter w:val="1"/>
          <w:wAfter w:w="6" w:type="dxa"/>
          <w:trHeight w:val="907"/>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イ　</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通所介護事業所における前年度又は算定日が属する月の前３月間の利用者の総数のうち、要介護状態</w:t>
            </w:r>
            <w:r>
              <w:rPr>
                <w:rFonts w:ascii="MS UI Gothic" w:eastAsia="MS UI Gothic" w:hAnsi="MS UI Gothic"/>
                <w:color w:val="000000" w:themeColor="text1"/>
              </w:rPr>
              <w:t>区分が要介護３、要介護４又は要介護５である者の占める割合が100分の</w:t>
            </w:r>
            <w:r>
              <w:rPr>
                <w:rFonts w:ascii="MS UI Gothic" w:eastAsia="MS UI Gothic" w:hAnsi="MS UI Gothic" w:hint="eastAsia"/>
                <w:color w:val="000000" w:themeColor="text1"/>
              </w:rPr>
              <w:t>30</w:t>
            </w:r>
            <w:r w:rsidRPr="007224C7">
              <w:rPr>
                <w:rFonts w:ascii="MS UI Gothic" w:eastAsia="MS UI Gothic" w:hAnsi="MS UI Gothic"/>
                <w:color w:val="000000" w:themeColor="text1"/>
              </w:rPr>
              <w:t>以上で</w:t>
            </w:r>
            <w:r w:rsidRPr="007224C7">
              <w:rPr>
                <w:rFonts w:ascii="MS UI Gothic" w:eastAsia="MS UI Gothic" w:hAnsi="MS UI Gothic" w:hint="eastAsia"/>
                <w:color w:val="000000" w:themeColor="text1"/>
              </w:rPr>
              <w:t>すか。</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val="restart"/>
            <w:tcBorders>
              <w:top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26557">
        <w:trPr>
          <w:gridAfter w:val="1"/>
          <w:wAfter w:w="6" w:type="dxa"/>
          <w:trHeight w:val="707"/>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ウ　</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通所介護を行う時間帯を通じて、専ら当該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通所介護の提供に当たる看護職員を１名以上配置してい</w:t>
            </w:r>
            <w:r w:rsidRPr="007224C7">
              <w:rPr>
                <w:rFonts w:ascii="MS UI Gothic" w:eastAsia="MS UI Gothic" w:hAnsi="MS UI Gothic" w:hint="eastAsia"/>
                <w:color w:val="000000" w:themeColor="text1"/>
              </w:rPr>
              <w:t>ますか</w:t>
            </w:r>
            <w:r w:rsidRPr="007224C7">
              <w:rPr>
                <w:rFonts w:ascii="MS UI Gothic" w:eastAsia="MS UI Gothic" w:hAnsi="MS UI Gothic"/>
                <w:color w:val="000000" w:themeColor="text1"/>
              </w:rPr>
              <w:t>。</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tc>
        <w:tc>
          <w:tcPr>
            <w:tcW w:w="1539" w:type="dxa"/>
            <w:vMerge/>
            <w:tcBorders>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384574">
        <w:trPr>
          <w:gridAfter w:val="1"/>
          <w:wAfter w:w="6" w:type="dxa"/>
          <w:trHeight w:val="696"/>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中重度者ケア体制加算は、暦月ごとに、</w:t>
            </w:r>
            <w:r w:rsidRPr="007224C7">
              <w:rPr>
                <w:rFonts w:ascii="MS UI Gothic" w:eastAsia="MS UI Gothic" w:hAnsi="MS UI Gothic" w:hint="eastAsia"/>
                <w:color w:val="000000" w:themeColor="text1"/>
              </w:rPr>
              <w:t>指定基準</w:t>
            </w:r>
            <w:r w:rsidRPr="007224C7">
              <w:rPr>
                <w:rFonts w:ascii="MS UI Gothic" w:eastAsia="MS UI Gothic" w:hAnsi="MS UI Gothic"/>
                <w:color w:val="000000" w:themeColor="text1"/>
              </w:rPr>
              <w:t>に規定する看護職員又は介護職員の員数に加え、看護職員又は介護職員を常勤換算で２以上確保する必要があります。</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106" w:type="dxa"/>
            <w:tcBorders>
              <w:top w:val="dotted" w:sz="4" w:space="0" w:color="auto"/>
              <w:bottom w:val="nil"/>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第2の3の2(9)①</w:t>
            </w:r>
          </w:p>
        </w:tc>
      </w:tr>
      <w:tr w:rsidR="005D6BD0" w:rsidRPr="007224C7" w:rsidTr="00953948">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具体的な計算方法については、平成27年度介護報酬改定に関するQ&amp;A（平成27年4月1日）の問25を参照してください。</w:t>
            </w:r>
          </w:p>
        </w:tc>
        <w:tc>
          <w:tcPr>
            <w:tcW w:w="1106" w:type="dxa"/>
            <w:tcBorders>
              <w:top w:val="nil"/>
              <w:bottom w:val="nil"/>
            </w:tcBorders>
          </w:tcPr>
          <w:p w:rsidR="005D6BD0" w:rsidRPr="007224C7" w:rsidRDefault="005D6BD0" w:rsidP="005D6BD0">
            <w:pPr>
              <w:adjustRightInd w:val="0"/>
              <w:ind w:left="132" w:hanging="132"/>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p>
        </w:tc>
      </w:tr>
      <w:tr w:rsidR="005D6BD0" w:rsidRPr="007224C7" w:rsidTr="00594D20">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spacing w:line="28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c>
          <w:tcPr>
            <w:tcW w:w="1106" w:type="dxa"/>
            <w:tcBorders>
              <w:top w:val="nil"/>
              <w:bottom w:val="nil"/>
            </w:tcBorders>
          </w:tcPr>
          <w:p w:rsidR="005D6BD0" w:rsidRPr="007224C7" w:rsidRDefault="005D6BD0" w:rsidP="005D6BD0">
            <w:pPr>
              <w:adjustRightInd w:val="0"/>
              <w:ind w:left="116" w:hanging="116"/>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第2の3の2(9)②</w:t>
            </w:r>
          </w:p>
        </w:tc>
      </w:tr>
      <w:tr w:rsidR="005D6BD0" w:rsidRPr="007224C7" w:rsidTr="00C27514">
        <w:trPr>
          <w:gridAfter w:val="1"/>
          <w:wAfter w:w="6" w:type="dxa"/>
          <w:trHeight w:val="696"/>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具体的な計算方法については、平成27年度介護報酬改定に関するQ&amp;A（平成27年4月1日）の問31を参照してください。</w:t>
            </w:r>
          </w:p>
          <w:p w:rsidR="005D6BD0" w:rsidRPr="007224C7" w:rsidRDefault="005D6BD0" w:rsidP="005D6BD0">
            <w:pPr>
              <w:adjustRightInd w:val="0"/>
              <w:spacing w:line="280" w:lineRule="exact"/>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なお、利用実人員数による計算を行う場合、月途中で要介護状態区分が変更になった場合は、月末の要介護状態区分を用いて計算します。</w:t>
            </w:r>
          </w:p>
        </w:tc>
        <w:tc>
          <w:tcPr>
            <w:tcW w:w="1106" w:type="dxa"/>
            <w:tcBorders>
              <w:top w:val="nil"/>
              <w:bottom w:val="nil"/>
            </w:tcBorders>
          </w:tcPr>
          <w:p w:rsidR="005D6BD0" w:rsidRPr="007224C7" w:rsidRDefault="005D6BD0" w:rsidP="005D6BD0">
            <w:pPr>
              <w:adjustRightInd w:val="0"/>
              <w:ind w:left="132" w:hanging="132"/>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adjustRightInd w:val="0"/>
              <w:spacing w:line="200" w:lineRule="exact"/>
              <w:ind w:left="27" w:hangingChars="17" w:hanging="27"/>
              <w:contextualSpacing/>
              <w:jc w:val="left"/>
              <w:rPr>
                <w:rFonts w:ascii="MS UI Gothic" w:eastAsia="MS UI Gothic" w:hAnsi="MS UI Gothic"/>
                <w:color w:val="000000" w:themeColor="text1"/>
                <w:sz w:val="16"/>
                <w:szCs w:val="16"/>
              </w:rPr>
            </w:pPr>
          </w:p>
        </w:tc>
      </w:tr>
      <w:tr w:rsidR="005D6BD0" w:rsidRPr="007224C7" w:rsidTr="00C27514">
        <w:trPr>
          <w:gridAfter w:val="1"/>
          <w:wAfter w:w="6" w:type="dxa"/>
          <w:trHeight w:val="696"/>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利用実人員数又は利用延人員数の割合の計算方法は、次の取扱いによるものとします。</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イ　前年度の実績が６月に満たない事業所（新たに事業を開始し、又は再開した事業所を含む。）については、前年度の実績による加算の届出はできないものとします。</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06" w:type="dxa"/>
            <w:tcBorders>
              <w:top w:val="nil"/>
              <w:bottom w:val="nil"/>
            </w:tcBorders>
          </w:tcPr>
          <w:p w:rsidR="005D6BD0" w:rsidRPr="007224C7" w:rsidRDefault="005D6BD0" w:rsidP="005D6BD0">
            <w:pPr>
              <w:adjustRightInd w:val="0"/>
              <w:ind w:left="116" w:hanging="116"/>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ind w:left="136" w:hanging="136"/>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第2の3の2(9)③</w:t>
            </w:r>
          </w:p>
        </w:tc>
      </w:tr>
      <w:tr w:rsidR="005D6BD0" w:rsidRPr="007224C7" w:rsidTr="00252A0C">
        <w:trPr>
          <w:gridAfter w:val="1"/>
          <w:wAfter w:w="6" w:type="dxa"/>
          <w:trHeight w:val="696"/>
        </w:trPr>
        <w:tc>
          <w:tcPr>
            <w:tcW w:w="1426" w:type="dxa"/>
            <w:vMerge w:val="restart"/>
            <w:tcBorders>
              <w:top w:val="nil"/>
            </w:tcBorders>
          </w:tcPr>
          <w:p w:rsidR="005D6BD0" w:rsidRPr="007224C7" w:rsidRDefault="005D6BD0" w:rsidP="005D6BD0">
            <w:pPr>
              <w:rPr>
                <w:rFonts w:ascii="MS UI Gothic" w:eastAsia="MS UI Gothic" w:hAnsi="MS UI Gothic" w:cs="ＭＳ 明朝"/>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看護職員は、</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通所介護を行う時間帯を通じて１名以上配置する必要があり、他の職務との兼務は認められません。</w:t>
            </w:r>
          </w:p>
        </w:tc>
        <w:tc>
          <w:tcPr>
            <w:tcW w:w="1106" w:type="dxa"/>
            <w:tcBorders>
              <w:top w:val="nil"/>
              <w:bottom w:val="nil"/>
            </w:tcBorders>
          </w:tcPr>
          <w:p w:rsidR="005D6BD0" w:rsidRPr="007224C7" w:rsidRDefault="005D6BD0" w:rsidP="005D6BD0">
            <w:pPr>
              <w:adjustRightInd w:val="0"/>
              <w:ind w:left="132" w:hanging="132"/>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第2の3の2(9)④</w:t>
            </w:r>
          </w:p>
        </w:tc>
      </w:tr>
      <w:tr w:rsidR="005D6BD0" w:rsidRPr="007224C7" w:rsidTr="00252A0C">
        <w:trPr>
          <w:gridAfter w:val="1"/>
          <w:wAfter w:w="6" w:type="dxa"/>
          <w:trHeight w:val="1170"/>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中重度者ケア体制加算については、事業所を利用する利用者全員に算定することができます。</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また、認知症加算の算定要件も満たす場合は、中重度者ケア体制加算の算定とともに、認知症加算も算定できます。</w:t>
            </w:r>
          </w:p>
        </w:tc>
        <w:tc>
          <w:tcPr>
            <w:tcW w:w="1106" w:type="dxa"/>
            <w:tcBorders>
              <w:top w:val="nil"/>
              <w:bottom w:val="nil"/>
            </w:tcBorders>
          </w:tcPr>
          <w:p w:rsidR="005D6BD0" w:rsidRPr="007224C7" w:rsidRDefault="005D6BD0" w:rsidP="005D6BD0">
            <w:pPr>
              <w:adjustRightInd w:val="0"/>
              <w:ind w:left="116" w:hanging="116"/>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ind w:left="152" w:hanging="15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第2の3の2(9)⑤</w:t>
            </w:r>
          </w:p>
        </w:tc>
      </w:tr>
      <w:tr w:rsidR="005D6BD0" w:rsidRPr="007224C7" w:rsidTr="00252A0C">
        <w:trPr>
          <w:gridAfter w:val="1"/>
          <w:wAfter w:w="6" w:type="dxa"/>
          <w:trHeight w:val="8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vMerge w:val="restart"/>
            <w:tcBorders>
              <w:top w:val="dotted" w:sz="4" w:space="0" w:color="auto"/>
            </w:tcBorders>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中重度者ケア体制加算を算定している事業所にあっては、中重度の要介護者であっても社会性の維持を図り在宅生活の継続に資するケアを計画的に実施するプログラムを作成</w:t>
            </w:r>
            <w:r>
              <w:rPr>
                <w:rFonts w:ascii="MS UI Gothic" w:eastAsia="MS UI Gothic" w:hAnsi="MS UI Gothic" w:hint="eastAsia"/>
                <w:color w:val="000000" w:themeColor="text1"/>
              </w:rPr>
              <w:t>することとします。</w:t>
            </w:r>
          </w:p>
          <w:p w:rsidR="005D6BD0" w:rsidRPr="007224C7" w:rsidRDefault="005D6BD0" w:rsidP="005D6BD0">
            <w:pPr>
              <w:adjustRightInd w:val="0"/>
              <w:ind w:left="144" w:hanging="144"/>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このプログラムとは</w:t>
            </w:r>
            <w:r w:rsidRPr="007224C7">
              <w:rPr>
                <w:rFonts w:ascii="MS UI Gothic" w:eastAsia="MS UI Gothic" w:hAnsi="MS UI Gothic"/>
                <w:color w:val="000000" w:themeColor="text1"/>
              </w:rPr>
              <w:t>、今までその人が築いてきた社会関係や人間関係を維持し続けられるように、家庭内の役割づくりのための支援や、地域の中で生きがいや役割をもって生活できるような支援をすることなどの目標を</w:t>
            </w:r>
            <w:r w:rsidR="00C76329">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通所介護計画又は別途作成する計画に設定し、</w:t>
            </w:r>
            <w:r w:rsidR="00C76329">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通所介護の提供を行うことが必要です。</w:t>
            </w:r>
          </w:p>
        </w:tc>
        <w:tc>
          <w:tcPr>
            <w:tcW w:w="1106" w:type="dxa"/>
            <w:vMerge w:val="restart"/>
            <w:tcBorders>
              <w:top w:val="nil"/>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color w:val="000000" w:themeColor="text1"/>
                <w:sz w:val="16"/>
                <w:szCs w:val="16"/>
              </w:rPr>
              <w:t>第2の3の2(9)⑥</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snapToGrid/>
                <w:color w:val="000000" w:themeColor="text1"/>
                <w:spacing w:val="0"/>
                <w:kern w:val="2"/>
                <w:sz w:val="16"/>
                <w:szCs w:val="16"/>
              </w:rPr>
              <w:t>平成27年度介護報酬改定に関するQ&amp;A（平成27年4月1日）問38</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405196">
        <w:trPr>
          <w:gridAfter w:val="1"/>
          <w:wAfter w:w="6" w:type="dxa"/>
          <w:trHeight w:val="1177"/>
        </w:trPr>
        <w:tc>
          <w:tcPr>
            <w:tcW w:w="1426" w:type="dxa"/>
            <w:tcBorders>
              <w:top w:val="nil"/>
              <w:bottom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vMerge/>
            <w:tcBorders>
              <w:bottom w:val="single" w:sz="4" w:space="0" w:color="auto"/>
            </w:tcBorders>
          </w:tcPr>
          <w:p w:rsidR="005D6BD0" w:rsidRPr="007224C7" w:rsidRDefault="005D6BD0" w:rsidP="005D6BD0">
            <w:pPr>
              <w:adjustRightInd w:val="0"/>
              <w:ind w:left="144" w:hanging="144"/>
              <w:contextualSpacing/>
              <w:jc w:val="left"/>
              <w:rPr>
                <w:rFonts w:ascii="MS UI Gothic" w:eastAsia="MS UI Gothic" w:hAnsi="MS UI Gothic"/>
                <w:color w:val="000000" w:themeColor="text1"/>
              </w:rPr>
            </w:pPr>
          </w:p>
        </w:tc>
        <w:tc>
          <w:tcPr>
            <w:tcW w:w="1106" w:type="dxa"/>
            <w:vMerge/>
            <w:tcBorders>
              <w:bottom w:val="single" w:sz="4" w:space="0" w:color="auto"/>
            </w:tcBorders>
          </w:tcPr>
          <w:p w:rsidR="005D6BD0" w:rsidRPr="007224C7" w:rsidRDefault="005D6BD0" w:rsidP="005D6BD0">
            <w:pPr>
              <w:adjustRightInd w:val="0"/>
              <w:ind w:left="116" w:hanging="116"/>
              <w:contextualSpacing/>
              <w:jc w:val="left"/>
              <w:rPr>
                <w:rFonts w:ascii="MS UI Gothic" w:eastAsia="MS UI Gothic" w:hAnsi="MS UI Gothic" w:cstheme="minorBidi"/>
                <w:color w:val="000000" w:themeColor="text1"/>
                <w:w w:val="83"/>
                <w:sz w:val="20"/>
                <w:szCs w:val="20"/>
              </w:rPr>
            </w:pPr>
          </w:p>
        </w:tc>
        <w:tc>
          <w:tcPr>
            <w:tcW w:w="1539" w:type="dxa"/>
            <w:vMerge/>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182786">
        <w:trPr>
          <w:gridAfter w:val="1"/>
          <w:wAfter w:w="6" w:type="dxa"/>
          <w:trHeight w:val="1177"/>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６３</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生活機能向上連携加算</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cs="ＭＳ 明朝" w:hint="eastAsia"/>
                <w:color w:val="000000" w:themeColor="text1"/>
                <w:shd w:val="pct15" w:color="auto" w:fill="FFFFFF"/>
              </w:rPr>
              <w:t>（総合事業も同様）</w:t>
            </w: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rPr>
              <w:t xml:space="preserve">　別に厚生労働大臣が定める基準に適合しているものとして市長に届け出た指定</w:t>
            </w:r>
            <w:r w:rsidR="00C76329">
              <w:rPr>
                <w:rFonts w:ascii="MS UI Gothic" w:eastAsia="MS UI Gothic" w:hAnsi="MS UI Gothic" w:hint="eastAsia"/>
                <w:color w:val="000000" w:themeColor="text1"/>
              </w:rPr>
              <w:t>地域密着型</w:t>
            </w:r>
            <w:r w:rsidRPr="007224C7">
              <w:rPr>
                <w:rFonts w:ascii="MS UI Gothic" w:eastAsia="MS UI Gothic" w:hAnsi="MS UI Gothic" w:hint="eastAsia"/>
                <w:color w:val="000000" w:themeColor="text1"/>
              </w:rPr>
              <w:t>通所介護事業所において、外部との連携により、利用者の身体の状況等の評価を行い、かつ、個別機能訓練計画を作成した場合には、当該基準に掲げる区分に従い、</w:t>
            </w:r>
            <w:r w:rsidRPr="007224C7">
              <w:rPr>
                <w:rFonts w:ascii="MS UI Gothic" w:eastAsia="MS UI Gothic" w:hAnsi="MS UI Gothic" w:hint="eastAsia"/>
                <w:color w:val="000000" w:themeColor="text1"/>
                <w:u w:val="single"/>
              </w:rPr>
              <w:t>⑴については</w:t>
            </w:r>
            <w:r>
              <w:rPr>
                <w:rFonts w:ascii="MS UI Gothic" w:eastAsia="MS UI Gothic" w:hAnsi="MS UI Gothic" w:hint="eastAsia"/>
                <w:color w:val="000000" w:themeColor="text1"/>
                <w:u w:val="single"/>
              </w:rPr>
              <w:t>、利用者の急性増悪等により当該個別機能訓練計画を見直した場合を</w:t>
            </w:r>
            <w:r w:rsidRPr="007224C7">
              <w:rPr>
                <w:rFonts w:ascii="MS UI Gothic" w:eastAsia="MS UI Gothic" w:hAnsi="MS UI Gothic" w:hint="eastAsia"/>
                <w:color w:val="000000" w:themeColor="text1"/>
                <w:u w:val="single"/>
              </w:rPr>
              <w:t>除き３月に1回を限度として1月につき、⑵については1月につき、次に掲げる単位数を加算していますか。</w:t>
            </w:r>
          </w:p>
          <w:p w:rsidR="005D6BD0" w:rsidRPr="007224C7" w:rsidRDefault="005D6BD0" w:rsidP="005D6BD0">
            <w:pPr>
              <w:adjustRightInd w:val="0"/>
              <w:ind w:firstLineChars="100" w:firstLine="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u w:val="single"/>
              </w:rPr>
              <w:t>ただし、次に掲げるいずれかの加算を算定している場合においては、次に掲げるその他の加算は算定できません。また個別機能訓練加算を算定している場合、⑴は算定せず、⑵は1月につき100単位を所定単位数に加算してください。</w:t>
            </w:r>
          </w:p>
        </w:tc>
        <w:tc>
          <w:tcPr>
            <w:tcW w:w="1106" w:type="dxa"/>
            <w:tcBorders>
              <w:bottom w:val="nil"/>
            </w:tcBorders>
            <w:shd w:val="clear" w:color="auto" w:fill="FFFFFF" w:themeFill="background1"/>
          </w:tcPr>
          <w:p w:rsidR="005D6BD0" w:rsidRPr="007224C7" w:rsidRDefault="005D6BD0" w:rsidP="005D6BD0">
            <w:pPr>
              <w:adjustRightInd w:val="0"/>
              <w:ind w:left="132" w:hanging="132"/>
              <w:contextualSpacing/>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3"/>
                <w:w w:val="97"/>
                <w:sz w:val="20"/>
                <w:szCs w:val="20"/>
                <w:fitText w:val="700" w:id="-1798074624"/>
              </w:rPr>
              <w:t>該当な</w:t>
            </w:r>
            <w:r w:rsidRPr="007224C7">
              <w:rPr>
                <w:rFonts w:ascii="MS UI Gothic" w:eastAsia="MS UI Gothic" w:hAnsi="MS UI Gothic" w:cstheme="minorBidi" w:hint="eastAsia"/>
                <w:snapToGrid/>
                <w:color w:val="000000" w:themeColor="text1"/>
                <w:spacing w:val="-3"/>
                <w:w w:val="97"/>
                <w:sz w:val="20"/>
                <w:szCs w:val="20"/>
                <w:fitText w:val="700" w:id="-1798074624"/>
              </w:rPr>
              <w:t>し</w:t>
            </w:r>
          </w:p>
        </w:tc>
        <w:tc>
          <w:tcPr>
            <w:tcW w:w="1539" w:type="dxa"/>
            <w:tcBorders>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別表2の2注12</w:t>
            </w:r>
          </w:p>
        </w:tc>
      </w:tr>
      <w:tr w:rsidR="005D6BD0" w:rsidRPr="007224C7" w:rsidTr="00182786">
        <w:trPr>
          <w:gridAfter w:val="1"/>
          <w:wAfter w:w="6" w:type="dxa"/>
          <w:trHeight w:val="282"/>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生活機能向上連携加算（Ⅰ）　100単位</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生活機能向上連携加算（Ⅱ）　200単位</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　個別機能訓練加算を算定する場合は100単位</w:t>
            </w:r>
          </w:p>
        </w:tc>
        <w:tc>
          <w:tcPr>
            <w:tcW w:w="1106" w:type="dxa"/>
            <w:tcBorders>
              <w:top w:val="nil"/>
              <w:bottom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w:t>
            </w:r>
          </w:p>
        </w:tc>
        <w:tc>
          <w:tcPr>
            <w:tcW w:w="1539" w:type="dxa"/>
            <w:tcBorders>
              <w:top w:val="nil"/>
              <w:bottom w:val="single" w:sz="4" w:space="0" w:color="auto"/>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C70A6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〔厚生労働大臣が定める基準〕</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70A6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Pr>
                <w:rFonts w:ascii="MS UI Gothic" w:eastAsia="MS UI Gothic" w:hAnsi="MS UI Gothic" w:hint="eastAsia"/>
                <w:color w:val="000000" w:themeColor="text1"/>
                <w:u w:val="single"/>
              </w:rPr>
              <w:t>イ　生活機能向上</w:t>
            </w:r>
            <w:r w:rsidRPr="007224C7">
              <w:rPr>
                <w:rFonts w:ascii="MS UI Gothic" w:eastAsia="MS UI Gothic" w:hAnsi="MS UI Gothic" w:hint="eastAsia"/>
                <w:color w:val="000000" w:themeColor="text1"/>
                <w:u w:val="single"/>
              </w:rPr>
              <w:t xml:space="preserve">連携加算（Ⅰ）　</w:t>
            </w:r>
          </w:p>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次のいずれにも適合すること。</w:t>
            </w:r>
          </w:p>
        </w:tc>
        <w:tc>
          <w:tcPr>
            <w:tcW w:w="1106" w:type="dxa"/>
            <w:tcBorders>
              <w:top w:val="nil"/>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auto"/>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r w:rsidRPr="007224C7">
              <w:rPr>
                <w:rFonts w:ascii="MS UI Gothic" w:eastAsia="MS UI Gothic" w:hAnsi="MS UI Gothic" w:hint="eastAsia"/>
                <w:color w:val="000000" w:themeColor="text1"/>
                <w:sz w:val="18"/>
                <w:szCs w:val="18"/>
                <w:u w:val="single"/>
              </w:rPr>
              <w:t>平27厚労告95</w:t>
            </w:r>
          </w:p>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r w:rsidRPr="007224C7">
              <w:rPr>
                <w:rFonts w:ascii="MS UI Gothic" w:eastAsia="MS UI Gothic" w:hAnsi="MS UI Gothic" w:hint="eastAsia"/>
                <w:color w:val="000000" w:themeColor="text1"/>
                <w:sz w:val="18"/>
                <w:szCs w:val="18"/>
                <w:u w:val="single"/>
              </w:rPr>
              <w:t>第十五のニ号イ</w:t>
            </w: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指定訪問リハビリテーション事業所、指定通所リハビリテーション事業所又はリハビリテーションを実施している医療提供施設の理学療法士、作業療法士、言語聴覚士又は医師（以下「理学療法士等」という。）の助言に基づき、当該指定通所介護事業所、指定地域密着型通所介護事業所、指定認知症対応型通所介護事業所又は通所型サービス事業所（総合事業）の機能訓練指導員等が共同して利用者の身体状況等の評価及び個別機能訓練計画の作成を行っていますか。</w:t>
            </w:r>
          </w:p>
        </w:tc>
        <w:tc>
          <w:tcPr>
            <w:tcW w:w="1106" w:type="dxa"/>
            <w:tcBorders>
              <w:top w:val="dotted" w:sz="4" w:space="0" w:color="auto"/>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06" w:type="dxa"/>
            <w:tcBorders>
              <w:top w:val="dotted" w:sz="4" w:space="0" w:color="auto"/>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Pr>
                <w:rFonts w:ascii="MS UI Gothic" w:eastAsia="MS UI Gothic" w:hAnsi="MS UI Gothic" w:hint="eastAsia"/>
                <w:color w:val="000000" w:themeColor="text1"/>
                <w:u w:val="single"/>
              </w:rPr>
              <w:t>⑶　⑴の評価に基づき、個別機能訓練計画の進捗状況等を３</w:t>
            </w:r>
            <w:r w:rsidRPr="007224C7">
              <w:rPr>
                <w:rFonts w:ascii="MS UI Gothic" w:eastAsia="MS UI Gothic" w:hAnsi="MS UI Gothic" w:hint="eastAsia"/>
                <w:color w:val="000000" w:themeColor="text1"/>
                <w:u w:val="single"/>
              </w:rPr>
              <w:t>月ごとに</w:t>
            </w:r>
            <w:r>
              <w:rPr>
                <w:rFonts w:ascii="MS UI Gothic" w:eastAsia="MS UI Gothic" w:hAnsi="MS UI Gothic" w:hint="eastAsia"/>
                <w:color w:val="000000" w:themeColor="text1"/>
                <w:u w:val="single"/>
              </w:rPr>
              <w:t>１</w:t>
            </w:r>
            <w:r w:rsidRPr="007224C7">
              <w:rPr>
                <w:rFonts w:ascii="MS UI Gothic" w:eastAsia="MS UI Gothic" w:hAnsi="MS UI Gothic" w:hint="eastAsia"/>
                <w:color w:val="000000" w:themeColor="text1"/>
                <w:u w:val="single"/>
              </w:rPr>
              <w:t>回以上評価し、利用者又はその家族に対し、機能訓練の内容と個別機能訓練計画の進捗状況等を説明し、必要に応じて訓練内容の見直し等を行っていますか。</w:t>
            </w:r>
          </w:p>
        </w:tc>
        <w:tc>
          <w:tcPr>
            <w:tcW w:w="1106" w:type="dxa"/>
            <w:tcBorders>
              <w:top w:val="dotted" w:sz="4" w:space="0" w:color="auto"/>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⑴について、理学療法士等は、機能訓練指導員等に対し、日常生活上の留意点、介護の工夫等に関する助言を行ってください。</w:t>
            </w:r>
          </w:p>
          <w:p w:rsidR="005D6BD0" w:rsidRPr="007224C7" w:rsidRDefault="005D6BD0" w:rsidP="005D6BD0">
            <w:pPr>
              <w:adjustRightInd w:val="0"/>
              <w:ind w:left="144"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この場合の　「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です。</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第2の3の2(10)①イ</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通所介護事業所の機能訓練指導員等と連携してＩＣＴを活用した動画やテレビ電話を用いて把握した上で、当該指定</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の機能訓練指導員等に助言を行ってください。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第2の3の2(10)①ロ</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182786">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個別機能訓練計画の進捗状況等の評価について</w:t>
            </w:r>
          </w:p>
          <w:p w:rsidR="005D6BD0" w:rsidRPr="007224C7" w:rsidRDefault="005D6BD0" w:rsidP="005D6BD0">
            <w:pPr>
              <w:adjustRightInd w:val="0"/>
              <w:ind w:leftChars="16" w:left="239"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5D6BD0" w:rsidRPr="007224C7" w:rsidRDefault="005D6BD0" w:rsidP="005D6BD0">
            <w:pPr>
              <w:adjustRightInd w:val="0"/>
              <w:ind w:leftChars="16" w:left="239"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理学療法士等は、機能訓練指導員等と共同で、３月ごとに１回以上、個別機能訓練の進捗状況等について評価した上で、機能訓練指導員等が利用者又はその家族（以下「利用者等」という。）に対して個別機能訓練計画の内容（評価を含む。）や進捗状況等を説明してください。</w:t>
            </w:r>
          </w:p>
          <w:p w:rsidR="005D6BD0" w:rsidRPr="007224C7" w:rsidRDefault="005D6BD0" w:rsidP="005D6BD0">
            <w:pPr>
              <w:adjustRightInd w:val="0"/>
              <w:ind w:leftChars="116" w:left="239"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また、利用者等に対する説明は、テレビ電話装置等を活用して行うことができるものとし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6" w:type="dxa"/>
            <w:tcBorders>
              <w:top w:val="nil"/>
              <w:bottom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第2の3の2(10)①ホ</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70A6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ロ　生活機能向上連携加算（Ⅱ）</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次のいずれにも適合していること。</w:t>
            </w:r>
          </w:p>
        </w:tc>
        <w:tc>
          <w:tcPr>
            <w:tcW w:w="1106" w:type="dxa"/>
            <w:tcBorders>
              <w:top w:val="nil"/>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single" w:sz="4" w:space="0" w:color="auto"/>
              <w:bottom w:val="nil"/>
            </w:tcBorders>
            <w:shd w:val="clear" w:color="auto" w:fill="auto"/>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r w:rsidRPr="007224C7">
              <w:rPr>
                <w:rFonts w:ascii="MS UI Gothic" w:eastAsia="MS UI Gothic" w:hAnsi="MS UI Gothic" w:hint="eastAsia"/>
                <w:color w:val="000000" w:themeColor="text1"/>
                <w:sz w:val="18"/>
                <w:szCs w:val="18"/>
                <w:u w:val="single"/>
              </w:rPr>
              <w:t>平27厚労告95</w:t>
            </w:r>
          </w:p>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u w:val="single"/>
              </w:rPr>
            </w:pPr>
            <w:r w:rsidRPr="007224C7">
              <w:rPr>
                <w:rFonts w:ascii="MS UI Gothic" w:eastAsia="MS UI Gothic" w:hAnsi="MS UI Gothic" w:hint="eastAsia"/>
                <w:color w:val="000000" w:themeColor="text1"/>
                <w:sz w:val="18"/>
                <w:szCs w:val="18"/>
                <w:u w:val="single"/>
              </w:rPr>
              <w:t>第十五のニ号ロ</w:t>
            </w:r>
          </w:p>
        </w:tc>
      </w:tr>
      <w:tr w:rsidR="005D6BD0" w:rsidRPr="007224C7" w:rsidTr="00C70A6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指定訪問リハビリテーション事業所、指定通所リハビリテーション事業所又はリハビリテーションを実施している医療提供施設の理学療法士等が、当該指定通所介護事業所、指定地域密着型通所介護事業所、指定認知症対応型通所介護事業所又は通所型サービス事業所を訪問し、当該事業所の機能訓練指導員等が共同して利用者の身体状況等の評価及び個別機能訓練計画の作成を行っていること。</w:t>
            </w:r>
          </w:p>
        </w:tc>
        <w:tc>
          <w:tcPr>
            <w:tcW w:w="1106" w:type="dxa"/>
            <w:tcBorders>
              <w:top w:val="dotted" w:sz="4" w:space="0" w:color="auto"/>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252A0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06" w:type="dxa"/>
            <w:tcBorders>
              <w:top w:val="dotted" w:sz="4" w:space="0" w:color="auto"/>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252A0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Pr>
                <w:rFonts w:ascii="MS UI Gothic" w:eastAsia="MS UI Gothic" w:hAnsi="MS UI Gothic" w:hint="eastAsia"/>
                <w:color w:val="000000" w:themeColor="text1"/>
                <w:u w:val="single"/>
              </w:rPr>
              <w:t>⑶　⑴の評価に基づき、個別機能訓練計画の進捗状況等を３月ごとに１</w:t>
            </w:r>
            <w:r w:rsidRPr="007224C7">
              <w:rPr>
                <w:rFonts w:ascii="MS UI Gothic" w:eastAsia="MS UI Gothic" w:hAnsi="MS UI Gothic" w:hint="eastAsia"/>
                <w:color w:val="000000" w:themeColor="text1"/>
                <w:u w:val="single"/>
              </w:rPr>
              <w:t>回以上評価し、利用者又はその家族に対し、機能訓練の内容と個別機能訓練計画の進捗状況等を説明し、必要に応じて訓練内容の見直し等を行っていること。</w:t>
            </w:r>
          </w:p>
        </w:tc>
        <w:tc>
          <w:tcPr>
            <w:tcW w:w="1106" w:type="dxa"/>
            <w:tcBorders>
              <w:top w:val="dotted" w:sz="4" w:space="0" w:color="auto"/>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252A0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生活機能向上連携加算(Ⅱ)は、指定訪問リハビリテーション事業所、指定通所リハビリテーション事業所又はリハビリテーションを実施している医療提供施設の理学療法士等が、当該指定</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とします。</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とします。</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第2の3の2(10)②イ</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816D5">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個別機能訓練計画の進捗状況等の評価について</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理学療法士等は、３月ごとに１回以上指定</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106" w:type="dxa"/>
            <w:tcBorders>
              <w:top w:val="nil"/>
              <w:bottom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single" w:sz="4" w:space="0" w:color="auto"/>
            </w:tcBorders>
            <w:shd w:val="clear" w:color="auto" w:fill="FFFFFF" w:themeFill="background1"/>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第2の3の2(10)②ロ</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816D5">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生活機能向上連携加算（Ⅰ）（Ⅱ）共通の留意事項</w:t>
            </w:r>
          </w:p>
        </w:tc>
        <w:tc>
          <w:tcPr>
            <w:tcW w:w="1106" w:type="dxa"/>
            <w:tcBorders>
              <w:top w:val="single" w:sz="4" w:space="0" w:color="auto"/>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816D5">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には、利用者ごとにその目標、実施時間、実施方法等の内容を記載しなければなりません。また、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なお、個別機能訓練計画に相当する内容を</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通所介護計画の中に記載する場合は、その記載をもって個別機能訓練計画の作成に代えることができます。</w:t>
            </w:r>
          </w:p>
        </w:tc>
        <w:tc>
          <w:tcPr>
            <w:tcW w:w="1106" w:type="dxa"/>
            <w:tcBorders>
              <w:top w:val="nil"/>
              <w:bottom w:val="dotted"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第2の3の2(10)</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①ハ、②ハ</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816D5">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個別機能訓練計画に基づき、利用者の身体機能又は生活機能向上を目的とする機能訓練の項目を準備し、機能訓練指導員等が、利用者の心身の状況に応じて計画的に機能訓練を適切に提供してください。</w:t>
            </w:r>
          </w:p>
        </w:tc>
        <w:tc>
          <w:tcPr>
            <w:tcW w:w="1106" w:type="dxa"/>
            <w:tcBorders>
              <w:top w:val="dotted" w:sz="4" w:space="0" w:color="auto"/>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第2の3の2(10)</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①ニ、②ハ</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70A6C">
        <w:trPr>
          <w:gridAfter w:val="1"/>
          <w:wAfter w:w="6" w:type="dxa"/>
          <w:trHeight w:val="6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機能訓練に関する記録（実施時間、訓練内容、担当者等）は、利用者ごとに保管され、常に当該事業所の機能訓練指導員等により閲覧が可能であるようにしてください。</w:t>
            </w:r>
          </w:p>
        </w:tc>
        <w:tc>
          <w:tcPr>
            <w:tcW w:w="1106" w:type="dxa"/>
            <w:tcBorders>
              <w:top w:val="dotted" w:sz="4" w:space="0" w:color="auto"/>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ind w:leftChars="16" w:left="33"/>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第2の3の2(10)</w:t>
            </w:r>
          </w:p>
          <w:p w:rsidR="005D6BD0" w:rsidRPr="007224C7" w:rsidRDefault="005D6BD0" w:rsidP="005D6BD0">
            <w:pPr>
              <w:adjustRightInd w:val="0"/>
              <w:spacing w:line="200" w:lineRule="exact"/>
              <w:ind w:leftChars="16" w:left="33"/>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①へ、②ハ</w:t>
            </w:r>
          </w:p>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816D5">
        <w:trPr>
          <w:gridAfter w:val="1"/>
          <w:wAfter w:w="6" w:type="dxa"/>
          <w:trHeight w:val="60"/>
        </w:trPr>
        <w:tc>
          <w:tcPr>
            <w:tcW w:w="1426" w:type="dxa"/>
            <w:tcBorders>
              <w:top w:val="nil"/>
              <w:bottom w:val="single" w:sz="4" w:space="0" w:color="auto"/>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個別機能訓練加算を算定している場合は、別に個別機能訓練計画を作成する必要はありません。</w:t>
            </w:r>
          </w:p>
        </w:tc>
        <w:tc>
          <w:tcPr>
            <w:tcW w:w="1106" w:type="dxa"/>
            <w:tcBorders>
              <w:top w:val="nil"/>
              <w:bottom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single" w:sz="4" w:space="0" w:color="auto"/>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C816D5">
        <w:trPr>
          <w:gridAfter w:val="1"/>
          <w:wAfter w:w="6" w:type="dxa"/>
          <w:trHeight w:val="696"/>
        </w:trPr>
        <w:tc>
          <w:tcPr>
            <w:tcW w:w="1426" w:type="dxa"/>
            <w:tcBorders>
              <w:top w:val="single" w:sz="4" w:space="0" w:color="auto"/>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６４</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個別機能訓練加算</w:t>
            </w:r>
          </w:p>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color w:val="000000" w:themeColor="text1"/>
              </w:rPr>
              <w:t xml:space="preserve">　</w:t>
            </w:r>
            <w:r w:rsidRPr="007224C7">
              <w:rPr>
                <w:rFonts w:ascii="MS UI Gothic" w:eastAsia="MS UI Gothic" w:hAnsi="MS UI Gothic"/>
                <w:snapToGrid/>
                <w:color w:val="000000" w:themeColor="text1"/>
                <w:spacing w:val="0"/>
                <w:kern w:val="2"/>
              </w:rPr>
              <w:t>別に厚生労働大臣が定める基準に適合しているものとして市長に届け出た</w:t>
            </w:r>
            <w:r w:rsidRPr="007224C7">
              <w:rPr>
                <w:rFonts w:ascii="MS UI Gothic" w:eastAsia="MS UI Gothic" w:hAnsi="MS UI Gothic" w:hint="eastAsia"/>
                <w:snapToGrid/>
                <w:color w:val="000000" w:themeColor="text1"/>
                <w:spacing w:val="0"/>
                <w:kern w:val="2"/>
              </w:rPr>
              <w:t>指定地域密着型</w:t>
            </w:r>
            <w:r w:rsidRPr="007224C7">
              <w:rPr>
                <w:rFonts w:ascii="MS UI Gothic" w:eastAsia="MS UI Gothic" w:hAnsi="MS UI Gothic"/>
                <w:snapToGrid/>
                <w:color w:val="000000" w:themeColor="text1"/>
                <w:spacing w:val="0"/>
                <w:kern w:val="2"/>
              </w:rPr>
              <w:t>通所介護の利用者に対して、機能訓練を行っている場合には、当該基準に掲げる区分に従い、</w:t>
            </w:r>
            <w:r w:rsidRPr="007224C7">
              <w:rPr>
                <w:rFonts w:ascii="MS UI Gothic" w:eastAsia="MS UI Gothic" w:hAnsi="MS UI Gothic" w:hint="eastAsia"/>
                <w:snapToGrid/>
                <w:color w:val="000000" w:themeColor="text1"/>
                <w:spacing w:val="0"/>
                <w:kern w:val="2"/>
                <w:u w:val="single"/>
              </w:rPr>
              <w:t>⑴及び⑵については</w:t>
            </w:r>
            <w:r>
              <w:rPr>
                <w:rFonts w:ascii="MS UI Gothic" w:eastAsia="MS UI Gothic" w:hAnsi="MS UI Gothic" w:hint="eastAsia"/>
                <w:snapToGrid/>
                <w:color w:val="000000" w:themeColor="text1"/>
                <w:spacing w:val="0"/>
                <w:kern w:val="2"/>
              </w:rPr>
              <w:t>１</w:t>
            </w:r>
            <w:r w:rsidRPr="007224C7">
              <w:rPr>
                <w:rFonts w:ascii="MS UI Gothic" w:eastAsia="MS UI Gothic" w:hAnsi="MS UI Gothic" w:hint="eastAsia"/>
                <w:snapToGrid/>
                <w:color w:val="000000" w:themeColor="text1"/>
                <w:spacing w:val="0"/>
                <w:kern w:val="2"/>
              </w:rPr>
              <w:t>日につき次に掲げる単位数を</w:t>
            </w:r>
            <w:r w:rsidRPr="007224C7">
              <w:rPr>
                <w:rFonts w:ascii="MS UI Gothic" w:eastAsia="MS UI Gothic" w:hAnsi="MS UI Gothic" w:hint="eastAsia"/>
                <w:snapToGrid/>
                <w:color w:val="000000" w:themeColor="text1"/>
                <w:spacing w:val="0"/>
                <w:kern w:val="2"/>
                <w:u w:val="single"/>
              </w:rPr>
              <w:t>、⑶については</w:t>
            </w:r>
            <w:r>
              <w:rPr>
                <w:rFonts w:ascii="MS UI Gothic" w:eastAsia="MS UI Gothic" w:hAnsi="MS UI Gothic" w:hint="eastAsia"/>
                <w:snapToGrid/>
                <w:color w:val="000000" w:themeColor="text1"/>
                <w:spacing w:val="0"/>
                <w:kern w:val="2"/>
                <w:u w:val="single"/>
              </w:rPr>
              <w:t>１</w:t>
            </w:r>
            <w:r w:rsidRPr="007224C7">
              <w:rPr>
                <w:rFonts w:ascii="MS UI Gothic" w:eastAsia="MS UI Gothic" w:hAnsi="MS UI Gothic" w:hint="eastAsia"/>
                <w:snapToGrid/>
                <w:color w:val="000000" w:themeColor="text1"/>
                <w:spacing w:val="0"/>
                <w:kern w:val="2"/>
                <w:u w:val="single"/>
              </w:rPr>
              <w:t>月につき次に掲げる単位数</w:t>
            </w:r>
            <w:r w:rsidRPr="007224C7">
              <w:rPr>
                <w:rFonts w:ascii="MS UI Gothic" w:eastAsia="MS UI Gothic" w:hAnsi="MS UI Gothic" w:hint="eastAsia"/>
                <w:snapToGrid/>
                <w:color w:val="000000" w:themeColor="text1"/>
                <w:spacing w:val="0"/>
                <w:kern w:val="2"/>
              </w:rPr>
              <w:t>を所定単位数に加算していますか。</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hint="eastAsia"/>
                <w:snapToGrid/>
                <w:color w:val="000000" w:themeColor="text1"/>
                <w:spacing w:val="0"/>
                <w:kern w:val="2"/>
                <w:u w:val="single"/>
              </w:rPr>
              <w:t>ただし、個別機能訓練加算（Ⅰ）イを算定している場合には、個別機能訓練加算（Ⅰ）ロは算定できません。</w:t>
            </w:r>
          </w:p>
        </w:tc>
        <w:tc>
          <w:tcPr>
            <w:tcW w:w="1106" w:type="dxa"/>
            <w:tcBorders>
              <w:top w:val="nil"/>
              <w:bottom w:val="dotted" w:sz="4" w:space="0" w:color="auto"/>
            </w:tcBorders>
          </w:tcPr>
          <w:p w:rsidR="005D6BD0" w:rsidRPr="007224C7" w:rsidRDefault="005D6BD0" w:rsidP="005D6BD0">
            <w:pPr>
              <w:adjustRightInd w:val="0"/>
              <w:ind w:left="116" w:hanging="116"/>
              <w:contextualSpacing/>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93"/>
                <w:sz w:val="20"/>
                <w:szCs w:val="20"/>
                <w:fitText w:val="853" w:id="1173524737"/>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該当なし</w:t>
            </w:r>
          </w:p>
        </w:tc>
        <w:tc>
          <w:tcPr>
            <w:tcW w:w="1539" w:type="dxa"/>
            <w:vMerge w:val="restart"/>
            <w:tcBorders>
              <w:top w:val="single" w:sz="4" w:space="0" w:color="auto"/>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別表2の2注13</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AC0274">
        <w:trPr>
          <w:gridAfter w:val="1"/>
          <w:wAfter w:w="6" w:type="dxa"/>
          <w:trHeight w:val="345"/>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⑴　</w:t>
            </w:r>
            <w:r w:rsidRPr="007224C7">
              <w:rPr>
                <w:rFonts w:ascii="MS UI Gothic" w:eastAsia="MS UI Gothic" w:hAnsi="MS UI Gothic"/>
                <w:color w:val="000000" w:themeColor="text1"/>
                <w:u w:val="single"/>
              </w:rPr>
              <w:t>個別機能訓練加算(Ⅰ)</w:t>
            </w:r>
            <w:r w:rsidRPr="007224C7">
              <w:rPr>
                <w:rFonts w:ascii="MS UI Gothic" w:eastAsia="MS UI Gothic" w:hAnsi="MS UI Gothic" w:hint="eastAsia"/>
                <w:color w:val="000000" w:themeColor="text1"/>
                <w:u w:val="single"/>
              </w:rPr>
              <w:t>イ</w:t>
            </w:r>
            <w:r w:rsidRPr="007224C7">
              <w:rPr>
                <w:rFonts w:ascii="MS UI Gothic" w:eastAsia="MS UI Gothic" w:hAnsi="MS UI Gothic"/>
                <w:color w:val="000000" w:themeColor="text1"/>
                <w:u w:val="single"/>
              </w:rPr>
              <w:t xml:space="preserve">　</w:t>
            </w:r>
            <w:r w:rsidRPr="007224C7">
              <w:rPr>
                <w:rFonts w:ascii="MS UI Gothic" w:eastAsia="MS UI Gothic" w:hAnsi="MS UI Gothic" w:hint="eastAsia"/>
                <w:color w:val="000000" w:themeColor="text1"/>
                <w:u w:val="single"/>
              </w:rPr>
              <w:t xml:space="preserve">　56</w:t>
            </w:r>
            <w:r w:rsidRPr="007224C7">
              <w:rPr>
                <w:rFonts w:ascii="MS UI Gothic" w:eastAsia="MS UI Gothic" w:hAnsi="MS UI Gothic"/>
                <w:color w:val="000000" w:themeColor="text1"/>
                <w:u w:val="single"/>
              </w:rPr>
              <w:t>単位</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w:t>
            </w:r>
          </w:p>
        </w:tc>
        <w:tc>
          <w:tcPr>
            <w:tcW w:w="1539" w:type="dxa"/>
            <w:vMerge/>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354C1A">
        <w:trPr>
          <w:gridAfter w:val="1"/>
          <w:wAfter w:w="6" w:type="dxa"/>
          <w:trHeight w:val="345"/>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⑵　</w:t>
            </w:r>
            <w:r w:rsidRPr="007224C7">
              <w:rPr>
                <w:rFonts w:ascii="MS UI Gothic" w:eastAsia="MS UI Gothic" w:hAnsi="MS UI Gothic"/>
                <w:color w:val="000000" w:themeColor="text1"/>
                <w:u w:val="single"/>
              </w:rPr>
              <w:t>個別機能訓練加算(</w:t>
            </w:r>
            <w:r w:rsidRPr="007224C7">
              <w:rPr>
                <w:rFonts w:ascii="MS UI Gothic" w:eastAsia="MS UI Gothic" w:hAnsi="MS UI Gothic" w:hint="eastAsia"/>
                <w:color w:val="000000" w:themeColor="text1"/>
                <w:u w:val="single"/>
              </w:rPr>
              <w:t>Ⅰ</w:t>
            </w:r>
            <w:r w:rsidRPr="007224C7">
              <w:rPr>
                <w:rFonts w:ascii="MS UI Gothic" w:eastAsia="MS UI Gothic" w:hAnsi="MS UI Gothic"/>
                <w:color w:val="000000" w:themeColor="text1"/>
                <w:u w:val="single"/>
              </w:rPr>
              <w:t>)</w:t>
            </w:r>
            <w:r w:rsidRPr="007224C7">
              <w:rPr>
                <w:rFonts w:ascii="MS UI Gothic" w:eastAsia="MS UI Gothic" w:hAnsi="MS UI Gothic" w:hint="eastAsia"/>
                <w:color w:val="000000" w:themeColor="text1"/>
                <w:u w:val="single"/>
              </w:rPr>
              <w:t>ロ</w:t>
            </w:r>
            <w:r w:rsidRPr="007224C7">
              <w:rPr>
                <w:rFonts w:ascii="MS UI Gothic" w:eastAsia="MS UI Gothic" w:hAnsi="MS UI Gothic"/>
                <w:color w:val="000000" w:themeColor="text1"/>
                <w:u w:val="single"/>
              </w:rPr>
              <w:t xml:space="preserve">　</w:t>
            </w:r>
            <w:r w:rsidRPr="007224C7">
              <w:rPr>
                <w:rFonts w:ascii="MS UI Gothic" w:eastAsia="MS UI Gothic" w:hAnsi="MS UI Gothic" w:hint="eastAsia"/>
                <w:color w:val="000000" w:themeColor="text1"/>
                <w:u w:val="single"/>
              </w:rPr>
              <w:t xml:space="preserve">　85</w:t>
            </w:r>
            <w:r w:rsidRPr="007224C7">
              <w:rPr>
                <w:rFonts w:ascii="MS UI Gothic" w:eastAsia="MS UI Gothic" w:hAnsi="MS UI Gothic"/>
                <w:color w:val="000000" w:themeColor="text1"/>
                <w:u w:val="single"/>
              </w:rPr>
              <w:t>単位</w:t>
            </w:r>
          </w:p>
        </w:tc>
        <w:tc>
          <w:tcPr>
            <w:tcW w:w="1106" w:type="dxa"/>
            <w:tcBorders>
              <w:top w:val="dotted" w:sz="4" w:space="0" w:color="auto"/>
              <w:bottom w:val="dotted" w:sz="4" w:space="0" w:color="auto"/>
            </w:tcBorders>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w:t>
            </w:r>
          </w:p>
        </w:tc>
        <w:tc>
          <w:tcPr>
            <w:tcW w:w="1539" w:type="dxa"/>
            <w:vMerge/>
            <w:tcBorders>
              <w:bottom w:val="nil"/>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354C1A">
        <w:trPr>
          <w:gridAfter w:val="1"/>
          <w:wAfter w:w="6" w:type="dxa"/>
          <w:trHeight w:val="34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⑶　</w:t>
            </w:r>
            <w:r w:rsidRPr="007224C7">
              <w:rPr>
                <w:rFonts w:ascii="MS UI Gothic" w:eastAsia="MS UI Gothic" w:hAnsi="MS UI Gothic"/>
                <w:color w:val="000000" w:themeColor="text1"/>
                <w:u w:val="single"/>
              </w:rPr>
              <w:t>個別機能訓練加算(</w:t>
            </w:r>
            <w:r w:rsidRPr="007224C7">
              <w:rPr>
                <w:rFonts w:ascii="MS UI Gothic" w:eastAsia="MS UI Gothic" w:hAnsi="MS UI Gothic" w:hint="eastAsia"/>
                <w:color w:val="000000" w:themeColor="text1"/>
                <w:u w:val="single"/>
              </w:rPr>
              <w:t>Ⅱ</w:t>
            </w:r>
            <w:r w:rsidRPr="007224C7">
              <w:rPr>
                <w:rFonts w:ascii="MS UI Gothic" w:eastAsia="MS UI Gothic" w:hAnsi="MS UI Gothic"/>
                <w:color w:val="000000" w:themeColor="text1"/>
                <w:u w:val="single"/>
              </w:rPr>
              <w:t xml:space="preserve">)　</w:t>
            </w:r>
            <w:r w:rsidRPr="007224C7">
              <w:rPr>
                <w:rFonts w:ascii="MS UI Gothic" w:eastAsia="MS UI Gothic" w:hAnsi="MS UI Gothic" w:hint="eastAsia"/>
                <w:color w:val="000000" w:themeColor="text1"/>
                <w:u w:val="single"/>
              </w:rPr>
              <w:t xml:space="preserve">　　20</w:t>
            </w:r>
            <w:r w:rsidRPr="007224C7">
              <w:rPr>
                <w:rFonts w:ascii="MS UI Gothic" w:eastAsia="MS UI Gothic" w:hAnsi="MS UI Gothic"/>
                <w:color w:val="000000" w:themeColor="text1"/>
                <w:u w:val="single"/>
              </w:rPr>
              <w:t>単位</w:t>
            </w:r>
          </w:p>
        </w:tc>
        <w:tc>
          <w:tcPr>
            <w:tcW w:w="1106" w:type="dxa"/>
            <w:tcBorders>
              <w:top w:val="dotted" w:sz="4" w:space="0" w:color="auto"/>
              <w:bottom w:val="single" w:sz="4" w:space="0" w:color="auto"/>
            </w:tcBorders>
          </w:tcPr>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w:t>
            </w:r>
          </w:p>
        </w:tc>
        <w:tc>
          <w:tcPr>
            <w:tcW w:w="1539" w:type="dxa"/>
            <w:tcBorders>
              <w:top w:val="nil"/>
              <w:bottom w:val="single" w:sz="4" w:space="0" w:color="auto"/>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p>
        </w:tc>
      </w:tr>
      <w:tr w:rsidR="005D6BD0" w:rsidRPr="007224C7" w:rsidTr="006B1BD9">
        <w:trPr>
          <w:gridAfter w:val="1"/>
          <w:wAfter w:w="6" w:type="dxa"/>
          <w:trHeight w:val="345"/>
        </w:trPr>
        <w:tc>
          <w:tcPr>
            <w:tcW w:w="1426" w:type="dxa"/>
            <w:vMerge w:val="restart"/>
            <w:tcBorders>
              <w:top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ind w:left="239" w:rightChars="9" w:right="19" w:hangingChars="116" w:hanging="239"/>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52A0C">
        <w:trPr>
          <w:gridAfter w:val="1"/>
          <w:wAfter w:w="6" w:type="dxa"/>
          <w:trHeight w:val="409"/>
        </w:trPr>
        <w:tc>
          <w:tcPr>
            <w:tcW w:w="1426" w:type="dxa"/>
            <w:vMerge/>
            <w:tcBorders>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FFFFFF" w:themeFill="background1"/>
          </w:tcPr>
          <w:p w:rsidR="005D6BD0" w:rsidRPr="007224C7" w:rsidRDefault="005D6BD0" w:rsidP="005D6BD0">
            <w:pPr>
              <w:adjustRightInd w:val="0"/>
              <w:ind w:left="160" w:hangingChars="76"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イ　</w:t>
            </w:r>
            <w:r w:rsidRPr="007224C7">
              <w:rPr>
                <w:rFonts w:ascii="MS UI Gothic" w:eastAsia="MS UI Gothic" w:hAnsi="MS UI Gothic"/>
                <w:snapToGrid/>
                <w:color w:val="000000" w:themeColor="text1"/>
                <w:spacing w:val="0"/>
                <w:kern w:val="2"/>
                <w:u w:val="single"/>
              </w:rPr>
              <w:t>個別機能訓練加算(Ⅰ)</w:t>
            </w:r>
            <w:r w:rsidRPr="007224C7">
              <w:rPr>
                <w:rFonts w:ascii="MS UI Gothic" w:eastAsia="MS UI Gothic" w:hAnsi="MS UI Gothic" w:hint="eastAsia"/>
                <w:snapToGrid/>
                <w:color w:val="000000" w:themeColor="text1"/>
                <w:spacing w:val="0"/>
                <w:kern w:val="2"/>
                <w:u w:val="single"/>
              </w:rPr>
              <w:t>イ</w:t>
            </w:r>
          </w:p>
          <w:p w:rsidR="005D6BD0" w:rsidRPr="007224C7" w:rsidRDefault="005D6BD0" w:rsidP="005D6BD0">
            <w:pPr>
              <w:ind w:left="420" w:rightChars="9" w:right="19" w:hangingChars="200" w:hanging="420"/>
              <w:rPr>
                <w:rFonts w:ascii="MS UI Gothic" w:eastAsia="MS UI Gothic" w:hAnsi="MS UI Gothic"/>
                <w:color w:val="000000" w:themeColor="text1"/>
                <w:u w:val="single"/>
              </w:rPr>
            </w:pPr>
            <w:r w:rsidRPr="007224C7">
              <w:rPr>
                <w:rFonts w:ascii="MS UI Gothic" w:eastAsia="MS UI Gothic" w:hAnsi="MS UI Gothic"/>
                <w:snapToGrid/>
                <w:color w:val="000000" w:themeColor="text1"/>
                <w:spacing w:val="0"/>
                <w:kern w:val="2"/>
                <w:u w:val="single"/>
              </w:rPr>
              <w:t xml:space="preserve">　次に掲げる基準のいずれにも適合すること。</w:t>
            </w:r>
          </w:p>
        </w:tc>
        <w:tc>
          <w:tcPr>
            <w:tcW w:w="1106" w:type="dxa"/>
            <w:tcBorders>
              <w:top w:val="nil"/>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第五十一の三　イ</w:t>
            </w:r>
          </w:p>
        </w:tc>
      </w:tr>
      <w:tr w:rsidR="005D6BD0" w:rsidRPr="007224C7" w:rsidTr="00252A0C">
        <w:trPr>
          <w:gridAfter w:val="1"/>
          <w:wAfter w:w="6" w:type="dxa"/>
          <w:trHeight w:val="8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ますか。</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第2の3の2(11)①イ</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p>
        </w:tc>
      </w:tr>
      <w:tr w:rsidR="005D6BD0" w:rsidRPr="007224C7" w:rsidTr="00252A0C">
        <w:trPr>
          <w:gridAfter w:val="1"/>
          <w:wAfter w:w="6" w:type="dxa"/>
          <w:trHeight w:val="8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10" w:hangingChars="100" w:hanging="210"/>
              <w:contextualSpacing/>
              <w:jc w:val="left"/>
              <w:rPr>
                <w:rFonts w:ascii="MS UI Gothic" w:eastAsia="MS UI Gothic" w:hAnsi="MS UI Gothic"/>
                <w:color w:val="000000" w:themeColor="text1"/>
                <w:u w:val="single"/>
              </w:rPr>
            </w:pPr>
            <w:r w:rsidRPr="007224C7">
              <w:rPr>
                <w:rFonts w:ascii="MS UI Gothic" w:eastAsia="MS UI Gothic" w:hAnsi="MS UI Gothic" w:hint="eastAsia"/>
                <w:snapToGrid/>
                <w:color w:val="000000" w:themeColor="text1"/>
                <w:spacing w:val="0"/>
                <w:kern w:val="2"/>
                <w:u w:val="single"/>
              </w:rPr>
              <w:t xml:space="preserve">※　１週間のうち特定の曜日だけ理学療法士等を配置している場合は、その曜日において理学療法士等から直接機能訓練の提供を受けた利用者のみが当該加算の算定対象となります。この場合、当該加算を算定できる人員体制を確保している曜日があらかじめ定められ、利用者や居宅介護支援事業者に周知されている必要があります。　</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7961F7">
        <w:trPr>
          <w:gridAfter w:val="1"/>
          <w:wAfter w:w="6" w:type="dxa"/>
          <w:trHeight w:val="8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10" w:hangingChars="100" w:hanging="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指定地域密着型通所介護事業所の看護職員が当該加算に係る理学療法士等の職務に従事する場合には、当該職務の時間は、指定地域密着型通所介護事業所における看護職員としての人員基準の算定に含めることができません。</w:t>
            </w:r>
          </w:p>
        </w:tc>
        <w:tc>
          <w:tcPr>
            <w:tcW w:w="1106" w:type="dxa"/>
            <w:tcBorders>
              <w:top w:val="nil"/>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7961F7">
        <w:trPr>
          <w:gridAfter w:val="1"/>
          <w:wAfter w:w="6" w:type="dxa"/>
          <w:trHeight w:val="4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機能訓練指導員等が共同して、利用者ごとに個別機能訓練計画を作成し、当該計画に基づき、理学療法士等が計画的に機能訓練を行っていますか。</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rPr>
            </w:pPr>
          </w:p>
        </w:tc>
      </w:tr>
      <w:tr w:rsidR="005D6BD0" w:rsidRPr="007224C7" w:rsidTr="00702628">
        <w:trPr>
          <w:gridAfter w:val="1"/>
          <w:wAfter w:w="6" w:type="dxa"/>
          <w:trHeight w:val="4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⑶　個別機能訓練計画の作成及び実施においては、利用者の身体機能及び生活機能の向上に資するよう複数種類に機能訓練項目を準備し、その項目の選択に当たっては、利用者の生活意欲が増進されるよう利用者を援助し、利用者の選択に基づき、心身の状況に応じた機能訓練を適切に行っていますか。</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CC4A46">
        <w:trPr>
          <w:gridAfter w:val="1"/>
          <w:wAfter w:w="6" w:type="dxa"/>
          <w:trHeight w:val="4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u w:val="single"/>
              </w:rPr>
              <w:t xml:space="preserve">⑷　</w:t>
            </w:r>
            <w:r w:rsidRPr="007224C7">
              <w:rPr>
                <w:rFonts w:ascii="MS UI Gothic" w:eastAsia="MS UI Gothic" w:hAnsi="MS UI Gothic"/>
                <w:color w:val="000000" w:themeColor="text1"/>
                <w:u w:val="single"/>
              </w:rPr>
              <w:t>機能訓練指導員等が利用者の居宅を訪問し、</w:t>
            </w:r>
            <w:r w:rsidRPr="007224C7">
              <w:rPr>
                <w:rFonts w:ascii="MS UI Gothic" w:eastAsia="MS UI Gothic" w:hAnsi="MS UI Gothic" w:hint="eastAsia"/>
                <w:color w:val="000000" w:themeColor="text1"/>
                <w:u w:val="single"/>
              </w:rPr>
              <w:t>利用者の居宅での生活状況を確認した上で、</w:t>
            </w:r>
            <w:r w:rsidRPr="007224C7">
              <w:rPr>
                <w:rFonts w:ascii="MS UI Gothic" w:eastAsia="MS UI Gothic" w:hAnsi="MS UI Gothic"/>
                <w:color w:val="000000" w:themeColor="text1"/>
                <w:u w:val="single"/>
              </w:rPr>
              <w:t>個別機能訓練計画を作成し</w:t>
            </w:r>
            <w:r w:rsidRPr="007224C7">
              <w:rPr>
                <w:rFonts w:ascii="MS UI Gothic" w:eastAsia="MS UI Gothic" w:hAnsi="MS UI Gothic" w:hint="eastAsia"/>
                <w:color w:val="000000" w:themeColor="text1"/>
                <w:u w:val="single"/>
              </w:rPr>
              <w:t>ていますか。また</w:t>
            </w:r>
            <w:r w:rsidRPr="007224C7">
              <w:rPr>
                <w:rFonts w:ascii="MS UI Gothic" w:eastAsia="MS UI Gothic" w:hAnsi="MS UI Gothic"/>
                <w:color w:val="000000" w:themeColor="text1"/>
              </w:rPr>
              <w:t>、その後３月ごとに１回以上、利用者の居宅を訪問した上で、</w:t>
            </w:r>
            <w:r w:rsidRPr="007224C7">
              <w:rPr>
                <w:rFonts w:ascii="MS UI Gothic" w:eastAsia="MS UI Gothic" w:hAnsi="MS UI Gothic" w:hint="eastAsia"/>
                <w:color w:val="000000" w:themeColor="text1"/>
                <w:u w:val="single"/>
              </w:rPr>
              <w:t>当該利用者の居宅における生活状況をその都度確認するとともに、</w:t>
            </w:r>
            <w:r w:rsidRPr="007224C7">
              <w:rPr>
                <w:rFonts w:ascii="MS UI Gothic" w:eastAsia="MS UI Gothic" w:hAnsi="MS UI Gothic"/>
                <w:color w:val="000000" w:themeColor="text1"/>
              </w:rPr>
              <w:t>当該利用者又はその家族に対して、個別機能訓練計画の進捗状況等を説明し、</w:t>
            </w:r>
            <w:r w:rsidRPr="007224C7">
              <w:rPr>
                <w:rFonts w:ascii="MS UI Gothic" w:eastAsia="MS UI Gothic" w:hAnsi="MS UI Gothic" w:hint="eastAsia"/>
                <w:color w:val="000000" w:themeColor="text1"/>
                <w:u w:val="single"/>
              </w:rPr>
              <w:t>必要に応じて個別機能計画</w:t>
            </w:r>
            <w:r w:rsidRPr="007224C7">
              <w:rPr>
                <w:rFonts w:ascii="MS UI Gothic" w:eastAsia="MS UI Gothic" w:hAnsi="MS UI Gothic"/>
                <w:color w:val="000000" w:themeColor="text1"/>
                <w:u w:val="single"/>
              </w:rPr>
              <w:t>の</w:t>
            </w:r>
            <w:r w:rsidRPr="007224C7">
              <w:rPr>
                <w:rFonts w:ascii="MS UI Gothic" w:eastAsia="MS UI Gothic" w:hAnsi="MS UI Gothic"/>
                <w:color w:val="000000" w:themeColor="text1"/>
              </w:rPr>
              <w:t>見直し等を行ってい</w:t>
            </w:r>
            <w:r w:rsidRPr="007224C7">
              <w:rPr>
                <w:rFonts w:ascii="MS UI Gothic" w:eastAsia="MS UI Gothic" w:hAnsi="MS UI Gothic" w:hint="eastAsia"/>
                <w:color w:val="000000" w:themeColor="text1"/>
              </w:rPr>
              <w:t>ますか</w:t>
            </w:r>
            <w:r w:rsidRPr="007224C7">
              <w:rPr>
                <w:rFonts w:ascii="MS UI Gothic" w:eastAsia="MS UI Gothic" w:hAnsi="MS UI Gothic"/>
                <w:color w:val="000000" w:themeColor="text1"/>
              </w:rPr>
              <w:t>。</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87"/>
                <w:sz w:val="20"/>
                <w:szCs w:val="20"/>
                <w:u w:val="single"/>
                <w:fitText w:val="800" w:id="-1798020608"/>
              </w:rPr>
              <w:t>いない・いる</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6B1BD9">
        <w:trPr>
          <w:gridAfter w:val="1"/>
          <w:wAfter w:w="6" w:type="dxa"/>
          <w:trHeight w:val="4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⑸　定員超過減算及び人員欠如減算に該当していませんか。</w:t>
            </w:r>
          </w:p>
        </w:tc>
        <w:tc>
          <w:tcPr>
            <w:tcW w:w="1106" w:type="dxa"/>
            <w:tcBorders>
              <w:top w:val="dotted"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87"/>
                <w:sz w:val="20"/>
                <w:szCs w:val="20"/>
                <w:u w:val="single"/>
                <w:fitText w:val="800" w:id="-1798020608"/>
              </w:rPr>
              <w:t>いない・いる</w:t>
            </w: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6B1BD9">
        <w:trPr>
          <w:gridAfter w:val="1"/>
          <w:wAfter w:w="6" w:type="dxa"/>
          <w:trHeight w:val="58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nil"/>
            </w:tcBorders>
            <w:shd w:val="clear" w:color="auto" w:fill="FFFFFF" w:themeFill="background1"/>
          </w:tcPr>
          <w:p w:rsidR="005D6BD0" w:rsidRPr="007224C7" w:rsidRDefault="005D6BD0" w:rsidP="005D6BD0">
            <w:pPr>
              <w:adjustRightInd w:val="0"/>
              <w:ind w:left="160" w:hangingChars="76"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ロ　</w:t>
            </w:r>
            <w:r w:rsidRPr="007224C7">
              <w:rPr>
                <w:rFonts w:ascii="MS UI Gothic" w:eastAsia="MS UI Gothic" w:hAnsi="MS UI Gothic"/>
                <w:snapToGrid/>
                <w:color w:val="000000" w:themeColor="text1"/>
                <w:spacing w:val="0"/>
                <w:kern w:val="2"/>
                <w:u w:val="single"/>
              </w:rPr>
              <w:t>個別機能訓練加算(Ⅰ)</w:t>
            </w:r>
            <w:r w:rsidRPr="007224C7">
              <w:rPr>
                <w:rFonts w:ascii="MS UI Gothic" w:eastAsia="MS UI Gothic" w:hAnsi="MS UI Gothic" w:hint="eastAsia"/>
                <w:snapToGrid/>
                <w:color w:val="000000" w:themeColor="text1"/>
                <w:spacing w:val="0"/>
                <w:kern w:val="2"/>
                <w:u w:val="single"/>
              </w:rPr>
              <w:t>ロ</w:t>
            </w:r>
          </w:p>
          <w:p w:rsidR="005D6BD0" w:rsidRPr="007224C7" w:rsidRDefault="005D6BD0" w:rsidP="005D6BD0">
            <w:pPr>
              <w:tabs>
                <w:tab w:val="left" w:pos="4458"/>
              </w:tabs>
              <w:ind w:left="420" w:rightChars="9" w:right="19" w:hangingChars="200" w:hanging="420"/>
              <w:rPr>
                <w:rFonts w:ascii="MS UI Gothic" w:eastAsia="MS UI Gothic" w:hAnsi="MS UI Gothic"/>
                <w:color w:val="000000" w:themeColor="text1"/>
                <w:u w:val="single"/>
              </w:rPr>
            </w:pPr>
            <w:r w:rsidRPr="007224C7">
              <w:rPr>
                <w:rFonts w:ascii="MS UI Gothic" w:eastAsia="MS UI Gothic" w:hAnsi="MS UI Gothic"/>
                <w:snapToGrid/>
                <w:color w:val="000000" w:themeColor="text1"/>
                <w:spacing w:val="0"/>
                <w:kern w:val="2"/>
                <w:u w:val="single"/>
              </w:rPr>
              <w:t xml:space="preserve">　次に掲げる基準のいずれにも適合すること。</w:t>
            </w:r>
            <w:r w:rsidRPr="007224C7">
              <w:rPr>
                <w:rFonts w:ascii="MS UI Gothic" w:eastAsia="MS UI Gothic" w:hAnsi="MS UI Gothic"/>
                <w:snapToGrid/>
                <w:color w:val="000000" w:themeColor="text1"/>
                <w:spacing w:val="0"/>
                <w:kern w:val="2"/>
                <w:u w:val="single"/>
              </w:rPr>
              <w:tab/>
            </w:r>
          </w:p>
        </w:tc>
        <w:tc>
          <w:tcPr>
            <w:tcW w:w="1106" w:type="dxa"/>
            <w:tcBorders>
              <w:top w:val="single"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第五十一の三　ロ</w:t>
            </w:r>
          </w:p>
        </w:tc>
      </w:tr>
      <w:tr w:rsidR="005D6BD0" w:rsidRPr="007224C7" w:rsidTr="006B1BD9">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個別機能訓練加算（Ⅰ）イにより配置された専ら機能訓練指導員の職務に従事する理学療法士等に加えて、専ら機能訓練指導員の職務に従事する理学療法士等を指定地域密着型通所介護を行う時間帯を通じて１名以上配置していますか。</w:t>
            </w:r>
          </w:p>
        </w:tc>
        <w:tc>
          <w:tcPr>
            <w:tcW w:w="1106" w:type="dxa"/>
            <w:tcBorders>
              <w:top w:val="dotted"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１週間のうち特定の曜日だけ、専ら機能訓練を実施する理学療法士等を１名以上及び専ら機能訓練を実施する理学療法士等を指定地域密着型通所介護を行う時間帯を通じて１名以上配置している場合は、その曜日において理学療法士等から直接訓練の提供を受けた利用者のみが当該加算の算定対象となります。この場合、当該加算を算定できる人員体制を確保している曜日はあらかじめ定められ、利用者や居宅介護支援事業者に周知されている必要があります。</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第2の3の2(11)①ロ</w:t>
            </w:r>
          </w:p>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指定地域密着型通所介護事業所の看護職員が当該加算に係る機能訓練指導員の職務に従事する場合には、当該職務の時間は、指定地域密着型通所介護事業所における看護職員としての人員基準の算定に含めることができません。</w:t>
            </w:r>
          </w:p>
        </w:tc>
        <w:tc>
          <w:tcPr>
            <w:tcW w:w="1106" w:type="dxa"/>
            <w:tcBorders>
              <w:top w:val="nil"/>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個別機能訓練加算（Ⅰ）イの⑵から⑸に掲げる基準のいずれにも適合していますか。</w:t>
            </w:r>
          </w:p>
        </w:tc>
        <w:tc>
          <w:tcPr>
            <w:tcW w:w="1106" w:type="dxa"/>
            <w:tcBorders>
              <w:top w:val="dotted"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single" w:sz="4" w:space="0" w:color="auto"/>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ind w:left="160" w:hangingChars="76"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ハ　</w:t>
            </w:r>
            <w:r w:rsidRPr="007224C7">
              <w:rPr>
                <w:rFonts w:ascii="MS UI Gothic" w:eastAsia="MS UI Gothic" w:hAnsi="MS UI Gothic"/>
                <w:snapToGrid/>
                <w:color w:val="000000" w:themeColor="text1"/>
                <w:spacing w:val="0"/>
                <w:kern w:val="2"/>
                <w:u w:val="single"/>
              </w:rPr>
              <w:t>個別機能訓練加算(</w:t>
            </w:r>
            <w:r w:rsidRPr="007224C7">
              <w:rPr>
                <w:rFonts w:ascii="MS UI Gothic" w:eastAsia="MS UI Gothic" w:hAnsi="MS UI Gothic" w:hint="eastAsia"/>
                <w:snapToGrid/>
                <w:color w:val="000000" w:themeColor="text1"/>
                <w:spacing w:val="0"/>
                <w:kern w:val="2"/>
                <w:u w:val="single"/>
              </w:rPr>
              <w:t>Ⅱ</w:t>
            </w:r>
            <w:r w:rsidRPr="007224C7">
              <w:rPr>
                <w:rFonts w:ascii="MS UI Gothic" w:eastAsia="MS UI Gothic" w:hAnsi="MS UI Gothic"/>
                <w:snapToGrid/>
                <w:color w:val="000000" w:themeColor="text1"/>
                <w:spacing w:val="0"/>
                <w:kern w:val="2"/>
                <w:u w:val="single"/>
              </w:rPr>
              <w:t>)</w:t>
            </w:r>
          </w:p>
          <w:p w:rsidR="005D6BD0" w:rsidRPr="007224C7" w:rsidRDefault="005D6BD0" w:rsidP="005D6BD0">
            <w:pPr>
              <w:tabs>
                <w:tab w:val="left" w:pos="4458"/>
              </w:tabs>
              <w:ind w:left="420" w:rightChars="9" w:right="19" w:hangingChars="200" w:hanging="420"/>
              <w:rPr>
                <w:rFonts w:ascii="MS UI Gothic" w:eastAsia="MS UI Gothic" w:hAnsi="MS UI Gothic"/>
                <w:color w:val="000000" w:themeColor="text1"/>
                <w:u w:val="single"/>
              </w:rPr>
            </w:pPr>
            <w:r w:rsidRPr="007224C7">
              <w:rPr>
                <w:rFonts w:ascii="MS UI Gothic" w:eastAsia="MS UI Gothic" w:hAnsi="MS UI Gothic"/>
                <w:snapToGrid/>
                <w:color w:val="000000" w:themeColor="text1"/>
                <w:spacing w:val="0"/>
                <w:kern w:val="2"/>
                <w:u w:val="single"/>
              </w:rPr>
              <w:t xml:space="preserve">　次に掲げる基準のいずれにも適合すること。</w:t>
            </w:r>
            <w:r w:rsidRPr="007224C7">
              <w:rPr>
                <w:rFonts w:ascii="MS UI Gothic" w:eastAsia="MS UI Gothic" w:hAnsi="MS UI Gothic"/>
                <w:snapToGrid/>
                <w:color w:val="000000" w:themeColor="text1"/>
                <w:spacing w:val="0"/>
                <w:kern w:val="2"/>
                <w:u w:val="single"/>
              </w:rPr>
              <w:tab/>
            </w:r>
          </w:p>
        </w:tc>
        <w:tc>
          <w:tcPr>
            <w:tcW w:w="1106" w:type="dxa"/>
            <w:tcBorders>
              <w:top w:val="dotted"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大臣基準告示</w:t>
            </w:r>
          </w:p>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第五十一の三　ハ</w:t>
            </w: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160" w:hangingChars="76"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⑴　</w:t>
            </w:r>
            <w:r w:rsidRPr="007224C7">
              <w:rPr>
                <w:rFonts w:ascii="MS UI Gothic" w:eastAsia="MS UI Gothic" w:hAnsi="MS UI Gothic" w:hint="eastAsia"/>
                <w:color w:val="000000" w:themeColor="text1"/>
                <w:u w:val="single"/>
              </w:rPr>
              <w:t>個別機能訓練加算（Ⅰ）イの⑴から⑸に掲げる基準及び個別機能訓練加算（Ⅰ）ロの⑴と⑵に掲げる基準をいずれも満たしていますか。</w:t>
            </w:r>
          </w:p>
        </w:tc>
        <w:tc>
          <w:tcPr>
            <w:tcW w:w="1106" w:type="dxa"/>
            <w:tcBorders>
              <w:top w:val="dotted"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FFFFFF" w:themeFill="background1"/>
          </w:tcPr>
          <w:p w:rsidR="005D6BD0" w:rsidRPr="007224C7" w:rsidRDefault="005D6BD0" w:rsidP="005D6BD0">
            <w:pPr>
              <w:adjustRightInd w:val="0"/>
              <w:ind w:left="160" w:hangingChars="76" w:hanging="16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 xml:space="preserve">⑵　</w:t>
            </w:r>
            <w:r w:rsidRPr="007224C7">
              <w:rPr>
                <w:rFonts w:ascii="MS UI Gothic" w:eastAsia="MS UI Gothic" w:hAnsi="MS UI Gothic" w:hint="eastAsia"/>
                <w:color w:val="000000" w:themeColor="text1"/>
                <w:u w:val="single"/>
              </w:rPr>
              <w:t>利用者ごとの個別機能訓練計画書の内容等の情報を厚生労働省に提出し、機能訓練の実施に当たって、当該情報その他機能訓練の適切かつ有効な実施のために必要な情報を活用していますか。</w:t>
            </w:r>
          </w:p>
        </w:tc>
        <w:tc>
          <w:tcPr>
            <w:tcW w:w="1106" w:type="dxa"/>
            <w:tcBorders>
              <w:top w:val="dotted"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3"/>
                <w:sz w:val="20"/>
                <w:szCs w:val="20"/>
                <w:u w:val="single"/>
                <w:fitText w:val="853" w:id="1173524737"/>
              </w:rPr>
              <w:t>はい・いいえ</w:t>
            </w: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432D3C">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令和３年３月１６日老老発第３号）を参照してください。</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第2の3の2(11)②</w:t>
            </w:r>
          </w:p>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014FB5">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014FB5">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7475" w:type="dxa"/>
            <w:gridSpan w:val="4"/>
            <w:tcBorders>
              <w:top w:val="dotted" w:sz="4" w:space="0" w:color="auto"/>
              <w:bottom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各個別機能訓練加算に共通する事項</w:t>
            </w:r>
          </w:p>
          <w:p w:rsidR="005D6BD0" w:rsidRPr="007224C7" w:rsidRDefault="005D6BD0" w:rsidP="005D6BD0">
            <w:pPr>
              <w:adjustRightInd w:val="0"/>
              <w:ind w:firstLineChars="100" w:firstLine="206"/>
              <w:contextualSpacing/>
              <w:jc w:val="left"/>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hint="eastAsia"/>
                <w:color w:val="000000" w:themeColor="text1"/>
                <w:u w:val="single"/>
              </w:rPr>
              <w:t>個別機能訓練加算のいずれかを算定している場合は以下についても点検してください。</w:t>
            </w:r>
          </w:p>
        </w:tc>
        <w:tc>
          <w:tcPr>
            <w:tcW w:w="1539" w:type="dxa"/>
            <w:tcBorders>
              <w:top w:val="nil"/>
              <w:bottom w:val="nil"/>
            </w:tcBorders>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7475" w:type="dxa"/>
            <w:gridSpan w:val="4"/>
            <w:tcBorders>
              <w:top w:val="single" w:sz="4" w:space="0" w:color="auto"/>
              <w:bottom w:val="dotted" w:sz="4" w:space="0" w:color="auto"/>
            </w:tcBorders>
            <w:shd w:val="clear" w:color="auto" w:fill="auto"/>
          </w:tcPr>
          <w:p w:rsidR="005D6BD0" w:rsidRPr="007224C7" w:rsidRDefault="005D6BD0" w:rsidP="005D6BD0">
            <w:pPr>
              <w:autoSpaceDE w:val="0"/>
              <w:autoSpaceDN w:val="0"/>
              <w:jc w:val="left"/>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hint="eastAsia"/>
                <w:color w:val="000000" w:themeColor="text1"/>
                <w:u w:val="single"/>
              </w:rPr>
              <w:t>〔個別機能訓練計画書について〕</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各加算に関わる個別機能訓練を行うにあたっては、機能訓練指導員等が共同して、利用者ごとにその目標、、目標を踏まえた訓練項目、訓練実施時間、訓練実施回数等を内容とする個別機能訓練計画書を作成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0"/>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1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第2の3の2(11)①ハ</w:t>
            </w:r>
          </w:p>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て設定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利用者の意欲の向上につながるよう長期目標・短期目標のように段階的な目標とするなど可能な限り具体的かつ分かりやすい目標を設定していますか。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単に身体機能の向上を目指すことのみを目標とするのではなく、日常生活における生活機能の維持・向上を目指すことを含めた目標を設定していますか。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94674">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⑤　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1106" w:type="dxa"/>
            <w:tcBorders>
              <w:top w:val="single" w:sz="4" w:space="0" w:color="auto"/>
              <w:bottom w:val="dotted"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94674">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個別機能訓練計画に相当する内容を地域密着型通所介護計画の中に記載する場合は、その記載をもって個別機能訓練計画の作成に代えることができます。</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7475" w:type="dxa"/>
            <w:gridSpan w:val="4"/>
            <w:tcBorders>
              <w:top w:val="single" w:sz="4" w:space="0" w:color="auto"/>
              <w:bottom w:val="dotted" w:sz="4" w:space="0" w:color="auto"/>
            </w:tcBorders>
            <w:shd w:val="clear" w:color="auto" w:fill="auto"/>
          </w:tcPr>
          <w:p w:rsidR="005D6BD0" w:rsidRPr="007224C7" w:rsidRDefault="005D6BD0" w:rsidP="005D6BD0">
            <w:pPr>
              <w:autoSpaceDE w:val="0"/>
              <w:autoSpaceDN w:val="0"/>
              <w:jc w:val="left"/>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hint="eastAsia"/>
                <w:color w:val="000000" w:themeColor="text1"/>
                <w:u w:val="single"/>
              </w:rPr>
              <w:t>〔個別期の訓練の実施体制・実施回数について〕</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94674">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個別機能訓練は、類似の目標を持ち、同様の訓練項目を選択した５人程度以下の小集団（個別対応含む）に対して機能訓練指導員が直接行っていますか。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第2の3の2(11)①ニ</w:t>
            </w:r>
          </w:p>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94674">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必要に応じて事業所内外の設備等を用いた実践的かつ反復的な訓練をしてください。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94674">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訓練時間については、個別機能訓練計画に定めた訓練項目の実施に必要な１回あたりの訓練時間を考慮し適切に設定していますか。</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94674">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nil"/>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個別機能訓練は、概ね週１回以上実施することを目安に行っていますか。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8A4AC1">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nil"/>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本加算に係る個別機能訓練は、住み慣れた地域で居宅において可能な限り自立して暮らし続けることを目的とし、生活機能の維持・向上を図るため、計画的・継続的に個別機能訓練を実施する必要があり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7475" w:type="dxa"/>
            <w:gridSpan w:val="4"/>
            <w:tcBorders>
              <w:top w:val="single" w:sz="4" w:space="0" w:color="auto"/>
              <w:bottom w:val="dotted" w:sz="4" w:space="0" w:color="auto"/>
            </w:tcBorders>
            <w:shd w:val="clear" w:color="auto" w:fill="auto"/>
          </w:tcPr>
          <w:p w:rsidR="005D6BD0" w:rsidRPr="007224C7" w:rsidRDefault="005D6BD0" w:rsidP="005D6BD0">
            <w:pPr>
              <w:autoSpaceDE w:val="0"/>
              <w:autoSpaceDN w:val="0"/>
              <w:jc w:val="left"/>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hint="eastAsia"/>
                <w:color w:val="000000" w:themeColor="text1"/>
                <w:u w:val="single"/>
              </w:rPr>
              <w:t>〔個別機能訓練実施後の対応について〕</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個別機能訓練を開始した後は、個別機能訓練項目や訓練実施時間、個別機能訓練の効果（例えば当該利用者のＡＤＬ及びＩＡＤＬの改善状況）等についての評価を行っていますか。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第2の3の2(11)①ホ</w:t>
            </w: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３月ごとに１回以上、利用者の居宅を訪問し、利用者の居宅での生活状況（起居動作、ＡＤＬ、ＩＡＤＬ等の状況）の確認を行っていますか。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利用者又はその家族（以下このホにおいて「利用者等」という。）に対して個別機能訓練の実施状況や個別機能訓練の効果等について説明し、記録していますか。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D37238">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っていますか。</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D37238">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⑤　利用者等に対する説明は、テレビ電話装置等を活用して行う場合、テレビ電話装置等の活用について当該利用者等の同意を得ていますか。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snapToGrid/>
                <w:color w:val="000000" w:themeColor="text1"/>
                <w:spacing w:val="2"/>
                <w:w w:val="92"/>
                <w:sz w:val="20"/>
                <w:szCs w:val="20"/>
                <w:u w:val="single"/>
                <w:fitText w:val="853" w:id="1173524737"/>
              </w:rPr>
              <w:t>はい・いい</w:t>
            </w:r>
            <w:r w:rsidRPr="007224C7">
              <w:rPr>
                <w:rFonts w:ascii="MS UI Gothic" w:eastAsia="MS UI Gothic" w:hAnsi="MS UI Gothic" w:cstheme="minorBidi" w:hint="eastAsia"/>
                <w:snapToGrid/>
                <w:color w:val="000000" w:themeColor="text1"/>
                <w:spacing w:val="3"/>
                <w:w w:val="92"/>
                <w:sz w:val="20"/>
                <w:szCs w:val="20"/>
                <w:u w:val="single"/>
                <w:fitText w:val="853" w:id="1173524737"/>
              </w:rPr>
              <w:t>え</w:t>
            </w: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D37238">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9B4E15">
        <w:trPr>
          <w:gridAfter w:val="1"/>
          <w:wAfter w:w="6" w:type="dxa"/>
          <w:trHeight w:val="37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7475" w:type="dxa"/>
            <w:gridSpan w:val="4"/>
            <w:tcBorders>
              <w:top w:val="single" w:sz="4" w:space="0" w:color="auto"/>
              <w:bottom w:val="dotted" w:sz="4" w:space="0" w:color="auto"/>
            </w:tcBorders>
            <w:shd w:val="clear" w:color="auto" w:fill="auto"/>
          </w:tcPr>
          <w:p w:rsidR="005D6BD0" w:rsidRPr="007224C7" w:rsidRDefault="005D6BD0" w:rsidP="005D6BD0">
            <w:pPr>
              <w:autoSpaceDE w:val="0"/>
              <w:autoSpaceDN w:val="0"/>
              <w:jc w:val="left"/>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hint="eastAsia"/>
                <w:color w:val="000000" w:themeColor="text1"/>
                <w:u w:val="single"/>
              </w:rPr>
              <w:t>〔その他の留意事項について〕</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D37238">
        <w:trPr>
          <w:gridAfter w:val="1"/>
          <w:wAfter w:w="6" w:type="dxa"/>
          <w:trHeight w:val="782"/>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定員超過減算及び人員欠如減算のいずれかに該当する場合は、個別機能訓練加算(Ⅰ)イ及び個別機能訓練加算(Ⅰ)ロを算定することはできません。</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u w:val="single"/>
              </w:rPr>
            </w:pPr>
            <w:r w:rsidRPr="007224C7">
              <w:rPr>
                <w:rFonts w:ascii="MS UI Gothic" w:eastAsia="MS UI Gothic" w:hAnsi="MS UI Gothic" w:hint="eastAsia"/>
                <w:color w:val="000000" w:themeColor="text1"/>
                <w:sz w:val="16"/>
                <w:szCs w:val="16"/>
                <w:u w:val="single"/>
              </w:rPr>
              <w:t>第2の3の2(11)①へ</w:t>
            </w:r>
          </w:p>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317128">
        <w:trPr>
          <w:gridAfter w:val="1"/>
          <w:wAfter w:w="6" w:type="dxa"/>
          <w:trHeight w:val="782"/>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加算(Ⅰ)イを算定している場合は個別機能訓練加算(Ⅰ)ロを算定することはできません。また個別機能訓練加算(Ⅰ)ロを算定している場合は、個別機能訓練加算(Ⅰ)イを算定することはでき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317128">
        <w:trPr>
          <w:gridAfter w:val="1"/>
          <w:wAfter w:w="6" w:type="dxa"/>
          <w:trHeight w:val="782"/>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317128">
        <w:trPr>
          <w:gridAfter w:val="1"/>
          <w:wAfter w:w="6" w:type="dxa"/>
          <w:trHeight w:val="782"/>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に関する記録（個別機能訓練の目標、目標をふまえた訓練項目、訓練実施時間、個別機能訓練実施者等）は、利用者ごとに保管され、常に当該事業所の個別機能訓練従事者により閲覧が可能であるように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D37238">
        <w:trPr>
          <w:gridAfter w:val="1"/>
          <w:wAfter w:w="6" w:type="dxa"/>
          <w:trHeight w:val="782"/>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Chars="16" w:left="239"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個別機能訓練加算(Ⅰ)イ及び個別機能訓練加算(Ⅰ)ロの目標設定・個別機能訓練計画の作成方法の詳細を含む事務処理手順例等については、「リハビリテーション・個別機能訓練、栄養管理及び口腔管理の実施に関する</w:t>
            </w:r>
            <w:r>
              <w:rPr>
                <w:rFonts w:ascii="MS UI Gothic" w:eastAsia="MS UI Gothic" w:hAnsi="MS UI Gothic" w:hint="eastAsia"/>
                <w:color w:val="000000" w:themeColor="text1"/>
                <w:u w:val="single"/>
              </w:rPr>
              <w:t>基本的な考え方並びに事務処理手順及び様式例の提示について（令和3年3</w:t>
            </w:r>
            <w:r w:rsidRPr="007224C7">
              <w:rPr>
                <w:rFonts w:ascii="MS UI Gothic" w:eastAsia="MS UI Gothic" w:hAnsi="MS UI Gothic" w:hint="eastAsia"/>
                <w:color w:val="000000" w:themeColor="text1"/>
                <w:u w:val="single"/>
              </w:rPr>
              <w:t>月16日老認発0316第３号、老老発0316第２号）」を参照してください。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p>
        </w:tc>
      </w:tr>
      <w:tr w:rsidR="005D6BD0" w:rsidRPr="007224C7" w:rsidTr="00A920DB">
        <w:trPr>
          <w:gridAfter w:val="1"/>
          <w:wAfter w:w="6" w:type="dxa"/>
          <w:trHeight w:val="70"/>
        </w:trPr>
        <w:tc>
          <w:tcPr>
            <w:tcW w:w="1426" w:type="dxa"/>
            <w:tcBorders>
              <w:top w:val="single" w:sz="4" w:space="0" w:color="auto"/>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６５</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ＡＤＬ維持等加算</w:t>
            </w: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別に厚生労働大臣が定める基準に適合しているものとして市長に届け出た指定地域密着型通所介護事業所において、利用者に対して指定地域密着型通所介護を行った場合は、評価対象期間（別に厚生労働大臣が定める期間）の満了日の属する</w:t>
            </w:r>
            <w:r w:rsidRPr="007224C7">
              <w:rPr>
                <w:rFonts w:ascii="MS UI Gothic" w:eastAsia="MS UI Gothic" w:hAnsi="MS UI Gothic" w:hint="eastAsia"/>
                <w:color w:val="000000" w:themeColor="text1"/>
                <w:u w:val="single"/>
              </w:rPr>
              <w:t>月の翌月から12月以内の期間</w:t>
            </w:r>
            <w:r w:rsidRPr="007224C7">
              <w:rPr>
                <w:rFonts w:ascii="MS UI Gothic" w:eastAsia="MS UI Gothic" w:hAnsi="MS UI Gothic" w:hint="eastAsia"/>
                <w:color w:val="000000" w:themeColor="text1"/>
              </w:rPr>
              <w:t>に限り、当該基準に掲げる区分に従い、１月につき次に掲げる単位数を所定単位数に加算していますか。</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ただし、次に掲げるいずれかの加算を算定している場合においては、次に掲げるその他の加算は算定できません。</w:t>
            </w:r>
          </w:p>
        </w:tc>
        <w:tc>
          <w:tcPr>
            <w:tcW w:w="1106" w:type="dxa"/>
            <w:tcBorders>
              <w:top w:val="single" w:sz="4" w:space="0" w:color="auto"/>
              <w:bottom w:val="nil"/>
            </w:tcBorders>
            <w:shd w:val="clear" w:color="auto" w:fill="FFFFFF" w:themeFill="background1"/>
          </w:tcPr>
          <w:p w:rsidR="005D6BD0" w:rsidRPr="007224C7" w:rsidRDefault="005D6BD0" w:rsidP="005D6BD0">
            <w:pPr>
              <w:adjustRightInd w:val="0"/>
              <w:ind w:left="43" w:hangingChars="27" w:hanging="43"/>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3"/>
                <w:w w:val="97"/>
                <w:sz w:val="20"/>
                <w:szCs w:val="20"/>
                <w:fitText w:val="700" w:id="-1797612800"/>
              </w:rPr>
              <w:t>該当な</w:t>
            </w:r>
            <w:r w:rsidRPr="007224C7">
              <w:rPr>
                <w:rFonts w:ascii="MS UI Gothic" w:eastAsia="MS UI Gothic" w:hAnsi="MS UI Gothic" w:cstheme="minorBidi" w:hint="eastAsia"/>
                <w:snapToGrid/>
                <w:color w:val="000000" w:themeColor="text1"/>
                <w:spacing w:val="-3"/>
                <w:w w:val="97"/>
                <w:sz w:val="20"/>
                <w:szCs w:val="20"/>
                <w:fitText w:val="700" w:id="-1797612800"/>
              </w:rPr>
              <w:t>し</w:t>
            </w: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別表2の2注14</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　ＡＤＬ維持等加算(Ⅰ)　　30単位</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sz w:val="20"/>
                <w:szCs w:val="20"/>
              </w:rPr>
              <w:t>□</w:t>
            </w: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ロ　ＡＤＬ維持等加算(Ⅱ)　　60単位</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sz w:val="20"/>
                <w:szCs w:val="20"/>
              </w:rPr>
              <w:t>□</w:t>
            </w: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ハ　ＡＤＬ維持等加算(Ⅲ)　　</w:t>
            </w:r>
            <w:r>
              <w:rPr>
                <w:rFonts w:ascii="MS UI Gothic" w:eastAsia="MS UI Gothic" w:hAnsi="MS UI Gothic" w:hint="eastAsia"/>
                <w:color w:val="000000" w:themeColor="text1"/>
              </w:rPr>
              <w:t xml:space="preserve"> 3</w:t>
            </w:r>
            <w:r w:rsidRPr="007224C7">
              <w:rPr>
                <w:rFonts w:ascii="MS UI Gothic" w:eastAsia="MS UI Gothic" w:hAnsi="MS UI Gothic" w:hint="eastAsia"/>
                <w:color w:val="000000" w:themeColor="text1"/>
              </w:rPr>
              <w:t>単位</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sz w:val="20"/>
                <w:szCs w:val="20"/>
              </w:rPr>
              <w:t>□</w:t>
            </w:r>
          </w:p>
        </w:tc>
        <w:tc>
          <w:tcPr>
            <w:tcW w:w="1539" w:type="dxa"/>
            <w:tcBorders>
              <w:top w:val="nil"/>
              <w:bottom w:val="single"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val="restart"/>
            <w:tcBorders>
              <w:top w:val="single"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第十六の二</w:t>
            </w: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　ＡＤＬ維持等加算(Ⅰ)</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次に掲げる基準のいずれにも適合すること。</w:t>
            </w:r>
          </w:p>
        </w:tc>
        <w:tc>
          <w:tcPr>
            <w:tcW w:w="1106" w:type="dxa"/>
            <w:tcBorders>
              <w:top w:val="nil"/>
              <w:bottom w:val="dotted"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tcBorders>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428DE">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評価対象者（当該指定</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通所介護事業所の利用期間（⑵において「評価対象利用期間」という。）が６月を超える者をいう。）の総数が10人以上ですか。</w:t>
            </w:r>
          </w:p>
        </w:tc>
        <w:tc>
          <w:tcPr>
            <w:tcW w:w="1106" w:type="dxa"/>
            <w:tcBorders>
              <w:top w:val="dotted" w:sz="4" w:space="0" w:color="auto"/>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428DE">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評価対象者全員について、評価対象利用期間の初月（以下「評価対象利用開始月」という。）と、当該月の翌月から起算して６月目（６月目にサービスの利用が無い場合については当該サービスの利用があった最終の月）においてＡＤＬを評価し、その評価に基づく値（以下「ＡＤＬ値」という。）を測定し、測定した日が属する月ごとにに厚生労働省に当該測定を提出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428DE">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⑶　評価対象者の評価対象利用開始月の翌月から起算して６月目の月に測定したＡＤＬ値から評価対象利用開始月に測定したＡＤＬ値を控除して得た値を用いて一定の期基準に基づき算出した値（以下「ＡＤＬ利得」という。）の平均値が１以上で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428DE">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ロ　ＡＤＬ維持等加算(Ⅱ)</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次に掲げる基準のいずれにも適合すること。</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428DE">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ＡＤＬ維持等加算（Ⅰ）の⑴及び⑵の基準に適合していますか。</w:t>
            </w:r>
          </w:p>
        </w:tc>
        <w:tc>
          <w:tcPr>
            <w:tcW w:w="1106" w:type="dxa"/>
            <w:tcBorders>
              <w:top w:val="nil"/>
              <w:bottom w:val="dotted"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428DE">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評価対象者のＡＤＬ利得の平均値が２以上ですか。</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single"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A6107">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〔厚生労働大臣が定める期間〕</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vMerge w:val="restart"/>
            <w:tcBorders>
              <w:top w:val="single"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利用者等告示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u w:val="single"/>
              </w:rPr>
              <w:t>第三十五の四</w:t>
            </w:r>
          </w:p>
        </w:tc>
      </w:tr>
      <w:tr w:rsidR="005D6BD0" w:rsidRPr="007224C7" w:rsidTr="007224C7">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auto"/>
          </w:tcPr>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ＡＤＬ維持等加算の算定を開始する月の前年の同月から起算して12月までの期間</w:t>
            </w:r>
          </w:p>
        </w:tc>
        <w:tc>
          <w:tcPr>
            <w:tcW w:w="1106" w:type="dxa"/>
            <w:tcBorders>
              <w:top w:val="nil"/>
              <w:bottom w:val="single"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vMerge/>
            <w:tcBorders>
              <w:bottom w:val="single"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7224C7">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〔ＡＤＬ維持等加算の算定上の留意事項〕</w:t>
            </w:r>
          </w:p>
        </w:tc>
        <w:tc>
          <w:tcPr>
            <w:tcW w:w="1106" w:type="dxa"/>
            <w:tcBorders>
              <w:top w:val="single" w:sz="4" w:space="0" w:color="auto"/>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single" w:sz="4" w:space="0" w:color="auto"/>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7224C7">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ＡＤＬの評価は、一定の研修を受けた者により、Barthel Index を用いて行うものとします。</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dotted"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)①イ</w:t>
            </w: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ＡＤＬ維持等加算（Ⅰ）の⑵におけるＡＤＬ値の提出は、ＬＩＦＥを用いて行うものとします。</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dotted" w:sz="4" w:space="0" w:color="auto"/>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)①ロ</w:t>
            </w:r>
          </w:p>
        </w:tc>
      </w:tr>
      <w:tr w:rsidR="005D6BD0" w:rsidRPr="007224C7" w:rsidTr="00DE5E7D">
        <w:trPr>
          <w:gridAfter w:val="1"/>
          <w:wAfter w:w="6" w:type="dxa"/>
          <w:trHeight w:val="4945"/>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10" w:hangingChars="100" w:hanging="210"/>
              <w:contextualSpacing/>
              <w:jc w:val="left"/>
              <w:rPr>
                <w:rFonts w:ascii="MS UI Gothic" w:eastAsia="MS UI Gothic" w:hAnsi="MS UI Gothic"/>
                <w:snapToGrid/>
                <w:color w:val="000000" w:themeColor="text1"/>
                <w:spacing w:val="0"/>
                <w:kern w:val="2"/>
                <w:u w:val="single"/>
              </w:rPr>
            </w:pPr>
            <w:r w:rsidRPr="007224C7">
              <w:rPr>
                <w:rFonts w:ascii="MS UI Gothic" w:eastAsia="MS UI Gothic" w:hAnsi="MS UI Gothic" w:hint="eastAsia"/>
                <w:snapToGrid/>
                <w:color w:val="000000" w:themeColor="text1"/>
                <w:spacing w:val="0"/>
                <w:kern w:val="2"/>
                <w:u w:val="single"/>
              </w:rPr>
              <w:t>③　ＡＤＬ維持等加算（Ⅰ）の⑶及びＡＤＬ維持等加算（Ⅱ）の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p w:rsidR="005D6BD0" w:rsidRPr="007224C7" w:rsidRDefault="005D6BD0" w:rsidP="005D6BD0">
            <w:pPr>
              <w:adjustRightInd w:val="0"/>
              <w:contextualSpacing/>
              <w:jc w:val="left"/>
              <w:rPr>
                <w:rFonts w:ascii="MS UI Gothic" w:eastAsia="MS UI Gothic" w:hAnsi="MS UI Gothic"/>
                <w:color w:val="000000" w:themeColor="text1"/>
                <w:u w:val="single"/>
              </w:rPr>
            </w:pPr>
          </w:p>
          <w:tbl>
            <w:tblPr>
              <w:tblStyle w:val="aa"/>
              <w:tblW w:w="6138" w:type="dxa"/>
              <w:tblInd w:w="206" w:type="dxa"/>
              <w:tblLayout w:type="fixed"/>
              <w:tblLook w:val="04A0" w:firstRow="1" w:lastRow="0" w:firstColumn="1" w:lastColumn="0" w:noHBand="0" w:noVBand="1"/>
            </w:tblPr>
            <w:tblGrid>
              <w:gridCol w:w="2046"/>
              <w:gridCol w:w="3095"/>
              <w:gridCol w:w="997"/>
            </w:tblGrid>
            <w:tr w:rsidR="005D6BD0" w:rsidRPr="007224C7" w:rsidTr="0051554A">
              <w:tc>
                <w:tcPr>
                  <w:tcW w:w="2046" w:type="dxa"/>
                  <w:vMerge w:val="restart"/>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１</w:t>
                  </w:r>
                  <w:r w:rsidRPr="007224C7">
                    <w:rPr>
                      <w:rFonts w:ascii="ＭＳ明朝" w:eastAsia="ＭＳ明朝" w:hAnsi="Times New Roman" w:cs="ＭＳ明朝"/>
                      <w:color w:val="000000" w:themeColor="text1"/>
                      <w:sz w:val="18"/>
                      <w:szCs w:val="18"/>
                      <w:u w:val="single"/>
                    </w:rPr>
                    <w:t xml:space="preserve"> </w:t>
                  </w:r>
                  <w:r w:rsidRPr="007224C7">
                    <w:rPr>
                      <w:rFonts w:ascii="ＭＳ明朝" w:eastAsia="ＭＳ明朝" w:hAnsi="Times New Roman" w:cs="ＭＳ明朝" w:hint="eastAsia"/>
                      <w:color w:val="000000" w:themeColor="text1"/>
                      <w:sz w:val="18"/>
                      <w:szCs w:val="18"/>
                      <w:u w:val="single"/>
                    </w:rPr>
                    <w:t>２以外の者</w:t>
                  </w:r>
                </w:p>
              </w:tc>
              <w:tc>
                <w:tcPr>
                  <w:tcW w:w="3095" w:type="dxa"/>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ＡＤＬ値が０以上</w:t>
                  </w:r>
                  <w:r w:rsidRPr="007224C7">
                    <w:rPr>
                      <w:rFonts w:ascii="ＭＳ明朝" w:eastAsia="ＭＳ明朝" w:hAnsi="Times New Roman" w:cs="ＭＳ明朝"/>
                      <w:color w:val="000000" w:themeColor="text1"/>
                      <w:sz w:val="18"/>
                      <w:szCs w:val="18"/>
                      <w:u w:val="single"/>
                    </w:rPr>
                    <w:t xml:space="preserve">25 </w:t>
                  </w:r>
                  <w:r w:rsidRPr="007224C7">
                    <w:rPr>
                      <w:rFonts w:ascii="ＭＳ明朝" w:eastAsia="ＭＳ明朝" w:hAnsi="Times New Roman" w:cs="ＭＳ明朝" w:hint="eastAsia"/>
                      <w:color w:val="000000" w:themeColor="text1"/>
                      <w:sz w:val="18"/>
                      <w:szCs w:val="18"/>
                      <w:u w:val="single"/>
                    </w:rPr>
                    <w:t>以下</w:t>
                  </w:r>
                </w:p>
              </w:tc>
              <w:tc>
                <w:tcPr>
                  <w:tcW w:w="997" w:type="dxa"/>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１</w:t>
                  </w:r>
                </w:p>
              </w:tc>
            </w:tr>
            <w:tr w:rsidR="005D6BD0" w:rsidRPr="007224C7" w:rsidTr="0051554A">
              <w:tc>
                <w:tcPr>
                  <w:tcW w:w="2046" w:type="dxa"/>
                  <w:vMerge/>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3095" w:type="dxa"/>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w:t>
                  </w:r>
                  <w:r w:rsidRPr="007224C7">
                    <w:rPr>
                      <w:rFonts w:ascii="ＭＳ明朝" w:eastAsia="ＭＳ明朝" w:hAnsi="Times New Roman" w:cs="ＭＳ明朝"/>
                      <w:color w:val="000000" w:themeColor="text1"/>
                      <w:sz w:val="18"/>
                      <w:szCs w:val="18"/>
                      <w:u w:val="single"/>
                    </w:rPr>
                    <w:t xml:space="preserve">30 </w:t>
                  </w:r>
                  <w:r w:rsidRPr="007224C7">
                    <w:rPr>
                      <w:rFonts w:ascii="ＭＳ明朝" w:eastAsia="ＭＳ明朝" w:hAnsi="Times New Roman" w:cs="ＭＳ明朝" w:hint="eastAsia"/>
                      <w:color w:val="000000" w:themeColor="text1"/>
                      <w:sz w:val="18"/>
                      <w:szCs w:val="18"/>
                      <w:u w:val="single"/>
                    </w:rPr>
                    <w:t>以上</w:t>
                  </w:r>
                  <w:r w:rsidRPr="007224C7">
                    <w:rPr>
                      <w:rFonts w:ascii="ＭＳ明朝" w:eastAsia="ＭＳ明朝" w:hAnsi="Times New Roman" w:cs="ＭＳ明朝"/>
                      <w:color w:val="000000" w:themeColor="text1"/>
                      <w:sz w:val="18"/>
                      <w:szCs w:val="18"/>
                      <w:u w:val="single"/>
                    </w:rPr>
                    <w:t xml:space="preserve">50 </w:t>
                  </w:r>
                  <w:r w:rsidRPr="007224C7">
                    <w:rPr>
                      <w:rFonts w:ascii="ＭＳ明朝" w:eastAsia="ＭＳ明朝" w:hAnsi="Times New Roman" w:cs="ＭＳ明朝" w:hint="eastAsia"/>
                      <w:color w:val="000000" w:themeColor="text1"/>
                      <w:sz w:val="18"/>
                      <w:szCs w:val="18"/>
                      <w:u w:val="single"/>
                    </w:rPr>
                    <w:t>以下</w:t>
                  </w:r>
                </w:p>
              </w:tc>
              <w:tc>
                <w:tcPr>
                  <w:tcW w:w="997" w:type="dxa"/>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１</w:t>
                  </w:r>
                </w:p>
              </w:tc>
            </w:tr>
            <w:tr w:rsidR="005D6BD0" w:rsidRPr="007224C7" w:rsidTr="0051554A">
              <w:tc>
                <w:tcPr>
                  <w:tcW w:w="2046" w:type="dxa"/>
                  <w:vMerge/>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3095" w:type="dxa"/>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w:t>
                  </w:r>
                  <w:r w:rsidRPr="007224C7">
                    <w:rPr>
                      <w:rFonts w:ascii="ＭＳ明朝" w:eastAsia="ＭＳ明朝" w:hAnsi="Times New Roman" w:cs="ＭＳ明朝"/>
                      <w:color w:val="000000" w:themeColor="text1"/>
                      <w:sz w:val="18"/>
                      <w:szCs w:val="18"/>
                      <w:u w:val="single"/>
                    </w:rPr>
                    <w:t xml:space="preserve">55 </w:t>
                  </w:r>
                  <w:r w:rsidRPr="007224C7">
                    <w:rPr>
                      <w:rFonts w:ascii="ＭＳ明朝" w:eastAsia="ＭＳ明朝" w:hAnsi="Times New Roman" w:cs="ＭＳ明朝" w:hint="eastAsia"/>
                      <w:color w:val="000000" w:themeColor="text1"/>
                      <w:sz w:val="18"/>
                      <w:szCs w:val="18"/>
                      <w:u w:val="single"/>
                    </w:rPr>
                    <w:t>以上</w:t>
                  </w:r>
                  <w:r w:rsidRPr="007224C7">
                    <w:rPr>
                      <w:rFonts w:ascii="ＭＳ明朝" w:eastAsia="ＭＳ明朝" w:hAnsi="Times New Roman" w:cs="ＭＳ明朝"/>
                      <w:color w:val="000000" w:themeColor="text1"/>
                      <w:sz w:val="18"/>
                      <w:szCs w:val="18"/>
                      <w:u w:val="single"/>
                    </w:rPr>
                    <w:t xml:space="preserve">75 </w:t>
                  </w:r>
                  <w:r w:rsidRPr="007224C7">
                    <w:rPr>
                      <w:rFonts w:ascii="ＭＳ明朝" w:eastAsia="ＭＳ明朝" w:hAnsi="Times New Roman" w:cs="ＭＳ明朝" w:hint="eastAsia"/>
                      <w:color w:val="000000" w:themeColor="text1"/>
                      <w:sz w:val="18"/>
                      <w:szCs w:val="18"/>
                      <w:u w:val="single"/>
                    </w:rPr>
                    <w:t>以下</w:t>
                  </w:r>
                </w:p>
              </w:tc>
              <w:tc>
                <w:tcPr>
                  <w:tcW w:w="997" w:type="dxa"/>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２</w:t>
                  </w:r>
                </w:p>
              </w:tc>
            </w:tr>
            <w:tr w:rsidR="005D6BD0" w:rsidRPr="007224C7" w:rsidTr="0051554A">
              <w:tc>
                <w:tcPr>
                  <w:tcW w:w="2046" w:type="dxa"/>
                  <w:vMerge/>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3095" w:type="dxa"/>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w:t>
                  </w:r>
                  <w:r w:rsidRPr="007224C7">
                    <w:rPr>
                      <w:rFonts w:ascii="ＭＳ明朝" w:eastAsia="ＭＳ明朝" w:hAnsi="Times New Roman" w:cs="ＭＳ明朝"/>
                      <w:color w:val="000000" w:themeColor="text1"/>
                      <w:sz w:val="18"/>
                      <w:szCs w:val="18"/>
                      <w:u w:val="single"/>
                    </w:rPr>
                    <w:t xml:space="preserve">80 </w:t>
                  </w:r>
                  <w:r w:rsidRPr="007224C7">
                    <w:rPr>
                      <w:rFonts w:ascii="ＭＳ明朝" w:eastAsia="ＭＳ明朝" w:hAnsi="Times New Roman" w:cs="ＭＳ明朝" w:hint="eastAsia"/>
                      <w:color w:val="000000" w:themeColor="text1"/>
                      <w:sz w:val="18"/>
                      <w:szCs w:val="18"/>
                      <w:u w:val="single"/>
                    </w:rPr>
                    <w:t>以上</w:t>
                  </w:r>
                  <w:r w:rsidRPr="007224C7">
                    <w:rPr>
                      <w:rFonts w:ascii="ＭＳ明朝" w:eastAsia="ＭＳ明朝" w:hAnsi="Times New Roman" w:cs="ＭＳ明朝"/>
                      <w:color w:val="000000" w:themeColor="text1"/>
                      <w:sz w:val="18"/>
                      <w:szCs w:val="18"/>
                      <w:u w:val="single"/>
                    </w:rPr>
                    <w:t xml:space="preserve">100 </w:t>
                  </w:r>
                  <w:r w:rsidRPr="007224C7">
                    <w:rPr>
                      <w:rFonts w:ascii="ＭＳ明朝" w:eastAsia="ＭＳ明朝" w:hAnsi="Times New Roman" w:cs="ＭＳ明朝" w:hint="eastAsia"/>
                      <w:color w:val="000000" w:themeColor="text1"/>
                      <w:sz w:val="18"/>
                      <w:szCs w:val="18"/>
                      <w:u w:val="single"/>
                    </w:rPr>
                    <w:t>以下</w:t>
                  </w:r>
                </w:p>
              </w:tc>
              <w:tc>
                <w:tcPr>
                  <w:tcW w:w="997" w:type="dxa"/>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３</w:t>
                  </w:r>
                </w:p>
              </w:tc>
            </w:tr>
            <w:tr w:rsidR="005D6BD0" w:rsidRPr="007224C7" w:rsidTr="0051554A">
              <w:tc>
                <w:tcPr>
                  <w:tcW w:w="2046" w:type="dxa"/>
                  <w:vMerge w:val="restart"/>
                  <w:tcBorders>
                    <w:top w:val="single" w:sz="4" w:space="0" w:color="auto"/>
                  </w:tcBorders>
                </w:tcPr>
                <w:p w:rsidR="005D6BD0" w:rsidRPr="007224C7" w:rsidRDefault="005D6BD0" w:rsidP="005D6BD0">
                  <w:pPr>
                    <w:autoSpaceDE w:val="0"/>
                    <w:autoSpaceDN w:val="0"/>
                    <w:adjustRightInd w:val="0"/>
                    <w:ind w:left="88" w:hangingChars="50" w:hanging="88"/>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２</w:t>
                  </w:r>
                  <w:r w:rsidRPr="007224C7">
                    <w:rPr>
                      <w:rFonts w:ascii="ＭＳ明朝" w:eastAsia="ＭＳ明朝" w:hAnsi="Times New Roman" w:cs="ＭＳ明朝"/>
                      <w:color w:val="000000" w:themeColor="text1"/>
                      <w:sz w:val="18"/>
                      <w:szCs w:val="18"/>
                      <w:u w:val="single"/>
                    </w:rPr>
                    <w:t xml:space="preserve"> </w:t>
                  </w:r>
                  <w:r w:rsidRPr="007224C7">
                    <w:rPr>
                      <w:rFonts w:ascii="ＭＳ明朝" w:eastAsia="ＭＳ明朝" w:hAnsi="Times New Roman" w:cs="ＭＳ明朝" w:hint="eastAsia"/>
                      <w:color w:val="000000" w:themeColor="text1"/>
                      <w:sz w:val="18"/>
                      <w:szCs w:val="18"/>
                      <w:u w:val="single"/>
                    </w:rPr>
                    <w:t>評価対象利用開始月において、初回の要介護認定があった月から起算して</w:t>
                  </w:r>
                  <w:r>
                    <w:rPr>
                      <w:rFonts w:ascii="ＭＳ明朝" w:eastAsia="ＭＳ明朝" w:hAnsi="Times New Roman" w:cs="ＭＳ明朝"/>
                      <w:color w:val="000000" w:themeColor="text1"/>
                      <w:sz w:val="18"/>
                      <w:szCs w:val="18"/>
                      <w:u w:val="single"/>
                    </w:rPr>
                    <w:t>12</w:t>
                  </w:r>
                  <w:r w:rsidRPr="007224C7">
                    <w:rPr>
                      <w:rFonts w:ascii="ＭＳ明朝" w:eastAsia="ＭＳ明朝" w:hAnsi="Times New Roman" w:cs="ＭＳ明朝" w:hint="eastAsia"/>
                      <w:color w:val="000000" w:themeColor="text1"/>
                      <w:sz w:val="18"/>
                      <w:szCs w:val="18"/>
                      <w:u w:val="single"/>
                    </w:rPr>
                    <w:t>月以内である者</w:t>
                  </w:r>
                </w:p>
              </w:tc>
              <w:tc>
                <w:tcPr>
                  <w:tcW w:w="3095" w:type="dxa"/>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ＡＤＬ値が０以上</w:t>
                  </w:r>
                  <w:r w:rsidRPr="007224C7">
                    <w:rPr>
                      <w:rFonts w:ascii="ＭＳ明朝" w:eastAsia="ＭＳ明朝" w:hAnsi="Times New Roman" w:cs="ＭＳ明朝"/>
                      <w:color w:val="000000" w:themeColor="text1"/>
                      <w:sz w:val="18"/>
                      <w:szCs w:val="18"/>
                      <w:u w:val="single"/>
                    </w:rPr>
                    <w:t xml:space="preserve">25 </w:t>
                  </w:r>
                  <w:r w:rsidRPr="007224C7">
                    <w:rPr>
                      <w:rFonts w:ascii="ＭＳ明朝" w:eastAsia="ＭＳ明朝" w:hAnsi="Times New Roman" w:cs="ＭＳ明朝" w:hint="eastAsia"/>
                      <w:color w:val="000000" w:themeColor="text1"/>
                      <w:sz w:val="18"/>
                      <w:szCs w:val="18"/>
                      <w:u w:val="single"/>
                    </w:rPr>
                    <w:t>以下</w:t>
                  </w:r>
                </w:p>
              </w:tc>
              <w:tc>
                <w:tcPr>
                  <w:tcW w:w="997" w:type="dxa"/>
                  <w:tcBorders>
                    <w:top w:val="single" w:sz="4" w:space="0" w:color="auto"/>
                  </w:tcBorders>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０</w:t>
                  </w:r>
                </w:p>
              </w:tc>
            </w:tr>
            <w:tr w:rsidR="005D6BD0" w:rsidRPr="007224C7" w:rsidTr="0051554A">
              <w:tc>
                <w:tcPr>
                  <w:tcW w:w="2046" w:type="dxa"/>
                  <w:vMerge/>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3095" w:type="dxa"/>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w:t>
                  </w:r>
                  <w:r w:rsidRPr="007224C7">
                    <w:rPr>
                      <w:rFonts w:ascii="ＭＳ明朝" w:eastAsia="ＭＳ明朝" w:hAnsi="Times New Roman" w:cs="ＭＳ明朝"/>
                      <w:color w:val="000000" w:themeColor="text1"/>
                      <w:sz w:val="18"/>
                      <w:szCs w:val="18"/>
                      <w:u w:val="single"/>
                    </w:rPr>
                    <w:t xml:space="preserve">30 </w:t>
                  </w:r>
                  <w:r w:rsidRPr="007224C7">
                    <w:rPr>
                      <w:rFonts w:ascii="ＭＳ明朝" w:eastAsia="ＭＳ明朝" w:hAnsi="Times New Roman" w:cs="ＭＳ明朝" w:hint="eastAsia"/>
                      <w:color w:val="000000" w:themeColor="text1"/>
                      <w:sz w:val="18"/>
                      <w:szCs w:val="18"/>
                      <w:u w:val="single"/>
                    </w:rPr>
                    <w:t>以上</w:t>
                  </w:r>
                  <w:r w:rsidRPr="007224C7">
                    <w:rPr>
                      <w:rFonts w:ascii="ＭＳ明朝" w:eastAsia="ＭＳ明朝" w:hAnsi="Times New Roman" w:cs="ＭＳ明朝"/>
                      <w:color w:val="000000" w:themeColor="text1"/>
                      <w:sz w:val="18"/>
                      <w:szCs w:val="18"/>
                      <w:u w:val="single"/>
                    </w:rPr>
                    <w:t xml:space="preserve">50 </w:t>
                  </w:r>
                  <w:r w:rsidRPr="007224C7">
                    <w:rPr>
                      <w:rFonts w:ascii="ＭＳ明朝" w:eastAsia="ＭＳ明朝" w:hAnsi="Times New Roman" w:cs="ＭＳ明朝" w:hint="eastAsia"/>
                      <w:color w:val="000000" w:themeColor="text1"/>
                      <w:sz w:val="18"/>
                      <w:szCs w:val="18"/>
                      <w:u w:val="single"/>
                    </w:rPr>
                    <w:t>以下</w:t>
                  </w:r>
                </w:p>
              </w:tc>
              <w:tc>
                <w:tcPr>
                  <w:tcW w:w="997" w:type="dxa"/>
                  <w:tcBorders>
                    <w:top w:val="single" w:sz="4" w:space="0" w:color="auto"/>
                  </w:tcBorders>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０</w:t>
                  </w:r>
                </w:p>
              </w:tc>
            </w:tr>
            <w:tr w:rsidR="005D6BD0" w:rsidRPr="007224C7" w:rsidTr="0051554A">
              <w:tc>
                <w:tcPr>
                  <w:tcW w:w="2046" w:type="dxa"/>
                  <w:vMerge/>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3095" w:type="dxa"/>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w:t>
                  </w:r>
                  <w:r w:rsidRPr="007224C7">
                    <w:rPr>
                      <w:rFonts w:ascii="ＭＳ明朝" w:eastAsia="ＭＳ明朝" w:hAnsi="Times New Roman" w:cs="ＭＳ明朝"/>
                      <w:color w:val="000000" w:themeColor="text1"/>
                      <w:sz w:val="18"/>
                      <w:szCs w:val="18"/>
                      <w:u w:val="single"/>
                    </w:rPr>
                    <w:t xml:space="preserve">55 </w:t>
                  </w:r>
                  <w:r w:rsidRPr="007224C7">
                    <w:rPr>
                      <w:rFonts w:ascii="ＭＳ明朝" w:eastAsia="ＭＳ明朝" w:hAnsi="Times New Roman" w:cs="ＭＳ明朝" w:hint="eastAsia"/>
                      <w:color w:val="000000" w:themeColor="text1"/>
                      <w:sz w:val="18"/>
                      <w:szCs w:val="18"/>
                      <w:u w:val="single"/>
                    </w:rPr>
                    <w:t>以上</w:t>
                  </w:r>
                  <w:r w:rsidRPr="007224C7">
                    <w:rPr>
                      <w:rFonts w:ascii="ＭＳ明朝" w:eastAsia="ＭＳ明朝" w:hAnsi="Times New Roman" w:cs="ＭＳ明朝"/>
                      <w:color w:val="000000" w:themeColor="text1"/>
                      <w:sz w:val="18"/>
                      <w:szCs w:val="18"/>
                      <w:u w:val="single"/>
                    </w:rPr>
                    <w:t xml:space="preserve">75 </w:t>
                  </w:r>
                  <w:r w:rsidRPr="007224C7">
                    <w:rPr>
                      <w:rFonts w:ascii="ＭＳ明朝" w:eastAsia="ＭＳ明朝" w:hAnsi="Times New Roman" w:cs="ＭＳ明朝" w:hint="eastAsia"/>
                      <w:color w:val="000000" w:themeColor="text1"/>
                      <w:sz w:val="18"/>
                      <w:szCs w:val="18"/>
                      <w:u w:val="single"/>
                    </w:rPr>
                    <w:t>以下</w:t>
                  </w:r>
                </w:p>
              </w:tc>
              <w:tc>
                <w:tcPr>
                  <w:tcW w:w="997" w:type="dxa"/>
                  <w:tcBorders>
                    <w:top w:val="single" w:sz="4" w:space="0" w:color="auto"/>
                  </w:tcBorders>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１</w:t>
                  </w:r>
                </w:p>
              </w:tc>
            </w:tr>
            <w:tr w:rsidR="005D6BD0" w:rsidRPr="007224C7" w:rsidTr="0051554A">
              <w:tc>
                <w:tcPr>
                  <w:tcW w:w="2046" w:type="dxa"/>
                  <w:vMerge/>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3095" w:type="dxa"/>
                  <w:tcBorders>
                    <w:top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ＡＤＬ値が</w:t>
                  </w:r>
                  <w:r w:rsidRPr="007224C7">
                    <w:rPr>
                      <w:rFonts w:ascii="ＭＳ明朝" w:eastAsia="ＭＳ明朝" w:hAnsi="Times New Roman" w:cs="ＭＳ明朝"/>
                      <w:color w:val="000000" w:themeColor="text1"/>
                      <w:sz w:val="18"/>
                      <w:szCs w:val="18"/>
                      <w:u w:val="single"/>
                    </w:rPr>
                    <w:t xml:space="preserve">80 </w:t>
                  </w:r>
                  <w:r w:rsidRPr="007224C7">
                    <w:rPr>
                      <w:rFonts w:ascii="ＭＳ明朝" w:eastAsia="ＭＳ明朝" w:hAnsi="Times New Roman" w:cs="ＭＳ明朝" w:hint="eastAsia"/>
                      <w:color w:val="000000" w:themeColor="text1"/>
                      <w:sz w:val="18"/>
                      <w:szCs w:val="18"/>
                      <w:u w:val="single"/>
                    </w:rPr>
                    <w:t>以上</w:t>
                  </w:r>
                  <w:r w:rsidRPr="007224C7">
                    <w:rPr>
                      <w:rFonts w:ascii="ＭＳ明朝" w:eastAsia="ＭＳ明朝" w:hAnsi="Times New Roman" w:cs="ＭＳ明朝"/>
                      <w:color w:val="000000" w:themeColor="text1"/>
                      <w:sz w:val="18"/>
                      <w:szCs w:val="18"/>
                      <w:u w:val="single"/>
                    </w:rPr>
                    <w:t xml:space="preserve">100 </w:t>
                  </w:r>
                  <w:r w:rsidRPr="007224C7">
                    <w:rPr>
                      <w:rFonts w:ascii="ＭＳ明朝" w:eastAsia="ＭＳ明朝" w:hAnsi="Times New Roman" w:cs="ＭＳ明朝" w:hint="eastAsia"/>
                      <w:color w:val="000000" w:themeColor="text1"/>
                      <w:sz w:val="18"/>
                      <w:szCs w:val="18"/>
                      <w:u w:val="single"/>
                    </w:rPr>
                    <w:t>以下</w:t>
                  </w:r>
                </w:p>
              </w:tc>
              <w:tc>
                <w:tcPr>
                  <w:tcW w:w="997" w:type="dxa"/>
                  <w:tcBorders>
                    <w:top w:val="single" w:sz="4" w:space="0" w:color="auto"/>
                  </w:tcBorders>
                </w:tcPr>
                <w:p w:rsidR="005D6BD0" w:rsidRPr="007224C7" w:rsidRDefault="005D6BD0" w:rsidP="005D6BD0">
                  <w:pPr>
                    <w:adjustRightInd w:val="0"/>
                    <w:contextualSpacing/>
                    <w:jc w:val="center"/>
                    <w:rPr>
                      <w:rFonts w:ascii="MS UI Gothic" w:eastAsia="MS UI Gothic" w:hAnsi="MS UI Gothic"/>
                      <w:color w:val="000000" w:themeColor="text1"/>
                      <w:u w:val="single"/>
                    </w:rPr>
                  </w:pPr>
                  <w:r w:rsidRPr="007224C7">
                    <w:rPr>
                      <w:rFonts w:ascii="ＭＳ明朝" w:eastAsia="ＭＳ明朝" w:hAnsi="Times New Roman" w:cs="ＭＳ明朝" w:hint="eastAsia"/>
                      <w:color w:val="000000" w:themeColor="text1"/>
                      <w:sz w:val="18"/>
                      <w:szCs w:val="18"/>
                      <w:u w:val="single"/>
                    </w:rPr>
                    <w:t>２</w:t>
                  </w:r>
                </w:p>
              </w:tc>
            </w:tr>
          </w:tbl>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dotted"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)①ハ</w:t>
            </w: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③においてＡＤＬ利得の平均を計算するに当たって対象とする者は、ＡＤＬ利得の多い順に、上位100 分の10 に相当する利用者（その数に１未満の端数が生じたときは、これを切り捨てるものとする。）及び下位100 分の10 に相当する利用者（その数に１未満の端数が生じたときは、これを切り捨てるものとする。）を除く利用者（以下「評価対象利用者」という。）とします。</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dotted" w:sz="4" w:space="0" w:color="auto"/>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)①ニ</w:t>
            </w: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⑤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)①ホ</w:t>
            </w: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⑥　令和３年度については、評価対象期間において次のａからｃまでの要件を満たしている場合に、評価対象期間の満了日の属する月の翌月から12月（令和３年４月１日までに指定居宅サービス介護給付費単位数表の</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通所介護費の注</w:t>
            </w:r>
            <w:r w:rsidR="00C76329">
              <w:rPr>
                <w:rFonts w:ascii="MS UI Gothic" w:eastAsia="MS UI Gothic" w:hAnsi="MS UI Gothic" w:hint="eastAsia"/>
                <w:color w:val="000000" w:themeColor="text1"/>
                <w:u w:val="single"/>
              </w:rPr>
              <w:t>14</w:t>
            </w:r>
            <w:r w:rsidRPr="007224C7">
              <w:rPr>
                <w:rFonts w:ascii="MS UI Gothic" w:eastAsia="MS UI Gothic" w:hAnsi="MS UI Gothic" w:hint="eastAsia"/>
                <w:color w:val="000000" w:themeColor="text1"/>
                <w:u w:val="single"/>
              </w:rPr>
              <w:t>に掲げる基準（以下この項目において「基準」という。）に適合しているものとして市長に届出を行う場合にあっては、令和３年度内）に限り、ＡＤＬ維持等加算（Ⅰ）又は（Ⅱ）を算定できることとします。</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)①へ</w:t>
            </w: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shd w:val="clear" w:color="auto" w:fill="auto"/>
          </w:tcPr>
          <w:p w:rsidR="005D6BD0" w:rsidRPr="007224C7" w:rsidRDefault="005D6BD0" w:rsidP="005D6BD0">
            <w:pPr>
              <w:adjustRightInd w:val="0"/>
              <w:ind w:leftChars="100" w:left="309" w:hangingChars="50" w:hanging="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　ＡＤＬ維持等加算（Ⅰ）の⑴、⑵及び⑶並びにＡＤＬ等維持加算⑵の基準（ＡＤＬ維持等加算⑵については、厚生労働省への提出を除く。）を満たすことを示す書類を保存していること。</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shd w:val="clear" w:color="auto" w:fill="auto"/>
          </w:tcPr>
          <w:p w:rsidR="005D6BD0" w:rsidRPr="007224C7" w:rsidRDefault="005D6BD0" w:rsidP="005D6BD0">
            <w:pPr>
              <w:adjustRightInd w:val="0"/>
              <w:ind w:leftChars="100" w:left="309" w:hangingChars="50" w:hanging="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ｂ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5D6BD0" w:rsidRPr="007224C7" w:rsidRDefault="005D6BD0" w:rsidP="005D6BD0">
            <w:pPr>
              <w:adjustRightInd w:val="0"/>
              <w:ind w:leftChars="150" w:left="309"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p>
        </w:tc>
      </w:tr>
      <w:tr w:rsidR="005D6BD0" w:rsidRPr="007224C7" w:rsidTr="00DE5E7D">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auto"/>
          </w:tcPr>
          <w:p w:rsidR="005D6BD0" w:rsidRPr="007224C7" w:rsidRDefault="005D6BD0" w:rsidP="005D6BD0">
            <w:pPr>
              <w:adjustRightInd w:val="0"/>
              <w:ind w:leftChars="100" w:left="309" w:hangingChars="50" w:hanging="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ｃ　ＡＤＬ維持等加算(Ⅰ)又は(Ⅱ)の算定を開始しようとする月の末日までに、ＬＩＦＥを用いてＡＤＬ利得に係る基準を満たすことを確認すること。</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p>
        </w:tc>
      </w:tr>
      <w:tr w:rsidR="005D6BD0" w:rsidRPr="007224C7" w:rsidTr="009119A5">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Chars="16" w:left="239"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⑦　令和３年度の評価対象期間は、加算の算定を開始する月の前年の同月から12 月後までの１年間とします。ただし、令和３年４月１日までに算定基準に適合しているものとして市長に届出を行う場合については、次のいずれかの期間を評価対象期間とすることができます。</w:t>
            </w:r>
          </w:p>
          <w:p w:rsidR="005D6BD0" w:rsidRPr="007224C7" w:rsidRDefault="005D6BD0" w:rsidP="005D6BD0">
            <w:pPr>
              <w:adjustRightInd w:val="0"/>
              <w:ind w:leftChars="24" w:left="49"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 令和２年４月から令和３年３月までの期間</w:t>
            </w:r>
          </w:p>
          <w:p w:rsidR="005D6BD0" w:rsidRPr="007224C7" w:rsidRDefault="005D6BD0" w:rsidP="005D6BD0">
            <w:pPr>
              <w:adjustRightInd w:val="0"/>
              <w:ind w:leftChars="24" w:left="49"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ｂ 令和２年１月から令和２年12月までの期間</w:t>
            </w:r>
          </w:p>
        </w:tc>
        <w:tc>
          <w:tcPr>
            <w:tcW w:w="1106" w:type="dxa"/>
            <w:tcBorders>
              <w:top w:val="nil"/>
              <w:bottom w:val="nil"/>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)①ト</w:t>
            </w:r>
          </w:p>
        </w:tc>
      </w:tr>
      <w:tr w:rsidR="005D6BD0" w:rsidRPr="007224C7" w:rsidTr="009119A5">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Chars="16" w:left="239"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⑧　令和４年度以降に加算を算定する場合であって、加算を取得する月の前年の同月に、基準に適合しているものとして市長に届け出ている場合には、届出の日から12月後までの期間を評価対象期間とします。</w:t>
            </w:r>
          </w:p>
        </w:tc>
        <w:tc>
          <w:tcPr>
            <w:tcW w:w="1106" w:type="dxa"/>
            <w:tcBorders>
              <w:top w:val="nil"/>
              <w:bottom w:val="single" w:sz="4" w:space="0" w:color="auto"/>
            </w:tcBorders>
            <w:shd w:val="clear" w:color="auto" w:fill="FFFFFF" w:themeFill="background1"/>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u w:val="single"/>
              </w:rPr>
            </w:pPr>
          </w:p>
        </w:tc>
        <w:tc>
          <w:tcPr>
            <w:tcW w:w="1539" w:type="dxa"/>
            <w:tcBorders>
              <w:top w:val="nil"/>
              <w:bottom w:val="single" w:sz="4" w:space="0" w:color="auto"/>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)①チ</w:t>
            </w:r>
          </w:p>
        </w:tc>
      </w:tr>
      <w:tr w:rsidR="005D6BD0" w:rsidRPr="007224C7" w:rsidTr="009119A5">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〔ＡＤＬ維持等加算（Ⅲ）について〕</w:t>
            </w:r>
          </w:p>
        </w:tc>
        <w:tc>
          <w:tcPr>
            <w:tcW w:w="1106" w:type="dxa"/>
            <w:tcBorders>
              <w:top w:val="single" w:sz="4" w:space="0" w:color="auto"/>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single" w:sz="4" w:space="0" w:color="auto"/>
              <w:bottom w:val="nil"/>
            </w:tcBorders>
            <w:shd w:val="clear" w:color="auto" w:fill="FFFFFF" w:themeFill="background1"/>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p>
        </w:tc>
      </w:tr>
      <w:tr w:rsidR="005D6BD0" w:rsidRPr="007224C7" w:rsidTr="009119A5">
        <w:trPr>
          <w:gridAfter w:val="1"/>
          <w:wAfter w:w="6" w:type="dxa"/>
          <w:trHeight w:val="70"/>
        </w:trPr>
        <w:tc>
          <w:tcPr>
            <w:tcW w:w="1426" w:type="dxa"/>
            <w:tcBorders>
              <w:top w:val="nil"/>
              <w:bottom w:val="nil"/>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Pr>
                <w:rFonts w:ascii="MS UI Gothic" w:eastAsia="MS UI Gothic" w:hAnsi="MS UI Gothic" w:hint="eastAsia"/>
                <w:color w:val="000000" w:themeColor="text1"/>
                <w:u w:val="single"/>
              </w:rPr>
              <w:t>①　令和3年3</w:t>
            </w:r>
            <w:r w:rsidRPr="007224C7">
              <w:rPr>
                <w:rFonts w:ascii="MS UI Gothic" w:eastAsia="MS UI Gothic" w:hAnsi="MS UI Gothic" w:hint="eastAsia"/>
                <w:color w:val="000000" w:themeColor="text1"/>
                <w:u w:val="single"/>
              </w:rPr>
              <w:t>月31日において現に、令和３年度介護報酬改定による改正前のＡＤＬ維持等加算に係る届け出を行っている事業所であって、〔ＡＤＬ維持等加算（Ⅰ）及び（</w:t>
            </w:r>
            <w:r>
              <w:rPr>
                <w:rFonts w:ascii="MS UI Gothic" w:eastAsia="MS UI Gothic" w:hAnsi="MS UI Gothic" w:hint="eastAsia"/>
                <w:color w:val="000000" w:themeColor="text1"/>
                <w:u w:val="single"/>
              </w:rPr>
              <w:t>Ⅱ）の算定上の留意事項〕に係る届け出を行っていないものは、令和5年3</w:t>
            </w:r>
            <w:r w:rsidRPr="007224C7">
              <w:rPr>
                <w:rFonts w:ascii="MS UI Gothic" w:eastAsia="MS UI Gothic" w:hAnsi="MS UI Gothic" w:hint="eastAsia"/>
                <w:color w:val="000000" w:themeColor="text1"/>
                <w:u w:val="single"/>
              </w:rPr>
              <w:t>月</w:t>
            </w:r>
            <w:r w:rsidRPr="007224C7">
              <w:rPr>
                <w:rFonts w:ascii="MS UI Gothic" w:eastAsia="MS UI Gothic" w:hAnsi="MS UI Gothic"/>
                <w:color w:val="000000" w:themeColor="text1"/>
                <w:u w:val="single"/>
              </w:rPr>
              <w:t>31</w:t>
            </w:r>
            <w:r w:rsidRPr="007224C7">
              <w:rPr>
                <w:rFonts w:ascii="MS UI Gothic" w:eastAsia="MS UI Gothic" w:hAnsi="MS UI Gothic" w:hint="eastAsia"/>
                <w:color w:val="000000" w:themeColor="text1"/>
                <w:u w:val="single"/>
              </w:rPr>
              <w:t>日までの間はＡＤＬ維持等加算(Ⅲ)を算定することができます。この場合の算定要件等は、令和３年度介護報酬改定による改正前のＡＤＬ維持等加算(Ⅰ)の要件によるものとします。</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nil"/>
            </w:tcBorders>
            <w:shd w:val="clear" w:color="auto" w:fill="FFFFFF" w:themeFill="background1"/>
          </w:tcPr>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)②イ</w:t>
            </w:r>
          </w:p>
        </w:tc>
      </w:tr>
      <w:tr w:rsidR="005D6BD0" w:rsidRPr="007224C7" w:rsidTr="009119A5">
        <w:trPr>
          <w:gridAfter w:val="1"/>
          <w:wAfter w:w="6" w:type="dxa"/>
          <w:trHeight w:val="70"/>
        </w:trPr>
        <w:tc>
          <w:tcPr>
            <w:tcW w:w="1426" w:type="dxa"/>
            <w:tcBorders>
              <w:top w:val="nil"/>
              <w:bottom w:val="single" w:sz="4" w:space="0" w:color="auto"/>
            </w:tcBorders>
            <w:shd w:val="clear" w:color="auto" w:fill="FFFFFF" w:themeFill="background1"/>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ＡＤＬ維持等加算(Ⅲ)の算定に係る事務処理手続等の詳細については、「ＡＤＬ維持等加算に関する事務処理手順及び様式例について」（平成30</w:t>
            </w:r>
            <w:r>
              <w:rPr>
                <w:rFonts w:ascii="MS UI Gothic" w:eastAsia="MS UI Gothic" w:hAnsi="MS UI Gothic" w:hint="eastAsia"/>
                <w:color w:val="000000" w:themeColor="text1"/>
                <w:u w:val="single"/>
              </w:rPr>
              <w:t>年4月6</w:t>
            </w:r>
            <w:r w:rsidRPr="007224C7">
              <w:rPr>
                <w:rFonts w:ascii="MS UI Gothic" w:eastAsia="MS UI Gothic" w:hAnsi="MS UI Gothic" w:hint="eastAsia"/>
                <w:color w:val="000000" w:themeColor="text1"/>
                <w:u w:val="single"/>
              </w:rPr>
              <w:t>日老振発第0406</w:t>
            </w:r>
            <w:r>
              <w:rPr>
                <w:rFonts w:ascii="MS UI Gothic" w:eastAsia="MS UI Gothic" w:hAnsi="MS UI Gothic" w:hint="eastAsia"/>
                <w:color w:val="000000" w:themeColor="text1"/>
                <w:u w:val="single"/>
              </w:rPr>
              <w:t>第1</w:t>
            </w:r>
            <w:r w:rsidRPr="007224C7">
              <w:rPr>
                <w:rFonts w:ascii="MS UI Gothic" w:eastAsia="MS UI Gothic" w:hAnsi="MS UI Gothic" w:hint="eastAsia"/>
                <w:color w:val="000000" w:themeColor="text1"/>
                <w:u w:val="single"/>
              </w:rPr>
              <w:t>号、老老発第0406</w:t>
            </w:r>
            <w:r>
              <w:rPr>
                <w:rFonts w:ascii="MS UI Gothic" w:eastAsia="MS UI Gothic" w:hAnsi="MS UI Gothic" w:hint="eastAsia"/>
                <w:color w:val="000000" w:themeColor="text1"/>
                <w:u w:val="single"/>
              </w:rPr>
              <w:t>第3</w:t>
            </w:r>
            <w:r w:rsidRPr="007224C7">
              <w:rPr>
                <w:rFonts w:ascii="MS UI Gothic" w:eastAsia="MS UI Gothic" w:hAnsi="MS UI Gothic" w:hint="eastAsia"/>
                <w:color w:val="000000" w:themeColor="text1"/>
                <w:u w:val="single"/>
              </w:rPr>
              <w:t>号）におけるＡＤＬ維持等加算 (Ⅰ)の事務処理手順等を参考にしてください。</w:t>
            </w:r>
          </w:p>
        </w:tc>
        <w:tc>
          <w:tcPr>
            <w:tcW w:w="1106" w:type="dxa"/>
            <w:tcBorders>
              <w:top w:val="nil"/>
              <w:bottom w:val="nil"/>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p>
        </w:tc>
        <w:tc>
          <w:tcPr>
            <w:tcW w:w="1539" w:type="dxa"/>
            <w:tcBorders>
              <w:top w:val="nil"/>
              <w:bottom w:val="single" w:sz="4" w:space="0" w:color="auto"/>
            </w:tcBorders>
            <w:shd w:val="clear" w:color="auto" w:fill="FFFFFF" w:themeFill="background1"/>
          </w:tcPr>
          <w:p w:rsidR="005D6BD0" w:rsidRPr="007224C7" w:rsidRDefault="005D6BD0" w:rsidP="005D6BD0">
            <w:pPr>
              <w:autoSpaceDE w:val="0"/>
              <w:autoSpaceDN w:val="0"/>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w:t>
            </w:r>
            <w:r w:rsidRPr="007224C7">
              <w:rPr>
                <w:rFonts w:ascii="MS UI Gothic" w:eastAsia="MS UI Gothic" w:hAnsi="MS UI Gothic"/>
                <w:color w:val="000000" w:themeColor="text1"/>
                <w:sz w:val="16"/>
                <w:szCs w:val="16"/>
                <w:u w:val="single"/>
              </w:rPr>
              <w:t>2</w:t>
            </w:r>
            <w:r w:rsidRPr="007224C7">
              <w:rPr>
                <w:rFonts w:ascii="MS UI Gothic" w:eastAsia="MS UI Gothic" w:hAnsi="MS UI Gothic" w:hint="eastAsia"/>
                <w:color w:val="000000" w:themeColor="text1"/>
                <w:sz w:val="16"/>
                <w:szCs w:val="16"/>
                <w:u w:val="single"/>
              </w:rPr>
              <w:t>)②ロ</w:t>
            </w:r>
          </w:p>
        </w:tc>
      </w:tr>
      <w:tr w:rsidR="005D6BD0" w:rsidRPr="007224C7" w:rsidTr="00221DFA">
        <w:trPr>
          <w:gridAfter w:val="1"/>
          <w:wAfter w:w="6" w:type="dxa"/>
          <w:trHeight w:val="574"/>
        </w:trPr>
        <w:tc>
          <w:tcPr>
            <w:tcW w:w="1426" w:type="dxa"/>
            <w:tcBorders>
              <w:top w:val="single" w:sz="4" w:space="0" w:color="auto"/>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６６</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color w:val="000000" w:themeColor="text1"/>
              </w:rPr>
              <w:t>認知症</w:t>
            </w:r>
            <w:r w:rsidRPr="007224C7">
              <w:rPr>
                <w:rFonts w:ascii="MS UI Gothic" w:eastAsia="MS UI Gothic" w:hAnsi="MS UI Gothic" w:hint="eastAsia"/>
                <w:color w:val="000000" w:themeColor="text1"/>
              </w:rPr>
              <w:t>加算</w:t>
            </w:r>
          </w:p>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別に厚生労働大臣が定める基準に適合しているものとして市長に届け出た</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通所介護事業所において、別に厚生労働大臣が定める利用者に対して</w:t>
            </w:r>
            <w:r>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通所介護を行った場合は、認知症加算として、１日につき</w:t>
            </w:r>
            <w:r w:rsidRPr="007224C7">
              <w:rPr>
                <w:rFonts w:ascii="MS UI Gothic" w:eastAsia="MS UI Gothic" w:hAnsi="MS UI Gothic" w:hint="eastAsia"/>
                <w:color w:val="000000" w:themeColor="text1"/>
              </w:rPr>
              <w:t>60</w:t>
            </w:r>
            <w:r w:rsidRPr="007224C7">
              <w:rPr>
                <w:rFonts w:ascii="MS UI Gothic" w:eastAsia="MS UI Gothic" w:hAnsi="MS UI Gothic"/>
                <w:color w:val="000000" w:themeColor="text1"/>
              </w:rPr>
              <w:t>単位を所定単位数に加算していますか。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別表2の2注15</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CD7D10">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認知症加算は、共生型</w:t>
            </w:r>
            <w:r w:rsidR="00C76329">
              <w:rPr>
                <w:rFonts w:ascii="MS UI Gothic" w:eastAsia="MS UI Gothic" w:hAnsi="MS UI Gothic" w:hint="eastAsia"/>
                <w:color w:val="000000" w:themeColor="text1"/>
              </w:rPr>
              <w:t>地域密着型</w:t>
            </w:r>
            <w:r w:rsidRPr="007224C7">
              <w:rPr>
                <w:rFonts w:ascii="MS UI Gothic" w:eastAsia="MS UI Gothic" w:hAnsi="MS UI Gothic" w:hint="eastAsia"/>
                <w:color w:val="000000" w:themeColor="text1"/>
              </w:rPr>
              <w:t>通所介護を算定している場合は、算定しません。</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CD7D10">
        <w:trPr>
          <w:gridAfter w:val="1"/>
          <w:wAfter w:w="6" w:type="dxa"/>
          <w:trHeight w:val="285"/>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厚生労働大臣が定める基準</w:t>
            </w:r>
            <w:r w:rsidRPr="007224C7">
              <w:rPr>
                <w:rFonts w:ascii="MS UI Gothic" w:eastAsia="MS UI Gothic" w:hAnsi="MS UI Gothic" w:hint="eastAsia"/>
                <w:color w:val="000000" w:themeColor="text1"/>
              </w:rPr>
              <w:t>〕</w:t>
            </w:r>
          </w:p>
        </w:tc>
        <w:tc>
          <w:tcPr>
            <w:tcW w:w="1106" w:type="dxa"/>
            <w:tcBorders>
              <w:top w:val="single"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第五十一の五</w:t>
            </w:r>
          </w:p>
        </w:tc>
      </w:tr>
      <w:tr w:rsidR="005D6BD0" w:rsidRPr="007224C7" w:rsidTr="00882C36">
        <w:trPr>
          <w:gridAfter w:val="1"/>
          <w:wAfter w:w="6" w:type="dxa"/>
          <w:trHeight w:val="391"/>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⑴</w:t>
            </w: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指定基準</w:t>
            </w:r>
            <w:r w:rsidRPr="007224C7">
              <w:rPr>
                <w:rFonts w:ascii="MS UI Gothic" w:eastAsia="MS UI Gothic" w:hAnsi="MS UI Gothic"/>
                <w:color w:val="000000" w:themeColor="text1"/>
              </w:rPr>
              <w:t>に規定する看護職員又は介護職員の員数に加え、看護職員又は介護職員を常勤換算方法で２以上確保してい</w:t>
            </w:r>
            <w:r w:rsidRPr="007224C7">
              <w:rPr>
                <w:rFonts w:ascii="MS UI Gothic" w:eastAsia="MS UI Gothic" w:hAnsi="MS UI Gothic" w:hint="eastAsia"/>
                <w:color w:val="000000" w:themeColor="text1"/>
              </w:rPr>
              <w:t>ますか</w:t>
            </w:r>
            <w:r w:rsidRPr="007224C7">
              <w:rPr>
                <w:rFonts w:ascii="MS UI Gothic" w:eastAsia="MS UI Gothic" w:hAnsi="MS UI Gothic"/>
                <w:color w:val="000000" w:themeColor="text1"/>
              </w:rPr>
              <w:t>。</w:t>
            </w:r>
          </w:p>
        </w:tc>
        <w:tc>
          <w:tcPr>
            <w:tcW w:w="1106" w:type="dxa"/>
            <w:tcBorders>
              <w:top w:val="dotted"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B4D46">
        <w:trPr>
          <w:gridAfter w:val="1"/>
          <w:wAfter w:w="6" w:type="dxa"/>
          <w:trHeight w:val="1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⑵</w:t>
            </w: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通所介護事業所における前年度又は算定日が属する月の前３月間の利用者の総数のうち、日常生活に支障を来すおそれのある症状又は行動が認められることから介護を必要とする認知症の者の占める割合が</w:t>
            </w:r>
            <w:r w:rsidRPr="007224C7">
              <w:rPr>
                <w:rFonts w:ascii="MS UI Gothic" w:eastAsia="MS UI Gothic" w:hAnsi="MS UI Gothic" w:hint="eastAsia"/>
                <w:color w:val="000000" w:themeColor="text1"/>
              </w:rPr>
              <w:t>100</w:t>
            </w:r>
            <w:r w:rsidRPr="007224C7">
              <w:rPr>
                <w:rFonts w:ascii="MS UI Gothic" w:eastAsia="MS UI Gothic" w:hAnsi="MS UI Gothic"/>
                <w:color w:val="000000" w:themeColor="text1"/>
              </w:rPr>
              <w:t>分の</w:t>
            </w:r>
            <w:r w:rsidRPr="007224C7">
              <w:rPr>
                <w:rFonts w:ascii="MS UI Gothic" w:eastAsia="MS UI Gothic" w:hAnsi="MS UI Gothic" w:hint="eastAsia"/>
                <w:color w:val="000000" w:themeColor="text1"/>
              </w:rPr>
              <w:t>20</w:t>
            </w:r>
            <w:r w:rsidRPr="007224C7">
              <w:rPr>
                <w:rFonts w:ascii="MS UI Gothic" w:eastAsia="MS UI Gothic" w:hAnsi="MS UI Gothic"/>
                <w:color w:val="000000" w:themeColor="text1"/>
              </w:rPr>
              <w:t>以上で</w:t>
            </w:r>
            <w:r w:rsidRPr="007224C7">
              <w:rPr>
                <w:rFonts w:ascii="MS UI Gothic" w:eastAsia="MS UI Gothic" w:hAnsi="MS UI Gothic" w:hint="eastAsia"/>
                <w:color w:val="000000" w:themeColor="text1"/>
              </w:rPr>
              <w:t>すか</w:t>
            </w:r>
            <w:r w:rsidRPr="007224C7">
              <w:rPr>
                <w:rFonts w:ascii="MS UI Gothic" w:eastAsia="MS UI Gothic" w:hAnsi="MS UI Gothic"/>
                <w:color w:val="000000" w:themeColor="text1"/>
              </w:rPr>
              <w:t>。</w:t>
            </w:r>
          </w:p>
        </w:tc>
        <w:tc>
          <w:tcPr>
            <w:tcW w:w="1106" w:type="dxa"/>
            <w:tcBorders>
              <w:top w:val="dotted"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A25513">
        <w:trPr>
          <w:gridAfter w:val="1"/>
          <w:wAfter w:w="6" w:type="dxa"/>
          <w:trHeight w:val="9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⑶</w:t>
            </w: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通所介護を行う時間帯を通じて、専ら当該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通所介護の提供に当たる認知症介護の指導に係る専門的な研修、認知症介護に係る専門的な研修、認知症介護に係る実践的な研修等を修了した者を１名以上配置してい</w:t>
            </w:r>
            <w:r w:rsidRPr="007224C7">
              <w:rPr>
                <w:rFonts w:ascii="MS UI Gothic" w:eastAsia="MS UI Gothic" w:hAnsi="MS UI Gothic" w:hint="eastAsia"/>
                <w:color w:val="000000" w:themeColor="text1"/>
              </w:rPr>
              <w:t>ますか</w:t>
            </w:r>
            <w:r w:rsidRPr="007224C7">
              <w:rPr>
                <w:rFonts w:ascii="MS UI Gothic" w:eastAsia="MS UI Gothic" w:hAnsi="MS UI Gothic"/>
                <w:color w:val="000000" w:themeColor="text1"/>
              </w:rPr>
              <w:t>。</w:t>
            </w:r>
          </w:p>
        </w:tc>
        <w:tc>
          <w:tcPr>
            <w:tcW w:w="1106" w:type="dxa"/>
            <w:tcBorders>
              <w:top w:val="dotted"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A25513">
        <w:trPr>
          <w:gridAfter w:val="1"/>
          <w:wAfter w:w="6" w:type="dxa"/>
          <w:trHeight w:val="85"/>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厚生労働大臣が定める利用者</w:t>
            </w:r>
            <w:r w:rsidRPr="007224C7">
              <w:rPr>
                <w:rFonts w:ascii="MS UI Gothic" w:eastAsia="MS UI Gothic" w:hAnsi="MS UI Gothic" w:hint="eastAsia"/>
                <w:color w:val="000000" w:themeColor="text1"/>
              </w:rPr>
              <w:t>〕</w:t>
            </w:r>
          </w:p>
        </w:tc>
        <w:tc>
          <w:tcPr>
            <w:tcW w:w="1106" w:type="dxa"/>
            <w:vMerge w:val="restart"/>
            <w:tcBorders>
              <w:top w:val="single" w:sz="4" w:space="0" w:color="auto"/>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vMerge w:val="restart"/>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利用者等告示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第三十五の五</w:t>
            </w:r>
          </w:p>
        </w:tc>
      </w:tr>
      <w:tr w:rsidR="005D6BD0" w:rsidRPr="007224C7" w:rsidTr="00A25513">
        <w:trPr>
          <w:gridAfter w:val="1"/>
          <w:wAfter w:w="6" w:type="dxa"/>
          <w:trHeight w:val="525"/>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日常生活に支障を来すおそれのある症状又は行動が認められることから介護を必要とする認知症の者</w:t>
            </w:r>
          </w:p>
        </w:tc>
        <w:tc>
          <w:tcPr>
            <w:tcW w:w="1106" w:type="dxa"/>
            <w:vMerge/>
            <w:tcBorders>
              <w:top w:val="nil"/>
              <w:bottom w:val="single"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vMerge/>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A25513">
        <w:trPr>
          <w:gridAfter w:val="1"/>
          <w:wAfter w:w="6" w:type="dxa"/>
          <w:trHeight w:val="12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nil"/>
            </w:tcBorders>
          </w:tcPr>
          <w:p w:rsidR="005D6BD0"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認知症加算は、暦月ごとに、</w:t>
            </w:r>
            <w:r w:rsidRPr="007224C7">
              <w:rPr>
                <w:rFonts w:ascii="MS UI Gothic" w:eastAsia="MS UI Gothic" w:hAnsi="MS UI Gothic" w:hint="eastAsia"/>
                <w:color w:val="000000" w:themeColor="text1"/>
              </w:rPr>
              <w:t>指定基準</w:t>
            </w:r>
            <w:r w:rsidRPr="007224C7">
              <w:rPr>
                <w:rFonts w:ascii="MS UI Gothic" w:eastAsia="MS UI Gothic" w:hAnsi="MS UI Gothic"/>
                <w:color w:val="000000" w:themeColor="text1"/>
              </w:rPr>
              <w:t>に規定する看護職員又は介護職員の員数に加え、看護職員又は介護職員を常勤換算で２以上確保する必要があります。</w:t>
            </w:r>
          </w:p>
          <w:p w:rsidR="005D6BD0" w:rsidRPr="007224C7" w:rsidRDefault="005D6BD0" w:rsidP="005D6BD0">
            <w:pPr>
              <w:adjustRightInd w:val="0"/>
              <w:spacing w:line="280" w:lineRule="exact"/>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このため、常勤換算方法による職員数の算定方法は、暦月ごとの看護職員又は介護職員の勤務延時間数を、当該事業所において常勤の職員が勤務すべき時間数で除することによって算定し、暦月において</w:t>
            </w:r>
            <w:r w:rsidRPr="007224C7">
              <w:rPr>
                <w:rFonts w:ascii="MS UI Gothic" w:eastAsia="MS UI Gothic" w:hAnsi="MS UI Gothic" w:hint="eastAsia"/>
                <w:color w:val="000000" w:themeColor="text1"/>
              </w:rPr>
              <w:t>基準数に加えて</w:t>
            </w:r>
            <w:r w:rsidRPr="007224C7">
              <w:rPr>
                <w:rFonts w:ascii="MS UI Gothic" w:eastAsia="MS UI Gothic" w:hAnsi="MS UI Gothic"/>
                <w:color w:val="000000" w:themeColor="text1"/>
              </w:rPr>
              <w:t>常勤換算方法で２以上確保していれば加算の要件を満たすこととします。</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第2の3の2（13）①</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（第2の3の2(9)①）</w:t>
            </w:r>
          </w:p>
        </w:tc>
      </w:tr>
      <w:tr w:rsidR="005D6BD0" w:rsidRPr="007224C7" w:rsidTr="00607D80">
        <w:trPr>
          <w:gridAfter w:val="1"/>
          <w:wAfter w:w="6" w:type="dxa"/>
          <w:trHeight w:val="17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具体的な計算方法については、平成27年度介護報酬改定に関するQ&amp;A（平成27年4月1日）の問25を参照してください。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882C36">
        <w:trPr>
          <w:gridAfter w:val="1"/>
          <w:wAfter w:w="6" w:type="dxa"/>
          <w:trHeight w:val="8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w:t>
            </w:r>
            <w:r w:rsidRPr="007224C7">
              <w:rPr>
                <w:rFonts w:ascii="MS UI Gothic" w:eastAsia="MS UI Gothic" w:hAnsi="MS UI Gothic" w:hint="eastAsia"/>
                <w:color w:val="000000" w:themeColor="text1"/>
              </w:rPr>
              <w:t>た</w:t>
            </w:r>
            <w:r w:rsidRPr="007224C7">
              <w:rPr>
                <w:rFonts w:ascii="MS UI Gothic" w:eastAsia="MS UI Gothic" w:hAnsi="MS UI Gothic"/>
                <w:color w:val="000000" w:themeColor="text1"/>
              </w:rPr>
              <w:t>りの実績の平均について、利用実人員数又は利用延人員数を用いて算定するものとし、要支援者に関しては人員数には含めません。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第2の3の2（13）②</w:t>
            </w:r>
          </w:p>
        </w:tc>
      </w:tr>
      <w:tr w:rsidR="005D6BD0" w:rsidRPr="007224C7" w:rsidTr="00C27514">
        <w:trPr>
          <w:gridAfter w:val="1"/>
          <w:wAfter w:w="6" w:type="dxa"/>
          <w:trHeight w:val="57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具体的な計算方法については、平成27年度介護報酬改定に関するQ&amp;A（平成27年4月1日）の問31を参照してください。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96037F">
        <w:trPr>
          <w:gridAfter w:val="1"/>
          <w:wAfter w:w="6" w:type="dxa"/>
          <w:trHeight w:val="27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なお、利用実人員数による計算を行う場合、月途中で認知症高齢者の日常生活自立度が変更になった場合は、月末の認知症高齢者の日常生活自立度を用いて計算します。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594D20">
        <w:trPr>
          <w:gridAfter w:val="1"/>
          <w:wAfter w:w="6" w:type="dxa"/>
          <w:trHeight w:val="145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利用実人員数又は利用延人員数の割合の計算方法は、次の取扱いによるものとします。</w:t>
            </w:r>
          </w:p>
          <w:p w:rsidR="005D6BD0" w:rsidRPr="007224C7" w:rsidRDefault="005D6BD0" w:rsidP="005D6BD0">
            <w:pPr>
              <w:adjustRightInd w:val="0"/>
              <w:spacing w:line="280" w:lineRule="exact"/>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イ　前年度の実績が６月に満たない事業所（新たに事業を開始し、又は再開した事業所を含む。）については、前年度の実績による加算の届出はできません。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第2の3の2（13）③</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（第2の3の2(9)③）</w:t>
            </w:r>
          </w:p>
        </w:tc>
      </w:tr>
      <w:tr w:rsidR="005D6BD0" w:rsidRPr="007224C7" w:rsidTr="00022CE5">
        <w:trPr>
          <w:gridAfter w:val="1"/>
          <w:wAfter w:w="6" w:type="dxa"/>
          <w:trHeight w:val="141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spacing w:line="280" w:lineRule="exact"/>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022CE5">
        <w:trPr>
          <w:gridAfter w:val="1"/>
          <w:wAfter w:w="6" w:type="dxa"/>
          <w:trHeight w:val="1401"/>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6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「認知症介護の指導に係る専門的な研修」、「認知症介護に係る専門的な研修」</w:t>
            </w:r>
            <w:r w:rsidRPr="007224C7">
              <w:rPr>
                <w:rFonts w:ascii="MS UI Gothic" w:eastAsia="MS UI Gothic" w:hAnsi="MS UI Gothic" w:hint="eastAsia"/>
                <w:color w:val="000000" w:themeColor="text1"/>
              </w:rPr>
              <w:t>及び</w:t>
            </w:r>
            <w:r w:rsidRPr="007224C7">
              <w:rPr>
                <w:rFonts w:ascii="MS UI Gothic" w:eastAsia="MS UI Gothic" w:hAnsi="MS UI Gothic"/>
                <w:color w:val="000000" w:themeColor="text1"/>
              </w:rPr>
              <w:t>「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研修」</w:t>
            </w:r>
            <w:r w:rsidRPr="007224C7">
              <w:rPr>
                <w:rFonts w:ascii="MS UI Gothic" w:eastAsia="MS UI Gothic" w:hAnsi="MS UI Gothic" w:hint="eastAsia"/>
                <w:color w:val="000000" w:themeColor="text1"/>
              </w:rPr>
              <w:t>及び</w:t>
            </w:r>
            <w:r w:rsidRPr="007224C7">
              <w:rPr>
                <w:rFonts w:ascii="MS UI Gothic" w:eastAsia="MS UI Gothic" w:hAnsi="MS UI Gothic" w:hint="eastAsia"/>
                <w:color w:val="000000" w:themeColor="text1"/>
                <w:u w:val="single"/>
              </w:rPr>
              <w:t>認知症看護に係る適切な研修</w:t>
            </w:r>
            <w:r w:rsidRPr="007224C7">
              <w:rPr>
                <w:rFonts w:ascii="MS UI Gothic" w:eastAsia="MS UI Gothic" w:hAnsi="MS UI Gothic"/>
                <w:color w:val="000000" w:themeColor="text1"/>
              </w:rPr>
              <w:t>、「認知症介護実践リーダー研修」、「認知症介護実践者研修」を指します。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④～⑥</w:t>
            </w:r>
          </w:p>
        </w:tc>
      </w:tr>
      <w:tr w:rsidR="005D6BD0" w:rsidRPr="007224C7" w:rsidTr="00C76329">
        <w:trPr>
          <w:gridAfter w:val="1"/>
          <w:wAfter w:w="6" w:type="dxa"/>
          <w:trHeight w:val="39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認</w:t>
            </w:r>
            <w:r w:rsidRPr="007224C7">
              <w:rPr>
                <w:rFonts w:ascii="MS UI Gothic" w:eastAsia="MS UI Gothic" w:hAnsi="MS UI Gothic"/>
                <w:color w:val="000000" w:themeColor="text1"/>
              </w:rPr>
              <w:t>知症介護指導者研修、認知症介護実践リーダー研修、認知症介護実践者研修</w:t>
            </w:r>
            <w:r w:rsidRPr="007224C7">
              <w:rPr>
                <w:rFonts w:ascii="MS UI Gothic" w:eastAsia="MS UI Gothic" w:hAnsi="MS UI Gothic" w:hint="eastAsia"/>
                <w:color w:val="000000" w:themeColor="text1"/>
              </w:rPr>
              <w:t>、</w:t>
            </w:r>
            <w:r w:rsidRPr="007224C7">
              <w:rPr>
                <w:rFonts w:ascii="MS UI Gothic" w:eastAsia="MS UI Gothic" w:hAnsi="MS UI Gothic" w:hint="eastAsia"/>
                <w:color w:val="000000" w:themeColor="text1"/>
                <w:u w:val="single"/>
              </w:rPr>
              <w:t>認知症看護に係る適切な研修</w:t>
            </w:r>
            <w:r w:rsidRPr="007224C7">
              <w:rPr>
                <w:rFonts w:ascii="MS UI Gothic" w:eastAsia="MS UI Gothic" w:hAnsi="MS UI Gothic"/>
                <w:color w:val="000000" w:themeColor="text1"/>
              </w:rPr>
              <w:t>の修了者は、</w:t>
            </w:r>
            <w:r w:rsidR="00C76329">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通所介護を行う時間帯を通じて１名以上配置する必要があります。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第2の3の2（13）⑦</w:t>
            </w:r>
          </w:p>
        </w:tc>
      </w:tr>
      <w:tr w:rsidR="005D6BD0" w:rsidRPr="007224C7" w:rsidTr="00317128">
        <w:trPr>
          <w:gridAfter w:val="1"/>
          <w:wAfter w:w="6" w:type="dxa"/>
          <w:trHeight w:val="25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第2の3の2（13）⑧</w:t>
            </w:r>
          </w:p>
        </w:tc>
      </w:tr>
      <w:tr w:rsidR="005D6BD0" w:rsidRPr="007224C7" w:rsidTr="00F30C4D">
        <w:trPr>
          <w:gridAfter w:val="1"/>
          <w:wAfter w:w="6" w:type="dxa"/>
          <w:trHeight w:val="1532"/>
        </w:trPr>
        <w:tc>
          <w:tcPr>
            <w:tcW w:w="1426" w:type="dxa"/>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認知症加算を算定している事業所にあっては、認知症の症状の進行の緩和に資するケアを計画的に実施するプログラムを作成</w:t>
            </w:r>
            <w:r>
              <w:rPr>
                <w:rFonts w:ascii="MS UI Gothic" w:eastAsia="MS UI Gothic" w:hAnsi="MS UI Gothic" w:hint="eastAsia"/>
                <w:color w:val="000000" w:themeColor="text1"/>
              </w:rPr>
              <w:t>することとします。</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利用者の認知症の症状の進行の緩和に資するケアを行うなどの目標を</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通所介護計画又は別途作成する計画に設定し、</w:t>
            </w:r>
            <w:r w:rsidRPr="007224C7">
              <w:rPr>
                <w:rFonts w:ascii="MS UI Gothic" w:eastAsia="MS UI Gothic" w:hAnsi="MS UI Gothic" w:hint="eastAsia"/>
                <w:color w:val="000000" w:themeColor="text1"/>
              </w:rPr>
              <w:t>地域密着型</w:t>
            </w:r>
            <w:r>
              <w:rPr>
                <w:rFonts w:ascii="MS UI Gothic" w:eastAsia="MS UI Gothic" w:hAnsi="MS UI Gothic"/>
                <w:color w:val="000000" w:themeColor="text1"/>
              </w:rPr>
              <w:t>通所介護の提供を行</w:t>
            </w:r>
            <w:r>
              <w:rPr>
                <w:rFonts w:ascii="MS UI Gothic" w:eastAsia="MS UI Gothic" w:hAnsi="MS UI Gothic" w:hint="eastAsia"/>
                <w:color w:val="000000" w:themeColor="text1"/>
              </w:rPr>
              <w:t>ってください</w:t>
            </w:r>
            <w:r w:rsidRPr="007224C7">
              <w:rPr>
                <w:rFonts w:ascii="MS UI Gothic" w:eastAsia="MS UI Gothic" w:hAnsi="MS UI Gothic"/>
                <w:color w:val="000000" w:themeColor="text1"/>
              </w:rPr>
              <w:t>。</w:t>
            </w:r>
          </w:p>
        </w:tc>
        <w:tc>
          <w:tcPr>
            <w:tcW w:w="1106" w:type="dxa"/>
            <w:tcBorders>
              <w:top w:val="nil"/>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rPr>
            </w:pPr>
          </w:p>
        </w:tc>
        <w:tc>
          <w:tcPr>
            <w:tcW w:w="1539" w:type="dxa"/>
            <w:tcBorders>
              <w:top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第2の3の2（13）⑨</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平成27年度介護報酬改定に関するQ&amp;A（平成27年4月1日）問36</w:t>
            </w:r>
          </w:p>
        </w:tc>
      </w:tr>
      <w:tr w:rsidR="005D6BD0" w:rsidRPr="007224C7" w:rsidTr="00995861">
        <w:trPr>
          <w:gridAfter w:val="1"/>
          <w:wAfter w:w="6" w:type="dxa"/>
          <w:trHeight w:val="1543"/>
        </w:trPr>
        <w:tc>
          <w:tcPr>
            <w:tcW w:w="1426" w:type="dxa"/>
            <w:vMerge w:val="restart"/>
            <w:tcBorders>
              <w:top w:val="single" w:sz="4" w:space="0" w:color="auto"/>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6７</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若年性認知症利用者受入加算</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shd w:val="pct15" w:color="auto" w:fill="FFFFFF"/>
              </w:rPr>
              <w:t>(総合事業も同様)</w:t>
            </w:r>
          </w:p>
        </w:tc>
        <w:tc>
          <w:tcPr>
            <w:tcW w:w="6369" w:type="dxa"/>
            <w:gridSpan w:val="3"/>
            <w:tcBorders>
              <w:top w:val="single" w:sz="4" w:space="0" w:color="auto"/>
              <w:bottom w:val="dotted" w:sz="4" w:space="0" w:color="auto"/>
            </w:tcBorders>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別に厚生労働大臣が定める基準に適合しているものとして市長に届け出た</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通所介護事業所において、若年性認知症利用者に対して</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通所介護を行った場合には、若年性認知症利用者受入加算として、１日につき</w:t>
            </w:r>
            <w:r w:rsidRPr="007224C7">
              <w:rPr>
                <w:rFonts w:ascii="MS UI Gothic" w:eastAsia="MS UI Gothic" w:hAnsi="MS UI Gothic" w:hint="eastAsia"/>
                <w:color w:val="000000" w:themeColor="text1"/>
              </w:rPr>
              <w:t>60</w:t>
            </w:r>
            <w:r w:rsidRPr="007224C7">
              <w:rPr>
                <w:rFonts w:ascii="MS UI Gothic" w:eastAsia="MS UI Gothic" w:hAnsi="MS UI Gothic"/>
                <w:color w:val="000000" w:themeColor="text1"/>
              </w:rPr>
              <w:t>単位（</w:t>
            </w:r>
            <w:r w:rsidR="00AE0AA6">
              <w:rPr>
                <w:rFonts w:ascii="MS UI Gothic" w:eastAsia="MS UI Gothic" w:hAnsi="MS UI Gothic" w:hint="eastAsia"/>
                <w:color w:val="000000" w:themeColor="text1"/>
                <w:shd w:val="pct15" w:color="auto" w:fill="FFFFFF"/>
              </w:rPr>
              <w:t>通所介護相当サービス（第一号通所事業）</w:t>
            </w:r>
            <w:r w:rsidRPr="007224C7">
              <w:rPr>
                <w:rFonts w:ascii="MS UI Gothic" w:eastAsia="MS UI Gothic" w:hAnsi="MS UI Gothic"/>
                <w:color w:val="000000" w:themeColor="text1"/>
                <w:shd w:val="pct15" w:color="auto" w:fill="FFFFFF"/>
              </w:rPr>
              <w:t>は１月につき</w:t>
            </w:r>
            <w:r w:rsidRPr="007224C7">
              <w:rPr>
                <w:rFonts w:ascii="MS UI Gothic" w:eastAsia="MS UI Gothic" w:hAnsi="MS UI Gothic" w:hint="eastAsia"/>
                <w:color w:val="000000" w:themeColor="text1"/>
                <w:shd w:val="pct15" w:color="auto" w:fill="FFFFFF"/>
              </w:rPr>
              <w:t>240</w:t>
            </w:r>
            <w:r w:rsidRPr="007224C7">
              <w:rPr>
                <w:rFonts w:ascii="MS UI Gothic" w:eastAsia="MS UI Gothic" w:hAnsi="MS UI Gothic"/>
                <w:color w:val="000000" w:themeColor="text1"/>
                <w:shd w:val="pct15" w:color="auto" w:fill="FFFFFF"/>
              </w:rPr>
              <w:t>単位</w:t>
            </w:r>
            <w:r w:rsidRPr="007224C7">
              <w:rPr>
                <w:rFonts w:ascii="MS UI Gothic" w:eastAsia="MS UI Gothic" w:hAnsi="MS UI Gothic"/>
                <w:color w:val="000000" w:themeColor="text1"/>
              </w:rPr>
              <w:t>）を所定単位数に加算していますか。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p w:rsidR="005D6BD0" w:rsidRPr="007224C7" w:rsidRDefault="005D6BD0" w:rsidP="005D6BD0">
            <w:pPr>
              <w:adjustRightInd w:val="0"/>
              <w:contextualSpacing/>
              <w:jc w:val="center"/>
              <w:rPr>
                <w:rFonts w:ascii="MS UI Gothic" w:eastAsia="MS UI Gothic" w:hAnsi="MS UI Gothic" w:cstheme="minorBidi"/>
                <w:snapToGrid/>
                <w:color w:val="000000" w:themeColor="text1"/>
                <w:spacing w:val="0"/>
                <w:sz w:val="20"/>
                <w:szCs w:val="20"/>
              </w:rPr>
            </w:pP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別表2の2注16</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shd w:val="pct15" w:color="auto" w:fill="FFFFFF"/>
              </w:rPr>
            </w:pPr>
            <w:r w:rsidRPr="007224C7">
              <w:rPr>
                <w:rFonts w:ascii="MS UI Gothic" w:eastAsia="MS UI Gothic" w:hAnsi="MS UI Gothic" w:hint="eastAsia"/>
                <w:snapToGrid/>
                <w:color w:val="000000" w:themeColor="text1"/>
                <w:spacing w:val="0"/>
                <w:kern w:val="2"/>
                <w:sz w:val="16"/>
                <w:szCs w:val="16"/>
                <w:shd w:val="pct15" w:color="auto" w:fill="FFFFFF"/>
              </w:rPr>
              <w:t>実施要綱第6</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shd w:val="pct15" w:color="auto" w:fill="FFFFFF"/>
              </w:rPr>
            </w:pPr>
            <w:r w:rsidRPr="007224C7">
              <w:rPr>
                <w:rFonts w:ascii="MS UI Gothic" w:eastAsia="MS UI Gothic" w:hAnsi="MS UI Gothic" w:hint="eastAsia"/>
                <w:snapToGrid/>
                <w:color w:val="000000" w:themeColor="text1"/>
                <w:spacing w:val="0"/>
                <w:kern w:val="2"/>
                <w:sz w:val="16"/>
                <w:szCs w:val="16"/>
                <w:shd w:val="pct15" w:color="auto" w:fill="FFFFFF"/>
              </w:rPr>
              <w:t>第2号</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shd w:val="pct15" w:color="auto" w:fill="FFFFFF"/>
              </w:rPr>
            </w:pPr>
            <w:r w:rsidRPr="007224C7">
              <w:rPr>
                <w:rFonts w:ascii="MS UI Gothic" w:eastAsia="MS UI Gothic" w:hAnsi="MS UI Gothic" w:hint="eastAsia"/>
                <w:snapToGrid/>
                <w:color w:val="000000" w:themeColor="text1"/>
                <w:spacing w:val="0"/>
                <w:kern w:val="2"/>
                <w:sz w:val="16"/>
                <w:szCs w:val="16"/>
                <w:shd w:val="pct15" w:color="auto" w:fill="FFFFFF"/>
              </w:rPr>
              <w:t>令3</w:t>
            </w:r>
            <w:r w:rsidRPr="007224C7">
              <w:rPr>
                <w:rFonts w:ascii="MS UI Gothic" w:eastAsia="MS UI Gothic" w:hAnsi="MS UI Gothic"/>
                <w:snapToGrid/>
                <w:color w:val="000000" w:themeColor="text1"/>
                <w:spacing w:val="0"/>
                <w:kern w:val="2"/>
                <w:sz w:val="16"/>
                <w:szCs w:val="16"/>
                <w:shd w:val="pct15" w:color="auto" w:fill="FFFFFF"/>
              </w:rPr>
              <w:t>厚労告</w:t>
            </w:r>
            <w:r w:rsidRPr="007224C7">
              <w:rPr>
                <w:rFonts w:ascii="MS UI Gothic" w:eastAsia="MS UI Gothic" w:hAnsi="MS UI Gothic" w:hint="eastAsia"/>
                <w:snapToGrid/>
                <w:color w:val="000000" w:themeColor="text1"/>
                <w:spacing w:val="0"/>
                <w:kern w:val="2"/>
                <w:sz w:val="16"/>
                <w:szCs w:val="16"/>
                <w:shd w:val="pct15" w:color="auto" w:fill="FFFFFF"/>
              </w:rPr>
              <w:t>72</w:t>
            </w:r>
          </w:p>
          <w:p w:rsidR="005D6BD0" w:rsidRPr="007224C7" w:rsidRDefault="005D6BD0" w:rsidP="005D6BD0">
            <w:pPr>
              <w:autoSpaceDE w:val="0"/>
              <w:autoSpaceDN w:val="0"/>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snapToGrid/>
                <w:color w:val="000000" w:themeColor="text1"/>
                <w:spacing w:val="0"/>
                <w:kern w:val="2"/>
                <w:sz w:val="16"/>
                <w:szCs w:val="16"/>
                <w:shd w:val="pct15" w:color="auto" w:fill="FFFFFF"/>
              </w:rPr>
              <w:t>別表</w:t>
            </w:r>
            <w:r w:rsidRPr="007224C7">
              <w:rPr>
                <w:rFonts w:ascii="MS UI Gothic" w:eastAsia="MS UI Gothic" w:hAnsi="MS UI Gothic" w:hint="eastAsia"/>
                <w:snapToGrid/>
                <w:color w:val="000000" w:themeColor="text1"/>
                <w:spacing w:val="0"/>
                <w:kern w:val="2"/>
                <w:sz w:val="16"/>
                <w:szCs w:val="16"/>
                <w:shd w:val="pct15" w:color="auto" w:fill="FFFFFF"/>
              </w:rPr>
              <w:t>2</w:t>
            </w:r>
            <w:r w:rsidRPr="007224C7">
              <w:rPr>
                <w:rFonts w:ascii="MS UI Gothic" w:eastAsia="MS UI Gothic" w:hAnsi="MS UI Gothic"/>
                <w:snapToGrid/>
                <w:color w:val="000000" w:themeColor="text1"/>
                <w:spacing w:val="0"/>
                <w:kern w:val="2"/>
                <w:sz w:val="16"/>
                <w:szCs w:val="16"/>
                <w:shd w:val="pct15" w:color="auto" w:fill="FFFFFF"/>
              </w:rPr>
              <w:t>の</w:t>
            </w:r>
            <w:r w:rsidRPr="007224C7">
              <w:rPr>
                <w:rFonts w:ascii="MS UI Gothic" w:eastAsia="MS UI Gothic" w:hAnsi="MS UI Gothic" w:hint="eastAsia"/>
                <w:snapToGrid/>
                <w:color w:val="000000" w:themeColor="text1"/>
                <w:spacing w:val="0"/>
                <w:kern w:val="2"/>
                <w:sz w:val="16"/>
                <w:szCs w:val="16"/>
                <w:shd w:val="pct15" w:color="auto" w:fill="FFFFFF"/>
              </w:rPr>
              <w:t>二</w:t>
            </w:r>
          </w:p>
        </w:tc>
      </w:tr>
      <w:tr w:rsidR="005D6BD0" w:rsidRPr="007224C7" w:rsidTr="006C4341">
        <w:trPr>
          <w:gridAfter w:val="1"/>
          <w:wAfter w:w="6" w:type="dxa"/>
          <w:trHeight w:val="642"/>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若年性認知症利用者受入加算は、認知症加算を算定している場合は算定しません。</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8A24C0">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厚生労働大臣が定める基準</w:t>
            </w:r>
            <w:r w:rsidRPr="007224C7">
              <w:rPr>
                <w:rFonts w:ascii="MS UI Gothic" w:eastAsia="MS UI Gothic" w:hAnsi="MS UI Gothic" w:hint="eastAsia"/>
                <w:color w:val="000000" w:themeColor="text1"/>
              </w:rPr>
              <w:t>〕</w:t>
            </w:r>
          </w:p>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Pr>
                <w:rFonts w:ascii="MS UI Gothic" w:eastAsia="MS UI Gothic" w:hAnsi="MS UI Gothic"/>
                <w:color w:val="000000" w:themeColor="text1"/>
              </w:rPr>
              <w:t>受け入れた若年性認知症利用者ごとに個別の担当者を定めてい</w:t>
            </w:r>
            <w:r>
              <w:rPr>
                <w:rFonts w:ascii="MS UI Gothic" w:eastAsia="MS UI Gothic" w:hAnsi="MS UI Gothic" w:hint="eastAsia"/>
                <w:color w:val="000000" w:themeColor="text1"/>
              </w:rPr>
              <w:t>ますか。</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rPr>
            </w:pPr>
          </w:p>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第十八号</w:t>
            </w:r>
          </w:p>
        </w:tc>
      </w:tr>
      <w:tr w:rsidR="005D6BD0" w:rsidRPr="007224C7" w:rsidTr="008A24C0">
        <w:trPr>
          <w:gridAfter w:val="1"/>
          <w:wAfter w:w="6" w:type="dxa"/>
          <w:trHeight w:val="31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受け入れた若年性認知症利用者ごとに個別に担当者を定め、その者を中心に、当該利用者の特性やニーズに応じたサービス提供を行ってください。</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第2の3の2（14）</w:t>
            </w:r>
          </w:p>
        </w:tc>
      </w:tr>
      <w:tr w:rsidR="005D6BD0" w:rsidRPr="007224C7" w:rsidTr="000A48A1">
        <w:trPr>
          <w:gridAfter w:val="1"/>
          <w:wAfter w:w="6" w:type="dxa"/>
          <w:trHeight w:val="1517"/>
        </w:trPr>
        <w:tc>
          <w:tcPr>
            <w:tcW w:w="1426" w:type="dxa"/>
            <w:tcBorders>
              <w:top w:val="single" w:sz="4" w:space="0" w:color="auto"/>
              <w:bottom w:val="nil"/>
            </w:tcBorders>
          </w:tcPr>
          <w:p w:rsidR="005D6BD0" w:rsidRPr="007224C7" w:rsidRDefault="005D6BD0" w:rsidP="005D6BD0">
            <w:pP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６８</w:t>
            </w:r>
          </w:p>
          <w:p w:rsidR="005D6BD0" w:rsidRPr="007224C7" w:rsidRDefault="005D6BD0" w:rsidP="005D6BD0">
            <w:pPr>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栄養アセスメント加算</w:t>
            </w:r>
          </w:p>
          <w:p w:rsidR="005D6BD0" w:rsidRPr="007224C7" w:rsidRDefault="005D6BD0" w:rsidP="005D6BD0">
            <w:pPr>
              <w:rPr>
                <w:rFonts w:ascii="MS UI Gothic" w:eastAsia="MS UI Gothic" w:hAnsi="MS UI Gothic"/>
                <w:color w:val="000000" w:themeColor="text1"/>
                <w:u w:val="single"/>
              </w:rPr>
            </w:pPr>
            <w:r w:rsidRPr="007224C7">
              <w:rPr>
                <w:rFonts w:ascii="MS UI Gothic" w:eastAsia="MS UI Gothic" w:hAnsi="MS UI Gothic" w:cs="ＭＳ 明朝" w:hint="eastAsia"/>
                <w:color w:val="000000" w:themeColor="text1"/>
                <w:u w:val="single"/>
                <w:shd w:val="pct15" w:color="auto" w:fill="FFFFFF"/>
              </w:rPr>
              <w:t>（総合事業も同様）</w:t>
            </w:r>
          </w:p>
        </w:tc>
        <w:tc>
          <w:tcPr>
            <w:tcW w:w="6369" w:type="dxa"/>
            <w:gridSpan w:val="3"/>
            <w:tcBorders>
              <w:top w:val="single" w:sz="4" w:space="0" w:color="auto"/>
              <w:bottom w:val="dotted" w:sz="4" w:space="0" w:color="auto"/>
            </w:tcBorders>
          </w:tcPr>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次の⑴から⑷のいずれの基準にも適合しているものとして市長に届け出た</w:t>
            </w:r>
            <w:r w:rsidR="00C76329">
              <w:rPr>
                <w:rFonts w:ascii="MS UI Gothic" w:eastAsia="MS UI Gothic" w:hAnsi="MS UI Gothic" w:hint="eastAsia"/>
                <w:color w:val="000000" w:themeColor="text1"/>
                <w:u w:val="single"/>
              </w:rPr>
              <w:t>指定地域密着型</w:t>
            </w:r>
            <w:r w:rsidRPr="007224C7">
              <w:rPr>
                <w:rFonts w:ascii="MS UI Gothic" w:eastAsia="MS UI Gothic" w:hAnsi="MS UI Gothic" w:hint="eastAsia"/>
                <w:color w:val="000000" w:themeColor="text1"/>
                <w:u w:val="single"/>
              </w:rPr>
              <w:t>通所介護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50単位を所定単位数に加算していますか。</w:t>
            </w:r>
          </w:p>
          <w:p w:rsidR="005D6BD0" w:rsidRPr="007224C7" w:rsidRDefault="005D6BD0" w:rsidP="005D6BD0">
            <w:pPr>
              <w:adjustRightInd w:val="0"/>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ただし、当該利用者が栄養改善加算の算定に係る栄養改善サービスを受けている間及び当該栄養改善サービスが終了した日の属する月は、算定できません</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snapToGrid/>
                <w:color w:val="000000" w:themeColor="text1"/>
                <w:spacing w:val="0"/>
                <w:w w:val="86"/>
                <w:sz w:val="20"/>
                <w:szCs w:val="20"/>
                <w:u w:val="single"/>
                <w:fitText w:val="617" w:id="1177853697"/>
              </w:rPr>
              <w:t>該当なし</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別表2の2注17</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snapToGrid/>
                <w:color w:val="000000" w:themeColor="text1"/>
                <w:spacing w:val="0"/>
                <w:kern w:val="2"/>
                <w:sz w:val="16"/>
                <w:szCs w:val="18"/>
                <w:u w:val="single"/>
                <w:shd w:val="pct15" w:color="auto" w:fill="FFFFFF"/>
              </w:rPr>
              <w:t>令3厚労告72</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snapToGrid/>
                <w:color w:val="000000" w:themeColor="text1"/>
                <w:spacing w:val="0"/>
                <w:kern w:val="2"/>
                <w:sz w:val="16"/>
                <w:szCs w:val="18"/>
                <w:u w:val="single"/>
                <w:shd w:val="pct15" w:color="auto" w:fill="FFFFFF"/>
              </w:rPr>
              <w:t>別表2のホ</w:t>
            </w: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栄養アセスメント加算の算定に係る栄養アセスメントは、利用者ごとに行われるケアマネジメントの一環として行われることに留意してください。</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第2の3の2（15）①</w:t>
            </w: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当該事業所の従業者として又は外部との連携により管理栄養士を１名以上配置していますか</w:t>
            </w:r>
          </w:p>
        </w:tc>
        <w:tc>
          <w:tcPr>
            <w:tcW w:w="1106" w:type="dxa"/>
            <w:tcBorders>
              <w:top w:val="nil"/>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u w:val="single"/>
              </w:rPr>
            </w:pP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第2の3の2（15）②</w:t>
            </w: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w:t>
            </w:r>
            <w:r w:rsidRPr="007224C7">
              <w:rPr>
                <w:rFonts w:ascii="MS UI Gothic" w:eastAsia="MS UI Gothic" w:hAnsi="MS UI Gothic"/>
                <w:color w:val="000000" w:themeColor="text1"/>
                <w:u w:val="single"/>
              </w:rPr>
              <w:t xml:space="preserve"> </w:t>
            </w:r>
            <w:r w:rsidRPr="007224C7">
              <w:rPr>
                <w:rFonts w:ascii="MS UI Gothic" w:eastAsia="MS UI Gothic" w:hAnsi="MS UI Gothic" w:hint="eastAsia"/>
                <w:color w:val="000000" w:themeColor="text1"/>
                <w:u w:val="single"/>
              </w:rPr>
              <w:t>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1106" w:type="dxa"/>
            <w:tcBorders>
              <w:top w:val="nil"/>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⑵－２</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栄養アセスメントについては、３月に１回以上、アからエまでに掲げる手順により行っていますか。</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利用者ごとの低栄養状態のリスクを、利用開始時に把握すること。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管理栄養士、看護職員、介護職員、生活相談員その他の職種の者が共同して、利用者ごとの摂食・嚥下機能及び食形態にも配慮しつつ、解決すべき栄養管理上の課題の把握を行うこと。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ウ ア及びイの結果を当該利用者又はその家族に対して説明し、必要に応じ解決すべき栄養管理上の課題に応じた栄養食事相談、情報提供等を行うこと。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エ 低栄養状態にある利用者又はそのおそれのある利用者については、介護支援専門員と情報共有を行い、栄養改善加算に係る栄養改善サービスの提供を検討するように依頼すること。</w:t>
            </w:r>
          </w:p>
        </w:tc>
        <w:tc>
          <w:tcPr>
            <w:tcW w:w="1106" w:type="dxa"/>
            <w:tcBorders>
              <w:top w:val="dotted"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第2の3の2（15）③</w:t>
            </w: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⑵－３</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利用者の体重については、１月毎に測定していますか。</w:t>
            </w:r>
          </w:p>
        </w:tc>
        <w:tc>
          <w:tcPr>
            <w:tcW w:w="1106" w:type="dxa"/>
            <w:tcBorders>
              <w:top w:val="dotted"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原則として、当該利用者が栄養改善加算の算定に係る栄養改善サービスを受けている間及び当該栄養改善サービスが終了した日の属する月は、栄養アセスメント加算は算定できませんが、栄養アセスメント加算に基づく栄養アセスメントの結果、栄養改善加算に係る栄養改善サービスの提供が必要と判断された場合は、栄養アセスメント加算の算定月でも栄養改善加算を算定することができます。</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第2の3の2（15）④</w:t>
            </w: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⑶</w:t>
            </w:r>
            <w:r w:rsidRPr="007224C7">
              <w:rPr>
                <w:rFonts w:ascii="MS UI Gothic" w:eastAsia="MS UI Gothic" w:hAnsi="MS UI Gothic"/>
                <w:color w:val="000000" w:themeColor="text1"/>
                <w:u w:val="single"/>
              </w:rPr>
              <w:t xml:space="preserve"> </w:t>
            </w:r>
            <w:r w:rsidRPr="007224C7">
              <w:rPr>
                <w:rFonts w:ascii="MS UI Gothic" w:eastAsia="MS UI Gothic" w:hAnsi="MS UI Gothic" w:hint="eastAsia"/>
                <w:color w:val="000000" w:themeColor="text1"/>
                <w:u w:val="single"/>
              </w:rPr>
              <w:t>利用者ごとの栄養状態等の情報を厚生労働省に提出し、栄養管理の実施に当たって、当該情報その他栄養管理の適切かつ有効な実施のために必要な情報を活用していますか。</w:t>
            </w:r>
          </w:p>
        </w:tc>
        <w:tc>
          <w:tcPr>
            <w:tcW w:w="1106" w:type="dxa"/>
            <w:tcBorders>
              <w:top w:val="nil"/>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spacing w:val="0"/>
                <w:w w:val="80"/>
                <w:sz w:val="20"/>
                <w:szCs w:val="20"/>
                <w:u w:val="single"/>
                <w:fitText w:val="743" w:id="-1797592576"/>
              </w:rPr>
              <w:t>はい・いい</w:t>
            </w:r>
            <w:r w:rsidRPr="007224C7">
              <w:rPr>
                <w:rFonts w:ascii="MS UI Gothic" w:eastAsia="MS UI Gothic" w:hAnsi="MS UI Gothic" w:cstheme="minorBidi" w:hint="eastAsia"/>
                <w:color w:val="000000" w:themeColor="text1"/>
                <w:spacing w:val="13"/>
                <w:w w:val="80"/>
                <w:sz w:val="20"/>
                <w:szCs w:val="20"/>
                <w:u w:val="single"/>
                <w:fitText w:val="743" w:id="-1797592576"/>
              </w:rPr>
              <w:t>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p>
        </w:tc>
      </w:tr>
      <w:tr w:rsidR="005D6BD0" w:rsidRPr="007224C7" w:rsidTr="000A48A1">
        <w:trPr>
          <w:gridAfter w:val="1"/>
          <w:wAfter w:w="6" w:type="dxa"/>
          <w:trHeight w:val="27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第2の3の2（15）⑤</w:t>
            </w:r>
          </w:p>
        </w:tc>
      </w:tr>
      <w:tr w:rsidR="005D6BD0" w:rsidRPr="007224C7" w:rsidTr="000A48A1">
        <w:trPr>
          <w:gridAfter w:val="1"/>
          <w:wAfter w:w="6" w:type="dxa"/>
          <w:trHeight w:val="279"/>
        </w:trPr>
        <w:tc>
          <w:tcPr>
            <w:tcW w:w="1426" w:type="dxa"/>
            <w:tcBorders>
              <w:top w:val="nil"/>
              <w:bottom w:val="single" w:sz="4" w:space="0" w:color="auto"/>
            </w:tcBorders>
          </w:tcPr>
          <w:p w:rsidR="005D6BD0" w:rsidRPr="007224C7" w:rsidRDefault="005D6BD0" w:rsidP="005D6BD0">
            <w:pPr>
              <w:rPr>
                <w:rFonts w:ascii="MS UI Gothic" w:eastAsia="MS UI Gothic" w:hAnsi="MS UI Gothic"/>
                <w:color w:val="000000" w:themeColor="text1"/>
                <w:u w:val="single"/>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⑷</w:t>
            </w:r>
            <w:r w:rsidRPr="007224C7">
              <w:rPr>
                <w:rFonts w:ascii="MS UI Gothic" w:eastAsia="MS UI Gothic" w:hAnsi="MS UI Gothic"/>
                <w:color w:val="000000" w:themeColor="text1"/>
                <w:u w:val="single"/>
              </w:rPr>
              <w:t xml:space="preserve"> </w:t>
            </w:r>
            <w:r w:rsidRPr="007224C7">
              <w:rPr>
                <w:rFonts w:ascii="MS UI Gothic" w:eastAsia="MS UI Gothic" w:hAnsi="MS UI Gothic" w:hint="eastAsia"/>
                <w:color w:val="000000" w:themeColor="text1"/>
                <w:u w:val="single"/>
              </w:rPr>
              <w:t>定員超過減算及び人員欠如減算に該当していませんか。</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いない・いる</w:t>
            </w: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大臣基準告示</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第十八の二</w:t>
            </w:r>
          </w:p>
        </w:tc>
      </w:tr>
      <w:tr w:rsidR="005D6BD0" w:rsidRPr="007224C7" w:rsidTr="000A48A1">
        <w:trPr>
          <w:gridAfter w:val="1"/>
          <w:wAfter w:w="6" w:type="dxa"/>
          <w:trHeight w:val="1517"/>
        </w:trPr>
        <w:tc>
          <w:tcPr>
            <w:tcW w:w="1426" w:type="dxa"/>
            <w:tcBorders>
              <w:top w:val="single" w:sz="4" w:space="0" w:color="auto"/>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６９</w:t>
            </w:r>
          </w:p>
          <w:p w:rsidR="005D6BD0" w:rsidRPr="007224C7" w:rsidRDefault="005D6BD0" w:rsidP="005D6BD0">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栄養改善加算</w:t>
            </w:r>
          </w:p>
          <w:p w:rsidR="005D6BD0" w:rsidRPr="007224C7" w:rsidRDefault="005D6BD0" w:rsidP="005D6BD0">
            <w:pPr>
              <w:jc w:val="left"/>
              <w:rPr>
                <w:rFonts w:ascii="MS UI Gothic" w:eastAsia="MS UI Gothic" w:hAnsi="MS UI Gothic"/>
                <w:color w:val="000000" w:themeColor="text1"/>
              </w:rPr>
            </w:pPr>
            <w:r w:rsidRPr="007224C7">
              <w:rPr>
                <w:rFonts w:ascii="MS UI Gothic" w:eastAsia="MS UI Gothic" w:hAnsi="MS UI Gothic" w:hint="eastAsia"/>
                <w:color w:val="000000" w:themeColor="text1"/>
                <w:shd w:val="pct15" w:color="auto" w:fill="FFFFFF"/>
              </w:rPr>
              <w:t>（総合事業も同様）</w:t>
            </w:r>
          </w:p>
        </w:tc>
        <w:tc>
          <w:tcPr>
            <w:tcW w:w="6369" w:type="dxa"/>
            <w:gridSpan w:val="3"/>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次のア～オ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w:t>
            </w:r>
            <w:r w:rsidRPr="007224C7">
              <w:rPr>
                <w:rFonts w:ascii="MS UI Gothic" w:eastAsia="MS UI Gothic" w:hAnsi="MS UI Gothic" w:hint="eastAsia"/>
                <w:color w:val="000000" w:themeColor="text1"/>
                <w:u w:val="single"/>
              </w:rPr>
              <w:t>200</w:t>
            </w:r>
            <w:r w:rsidRPr="007224C7">
              <w:rPr>
                <w:rFonts w:ascii="MS UI Gothic" w:eastAsia="MS UI Gothic" w:hAnsi="MS UI Gothic"/>
                <w:color w:val="000000" w:themeColor="text1"/>
              </w:rPr>
              <w:t>単位を所定単位数に加算していますか。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tcPr>
          <w:p w:rsidR="005D6BD0" w:rsidRPr="007224C7" w:rsidRDefault="005D6BD0" w:rsidP="005D6BD0">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別表2の2注18</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p w:rsidR="005D6BD0" w:rsidRPr="007224C7" w:rsidRDefault="005D6BD0" w:rsidP="005D6BD0">
            <w:pPr>
              <w:shd w:val="clear" w:color="auto" w:fill="D9D9D9" w:themeFill="background1" w:themeFillShade="D9"/>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8"/>
              </w:rPr>
            </w:pPr>
            <w:r w:rsidRPr="007224C7">
              <w:rPr>
                <w:rFonts w:ascii="MS UI Gothic" w:eastAsia="MS UI Gothic" w:hAnsi="MS UI Gothic" w:hint="eastAsia"/>
                <w:snapToGrid/>
                <w:color w:val="000000" w:themeColor="text1"/>
                <w:spacing w:val="0"/>
                <w:kern w:val="2"/>
                <w:sz w:val="16"/>
                <w:szCs w:val="18"/>
              </w:rPr>
              <w:t>実施要綱第6</w:t>
            </w:r>
          </w:p>
          <w:p w:rsidR="005D6BD0" w:rsidRPr="007224C7" w:rsidRDefault="005D6BD0" w:rsidP="005D6BD0">
            <w:pPr>
              <w:shd w:val="clear" w:color="auto" w:fill="D9D9D9" w:themeFill="background1" w:themeFillShade="D9"/>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8"/>
              </w:rPr>
            </w:pPr>
            <w:r w:rsidRPr="007224C7">
              <w:rPr>
                <w:rFonts w:ascii="MS UI Gothic" w:eastAsia="MS UI Gothic" w:hAnsi="MS UI Gothic" w:hint="eastAsia"/>
                <w:snapToGrid/>
                <w:color w:val="000000" w:themeColor="text1"/>
                <w:spacing w:val="0"/>
                <w:kern w:val="2"/>
                <w:sz w:val="16"/>
                <w:szCs w:val="18"/>
              </w:rPr>
              <w:t>第2号</w:t>
            </w:r>
          </w:p>
          <w:p w:rsidR="005D6BD0" w:rsidRPr="007224C7" w:rsidRDefault="005D6BD0" w:rsidP="005D6BD0">
            <w:pPr>
              <w:shd w:val="clear" w:color="auto" w:fill="D9D9D9" w:themeFill="background1" w:themeFillShade="D9"/>
              <w:adjustRightInd w:val="0"/>
              <w:spacing w:line="200" w:lineRule="exact"/>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snapToGrid/>
                <w:color w:val="000000" w:themeColor="text1"/>
                <w:spacing w:val="0"/>
                <w:kern w:val="2"/>
                <w:sz w:val="16"/>
                <w:szCs w:val="18"/>
                <w:shd w:val="pct15" w:color="auto" w:fill="FFFFFF"/>
              </w:rPr>
              <w:t>令3</w:t>
            </w:r>
            <w:r w:rsidRPr="007224C7">
              <w:rPr>
                <w:rFonts w:ascii="MS UI Gothic" w:eastAsia="MS UI Gothic" w:hAnsi="MS UI Gothic"/>
                <w:snapToGrid/>
                <w:color w:val="000000" w:themeColor="text1"/>
                <w:spacing w:val="0"/>
                <w:kern w:val="2"/>
                <w:sz w:val="16"/>
                <w:szCs w:val="18"/>
                <w:shd w:val="pct15" w:color="auto" w:fill="FFFFFF"/>
              </w:rPr>
              <w:t>厚労告</w:t>
            </w:r>
            <w:r w:rsidRPr="007224C7">
              <w:rPr>
                <w:rFonts w:ascii="MS UI Gothic" w:eastAsia="MS UI Gothic" w:hAnsi="MS UI Gothic" w:hint="eastAsia"/>
                <w:snapToGrid/>
                <w:color w:val="000000" w:themeColor="text1"/>
                <w:spacing w:val="0"/>
                <w:kern w:val="2"/>
                <w:sz w:val="16"/>
                <w:szCs w:val="18"/>
                <w:shd w:val="pct15" w:color="auto" w:fill="FFFFFF"/>
              </w:rPr>
              <w:t>72</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snapToGrid/>
                <w:color w:val="000000" w:themeColor="text1"/>
                <w:spacing w:val="0"/>
                <w:kern w:val="2"/>
                <w:sz w:val="16"/>
                <w:szCs w:val="18"/>
                <w:shd w:val="pct15" w:color="auto" w:fill="FFFFFF"/>
              </w:rPr>
              <w:t>別表</w:t>
            </w:r>
            <w:r w:rsidRPr="007224C7">
              <w:rPr>
                <w:rFonts w:ascii="MS UI Gothic" w:eastAsia="MS UI Gothic" w:hAnsi="MS UI Gothic" w:hint="eastAsia"/>
                <w:snapToGrid/>
                <w:color w:val="000000" w:themeColor="text1"/>
                <w:spacing w:val="0"/>
                <w:kern w:val="2"/>
                <w:sz w:val="16"/>
                <w:szCs w:val="18"/>
                <w:shd w:val="pct15" w:color="auto" w:fill="FFFFFF"/>
              </w:rPr>
              <w:t>2</w:t>
            </w:r>
            <w:r w:rsidRPr="007224C7">
              <w:rPr>
                <w:rFonts w:ascii="MS UI Gothic" w:eastAsia="MS UI Gothic" w:hAnsi="MS UI Gothic"/>
                <w:snapToGrid/>
                <w:color w:val="000000" w:themeColor="text1"/>
                <w:spacing w:val="0"/>
                <w:kern w:val="2"/>
                <w:sz w:val="16"/>
                <w:szCs w:val="18"/>
                <w:shd w:val="pct15" w:color="auto" w:fill="FFFFFF"/>
              </w:rPr>
              <w:t>の</w:t>
            </w:r>
            <w:r w:rsidRPr="007224C7">
              <w:rPr>
                <w:rFonts w:ascii="MS UI Gothic" w:eastAsia="MS UI Gothic" w:hAnsi="MS UI Gothic" w:hint="eastAsia"/>
                <w:snapToGrid/>
                <w:color w:val="000000" w:themeColor="text1"/>
                <w:spacing w:val="0"/>
                <w:kern w:val="2"/>
                <w:sz w:val="16"/>
                <w:szCs w:val="18"/>
                <w:shd w:val="pct15" w:color="auto" w:fill="FFFFFF"/>
              </w:rPr>
              <w:t>へ</w:t>
            </w:r>
          </w:p>
        </w:tc>
      </w:tr>
      <w:tr w:rsidR="005D6BD0" w:rsidRPr="007224C7" w:rsidTr="009E3A5A">
        <w:trPr>
          <w:gridAfter w:val="1"/>
          <w:wAfter w:w="6" w:type="dxa"/>
          <w:trHeight w:val="83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106" w:type="dxa"/>
            <w:tcBorders>
              <w:top w:val="nil"/>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5F616A">
        <w:trPr>
          <w:gridAfter w:val="1"/>
          <w:wAfter w:w="6" w:type="dxa"/>
          <w:trHeight w:val="521"/>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栄養改善加算の算定に係る栄養改善サービスの提供は、利用者ごとに行われるケアマネジメントの一環として行われることに留意してください。</w:t>
            </w:r>
            <w:r w:rsidRPr="007224C7">
              <w:rPr>
                <w:rFonts w:ascii="MS UI Gothic" w:eastAsia="MS UI Gothic" w:hAnsi="MS UI Gothic" w:hint="eastAsia"/>
                <w:color w:val="000000" w:themeColor="text1"/>
                <w:shd w:val="pct15" w:color="auto" w:fill="FFFFFF"/>
              </w:rPr>
              <w:t>また、</w:t>
            </w:r>
            <w:r w:rsidR="00AE0AA6">
              <w:rPr>
                <w:rFonts w:ascii="MS UI Gothic" w:eastAsia="MS UI Gothic" w:hAnsi="MS UI Gothic" w:hint="eastAsia"/>
                <w:color w:val="000000" w:themeColor="text1"/>
                <w:shd w:val="pct15" w:color="auto" w:fill="FFFFFF"/>
              </w:rPr>
              <w:t>通所介護相当サービス（第一号通所事業）</w:t>
            </w:r>
            <w:r w:rsidRPr="007224C7">
              <w:rPr>
                <w:rFonts w:ascii="MS UI Gothic" w:eastAsia="MS UI Gothic" w:hAnsi="MS UI Gothic" w:hint="eastAsia"/>
                <w:color w:val="000000" w:themeColor="text1"/>
                <w:shd w:val="pct15" w:color="auto" w:fill="FFFFFF"/>
              </w:rPr>
              <w:t>において栄養改善サービスを提供する目的は、当該サービスを通じて要支援者とうができる限り要介護状態にならないで自立した日常生活を営むことができるよう支援することであることに留意してください。</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第2の3の2（16）</w:t>
            </w: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sz w:val="16"/>
                <w:szCs w:val="16"/>
              </w:rPr>
              <mc:AlternateContent>
                <mc:Choice Requires="w16se">
                  <w16se:symEx w16se:font="ＭＳ 明朝" w16se:char="2460"/>
                </mc:Choice>
                <mc:Fallback>
                  <w:t>①</w:t>
                </mc:Fallback>
              </mc:AlternateConten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8"/>
                <w:shd w:val="pct15" w:color="auto" w:fill="FFFFFF"/>
              </w:rPr>
            </w:pPr>
            <w:r w:rsidRPr="007224C7">
              <w:rPr>
                <w:rFonts w:ascii="MS UI Gothic" w:eastAsia="MS UI Gothic" w:hAnsi="MS UI Gothic" w:hint="eastAsia"/>
                <w:color w:val="000000" w:themeColor="text1"/>
                <w:sz w:val="16"/>
                <w:szCs w:val="18"/>
                <w:shd w:val="pct15" w:color="auto" w:fill="FFFFFF"/>
              </w:rPr>
              <w:t>令3老認発0319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8"/>
                <w:shd w:val="pct15" w:color="auto" w:fill="FFFFFF"/>
              </w:rPr>
              <w:t>第3号第2の3(6)</w:t>
            </w:r>
          </w:p>
        </w:tc>
      </w:tr>
      <w:tr w:rsidR="005D6BD0" w:rsidRPr="007224C7" w:rsidTr="00F30C4D">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⑴</w:t>
            </w: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当該事業所の従業者として又は外部（他の介護事業所、医療機関又は栄養ケア・ステーション）との連携により</w:t>
            </w:r>
            <w:r w:rsidRPr="007224C7">
              <w:rPr>
                <w:rFonts w:ascii="MS UI Gothic" w:eastAsia="MS UI Gothic" w:hAnsi="MS UI Gothic"/>
                <w:color w:val="000000" w:themeColor="text1"/>
              </w:rPr>
              <w:t>管理栄養士を１名以上配置してい</w:t>
            </w:r>
            <w:r w:rsidRPr="007224C7">
              <w:rPr>
                <w:rFonts w:ascii="MS UI Gothic" w:eastAsia="MS UI Gothic" w:hAnsi="MS UI Gothic" w:hint="eastAsia"/>
                <w:color w:val="000000" w:themeColor="text1"/>
              </w:rPr>
              <w:t>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F30C4D">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当該事業所の職員として、又は外部（他の介護事業所</w:t>
            </w:r>
            <w:r w:rsidRPr="007224C7">
              <w:rPr>
                <w:rFonts w:ascii="MS UI Gothic" w:eastAsia="MS UI Gothic" w:hAnsi="MS UI Gothic" w:hint="eastAsia"/>
                <w:color w:val="000000" w:themeColor="text1"/>
                <w:u w:val="single"/>
              </w:rPr>
              <w:t>（栄養改善加算の対象事業所に限る。）</w:t>
            </w:r>
            <w:r w:rsidRPr="00F30C4D">
              <w:rPr>
                <w:rFonts w:ascii="MS UI Gothic" w:eastAsia="MS UI Gothic" w:hAnsi="MS UI Gothic" w:hint="eastAsia"/>
                <w:color w:val="000000" w:themeColor="text1"/>
              </w:rPr>
              <w:t>、医</w:t>
            </w:r>
            <w:r w:rsidRPr="007224C7">
              <w:rPr>
                <w:rFonts w:ascii="MS UI Gothic" w:eastAsia="MS UI Gothic" w:hAnsi="MS UI Gothic" w:hint="eastAsia"/>
                <w:color w:val="000000" w:themeColor="text1"/>
              </w:rPr>
              <w:t>療機関、</w:t>
            </w:r>
            <w:r w:rsidRPr="007224C7">
              <w:rPr>
                <w:rFonts w:ascii="MS UI Gothic" w:eastAsia="MS UI Gothic" w:hAnsi="MS UI Gothic" w:hint="eastAsia"/>
                <w:color w:val="000000" w:themeColor="text1"/>
                <w:u w:val="single"/>
              </w:rPr>
              <w:t>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w:t>
            </w:r>
            <w:r w:rsidRPr="007224C7">
              <w:rPr>
                <w:rFonts w:ascii="MS UI Gothic" w:eastAsia="MS UI Gothic" w:hAnsi="MS UI Gothic" w:hint="eastAsia"/>
                <w:color w:val="000000" w:themeColor="text1"/>
              </w:rPr>
              <w:t>「栄養ケア・ステーション」）との連携により、管理栄養士を１名以上配置して行ってください。</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第2の3の2（16）②</w:t>
            </w:r>
          </w:p>
        </w:tc>
      </w:tr>
      <w:tr w:rsidR="005D6BD0" w:rsidRPr="007224C7" w:rsidTr="00F30C4D">
        <w:trPr>
          <w:gridAfter w:val="1"/>
          <w:wAfter w:w="6" w:type="dxa"/>
          <w:trHeight w:val="11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⑵</w:t>
            </w:r>
            <w:r w:rsidRPr="007224C7">
              <w:rPr>
                <w:rFonts w:ascii="MS UI Gothic" w:eastAsia="MS UI Gothic" w:hAnsi="MS UI Gothic"/>
                <w:color w:val="000000" w:themeColor="text1"/>
              </w:rPr>
              <w:t xml:space="preserve">　利用者の栄養状態を利用開始時に把握し、管理栄養士、看護職員、介護職員、生活相談員その他の職種の者（以下「管理栄養士等」という。）が共同して、利用者ごとの摂食・嚥下機能及び食形態にも配慮した栄養ケア計画を作成してい</w:t>
            </w:r>
            <w:r w:rsidRPr="007224C7">
              <w:rPr>
                <w:rFonts w:ascii="MS UI Gothic" w:eastAsia="MS UI Gothic" w:hAnsi="MS UI Gothic" w:hint="eastAsia"/>
                <w:color w:val="000000" w:themeColor="text1"/>
              </w:rPr>
              <w:t>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F30C4D">
        <w:trPr>
          <w:gridAfter w:val="1"/>
          <w:wAfter w:w="6" w:type="dxa"/>
          <w:trHeight w:val="70"/>
        </w:trPr>
        <w:tc>
          <w:tcPr>
            <w:tcW w:w="1426" w:type="dxa"/>
            <w:vMerge w:val="restart"/>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〔栄養改善加算を算定できる利用者〕</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栄養改善加算を算定できる利用者は、次のア～オのいずれかに該当する者であって、栄養改善サービスの提供が必要と認められる者とします。</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ＢＭＩが18.5未満である者</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１～６月間で３％以上の体重の減少が認められる者又は「地域支援事業の実施について」（平成18年６月９日老発第0609001号厚生労働省老健局長通知）に規定する基本チェックリストのNo.(11)の項目が「１」に該当する者</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血清アルブミン値が3.5g／dl以下である者</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食事摂取量が不良（75％以下）である者</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オ　その他低栄養状態にある又はそのおそれがあると認められる者</w:t>
            </w:r>
          </w:p>
        </w:tc>
        <w:tc>
          <w:tcPr>
            <w:tcW w:w="1106" w:type="dxa"/>
            <w:tcBorders>
              <w:top w:val="nil"/>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第2の3の2（16）③</w:t>
            </w:r>
          </w:p>
        </w:tc>
      </w:tr>
      <w:tr w:rsidR="005D6BD0" w:rsidRPr="007224C7" w:rsidTr="00F30C4D">
        <w:trPr>
          <w:gridAfter w:val="1"/>
          <w:wAfter w:w="6" w:type="dxa"/>
          <w:trHeight w:val="305"/>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なお、次のような問題を有する者については、上記ア～オのいずれかの項目に該当するかどうか、適宜確認してください。</w:t>
            </w:r>
          </w:p>
          <w:p w:rsidR="005D6BD0" w:rsidRPr="007224C7" w:rsidRDefault="005D6BD0" w:rsidP="005D6BD0">
            <w:pPr>
              <w:adjustRightInd w:val="0"/>
              <w:ind w:left="309" w:hangingChars="150" w:hanging="309"/>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口腔及び摂食・嚥下機能の問題（基本チェックリストの口腔機能に関連する(13)、(14)、(15)のいずれかの項目において「１」に該当する者などを含む。）</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生活機能の低下の問題</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褥瘡に関する問題</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食欲の低下の問題</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閉じこもりの問題（基本チェックリストの閉じこもりに関連する(16)、(17)のいずれかの項目において「１」に該当する者などを含む。）</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認知症の問題（基本チェックリストの認知症に関連する(18)、(19)、(20)のいずれかの項目において「１」に該当する者などを含む。）</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うつの問題（基本チェックリストのうつに関連する(21)から(25)の項目において、２項目以上「１」に該当する者などを含む。）</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F30C4D">
        <w:trPr>
          <w:gridAfter w:val="1"/>
          <w:wAfter w:w="6" w:type="dxa"/>
          <w:trHeight w:val="326"/>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⑶</w:t>
            </w:r>
            <w:r w:rsidRPr="007224C7">
              <w:rPr>
                <w:rFonts w:ascii="MS UI Gothic" w:eastAsia="MS UI Gothic" w:hAnsi="MS UI Gothic"/>
                <w:color w:val="000000" w:themeColor="text1"/>
              </w:rPr>
              <w:t xml:space="preserve">　利用者ごとの栄養ケア計画に従い</w:t>
            </w:r>
            <w:r w:rsidRPr="007224C7">
              <w:rPr>
                <w:rFonts w:ascii="MS UI Gothic" w:eastAsia="MS UI Gothic" w:hAnsi="MS UI Gothic" w:hint="eastAsia"/>
                <w:color w:val="000000" w:themeColor="text1"/>
                <w:u w:val="single"/>
              </w:rPr>
              <w:t>、必要に応じて当該利用者の居宅を訪問し、</w:t>
            </w:r>
            <w:r w:rsidRPr="007224C7">
              <w:rPr>
                <w:rFonts w:ascii="MS UI Gothic" w:eastAsia="MS UI Gothic" w:hAnsi="MS UI Gothic"/>
                <w:color w:val="000000" w:themeColor="text1"/>
              </w:rPr>
              <w:t>管理栄養士等が栄養改善サービスを行っているとともに、利用者の栄養状態を定期的に記録してい</w:t>
            </w:r>
            <w:r w:rsidRPr="007224C7">
              <w:rPr>
                <w:rFonts w:ascii="MS UI Gothic" w:eastAsia="MS UI Gothic" w:hAnsi="MS UI Gothic" w:hint="eastAsia"/>
                <w:color w:val="000000" w:themeColor="text1"/>
              </w:rPr>
              <w:t>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F30C4D">
        <w:trPr>
          <w:gridAfter w:val="1"/>
          <w:wAfter w:w="6" w:type="dxa"/>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⑶－２　</w:t>
            </w:r>
          </w:p>
          <w:p w:rsidR="005D6BD0" w:rsidRPr="007224C7" w:rsidRDefault="005D6BD0" w:rsidP="005D6BD0">
            <w:pPr>
              <w:adjustRightInd w:val="0"/>
              <w:ind w:leftChars="100" w:left="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栄養改善サービスの提供は、次のアからカに掲げる手順を経て行っていますか。</w:t>
            </w:r>
          </w:p>
        </w:tc>
        <w:tc>
          <w:tcPr>
            <w:tcW w:w="1106" w:type="dxa"/>
            <w:tcBorders>
              <w:top w:val="single"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F30C4D">
        <w:trPr>
          <w:gridAfter w:val="1"/>
          <w:wAfter w:w="6" w:type="dxa"/>
          <w:trHeight w:val="186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ア　利用者ごとの</w:t>
            </w:r>
            <w:r w:rsidRPr="007224C7">
              <w:rPr>
                <w:rFonts w:ascii="MS UI Gothic" w:eastAsia="MS UI Gothic" w:hAnsi="MS UI Gothic"/>
                <w:color w:val="000000" w:themeColor="text1"/>
              </w:rPr>
              <w:t>低栄養状態のリスクを、利用開始時に把握</w:t>
            </w:r>
            <w:r w:rsidRPr="007224C7">
              <w:rPr>
                <w:rFonts w:ascii="MS UI Gothic" w:eastAsia="MS UI Gothic" w:hAnsi="MS UI Gothic" w:hint="eastAsia"/>
                <w:color w:val="000000" w:themeColor="text1"/>
              </w:rPr>
              <w:t>すること。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イ　</w:t>
            </w:r>
            <w:r w:rsidRPr="007224C7">
              <w:rPr>
                <w:rFonts w:ascii="MS UI Gothic" w:eastAsia="MS UI Gothic" w:hAnsi="MS UI Gothic"/>
                <w:color w:val="000000" w:themeColor="text1"/>
              </w:rPr>
              <w:t>利用開始時に、管理栄養士が中心となって、利用者ごとの摂食・嚥下機能及び食形態にも配慮しつつ、栄養状態に関する解決すべき課題の把握（以下「栄養アセスメント」という。）を行</w:t>
            </w:r>
            <w:r w:rsidRPr="007224C7">
              <w:rPr>
                <w:rFonts w:ascii="MS UI Gothic" w:eastAsia="MS UI Gothic" w:hAnsi="MS UI Gothic" w:hint="eastAsia"/>
                <w:color w:val="000000" w:themeColor="text1"/>
              </w:rPr>
              <w:t>い、管理栄養士等及びその他の職種の者が共同して、栄養食時相談に関する事項（食事に関する内容の説明等）、解決すべき栄養管理上の課題等に対して取り組むべき事項等を記載した栄養ケア計画を作成する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ウ　栄養ケア計画に基づき、管理栄養士等が利用者ごとに栄養改善サービスを提供すること。その際、栄養ケア計画に実施上の問題点があれば直ちに当該計画を修正すること。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エ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オ　利用者の栄養状態に応じて、定期的に、利用者の生活機能の状況を検討し、おおむね３月ごとに体重を測定する等により栄養状態の評価を行い、その結果を当該利用者を担当する介護支援専門員や主治の医師に対して情報提供すること。</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カ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106" w:type="dxa"/>
            <w:tcBorders>
              <w:top w:val="nil"/>
              <w:bottom w:val="nil"/>
            </w:tcBorders>
          </w:tcPr>
          <w:p w:rsidR="005D6BD0" w:rsidRPr="007224C7" w:rsidRDefault="005D6BD0" w:rsidP="005D6BD0">
            <w:pPr>
              <w:adjustRightInd w:val="0"/>
              <w:contextualSpacing/>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第2の3の2（16）④</w:t>
            </w:r>
          </w:p>
        </w:tc>
      </w:tr>
      <w:tr w:rsidR="005D6BD0" w:rsidRPr="007224C7" w:rsidTr="00C72ECC">
        <w:trPr>
          <w:gridAfter w:val="1"/>
          <w:wAfter w:w="6" w:type="dxa"/>
          <w:trHeight w:val="107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イにおいて作成した栄養計画については、栄養改善サービスの対象となる利用者又はその家族に説明し、その同意を得てください。なお、</w:t>
            </w:r>
            <w:r w:rsidR="00C76329">
              <w:rPr>
                <w:rFonts w:ascii="MS UI Gothic" w:eastAsia="MS UI Gothic" w:hAnsi="MS UI Gothic" w:hint="eastAsia"/>
                <w:color w:val="000000" w:themeColor="text1"/>
              </w:rPr>
              <w:t>地域密着型</w:t>
            </w:r>
            <w:r w:rsidRPr="007224C7">
              <w:rPr>
                <w:rFonts w:ascii="MS UI Gothic" w:eastAsia="MS UI Gothic" w:hAnsi="MS UI Gothic" w:hint="eastAsia"/>
                <w:color w:val="000000" w:themeColor="text1"/>
              </w:rPr>
              <w:t>通所介護においては、栄養計画に相当する内容を</w:t>
            </w:r>
            <w:r w:rsidR="00C76329">
              <w:rPr>
                <w:rFonts w:ascii="MS UI Gothic" w:eastAsia="MS UI Gothic" w:hAnsi="MS UI Gothic" w:hint="eastAsia"/>
                <w:color w:val="000000" w:themeColor="text1"/>
              </w:rPr>
              <w:t>地域密着型</w:t>
            </w:r>
            <w:r w:rsidRPr="007224C7">
              <w:rPr>
                <w:rFonts w:ascii="MS UI Gothic" w:eastAsia="MS UI Gothic" w:hAnsi="MS UI Gothic" w:hint="eastAsia"/>
                <w:color w:val="000000" w:themeColor="text1"/>
              </w:rPr>
              <w:t>通所介護計画の中に記載する場合は、その記載をもって栄養ケア計画の作成に代えることができます。</w:t>
            </w:r>
          </w:p>
        </w:tc>
        <w:tc>
          <w:tcPr>
            <w:tcW w:w="1106" w:type="dxa"/>
            <w:tcBorders>
              <w:top w:val="nil"/>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C72ECC">
        <w:trPr>
          <w:gridAfter w:val="1"/>
          <w:wAfter w:w="6" w:type="dxa"/>
          <w:trHeight w:val="35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82" w:hangingChars="40" w:hanging="8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⑷</w:t>
            </w:r>
            <w:r w:rsidRPr="007224C7">
              <w:rPr>
                <w:rFonts w:ascii="MS UI Gothic" w:eastAsia="MS UI Gothic" w:hAnsi="MS UI Gothic"/>
                <w:color w:val="000000" w:themeColor="text1"/>
              </w:rPr>
              <w:t xml:space="preserve">　利用者ごとの栄養ケア計画の進捗状況を定期的に評価してい</w:t>
            </w:r>
            <w:r w:rsidRPr="007224C7">
              <w:rPr>
                <w:rFonts w:ascii="MS UI Gothic" w:eastAsia="MS UI Gothic" w:hAnsi="MS UI Gothic" w:hint="eastAsia"/>
                <w:color w:val="000000" w:themeColor="text1"/>
              </w:rPr>
              <w:t>ますか。</w:t>
            </w:r>
          </w:p>
        </w:tc>
        <w:tc>
          <w:tcPr>
            <w:tcW w:w="1106" w:type="dxa"/>
            <w:tcBorders>
              <w:top w:val="single"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C72ECC">
        <w:trPr>
          <w:gridAfter w:val="1"/>
          <w:wAfter w:w="6" w:type="dxa"/>
          <w:trHeight w:val="273"/>
        </w:trPr>
        <w:tc>
          <w:tcPr>
            <w:tcW w:w="1426" w:type="dxa"/>
            <w:vMerge w:val="restart"/>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185" w:hangingChars="90" w:hanging="18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おおむね３月ごとの評価の結果、〔栄養改善加算を算定できる利用者〕のアからオに該当するものであって、継続的に管理栄養士等がサービス提供を行うことにより、栄養改善の効果が期待できるものと認められるものについては、継続的に栄養改善サービスを提供してください。</w:t>
            </w:r>
          </w:p>
        </w:tc>
        <w:tc>
          <w:tcPr>
            <w:tcW w:w="1106" w:type="dxa"/>
            <w:tcBorders>
              <w:top w:val="dotted"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第2の3の2（16）⑤</w:t>
            </w:r>
          </w:p>
        </w:tc>
      </w:tr>
      <w:tr w:rsidR="005D6BD0" w:rsidRPr="007224C7" w:rsidTr="00C72ECC">
        <w:trPr>
          <w:gridAfter w:val="1"/>
          <w:wAfter w:w="6" w:type="dxa"/>
          <w:trHeight w:val="70"/>
        </w:trPr>
        <w:tc>
          <w:tcPr>
            <w:tcW w:w="1426" w:type="dxa"/>
            <w:vMerge/>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⑸</w:t>
            </w:r>
            <w:r w:rsidRPr="007224C7">
              <w:rPr>
                <w:rFonts w:ascii="MS UI Gothic" w:eastAsia="MS UI Gothic" w:hAnsi="MS UI Gothic"/>
                <w:color w:val="000000" w:themeColor="text1"/>
              </w:rPr>
              <w:t xml:space="preserve">　定員超過利用・人員基準欠如に該当してい</w:t>
            </w:r>
            <w:r w:rsidRPr="007224C7">
              <w:rPr>
                <w:rFonts w:ascii="MS UI Gothic" w:eastAsia="MS UI Gothic" w:hAnsi="MS UI Gothic" w:hint="eastAsia"/>
                <w:color w:val="000000" w:themeColor="text1"/>
              </w:rPr>
              <w:t>ませんか。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第十九</w:t>
            </w:r>
          </w:p>
        </w:tc>
      </w:tr>
      <w:tr w:rsidR="005D6BD0" w:rsidRPr="007224C7" w:rsidTr="00F64DCC">
        <w:trPr>
          <w:gridAfter w:val="1"/>
          <w:wAfter w:w="6" w:type="dxa"/>
          <w:trHeight w:val="70"/>
        </w:trPr>
        <w:tc>
          <w:tcPr>
            <w:tcW w:w="1426" w:type="dxa"/>
            <w:tcBorders>
              <w:top w:val="nil"/>
              <w:bottom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p>
        </w:tc>
        <w:tc>
          <w:tcPr>
            <w:tcW w:w="1539" w:type="dxa"/>
            <w:tcBorders>
              <w:top w:val="nil"/>
              <w:left w:val="single" w:sz="4" w:space="0" w:color="auto"/>
              <w:bottom w:val="single" w:sz="4" w:space="0" w:color="auto"/>
              <w:right w:val="single" w:sz="4" w:space="0" w:color="auto"/>
            </w:tcBorders>
            <w:shd w:val="clear" w:color="auto" w:fill="D9D9D9" w:themeFill="background1" w:themeFillShade="D9"/>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8"/>
                <w:shd w:val="pct15" w:color="auto" w:fill="FFFFFF"/>
              </w:rPr>
            </w:pPr>
            <w:r w:rsidRPr="007224C7">
              <w:rPr>
                <w:rFonts w:ascii="MS UI Gothic" w:eastAsia="MS UI Gothic" w:hAnsi="MS UI Gothic" w:hint="eastAsia"/>
                <w:color w:val="000000" w:themeColor="text1"/>
                <w:sz w:val="16"/>
                <w:szCs w:val="18"/>
                <w:shd w:val="pct15" w:color="auto" w:fill="FFFFFF"/>
              </w:rPr>
              <w:t>令3老認発0319</w:t>
            </w:r>
          </w:p>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8"/>
                <w:szCs w:val="18"/>
              </w:rPr>
            </w:pPr>
            <w:r w:rsidRPr="007224C7">
              <w:rPr>
                <w:rFonts w:ascii="MS UI Gothic" w:eastAsia="MS UI Gothic" w:hAnsi="MS UI Gothic" w:hint="eastAsia"/>
                <w:color w:val="000000" w:themeColor="text1"/>
                <w:sz w:val="16"/>
                <w:szCs w:val="18"/>
                <w:shd w:val="pct15" w:color="auto" w:fill="FFFFFF"/>
              </w:rPr>
              <w:t>第3号第2の3(6)</w:t>
            </w:r>
          </w:p>
        </w:tc>
      </w:tr>
      <w:tr w:rsidR="005D6BD0" w:rsidRPr="007224C7" w:rsidTr="00C76329">
        <w:trPr>
          <w:gridAfter w:val="1"/>
          <w:wAfter w:w="6" w:type="dxa"/>
          <w:trHeight w:val="253"/>
        </w:trPr>
        <w:tc>
          <w:tcPr>
            <w:tcW w:w="1426" w:type="dxa"/>
            <w:tcBorders>
              <w:top w:val="single" w:sz="4" w:space="0" w:color="auto"/>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rPr>
              <w:t>７０</w:t>
            </w:r>
          </w:p>
          <w:p w:rsidR="005D6BD0" w:rsidRPr="007224C7" w:rsidRDefault="005D6BD0" w:rsidP="005D6BD0">
            <w:pPr>
              <w:adjustRightInd w:val="0"/>
              <w:contextualSpacing/>
              <w:jc w:val="left"/>
              <w:rPr>
                <w:rFonts w:ascii="MS UI Gothic" w:eastAsia="MS UI Gothic" w:hAnsi="MS UI Gothic" w:cs="ＭＳ 明朝"/>
                <w:color w:val="000000" w:themeColor="text1"/>
                <w:u w:val="single"/>
              </w:rPr>
            </w:pPr>
            <w:r w:rsidRPr="007224C7">
              <w:rPr>
                <w:rFonts w:ascii="MS UI Gothic" w:eastAsia="MS UI Gothic" w:hAnsi="MS UI Gothic" w:cs="ＭＳ 明朝" w:hint="eastAsia"/>
                <w:color w:val="000000" w:themeColor="text1"/>
                <w:u w:val="single"/>
              </w:rPr>
              <w:t>口腔・栄養スクリーニング加算</w:t>
            </w:r>
          </w:p>
          <w:p w:rsidR="005D6BD0" w:rsidRPr="007224C7" w:rsidRDefault="005D6BD0" w:rsidP="005D6BD0">
            <w:pPr>
              <w:adjustRightInd w:val="0"/>
              <w:contextualSpacing/>
              <w:jc w:val="left"/>
              <w:rPr>
                <w:rFonts w:ascii="MS UI Gothic" w:eastAsia="MS UI Gothic" w:hAnsi="MS UI Gothic" w:cs="ＭＳ 明朝"/>
                <w:color w:val="000000" w:themeColor="text1"/>
              </w:rPr>
            </w:pPr>
            <w:r w:rsidRPr="007224C7">
              <w:rPr>
                <w:rFonts w:ascii="MS UI Gothic" w:eastAsia="MS UI Gothic" w:hAnsi="MS UI Gothic" w:cs="ＭＳ 明朝" w:hint="eastAsia"/>
                <w:color w:val="000000" w:themeColor="text1"/>
                <w:u w:val="single"/>
                <w:shd w:val="pct15" w:color="auto" w:fill="FFFFFF"/>
              </w:rPr>
              <w:t>（総合事業も同様）</w:t>
            </w: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別に厚生労働大臣が定める基準に適合する指定地域密着型通所介護事業所の従業者が、利用開始時及び利用中６月ごとに利用者の</w:t>
            </w:r>
            <w:r w:rsidRPr="007224C7">
              <w:rPr>
                <w:rFonts w:ascii="MS UI Gothic" w:eastAsia="MS UI Gothic" w:hAnsi="MS UI Gothic" w:hint="eastAsia"/>
                <w:color w:val="000000" w:themeColor="text1"/>
                <w:u w:val="single"/>
              </w:rPr>
              <w:t>口腔の健康状態のスクリーニング又は</w:t>
            </w:r>
            <w:r w:rsidRPr="007224C7">
              <w:rPr>
                <w:rFonts w:ascii="MS UI Gothic" w:eastAsia="MS UI Gothic" w:hAnsi="MS UI Gothic" w:hint="eastAsia"/>
                <w:color w:val="000000" w:themeColor="text1"/>
              </w:rPr>
              <w:t>栄養状態</w:t>
            </w:r>
            <w:r w:rsidRPr="007224C7">
              <w:rPr>
                <w:rFonts w:ascii="MS UI Gothic" w:eastAsia="MS UI Gothic" w:hAnsi="MS UI Gothic" w:hint="eastAsia"/>
                <w:color w:val="000000" w:themeColor="text1"/>
                <w:u w:val="single"/>
              </w:rPr>
              <w:t>のスクリーニングを行った</w:t>
            </w:r>
            <w:r w:rsidRPr="007224C7">
              <w:rPr>
                <w:rFonts w:ascii="MS UI Gothic" w:eastAsia="MS UI Gothic" w:hAnsi="MS UI Gothic" w:hint="eastAsia"/>
                <w:color w:val="000000" w:themeColor="text1"/>
              </w:rPr>
              <w:t>場合に</w:t>
            </w:r>
            <w:r w:rsidRPr="007224C7">
              <w:rPr>
                <w:rFonts w:ascii="MS UI Gothic" w:eastAsia="MS UI Gothic" w:hAnsi="MS UI Gothic" w:hint="eastAsia"/>
                <w:color w:val="000000" w:themeColor="text1"/>
                <w:u w:val="single"/>
              </w:rPr>
              <w:t>、口腔・栄養スクリーニング加算</w:t>
            </w:r>
            <w:r w:rsidRPr="007224C7">
              <w:rPr>
                <w:rFonts w:ascii="MS UI Gothic" w:eastAsia="MS UI Gothic" w:hAnsi="MS UI Gothic" w:hint="eastAsia"/>
                <w:color w:val="000000" w:themeColor="text1"/>
              </w:rPr>
              <w:t>として、</w:t>
            </w:r>
            <w:r w:rsidRPr="007224C7">
              <w:rPr>
                <w:rFonts w:ascii="MS UI Gothic" w:eastAsia="MS UI Gothic" w:hAnsi="MS UI Gothic" w:hint="eastAsia"/>
                <w:color w:val="000000" w:themeColor="text1"/>
                <w:u w:val="single"/>
              </w:rPr>
              <w:t>次に掲げる区分に応じ、</w:t>
            </w:r>
            <w:r w:rsidRPr="007224C7">
              <w:rPr>
                <w:rFonts w:ascii="MS UI Gothic" w:eastAsia="MS UI Gothic" w:hAnsi="MS UI Gothic" w:hint="eastAsia"/>
                <w:color w:val="000000" w:themeColor="text1"/>
              </w:rPr>
              <w:t>１回につき</w:t>
            </w:r>
            <w:r w:rsidRPr="007224C7">
              <w:rPr>
                <w:rFonts w:ascii="MS UI Gothic" w:eastAsia="MS UI Gothic" w:hAnsi="MS UI Gothic" w:hint="eastAsia"/>
                <w:color w:val="000000" w:themeColor="text1"/>
                <w:u w:val="single"/>
              </w:rPr>
              <w:t>次に掲げる単位数</w:t>
            </w:r>
            <w:r w:rsidRPr="007224C7">
              <w:rPr>
                <w:rFonts w:ascii="MS UI Gothic" w:eastAsia="MS UI Gothic" w:hAnsi="MS UI Gothic" w:hint="eastAsia"/>
                <w:color w:val="000000" w:themeColor="text1"/>
              </w:rPr>
              <w:t>を所定単位数に加算していますか。</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ただし、</w:t>
            </w:r>
            <w:r w:rsidRPr="007224C7">
              <w:rPr>
                <w:rFonts w:ascii="MS UI Gothic" w:eastAsia="MS UI Gothic" w:hAnsi="MS UI Gothic" w:hint="eastAsia"/>
                <w:color w:val="000000" w:themeColor="text1"/>
                <w:u w:val="single"/>
              </w:rPr>
              <w:t>次に掲げるいずれかの加算を算定している場合においては、次に掲げるその他の加算は算定せず、</w:t>
            </w:r>
            <w:r w:rsidRPr="007224C7">
              <w:rPr>
                <w:rFonts w:ascii="MS UI Gothic" w:eastAsia="MS UI Gothic" w:hAnsi="MS UI Gothic" w:hint="eastAsia"/>
                <w:color w:val="000000" w:themeColor="text1"/>
              </w:rPr>
              <w:t>当該利用者について、当該事業所以外で既に</w:t>
            </w:r>
            <w:r w:rsidRPr="007224C7">
              <w:rPr>
                <w:rFonts w:ascii="MS UI Gothic" w:eastAsia="MS UI Gothic" w:hAnsi="MS UI Gothic" w:hint="eastAsia"/>
                <w:color w:val="000000" w:themeColor="text1"/>
                <w:u w:val="single"/>
              </w:rPr>
              <w:t>口腔・栄養スクリーニング加算</w:t>
            </w:r>
            <w:r w:rsidRPr="007224C7">
              <w:rPr>
                <w:rFonts w:ascii="MS UI Gothic" w:eastAsia="MS UI Gothic" w:hAnsi="MS UI Gothic" w:hint="eastAsia"/>
                <w:color w:val="000000" w:themeColor="text1"/>
              </w:rPr>
              <w:t>を算定している場合にあっては算定できません。</w:t>
            </w:r>
          </w:p>
        </w:tc>
        <w:tc>
          <w:tcPr>
            <w:tcW w:w="1106" w:type="dxa"/>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w:t>
            </w:r>
            <w:r w:rsidR="00C76329">
              <w:rPr>
                <w:rFonts w:ascii="MS UI Gothic" w:eastAsia="MS UI Gothic" w:hAnsi="MS UI Gothic" w:hint="eastAsia"/>
                <w:color w:val="000000" w:themeColor="text1"/>
                <w:sz w:val="16"/>
                <w:szCs w:val="16"/>
              </w:rPr>
              <w:t>19</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snapToGrid/>
                <w:color w:val="000000" w:themeColor="text1"/>
                <w:spacing w:val="0"/>
                <w:kern w:val="2"/>
                <w:sz w:val="16"/>
                <w:szCs w:val="18"/>
                <w:shd w:val="pct15" w:color="auto" w:fill="FFFFFF"/>
              </w:rPr>
              <w:t>令3厚労告72</w:t>
            </w:r>
          </w:p>
          <w:p w:rsidR="005D6BD0" w:rsidRPr="007224C7" w:rsidRDefault="005D6BD0" w:rsidP="005D6BD0">
            <w:pPr>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8"/>
                <w:shd w:val="pct15" w:color="auto" w:fill="FFFFFF"/>
              </w:rPr>
              <w:t>別表2のヲ</w:t>
            </w:r>
          </w:p>
        </w:tc>
      </w:tr>
      <w:tr w:rsidR="005D6BD0" w:rsidRPr="007224C7" w:rsidTr="00C72ECC">
        <w:trPr>
          <w:gridAfter w:val="1"/>
          <w:wAfter w:w="6" w:type="dxa"/>
          <w:trHeight w:val="214"/>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口腔・栄養スクリーニング加算(Ⅰ)　　20単位</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rPr>
            </w:pPr>
          </w:p>
        </w:tc>
      </w:tr>
      <w:tr w:rsidR="005D6BD0" w:rsidRPr="007224C7" w:rsidTr="00C72ECC">
        <w:trPr>
          <w:gridAfter w:val="1"/>
          <w:wAfter w:w="6" w:type="dxa"/>
          <w:trHeight w:val="261"/>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ロ　口腔・栄養スクリーニング加算(Ⅱ)</w:t>
            </w:r>
            <w:r>
              <w:rPr>
                <w:rFonts w:ascii="MS UI Gothic" w:eastAsia="MS UI Gothic" w:hAnsi="MS UI Gothic" w:hint="eastAsia"/>
                <w:color w:val="000000" w:themeColor="text1"/>
                <w:u w:val="single"/>
              </w:rPr>
              <w:t xml:space="preserve">　　 5</w:t>
            </w:r>
            <w:r w:rsidRPr="007224C7">
              <w:rPr>
                <w:rFonts w:ascii="MS UI Gothic" w:eastAsia="MS UI Gothic" w:hAnsi="MS UI Gothic" w:hint="eastAsia"/>
                <w:color w:val="000000" w:themeColor="text1"/>
                <w:u w:val="single"/>
              </w:rPr>
              <w:t xml:space="preserve"> 単位</w:t>
            </w:r>
          </w:p>
        </w:tc>
        <w:tc>
          <w:tcPr>
            <w:tcW w:w="1106" w:type="dxa"/>
            <w:tcBorders>
              <w:top w:val="dotted" w:sz="4" w:space="0" w:color="auto"/>
              <w:bottom w:val="nil"/>
            </w:tcBorders>
            <w:shd w:val="clear" w:color="auto" w:fill="FFFFFF" w:themeFill="background1"/>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w:t>
            </w:r>
          </w:p>
        </w:tc>
        <w:tc>
          <w:tcPr>
            <w:tcW w:w="1539" w:type="dxa"/>
            <w:tcBorders>
              <w:top w:val="nil"/>
              <w:bottom w:val="single" w:sz="4" w:space="0" w:color="auto"/>
            </w:tcBorders>
            <w:shd w:val="clear" w:color="auto" w:fill="FFFFFF" w:themeFill="background1"/>
          </w:tcPr>
          <w:p w:rsidR="005D6BD0" w:rsidRPr="007224C7" w:rsidRDefault="005D6BD0" w:rsidP="005D6BD0">
            <w:pPr>
              <w:adjustRightInd w:val="0"/>
              <w:spacing w:line="200" w:lineRule="exact"/>
              <w:ind w:left="137" w:hanging="137"/>
              <w:contextualSpacing/>
              <w:jc w:val="left"/>
              <w:rPr>
                <w:rFonts w:ascii="MS UI Gothic" w:eastAsia="MS UI Gothic" w:hAnsi="MS UI Gothic"/>
                <w:color w:val="000000" w:themeColor="text1"/>
                <w:sz w:val="18"/>
                <w:szCs w:val="18"/>
              </w:rPr>
            </w:pPr>
          </w:p>
        </w:tc>
      </w:tr>
      <w:tr w:rsidR="005D6BD0" w:rsidRPr="007224C7" w:rsidTr="007067E4">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bottom w:val="single"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tc>
        <w:tc>
          <w:tcPr>
            <w:tcW w:w="1106" w:type="dxa"/>
            <w:tcBorders>
              <w:top w:val="single" w:sz="4" w:space="0" w:color="auto"/>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single" w:sz="4" w:space="0" w:color="auto"/>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7067E4">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bottom w:val="single"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口腔・栄養スクリーニング加算(Ⅰ)</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次に掲げる基準⑴と⑵のいずれかに適合すること。</w:t>
            </w:r>
          </w:p>
        </w:tc>
        <w:tc>
          <w:tcPr>
            <w:tcW w:w="1106" w:type="dxa"/>
            <w:tcBorders>
              <w:top w:val="single" w:sz="4" w:space="0" w:color="auto"/>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大臣基準告示</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第五十一の六イ</w:t>
            </w:r>
          </w:p>
        </w:tc>
      </w:tr>
      <w:tr w:rsidR="005D6BD0" w:rsidRPr="007224C7" w:rsidTr="004959E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次に掲げる基準のいずれにも適合すること。</w:t>
            </w:r>
          </w:p>
        </w:tc>
        <w:tc>
          <w:tcPr>
            <w:tcW w:w="1106" w:type="dxa"/>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F30C4D">
        <w:trPr>
          <w:gridAfter w:val="1"/>
          <w:wAfter w:w="6" w:type="dxa"/>
          <w:trHeight w:val="395"/>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nil"/>
              <w:right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地域密着型通所介護費を算定していますか。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single" w:sz="4" w:space="0" w:color="auto"/>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算定日が属する月が、次に掲げる㈠及び㈡のいずれにも該当していませんか。</w:t>
            </w:r>
          </w:p>
        </w:tc>
        <w:tc>
          <w:tcPr>
            <w:tcW w:w="1106" w:type="dxa"/>
            <w:tcBorders>
              <w:top w:val="dotted" w:sz="4" w:space="0" w:color="auto"/>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㈠　栄養アセスメント加算を算定している又は当該利用者が栄養改善加算の算定に係る栄養改善サービスを受けている間である若しくは当該栄養改善サービスが終了した日の属する月であること。</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㈡　当該利用者が口腔機能向上加算の算定に係る口腔機能向上サービスを受けている間である又は当該口腔機能向上サービスが終了した日の属する月であること。</w:t>
            </w:r>
          </w:p>
        </w:tc>
        <w:tc>
          <w:tcPr>
            <w:tcW w:w="1106" w:type="dxa"/>
            <w:tcBorders>
              <w:top w:val="nil"/>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F30C4D">
        <w:trPr>
          <w:gridAfter w:val="1"/>
          <w:wAfter w:w="6" w:type="dxa"/>
          <w:trHeight w:val="469"/>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⑤　定員超過利用・人員基準欠如に該当していませんか。</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いない・いる</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次に掲げる基準のいずれにも適合すること。</w:t>
            </w:r>
          </w:p>
        </w:tc>
        <w:tc>
          <w:tcPr>
            <w:tcW w:w="1106" w:type="dxa"/>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療養通所介護費を算定していますか。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D2358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③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F30C4D">
        <w:trPr>
          <w:gridAfter w:val="1"/>
          <w:wAfter w:w="6" w:type="dxa"/>
          <w:trHeight w:val="493"/>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④　定員超過利用・人員基準欠如に該当していませんか。</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いない・いる</w:t>
            </w:r>
          </w:p>
        </w:tc>
        <w:tc>
          <w:tcPr>
            <w:tcW w:w="1539" w:type="dxa"/>
            <w:tcBorders>
              <w:top w:val="nil"/>
              <w:bottom w:val="single" w:sz="4" w:space="0" w:color="auto"/>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7067E4">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ロ　口腔・栄養スクリーニング加算(Ⅱ)</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次に掲げる基準のいずれにも適合すること。</w:t>
            </w:r>
          </w:p>
        </w:tc>
        <w:tc>
          <w:tcPr>
            <w:tcW w:w="1106" w:type="dxa"/>
            <w:tcBorders>
              <w:top w:val="dotted" w:sz="4" w:space="0" w:color="auto"/>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大臣基準告示</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第五十一の六ロ</w:t>
            </w:r>
          </w:p>
        </w:tc>
      </w:tr>
      <w:tr w:rsidR="005D6BD0" w:rsidRPr="007224C7" w:rsidTr="007067E4">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地域密着型通所介護費を算定していますか。</w:t>
            </w:r>
          </w:p>
        </w:tc>
        <w:tc>
          <w:tcPr>
            <w:tcW w:w="1106" w:type="dxa"/>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次の①または②のいずれかに適合していますか。</w:t>
            </w:r>
          </w:p>
        </w:tc>
        <w:tc>
          <w:tcPr>
            <w:tcW w:w="1106" w:type="dxa"/>
            <w:tcBorders>
              <w:top w:val="dotted" w:sz="4" w:space="0" w:color="auto"/>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nil"/>
              <w:right w:val="single" w:sz="4" w:space="0" w:color="auto"/>
            </w:tcBorders>
            <w:shd w:val="clear" w:color="auto" w:fill="auto"/>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次に掲げる基準</w:t>
            </w:r>
            <w:r>
              <w:rPr>
                <w:rFonts w:ascii="MS UI Gothic" w:eastAsia="MS UI Gothic" w:hAnsi="MS UI Gothic" w:hint="eastAsia"/>
                <w:color w:val="000000" w:themeColor="text1"/>
                <w:u w:val="single"/>
              </w:rPr>
              <w:t>㈠と㈡</w:t>
            </w:r>
            <w:r w:rsidRPr="007224C7">
              <w:rPr>
                <w:rFonts w:ascii="MS UI Gothic" w:eastAsia="MS UI Gothic" w:hAnsi="MS UI Gothic" w:hint="eastAsia"/>
                <w:color w:val="000000" w:themeColor="text1"/>
                <w:u w:val="single"/>
              </w:rPr>
              <w:t>のいずれにも適合していること。</w:t>
            </w:r>
          </w:p>
        </w:tc>
        <w:tc>
          <w:tcPr>
            <w:tcW w:w="1106" w:type="dxa"/>
            <w:tcBorders>
              <w:top w:val="dotted" w:sz="4" w:space="0" w:color="auto"/>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nil"/>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㈠　口腔・栄養スクリーニング加算（Ⅰ）の⑴及び⑶に適合すること。</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㈡　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㈢　算定日が属する月が、当該利用者が口腔機能向上加算の算定に係る口腔機能向上サービスを受けている間及び当該口腔機能向上サービスが終了した日の属する月ではないこと。</w:t>
            </w:r>
          </w:p>
        </w:tc>
        <w:tc>
          <w:tcPr>
            <w:tcW w:w="1106" w:type="dxa"/>
            <w:tcBorders>
              <w:top w:val="nil"/>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u w:val="single"/>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nil"/>
              <w:right w:val="single" w:sz="4" w:space="0" w:color="auto"/>
            </w:tcBorders>
            <w:shd w:val="clear" w:color="auto" w:fill="auto"/>
          </w:tcPr>
          <w:p w:rsidR="005D6BD0" w:rsidRPr="007224C7" w:rsidRDefault="005D6BD0" w:rsidP="005D6BD0">
            <w:pPr>
              <w:adjustRightInd w:val="0"/>
              <w:ind w:leftChars="3" w:left="88" w:hangingChars="40" w:hanging="8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次に掲げる基準</w:t>
            </w:r>
            <w:r>
              <w:rPr>
                <w:rFonts w:ascii="MS UI Gothic" w:eastAsia="MS UI Gothic" w:hAnsi="MS UI Gothic" w:hint="eastAsia"/>
                <w:color w:val="000000" w:themeColor="text1"/>
                <w:u w:val="single"/>
              </w:rPr>
              <w:t>㈠と㈡、㈢</w:t>
            </w:r>
            <w:r w:rsidRPr="007224C7">
              <w:rPr>
                <w:rFonts w:ascii="MS UI Gothic" w:eastAsia="MS UI Gothic" w:hAnsi="MS UI Gothic" w:hint="eastAsia"/>
                <w:color w:val="000000" w:themeColor="text1"/>
                <w:u w:val="single"/>
              </w:rPr>
              <w:t>のいずれにも適合していること。</w:t>
            </w:r>
          </w:p>
        </w:tc>
        <w:tc>
          <w:tcPr>
            <w:tcW w:w="1106" w:type="dxa"/>
            <w:tcBorders>
              <w:top w:val="nil"/>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nil"/>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㈠　口腔・栄養スクリーニング加算（Ⅰ）の⑵及び⑶に適合すること</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㈡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㈢　算定日が属する月が、当該利用者が口腔機能向上加算の算定に係る口腔機能向上サービスを受けている間及び当該口腔機能向上サービスが終了した日の属する月であること。</w:t>
            </w:r>
          </w:p>
        </w:tc>
        <w:tc>
          <w:tcPr>
            <w:tcW w:w="1106" w:type="dxa"/>
            <w:tcBorders>
              <w:top w:val="nil"/>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nil"/>
              <w:bottom w:val="single" w:sz="4" w:space="0" w:color="auto"/>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〔留意事項〕</w:t>
            </w:r>
          </w:p>
        </w:tc>
        <w:tc>
          <w:tcPr>
            <w:tcW w:w="1106" w:type="dxa"/>
            <w:tcBorders>
              <w:top w:val="single" w:sz="4" w:space="0" w:color="auto"/>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hint="eastAsia"/>
                <w:color w:val="000000" w:themeColor="text1"/>
                <w:u w:val="single"/>
              </w:rPr>
              <w:t>口腔・栄養スクリーニング加算</w:t>
            </w:r>
            <w:r w:rsidRPr="007224C7">
              <w:rPr>
                <w:rFonts w:ascii="MS UI Gothic" w:eastAsia="MS UI Gothic" w:hAnsi="MS UI Gothic" w:hint="eastAsia"/>
                <w:color w:val="000000" w:themeColor="text1"/>
              </w:rPr>
              <w:t>の算定に係る</w:t>
            </w:r>
            <w:r w:rsidRPr="007224C7">
              <w:rPr>
                <w:rFonts w:ascii="MS UI Gothic" w:eastAsia="MS UI Gothic" w:hAnsi="MS UI Gothic" w:hint="eastAsia"/>
                <w:color w:val="000000" w:themeColor="text1"/>
                <w:u w:val="single"/>
              </w:rPr>
              <w:t>口腔の健康状態のスクリーニング（以下「口腔スクリーニング」という。）</w:t>
            </w:r>
            <w:r w:rsidRPr="007224C7">
              <w:rPr>
                <w:rFonts w:ascii="MS UI Gothic" w:eastAsia="MS UI Gothic" w:hAnsi="MS UI Gothic" w:hint="eastAsia"/>
                <w:color w:val="000000" w:themeColor="text1"/>
              </w:rPr>
              <w:t>及び栄養状態のスクリーニング（</w:t>
            </w:r>
            <w:r w:rsidRPr="007224C7">
              <w:rPr>
                <w:rFonts w:ascii="MS UI Gothic" w:eastAsia="MS UI Gothic" w:hAnsi="MS UI Gothic" w:hint="eastAsia"/>
                <w:color w:val="000000" w:themeColor="text1"/>
                <w:u w:val="single"/>
              </w:rPr>
              <w:t>以下「栄養スクリーニング」という。</w:t>
            </w:r>
            <w:r w:rsidRPr="007224C7">
              <w:rPr>
                <w:rFonts w:ascii="MS UI Gothic" w:eastAsia="MS UI Gothic" w:hAnsi="MS UI Gothic" w:hint="eastAsia"/>
                <w:color w:val="000000" w:themeColor="text1"/>
              </w:rPr>
              <w:t>）は、利用者ごとに行われるケアマネジメントの一環として行っていますか。</w:t>
            </w:r>
          </w:p>
        </w:tc>
        <w:tc>
          <w:tcPr>
            <w:tcW w:w="1106" w:type="dxa"/>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第2の3の2（17）①</w:t>
            </w: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　口腔スクリーニング及び栄養スクリーニングは、利用者に対して、原則として一体的に実施していますか。</w:t>
            </w:r>
          </w:p>
        </w:tc>
        <w:tc>
          <w:tcPr>
            <w:tcW w:w="1106" w:type="dxa"/>
            <w:tcBorders>
              <w:top w:val="dotted" w:sz="4" w:space="0" w:color="auto"/>
              <w:left w:val="single" w:sz="4" w:space="0" w:color="auto"/>
              <w:bottom w:val="nil"/>
              <w:right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はい・いいえ</w:t>
            </w:r>
          </w:p>
        </w:tc>
        <w:tc>
          <w:tcPr>
            <w:tcW w:w="1539" w:type="dxa"/>
            <w:tcBorders>
              <w:top w:val="nil"/>
              <w:bottom w:val="dotted" w:sz="4" w:space="0" w:color="auto"/>
            </w:tcBorders>
            <w:shd w:val="clear" w:color="auto" w:fill="FFFFFF" w:themeFill="background1"/>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u w:val="single"/>
              </w:rPr>
              <w:t>第2の3の2（17）②</w:t>
            </w:r>
          </w:p>
        </w:tc>
      </w:tr>
      <w:tr w:rsidR="005D6BD0" w:rsidRPr="007224C7" w:rsidTr="00BF789A">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口腔・栄養スクリーニング加算（Ⅱ）の場合にあっては、口腔スクリーニング又は栄養スクリーニングの一方のみを行い、口腔・栄養スクリーニング加算(Ⅱ)を算定することができます。</w:t>
            </w:r>
          </w:p>
        </w:tc>
        <w:tc>
          <w:tcPr>
            <w:tcW w:w="1106" w:type="dxa"/>
            <w:tcBorders>
              <w:top w:val="nil"/>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p>
        </w:tc>
        <w:tc>
          <w:tcPr>
            <w:tcW w:w="1539" w:type="dxa"/>
            <w:tcBorders>
              <w:top w:val="nil"/>
              <w:bottom w:val="dotted" w:sz="4" w:space="0" w:color="auto"/>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0F587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single"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③</w:t>
            </w:r>
            <w:r w:rsidRPr="007224C7">
              <w:rPr>
                <w:rFonts w:ascii="MS UI Gothic" w:eastAsia="MS UI Gothic" w:hAnsi="MS UI Gothic" w:hint="eastAsia"/>
                <w:color w:val="000000" w:themeColor="text1"/>
                <w:u w:val="single"/>
              </w:rPr>
              <w:t xml:space="preserve">　口腔スクリーニング及び栄養スクリーニングを行う</w:t>
            </w:r>
            <w:r w:rsidRPr="007224C7">
              <w:rPr>
                <w:rFonts w:ascii="MS UI Gothic" w:eastAsia="MS UI Gothic" w:hAnsi="MS UI Gothic" w:hint="eastAsia"/>
                <w:color w:val="000000" w:themeColor="text1"/>
              </w:rPr>
              <w:t>に当たっては、利用者について、</w:t>
            </w:r>
            <w:r w:rsidRPr="007224C7">
              <w:rPr>
                <w:rFonts w:ascii="MS UI Gothic" w:eastAsia="MS UI Gothic" w:hAnsi="MS UI Gothic" w:hint="eastAsia"/>
                <w:color w:val="000000" w:themeColor="text1"/>
                <w:u w:val="single"/>
              </w:rPr>
              <w:t>それぞれ</w:t>
            </w:r>
            <w:r w:rsidRPr="007224C7">
              <w:rPr>
                <w:rFonts w:ascii="MS UI Gothic" w:eastAsia="MS UI Gothic" w:hAnsi="MS UI Gothic" w:hint="eastAsia"/>
                <w:color w:val="000000" w:themeColor="text1"/>
              </w:rPr>
              <w:t>次に掲げる確認を行い、確認した情報を介護支援専門員に対し、提供していますか。</w:t>
            </w:r>
          </w:p>
        </w:tc>
        <w:tc>
          <w:tcPr>
            <w:tcW w:w="1106" w:type="dxa"/>
            <w:tcBorders>
              <w:top w:val="dotted" w:sz="4" w:space="0" w:color="auto"/>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dotted" w:sz="4" w:space="0" w:color="auto"/>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第2の3の2（17）③</w:t>
            </w:r>
          </w:p>
        </w:tc>
      </w:tr>
      <w:tr w:rsidR="005D6BD0" w:rsidRPr="007224C7" w:rsidTr="000F587D">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口腔スクリーニング</w:t>
            </w:r>
          </w:p>
          <w:p w:rsidR="005D6BD0" w:rsidRPr="007224C7" w:rsidRDefault="005D6BD0" w:rsidP="005D6BD0">
            <w:pPr>
              <w:adjustRightInd w:val="0"/>
              <w:ind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硬いものを避け、柔らかいものばかりを中心に食べる者</w:t>
            </w:r>
          </w:p>
          <w:p w:rsidR="005D6BD0" w:rsidRPr="007224C7" w:rsidRDefault="005D6BD0" w:rsidP="005D6BD0">
            <w:pPr>
              <w:adjustRightInd w:val="0"/>
              <w:ind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入れ歯を使っている者</w:t>
            </w:r>
          </w:p>
          <w:p w:rsidR="005D6BD0" w:rsidRPr="007224C7" w:rsidRDefault="005D6BD0" w:rsidP="005D6BD0">
            <w:pPr>
              <w:adjustRightInd w:val="0"/>
              <w:ind w:firstLineChars="50" w:firstLine="103"/>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ウ むせやすい者</w:t>
            </w:r>
          </w:p>
        </w:tc>
        <w:tc>
          <w:tcPr>
            <w:tcW w:w="1106" w:type="dxa"/>
            <w:tcBorders>
              <w:top w:val="nil"/>
              <w:bottom w:val="dotted"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dotted" w:sz="4" w:space="0" w:color="auto"/>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7067E4">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栄養スクリーニング</w:t>
            </w:r>
          </w:p>
          <w:p w:rsidR="005D6BD0" w:rsidRPr="007224C7" w:rsidRDefault="005D6BD0" w:rsidP="005D6BD0">
            <w:pPr>
              <w:adjustRightInd w:val="0"/>
              <w:ind w:firstLineChars="50" w:firstLine="103"/>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ア　ＢＭＩが18.5未満である者</w:t>
            </w:r>
          </w:p>
          <w:p w:rsidR="005D6BD0" w:rsidRDefault="005D6BD0" w:rsidP="005D6BD0">
            <w:pPr>
              <w:adjustRightInd w:val="0"/>
              <w:ind w:leftChars="52" w:left="313"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 １～６月間で３％以上の体重の減少が認められる者又は「地域支援事業の実施について」（平成18 年6月9日老発第0609001 号厚生労働省老健局長通知）に規定する基本チェックリストのNo.11 の項目が「１」に該当する者</w:t>
            </w:r>
          </w:p>
          <w:p w:rsidR="005D6BD0" w:rsidRDefault="005D6BD0" w:rsidP="005D6BD0">
            <w:pPr>
              <w:adjustRightInd w:val="0"/>
              <w:ind w:leftChars="52" w:left="313"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ウ 血清アルブミン値が3.5g/dl 以下である者</w:t>
            </w:r>
          </w:p>
          <w:p w:rsidR="005D6BD0" w:rsidRPr="007224C7" w:rsidRDefault="005D6BD0" w:rsidP="005D6BD0">
            <w:pPr>
              <w:adjustRightInd w:val="0"/>
              <w:ind w:leftChars="52" w:left="313"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エ 食事摂取量が不良（75％以下）である者</w:t>
            </w:r>
          </w:p>
        </w:tc>
        <w:tc>
          <w:tcPr>
            <w:tcW w:w="1106" w:type="dxa"/>
            <w:tcBorders>
              <w:top w:val="nil"/>
              <w:bottom w:val="single" w:sz="4" w:space="0" w:color="auto"/>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7067E4">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bottom w:val="dotted" w:sz="4" w:space="0" w:color="auto"/>
            </w:tcBorders>
            <w:shd w:val="clear" w:color="auto" w:fill="FFFFFF" w:themeFill="background1"/>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④　口腔・栄養スクリーニング加算の算定を行う事業所については、サービス担当者会議で決定することとし、原則として、当該事業所が当該加算に基づく</w:t>
            </w:r>
            <w:r w:rsidRPr="007224C7">
              <w:rPr>
                <w:rFonts w:ascii="MS UI Gothic" w:eastAsia="MS UI Gothic" w:hAnsi="MS UI Gothic" w:hint="eastAsia"/>
                <w:color w:val="000000" w:themeColor="text1"/>
                <w:u w:val="single"/>
              </w:rPr>
              <w:t>口腔スクリーニング又は栄養スクリーニング</w:t>
            </w:r>
            <w:r w:rsidRPr="007224C7">
              <w:rPr>
                <w:rFonts w:ascii="MS UI Gothic" w:eastAsia="MS UI Gothic" w:hAnsi="MS UI Gothic" w:hint="eastAsia"/>
                <w:color w:val="000000" w:themeColor="text1"/>
              </w:rPr>
              <w:t>を継続的に実施していますか。</w:t>
            </w:r>
          </w:p>
        </w:tc>
        <w:tc>
          <w:tcPr>
            <w:tcW w:w="1106" w:type="dxa"/>
            <w:tcBorders>
              <w:top w:val="single" w:sz="4" w:space="0" w:color="auto"/>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第2の3の2（17）④</w:t>
            </w:r>
          </w:p>
        </w:tc>
      </w:tr>
      <w:tr w:rsidR="005D6BD0" w:rsidRPr="007224C7" w:rsidTr="008B3373">
        <w:trPr>
          <w:gridAfter w:val="1"/>
          <w:wAfter w:w="6" w:type="dxa"/>
          <w:trHeight w:val="80"/>
        </w:trPr>
        <w:tc>
          <w:tcPr>
            <w:tcW w:w="1426" w:type="dxa"/>
            <w:tcBorders>
              <w:top w:val="nil"/>
              <w:bottom w:val="nil"/>
            </w:tcBorders>
            <w:shd w:val="clear" w:color="auto" w:fill="FFFFFF" w:themeFill="background1"/>
          </w:tcPr>
          <w:p w:rsidR="005D6BD0" w:rsidRPr="007224C7" w:rsidRDefault="005D6BD0" w:rsidP="005D6BD0">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bottom w:val="nil"/>
            </w:tcBorders>
            <w:shd w:val="clear" w:color="auto" w:fill="FFFFFF" w:themeFill="background1"/>
          </w:tcPr>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口腔・栄養スクリーニング加算</w:t>
            </w:r>
            <w:r w:rsidRPr="007224C7">
              <w:rPr>
                <w:rFonts w:ascii="MS UI Gothic" w:eastAsia="MS UI Gothic" w:hAnsi="MS UI Gothic" w:hint="eastAsia"/>
                <w:color w:val="000000" w:themeColor="text1"/>
              </w:rPr>
              <w:t>に基づく口腔スクリーニング又は栄養スクリーニングの結果、栄養改善加算</w:t>
            </w:r>
            <w:r w:rsidRPr="007224C7">
              <w:rPr>
                <w:rFonts w:ascii="MS UI Gothic" w:eastAsia="MS UI Gothic" w:hAnsi="MS UI Gothic" w:hint="eastAsia"/>
                <w:color w:val="000000" w:themeColor="text1"/>
                <w:u w:val="single"/>
              </w:rPr>
              <w:t>の算定</w:t>
            </w:r>
            <w:r w:rsidRPr="007224C7">
              <w:rPr>
                <w:rFonts w:ascii="MS UI Gothic" w:eastAsia="MS UI Gothic" w:hAnsi="MS UI Gothic" w:hint="eastAsia"/>
                <w:color w:val="000000" w:themeColor="text1"/>
              </w:rPr>
              <w:t>に係る栄養改善サービス</w:t>
            </w:r>
            <w:r w:rsidRPr="007224C7">
              <w:rPr>
                <w:rFonts w:ascii="MS UI Gothic" w:eastAsia="MS UI Gothic" w:hAnsi="MS UI Gothic" w:hint="eastAsia"/>
                <w:color w:val="000000" w:themeColor="text1"/>
                <w:u w:val="single"/>
              </w:rPr>
              <w:t>又は口腔機能向上加算の算定に係る口腔機能向上サービス</w:t>
            </w:r>
            <w:r w:rsidRPr="007224C7">
              <w:rPr>
                <w:rFonts w:ascii="MS UI Gothic" w:eastAsia="MS UI Gothic" w:hAnsi="MS UI Gothic" w:hint="eastAsia"/>
                <w:color w:val="000000" w:themeColor="text1"/>
              </w:rPr>
              <w:t>の提供が必要だと判断された場合は、</w:t>
            </w:r>
            <w:r w:rsidRPr="007224C7">
              <w:rPr>
                <w:rFonts w:ascii="MS UI Gothic" w:eastAsia="MS UI Gothic" w:hAnsi="MS UI Gothic" w:hint="eastAsia"/>
                <w:color w:val="000000" w:themeColor="text1"/>
                <w:u w:val="single"/>
              </w:rPr>
              <w:t>口腔・栄養スクリーニング加算</w:t>
            </w:r>
            <w:r w:rsidRPr="007224C7">
              <w:rPr>
                <w:rFonts w:ascii="MS UI Gothic" w:eastAsia="MS UI Gothic" w:hAnsi="MS UI Gothic" w:hint="eastAsia"/>
                <w:color w:val="000000" w:themeColor="text1"/>
              </w:rPr>
              <w:t>の算定月でも栄養改善加算</w:t>
            </w:r>
            <w:r w:rsidRPr="007224C7">
              <w:rPr>
                <w:rFonts w:ascii="MS UI Gothic" w:eastAsia="MS UI Gothic" w:hAnsi="MS UI Gothic" w:hint="eastAsia"/>
                <w:color w:val="000000" w:themeColor="text1"/>
                <w:u w:val="single"/>
              </w:rPr>
              <w:t>又は口腔機能向上加算</w:t>
            </w:r>
            <w:r w:rsidRPr="007224C7">
              <w:rPr>
                <w:rFonts w:ascii="MS UI Gothic" w:eastAsia="MS UI Gothic" w:hAnsi="MS UI Gothic" w:hint="eastAsia"/>
                <w:color w:val="000000" w:themeColor="text1"/>
              </w:rPr>
              <w:t>が算定できます。</w:t>
            </w:r>
          </w:p>
        </w:tc>
        <w:tc>
          <w:tcPr>
            <w:tcW w:w="1106" w:type="dxa"/>
            <w:tcBorders>
              <w:top w:val="nil"/>
              <w:bottom w:val="nil"/>
            </w:tcBorders>
            <w:shd w:val="clear" w:color="auto" w:fill="FFFFFF" w:themeFill="background1"/>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FFFFFF" w:themeFill="background1"/>
          </w:tcPr>
          <w:p w:rsidR="005D6BD0" w:rsidRPr="007224C7" w:rsidRDefault="005D6BD0" w:rsidP="005D6BD0">
            <w:pPr>
              <w:adjustRightInd w:val="0"/>
              <w:spacing w:line="200" w:lineRule="exact"/>
              <w:ind w:left="122" w:hanging="12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第2の3の2（17）⑤</w:t>
            </w:r>
          </w:p>
        </w:tc>
      </w:tr>
      <w:tr w:rsidR="005D6BD0" w:rsidRPr="007224C7" w:rsidTr="00D169AF">
        <w:trPr>
          <w:gridAfter w:val="1"/>
          <w:wAfter w:w="6" w:type="dxa"/>
          <w:trHeight w:val="574"/>
        </w:trPr>
        <w:tc>
          <w:tcPr>
            <w:tcW w:w="1426" w:type="dxa"/>
            <w:tcBorders>
              <w:top w:val="single" w:sz="4" w:space="0" w:color="auto"/>
              <w:bottom w:val="nil"/>
            </w:tcBorders>
          </w:tcPr>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７１</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rPr>
              <w:t>口腔機能向上加算</w:t>
            </w:r>
          </w:p>
          <w:p w:rsidR="005D6BD0" w:rsidRPr="007224C7" w:rsidRDefault="005D6BD0" w:rsidP="005D6BD0">
            <w:pPr>
              <w:rPr>
                <w:rFonts w:ascii="MS UI Gothic" w:eastAsia="MS UI Gothic" w:hAnsi="MS UI Gothic"/>
                <w:color w:val="000000" w:themeColor="text1"/>
              </w:rPr>
            </w:pPr>
            <w:r w:rsidRPr="007224C7">
              <w:rPr>
                <w:rFonts w:ascii="MS UI Gothic" w:eastAsia="MS UI Gothic" w:hAnsi="MS UI Gothic" w:hint="eastAsia"/>
                <w:color w:val="000000" w:themeColor="text1"/>
                <w:shd w:val="pct15" w:color="auto" w:fill="FFFFFF"/>
              </w:rPr>
              <w:t>（総合事業も同様）</w:t>
            </w:r>
          </w:p>
        </w:tc>
        <w:tc>
          <w:tcPr>
            <w:tcW w:w="6369" w:type="dxa"/>
            <w:gridSpan w:val="3"/>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snapToGrid/>
                <w:color w:val="000000" w:themeColor="text1"/>
                <w:spacing w:val="0"/>
                <w:kern w:val="2"/>
                <w:u w:val="single"/>
              </w:rPr>
              <w:t>別に厚生労働大臣が定める基準に</w:t>
            </w:r>
            <w:r w:rsidRPr="007224C7">
              <w:rPr>
                <w:rFonts w:ascii="MS UI Gothic" w:eastAsia="MS UI Gothic" w:hAnsi="MS UI Gothic" w:hint="eastAsia"/>
                <w:snapToGrid/>
                <w:color w:val="000000" w:themeColor="text1"/>
                <w:spacing w:val="0"/>
                <w:kern w:val="2"/>
              </w:rPr>
              <w:t>適合しているものとして</w:t>
            </w:r>
            <w:r w:rsidRPr="007224C7">
              <w:rPr>
                <w:rFonts w:ascii="MS UI Gothic" w:eastAsia="MS UI Gothic" w:hAnsi="MS UI Gothic"/>
                <w:snapToGrid/>
                <w:color w:val="000000" w:themeColor="text1"/>
                <w:spacing w:val="0"/>
                <w:kern w:val="2"/>
              </w:rPr>
              <w:t>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7224C7">
              <w:rPr>
                <w:rFonts w:ascii="MS UI Gothic" w:eastAsia="MS UI Gothic" w:hAnsi="MS UI Gothic" w:hint="eastAsia"/>
                <w:snapToGrid/>
                <w:color w:val="000000" w:themeColor="text1"/>
                <w:spacing w:val="0"/>
                <w:kern w:val="2"/>
                <w:u w:val="single"/>
              </w:rPr>
              <w:t>基準に掲げる区分に従い</w:t>
            </w:r>
            <w:r w:rsidRPr="007224C7">
              <w:rPr>
                <w:rFonts w:ascii="MS UI Gothic" w:eastAsia="MS UI Gothic" w:hAnsi="MS UI Gothic" w:hint="eastAsia"/>
                <w:snapToGrid/>
                <w:color w:val="000000" w:themeColor="text1"/>
                <w:spacing w:val="0"/>
                <w:kern w:val="2"/>
              </w:rPr>
              <w:t>、</w:t>
            </w:r>
            <w:r w:rsidRPr="007224C7">
              <w:rPr>
                <w:rFonts w:ascii="MS UI Gothic" w:eastAsia="MS UI Gothic" w:hAnsi="MS UI Gothic"/>
                <w:snapToGrid/>
                <w:color w:val="000000" w:themeColor="text1"/>
                <w:spacing w:val="0"/>
                <w:kern w:val="2"/>
              </w:rPr>
              <w:t>３月以内の期間に限り１月に２回を限度として１回につき</w:t>
            </w:r>
            <w:r w:rsidRPr="007224C7">
              <w:rPr>
                <w:rFonts w:ascii="MS UI Gothic" w:eastAsia="MS UI Gothic" w:hAnsi="MS UI Gothic" w:hint="eastAsia"/>
                <w:snapToGrid/>
                <w:color w:val="000000" w:themeColor="text1"/>
                <w:spacing w:val="0"/>
                <w:kern w:val="2"/>
                <w:u w:val="single"/>
              </w:rPr>
              <w:t>次に掲げる単位数</w:t>
            </w:r>
            <w:r w:rsidRPr="007224C7">
              <w:rPr>
                <w:rFonts w:ascii="MS UI Gothic" w:eastAsia="MS UI Gothic" w:hAnsi="MS UI Gothic" w:hint="eastAsia"/>
                <w:snapToGrid/>
                <w:color w:val="000000" w:themeColor="text1"/>
                <w:spacing w:val="0"/>
                <w:kern w:val="2"/>
              </w:rPr>
              <w:t>を</w:t>
            </w:r>
            <w:r w:rsidRPr="007224C7">
              <w:rPr>
                <w:rFonts w:ascii="MS UI Gothic" w:eastAsia="MS UI Gothic" w:hAnsi="MS UI Gothic"/>
                <w:snapToGrid/>
                <w:color w:val="000000" w:themeColor="text1"/>
                <w:spacing w:val="0"/>
                <w:kern w:val="2"/>
              </w:rPr>
              <w:t>所定単位数に加算していますか。</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snapToGrid/>
                <w:color w:val="000000" w:themeColor="text1"/>
                <w:spacing w:val="0"/>
                <w:kern w:val="2"/>
              </w:rPr>
              <w:t xml:space="preserve">　ただし、</w:t>
            </w:r>
            <w:r w:rsidRPr="007224C7">
              <w:rPr>
                <w:rFonts w:ascii="MS UI Gothic" w:eastAsia="MS UI Gothic" w:hAnsi="MS UI Gothic" w:hint="eastAsia"/>
                <w:snapToGrid/>
                <w:color w:val="000000" w:themeColor="text1"/>
                <w:spacing w:val="0"/>
                <w:kern w:val="2"/>
                <w:u w:val="single"/>
              </w:rPr>
              <w:t>次に掲げるいずれかの加算を算定している場合においては、次に掲げるその他の加算は算定できません。</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別表2の2注17</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snapToGrid/>
                <w:color w:val="000000" w:themeColor="text1"/>
                <w:spacing w:val="0"/>
                <w:kern w:val="2"/>
                <w:sz w:val="16"/>
                <w:szCs w:val="18"/>
                <w:shd w:val="pct15" w:color="auto" w:fill="FFFFFF"/>
              </w:rPr>
              <w:t>令3厚労告72</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8"/>
                <w:shd w:val="pct15" w:color="auto" w:fill="FFFFFF"/>
              </w:rPr>
              <w:t>別表2のト</w:t>
            </w:r>
          </w:p>
        </w:tc>
      </w:tr>
      <w:tr w:rsidR="005D6BD0" w:rsidRPr="007224C7" w:rsidTr="001667C6">
        <w:trPr>
          <w:gridAfter w:val="1"/>
          <w:wAfter w:w="6" w:type="dxa"/>
          <w:trHeight w:val="1128"/>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口腔機能向上サービスの開始から３月ごとの利用者の口腔機能の評価の結果、口腔機能が向上せず、口腔機能向上サービスを引き続き行うことが必要であると認められる利用者については、引き続き算定することができます。</w:t>
            </w:r>
          </w:p>
        </w:tc>
        <w:tc>
          <w:tcPr>
            <w:tcW w:w="1106" w:type="dxa"/>
            <w:vMerge w:val="restart"/>
            <w:tcBorders>
              <w:top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1C67C8">
        <w:trPr>
          <w:gridAfter w:val="1"/>
          <w:wAfter w:w="6" w:type="dxa"/>
          <w:trHeight w:val="753"/>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口腔機能向上加算の算定に係る口腔機能向上サービスの提供には、利用者ごとに行われるケアマネジメントの一環として行われることに留意してください。</w:t>
            </w:r>
            <w:r w:rsidRPr="007224C7">
              <w:rPr>
                <w:rFonts w:ascii="MS UI Gothic" w:eastAsia="MS UI Gothic" w:hAnsi="MS UI Gothic" w:hint="eastAsia"/>
                <w:color w:val="000000" w:themeColor="text1"/>
                <w:shd w:val="pct15" w:color="auto" w:fill="FFFFFF"/>
              </w:rPr>
              <w:t>また、</w:t>
            </w:r>
            <w:r w:rsidR="00AE0AA6">
              <w:rPr>
                <w:rFonts w:ascii="MS UI Gothic" w:eastAsia="MS UI Gothic" w:hAnsi="MS UI Gothic" w:hint="eastAsia"/>
                <w:color w:val="000000" w:themeColor="text1"/>
                <w:shd w:val="pct15" w:color="auto" w:fill="FFFFFF"/>
              </w:rPr>
              <w:t>通所介護相当サービス（第一号通所事業）</w:t>
            </w:r>
            <w:r w:rsidRPr="007224C7">
              <w:rPr>
                <w:rFonts w:ascii="MS UI Gothic" w:eastAsia="MS UI Gothic" w:hAnsi="MS UI Gothic" w:hint="eastAsia"/>
                <w:color w:val="000000" w:themeColor="text1"/>
                <w:shd w:val="pct15" w:color="auto" w:fill="FFFFFF"/>
              </w:rPr>
              <w:t>において口腔機</w:t>
            </w:r>
            <w:r>
              <w:rPr>
                <w:rFonts w:ascii="MS UI Gothic" w:eastAsia="MS UI Gothic" w:hAnsi="MS UI Gothic" w:hint="eastAsia"/>
                <w:color w:val="000000" w:themeColor="text1"/>
                <w:shd w:val="pct15" w:color="auto" w:fill="FFFFFF"/>
              </w:rPr>
              <w:t>能向上サービスを提供する目的は、当該サービスを通じて要支援者等</w:t>
            </w:r>
            <w:r w:rsidRPr="007224C7">
              <w:rPr>
                <w:rFonts w:ascii="MS UI Gothic" w:eastAsia="MS UI Gothic" w:hAnsi="MS UI Gothic" w:hint="eastAsia"/>
                <w:color w:val="000000" w:themeColor="text1"/>
                <w:shd w:val="pct15" w:color="auto" w:fill="FFFFFF"/>
              </w:rPr>
              <w:t>ができる限り要介護状態にならないで自立した日常生活を営むことができるよう支援することであることに留意してください。</w:t>
            </w:r>
          </w:p>
        </w:tc>
        <w:tc>
          <w:tcPr>
            <w:tcW w:w="1106" w:type="dxa"/>
            <w:vMerge/>
            <w:tcBorders>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bottom w:val="nil"/>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color w:val="000000" w:themeColor="text1"/>
                <w:sz w:val="16"/>
                <w:szCs w:val="16"/>
              </w:rPr>
              <w:t>第2の3の2（18）①</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snapToGrid/>
                <w:color w:val="000000" w:themeColor="text1"/>
                <w:spacing w:val="0"/>
                <w:kern w:val="2"/>
                <w:sz w:val="16"/>
                <w:szCs w:val="18"/>
                <w:shd w:val="pct15" w:color="auto" w:fill="FFFFFF"/>
              </w:rPr>
              <w:t>令3老認発0319</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8"/>
                <w:shd w:val="pct15" w:color="auto" w:fill="FFFFFF"/>
              </w:rPr>
              <w:t>第3号第2の3(7)</w:t>
            </w:r>
          </w:p>
        </w:tc>
      </w:tr>
      <w:tr w:rsidR="005D6BD0" w:rsidRPr="007224C7" w:rsidTr="000F587D">
        <w:trPr>
          <w:gridAfter w:val="1"/>
          <w:wAfter w:w="6" w:type="dxa"/>
          <w:trHeight w:val="24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口腔機能向上加算（Ⅰ）　150単位</w:t>
            </w:r>
          </w:p>
        </w:tc>
        <w:tc>
          <w:tcPr>
            <w:tcW w:w="1106" w:type="dxa"/>
            <w:tcBorders>
              <w:top w:val="dotted" w:sz="4" w:space="0" w:color="auto"/>
              <w:bottom w:val="dotted"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1C67C8">
        <w:trPr>
          <w:gridAfter w:val="1"/>
          <w:wAfter w:w="6" w:type="dxa"/>
          <w:trHeight w:val="226"/>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ロ　口腔機能向上加算（Ⅱ）　160単位</w:t>
            </w:r>
          </w:p>
        </w:tc>
        <w:tc>
          <w:tcPr>
            <w:tcW w:w="1106" w:type="dxa"/>
            <w:tcBorders>
              <w:top w:val="dotted" w:sz="4" w:space="0" w:color="auto"/>
              <w:bottom w:val="single"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w:t>
            </w:r>
          </w:p>
        </w:tc>
        <w:tc>
          <w:tcPr>
            <w:tcW w:w="1539" w:type="dxa"/>
            <w:tcBorders>
              <w:top w:val="nil"/>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804CE">
        <w:trPr>
          <w:gridAfter w:val="1"/>
          <w:wAfter w:w="6" w:type="dxa"/>
          <w:trHeight w:val="7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single" w:sz="4" w:space="0" w:color="auto"/>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804CE">
        <w:trPr>
          <w:gridAfter w:val="1"/>
          <w:wAfter w:w="6" w:type="dxa"/>
          <w:trHeight w:val="206"/>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口腔機能向上加算（Ⅰ）</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次に掲げる基準のいずれにも適合すること。</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第五十一の七</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準用（第二十）</w:t>
            </w:r>
          </w:p>
        </w:tc>
      </w:tr>
      <w:tr w:rsidR="005D6BD0" w:rsidRPr="007224C7" w:rsidTr="00D804CE">
        <w:trPr>
          <w:gridAfter w:val="1"/>
          <w:wAfter w:w="6" w:type="dxa"/>
          <w:trHeight w:val="161"/>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言語聴覚士、歯科衛生士又は看護職員を１名以上配置しているますか。</w:t>
            </w:r>
          </w:p>
        </w:tc>
        <w:tc>
          <w:tcPr>
            <w:tcW w:w="1106" w:type="dxa"/>
            <w:tcBorders>
              <w:top w:val="single" w:sz="4" w:space="0" w:color="auto"/>
              <w:bottom w:val="dotted"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80FBF">
        <w:trPr>
          <w:gridAfter w:val="1"/>
          <w:wAfter w:w="6" w:type="dxa"/>
          <w:trHeight w:val="50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利用者の口腔機能を利用開始時に把握し、言語聴覚士、歯科衛生士、看護職員、介護職員、生活相談員その他の職種の者が共同して、利用者ごとの口腔機能改善管理指導計画を作成していますか。</w:t>
            </w:r>
          </w:p>
        </w:tc>
        <w:tc>
          <w:tcPr>
            <w:tcW w:w="1106" w:type="dxa"/>
            <w:tcBorders>
              <w:top w:val="dotted" w:sz="4" w:space="0" w:color="auto"/>
              <w:bottom w:val="dotted"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80FBF">
        <w:trPr>
          <w:gridAfter w:val="1"/>
          <w:wAfter w:w="6" w:type="dxa"/>
          <w:trHeight w:val="35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⑶　利用者ごとの口腔機能改善管理指導計画に従い言語聴覚士、歯科衛生士又は看護職員が口腔機能向上サービスを行っているとともに、利用者の口腔機能を定期的に記録していますか。</w:t>
            </w:r>
          </w:p>
        </w:tc>
        <w:tc>
          <w:tcPr>
            <w:tcW w:w="1106" w:type="dxa"/>
            <w:tcBorders>
              <w:top w:val="dotted" w:sz="4" w:space="0" w:color="auto"/>
              <w:bottom w:val="dotted"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280FBF">
        <w:trPr>
          <w:gridAfter w:val="1"/>
          <w:wAfter w:w="6" w:type="dxa"/>
          <w:trHeight w:val="57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⑷　利用者ごとの口腔機能改善管理指導計画の進捗状況を定期的に評価していますか。</w:t>
            </w:r>
          </w:p>
        </w:tc>
        <w:tc>
          <w:tcPr>
            <w:tcW w:w="1106" w:type="dxa"/>
            <w:tcBorders>
              <w:top w:val="dotted"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280FBF">
        <w:trPr>
          <w:gridAfter w:val="1"/>
          <w:wAfter w:w="6" w:type="dxa"/>
          <w:trHeight w:val="391"/>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⑸　定員超過減算及び人員欠如減算に該当していませんか。</w:t>
            </w:r>
          </w:p>
        </w:tc>
        <w:tc>
          <w:tcPr>
            <w:tcW w:w="1106" w:type="dxa"/>
            <w:tcBorders>
              <w:top w:val="dotted"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single" w:sz="4" w:space="0" w:color="auto"/>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D804CE">
        <w:trPr>
          <w:gridAfter w:val="1"/>
          <w:wAfter w:w="6" w:type="dxa"/>
          <w:trHeight w:val="55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ロ　口腔機能向上加算（Ⅱ）</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次に掲げる基準のいずれにも適合すること。</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D804CE">
        <w:trPr>
          <w:gridAfter w:val="1"/>
          <w:wAfter w:w="6" w:type="dxa"/>
          <w:trHeight w:val="55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口腔機能向上加算（Ⅰ）の⑴から⑸までのいずれにも適合していますか。</w:t>
            </w:r>
          </w:p>
        </w:tc>
        <w:tc>
          <w:tcPr>
            <w:tcW w:w="1106" w:type="dxa"/>
            <w:tcBorders>
              <w:top w:val="single" w:sz="4" w:space="0" w:color="auto"/>
              <w:bottom w:val="dotted"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280FBF">
        <w:trPr>
          <w:gridAfter w:val="1"/>
          <w:wAfter w:w="6" w:type="dxa"/>
          <w:trHeight w:val="55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106" w:type="dxa"/>
            <w:tcBorders>
              <w:top w:val="dotted" w:sz="4" w:space="0" w:color="auto"/>
              <w:bottom w:val="nil"/>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r w:rsidRPr="007224C7">
              <w:rPr>
                <w:rFonts w:ascii="MS UI Gothic" w:eastAsia="MS UI Gothic" w:hAnsi="MS UI Gothic" w:hint="eastAsia"/>
                <w:color w:val="000000" w:themeColor="text1"/>
                <w:w w:val="83"/>
                <w:u w:val="single"/>
              </w:rPr>
              <w:t>はい・いいえ</w:t>
            </w: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4A1157">
        <w:trPr>
          <w:gridAfter w:val="1"/>
          <w:wAfter w:w="6" w:type="dxa"/>
          <w:trHeight w:val="39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c>
          <w:tcPr>
            <w:tcW w:w="1106" w:type="dxa"/>
            <w:tcBorders>
              <w:top w:val="nil"/>
              <w:bottom w:val="single" w:sz="4" w:space="0" w:color="auto"/>
            </w:tcBorders>
          </w:tcPr>
          <w:p w:rsidR="005D6BD0" w:rsidRPr="007224C7" w:rsidRDefault="005D6BD0" w:rsidP="005D6BD0">
            <w:pPr>
              <w:adjustRightInd w:val="0"/>
              <w:ind w:left="46" w:hangingChars="27" w:hanging="46"/>
              <w:contextualSpacing/>
              <w:jc w:val="center"/>
              <w:rPr>
                <w:rFonts w:ascii="MS UI Gothic" w:eastAsia="MS UI Gothic" w:hAnsi="MS UI Gothic"/>
                <w:color w:val="000000" w:themeColor="text1"/>
                <w:w w:val="83"/>
                <w:u w:val="single"/>
              </w:rPr>
            </w:pPr>
          </w:p>
        </w:tc>
        <w:tc>
          <w:tcPr>
            <w:tcW w:w="1539" w:type="dxa"/>
            <w:tcBorders>
              <w:top w:val="nil"/>
              <w:bottom w:val="single" w:sz="4" w:space="0" w:color="auto"/>
            </w:tcBorders>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留意事項</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u w:val="single"/>
              </w:rPr>
            </w:pPr>
            <w:r w:rsidRPr="007224C7">
              <w:rPr>
                <w:rFonts w:ascii="MS UI Gothic" w:eastAsia="MS UI Gothic" w:hAnsi="MS UI Gothic" w:hint="eastAsia"/>
                <w:color w:val="000000" w:themeColor="text1"/>
                <w:sz w:val="16"/>
                <w:szCs w:val="16"/>
                <w:u w:val="single"/>
              </w:rPr>
              <w:t>第2の3の2（18）⑦</w:t>
            </w:r>
          </w:p>
        </w:tc>
      </w:tr>
      <w:tr w:rsidR="005D6BD0" w:rsidRPr="007224C7" w:rsidTr="00D804CE">
        <w:trPr>
          <w:gridAfter w:val="1"/>
          <w:wAfter w:w="6" w:type="dxa"/>
          <w:trHeight w:val="315"/>
        </w:trPr>
        <w:tc>
          <w:tcPr>
            <w:tcW w:w="1426" w:type="dxa"/>
            <w:vMerge w:val="restart"/>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口腔機能向上加算を算定できる利用者</w:t>
            </w:r>
            <w:r w:rsidRPr="007224C7">
              <w:rPr>
                <w:rFonts w:ascii="MS UI Gothic" w:eastAsia="MS UI Gothic" w:hAnsi="MS UI Gothic" w:hint="eastAsia"/>
                <w:color w:val="000000" w:themeColor="text1"/>
              </w:rPr>
              <w:t xml:space="preserve">〕　</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single" w:sz="4" w:space="0" w:color="auto"/>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D804CE">
        <w:trPr>
          <w:gridAfter w:val="1"/>
          <w:wAfter w:w="6" w:type="dxa"/>
          <w:trHeight w:val="2288"/>
        </w:trPr>
        <w:tc>
          <w:tcPr>
            <w:tcW w:w="1426" w:type="dxa"/>
            <w:vMerge/>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口腔機能向上加算を算定できる利用者は、次のア～ウまでのいずれかに該当する者であって、口腔機能向上サービスの提供が必要と認められる者</w:t>
            </w:r>
            <w:r>
              <w:rPr>
                <w:rFonts w:ascii="MS UI Gothic" w:eastAsia="MS UI Gothic" w:hAnsi="MS UI Gothic" w:hint="eastAsia"/>
                <w:color w:val="000000" w:themeColor="text1"/>
              </w:rPr>
              <w:t>ですか。</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ア　認定調査票における嚥下、食事摂取、口腔清潔の３項目のいずれかの項目において「１」以外に該当する者</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イ　基本チェックリストの口腔機能に関連する(13)、(14)、(15)の３項目のうち、２項目以上が｢１｣に該当する者</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ウ　その他口腔機能の低下している者又はそのおそれのある者</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第2の3の2（18）③</w:t>
            </w:r>
          </w:p>
        </w:tc>
      </w:tr>
      <w:tr w:rsidR="005D6BD0" w:rsidRPr="007224C7" w:rsidTr="004A1157">
        <w:trPr>
          <w:gridAfter w:val="1"/>
          <w:wAfter w:w="6" w:type="dxa"/>
          <w:trHeight w:val="365"/>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106" w:type="dxa"/>
            <w:tcBorders>
              <w:top w:val="nil"/>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第2の3の2（18）④</w:t>
            </w:r>
          </w:p>
        </w:tc>
      </w:tr>
      <w:tr w:rsidR="005D6BD0" w:rsidRPr="007224C7" w:rsidTr="004A1157">
        <w:trPr>
          <w:gridAfter w:val="1"/>
          <w:wAfter w:w="6" w:type="dxa"/>
          <w:trHeight w:val="226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利用者が歯科医療を受診している場合であって、次のア又はイのいずれかに該当する場合にあっては、本加算は算定できません。</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ア　医療保険において歯科診療報酬点数表に掲げる摂食機能療法を算定している場合　</w:t>
            </w:r>
          </w:p>
          <w:p w:rsidR="005D6BD0" w:rsidRPr="007224C7" w:rsidRDefault="005D6BD0" w:rsidP="005D6BD0">
            <w:pPr>
              <w:adjustRightInd w:val="0"/>
              <w:spacing w:line="280" w:lineRule="exact"/>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06" w:type="dxa"/>
            <w:tcBorders>
              <w:top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tcBorders>
          </w:tcPr>
          <w:p w:rsidR="005D6BD0" w:rsidRPr="007224C7" w:rsidRDefault="005D6BD0" w:rsidP="005D6BD0">
            <w:pPr>
              <w:autoSpaceDE w:val="0"/>
              <w:autoSpaceDN w:val="0"/>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291"/>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口腔機能向上サービスの提供の手順</w:t>
            </w:r>
            <w:r w:rsidRPr="007224C7">
              <w:rPr>
                <w:rFonts w:ascii="MS UI Gothic" w:eastAsia="MS UI Gothic" w:hAnsi="MS UI Gothic" w:hint="eastAsia"/>
                <w:color w:val="000000" w:themeColor="text1"/>
              </w:rPr>
              <w:t>〕</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8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①</w:t>
            </w:r>
            <w:r w:rsidRPr="007224C7">
              <w:rPr>
                <w:rFonts w:ascii="MS UI Gothic" w:eastAsia="MS UI Gothic" w:hAnsi="MS UI Gothic"/>
                <w:color w:val="000000" w:themeColor="text1"/>
              </w:rPr>
              <w:t xml:space="preserve">　利用者ごとの口腔機能を、利用開始時に把握していま</w:t>
            </w:r>
            <w:r w:rsidRPr="007224C7">
              <w:rPr>
                <w:rFonts w:ascii="MS UI Gothic" w:eastAsia="MS UI Gothic" w:hAnsi="MS UI Gothic" w:hint="eastAsia"/>
                <w:color w:val="000000" w:themeColor="text1"/>
              </w:rPr>
              <w:t>すか</w:t>
            </w:r>
            <w:r w:rsidRPr="007224C7">
              <w:rPr>
                <w:rFonts w:ascii="MS UI Gothic" w:eastAsia="MS UI Gothic" w:hAnsi="MS UI Gothic"/>
                <w:color w:val="000000" w:themeColor="text1"/>
              </w:rPr>
              <w:t>。</w:t>
            </w:r>
          </w:p>
        </w:tc>
        <w:tc>
          <w:tcPr>
            <w:tcW w:w="1106" w:type="dxa"/>
            <w:tcBorders>
              <w:top w:val="single" w:sz="4" w:space="0" w:color="auto"/>
              <w:bottom w:val="single" w:sz="4" w:space="0" w:color="auto"/>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第2の3の2（18）⑤</w:t>
            </w:r>
          </w:p>
        </w:tc>
      </w:tr>
      <w:tr w:rsidR="005D6BD0" w:rsidRPr="007224C7" w:rsidTr="004A1157">
        <w:trPr>
          <w:gridAfter w:val="1"/>
          <w:wAfter w:w="6" w:type="dxa"/>
          <w:trHeight w:val="40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利用開始時に、言語聴覚士、歯科衛生士又は看護職員が中心となって、利用者ごとの口腔衛生、摂食・嚥下機能に関する解決すべき課題の把握を行っていますか。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52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③</w:t>
            </w:r>
            <w:r w:rsidRPr="007224C7">
              <w:rPr>
                <w:rFonts w:ascii="MS UI Gothic" w:eastAsia="MS UI Gothic" w:hAnsi="MS UI Gothic"/>
                <w:color w:val="000000" w:themeColor="text1"/>
              </w:rPr>
              <w:t xml:space="preserve">　言語聴覚士、歯科衛生士、看護職員、介護職員、生活相談員その他の職種の者が共同して取り組むべき事項等を記載した口腔機能改善管理指導計画を作成していますか。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④　</w:t>
            </w:r>
            <w:r w:rsidRPr="007224C7">
              <w:rPr>
                <w:rFonts w:ascii="MS UI Gothic" w:eastAsia="MS UI Gothic" w:hAnsi="MS UI Gothic"/>
                <w:color w:val="000000" w:themeColor="text1"/>
              </w:rPr>
              <w:t>作成した口腔機能改善管理指導計画については、口腔機能向上サービスの対象となる利用者又はその家族に説明し、その同意を得ていますか。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ind w:left="116" w:hanging="116"/>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84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口腔機能改善管理指導計画に相当する内容を</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通所介護計画の中に記載する場合は、その記載をもって口腔機能改善管理指導計画の作成に代えることができます。</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66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⑤　</w:t>
            </w:r>
            <w:r w:rsidRPr="007224C7">
              <w:rPr>
                <w:rFonts w:ascii="MS UI Gothic" w:eastAsia="MS UI Gothic" w:hAnsi="MS UI Gothic"/>
                <w:color w:val="000000" w:themeColor="text1"/>
              </w:rPr>
              <w:t>口腔機能改善管理指導計画に基づき、言語聴覚士、歯科衛生士又は看護職員等が利用者ごとに口腔機能向上サービスを提供していますか。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126"/>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⑥　</w:t>
            </w:r>
            <w:r w:rsidRPr="007224C7">
              <w:rPr>
                <w:rFonts w:ascii="MS UI Gothic" w:eastAsia="MS UI Gothic" w:hAnsi="MS UI Gothic"/>
                <w:color w:val="000000" w:themeColor="text1"/>
              </w:rPr>
              <w:t>口腔機能改善管理指導計画に実施上の問題点があれば直ちに当該計画を修正していますか。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247"/>
        </w:trPr>
        <w:tc>
          <w:tcPr>
            <w:tcW w:w="1426" w:type="dxa"/>
            <w:tcBorders>
              <w:top w:val="nil"/>
              <w:bottom w:val="nil"/>
            </w:tcBorders>
          </w:tcPr>
          <w:p w:rsidR="005D6BD0" w:rsidRPr="007224C7" w:rsidRDefault="005D6BD0" w:rsidP="005D6BD0">
            <w:pPr>
              <w:rPr>
                <w:rFonts w:ascii="MS UI Gothic" w:eastAsia="MS UI Gothic" w:hAnsi="MS UI Gothic"/>
                <w:b/>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⑦　</w:t>
            </w:r>
            <w:r w:rsidRPr="007224C7">
              <w:rPr>
                <w:rFonts w:ascii="MS UI Gothic" w:eastAsia="MS UI Gothic" w:hAnsi="MS UI Gothic"/>
                <w:color w:val="000000" w:themeColor="text1"/>
              </w:rPr>
              <w:t>利用者の口腔機能の状態に応じて、定期的に、利用者の生活機能の状況を検討し、概ね３月ごとに口腔機能の状態の評価を行っていますか。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⑧　</w:t>
            </w:r>
            <w:r w:rsidRPr="007224C7">
              <w:rPr>
                <w:rFonts w:ascii="MS UI Gothic" w:eastAsia="MS UI Gothic" w:hAnsi="MS UI Gothic"/>
                <w:color w:val="000000" w:themeColor="text1"/>
              </w:rPr>
              <w:t>⑦の評価の結果について、当該利用者を担当する介護支援専門員や主治の医師、主治の歯科医師に対して情報提供していますか。</w:t>
            </w:r>
          </w:p>
        </w:tc>
        <w:tc>
          <w:tcPr>
            <w:tcW w:w="1106" w:type="dxa"/>
            <w:tcBorders>
              <w:top w:val="single"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66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⑨</w:t>
            </w:r>
            <w:r w:rsidRPr="007224C7">
              <w:rPr>
                <w:rFonts w:ascii="MS UI Gothic" w:eastAsia="MS UI Gothic" w:hAnsi="MS UI Gothic"/>
                <w:color w:val="000000" w:themeColor="text1"/>
              </w:rPr>
              <w:t xml:space="preserve">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ア　口腔清潔・唾液分泌・咀嚼・嚥下・食事接取等の口腔機能の低下が認められる状態の者</w:t>
            </w:r>
          </w:p>
          <w:p w:rsidR="005D6BD0" w:rsidRPr="007224C7" w:rsidRDefault="005D6BD0" w:rsidP="005D6BD0">
            <w:pPr>
              <w:adjustRightInd w:val="0"/>
              <w:ind w:leftChars="100" w:left="412"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イ　口腔機能向上サービスを継続しないことにより、口腔機能が著しく低下するおそれのある者</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第2の3の2（16）⑥</w:t>
            </w:r>
          </w:p>
        </w:tc>
      </w:tr>
      <w:tr w:rsidR="005D6BD0" w:rsidRPr="007224C7" w:rsidTr="00C27514">
        <w:trPr>
          <w:gridAfter w:val="1"/>
          <w:wAfter w:w="6" w:type="dxa"/>
          <w:trHeight w:val="66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06" w:type="dxa"/>
            <w:tcBorders>
              <w:top w:val="nil"/>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0F587D">
        <w:trPr>
          <w:gridAfter w:val="1"/>
          <w:wAfter w:w="6" w:type="dxa"/>
          <w:trHeight w:val="662"/>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spacing w:line="320" w:lineRule="exact"/>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口腔機能向上サービスの適切な実施のため、</w:t>
            </w:r>
            <w:r w:rsidRPr="007224C7">
              <w:rPr>
                <w:rFonts w:ascii="MS UI Gothic" w:eastAsia="MS UI Gothic" w:hAnsi="MS UI Gothic" w:hint="eastAsia"/>
                <w:color w:val="000000" w:themeColor="text1"/>
                <w:u w:val="single"/>
              </w:rPr>
              <w:t>「リハビリテーション・個別機能訓練、栄養管理及び口腔管理の実施に関する</w:t>
            </w:r>
            <w:r>
              <w:rPr>
                <w:rFonts w:ascii="MS UI Gothic" w:eastAsia="MS UI Gothic" w:hAnsi="MS UI Gothic" w:hint="eastAsia"/>
                <w:color w:val="000000" w:themeColor="text1"/>
                <w:u w:val="single"/>
              </w:rPr>
              <w:t>基本的な考え方並びに事務処理手順及び様式例の提示について（令和3年3月16</w:t>
            </w:r>
            <w:r w:rsidRPr="007224C7">
              <w:rPr>
                <w:rFonts w:ascii="MS UI Gothic" w:eastAsia="MS UI Gothic" w:hAnsi="MS UI Gothic" w:hint="eastAsia"/>
                <w:color w:val="000000" w:themeColor="text1"/>
                <w:u w:val="single"/>
              </w:rPr>
              <w:t>日老認発0316第３号、老老発0316第２号）」</w:t>
            </w:r>
            <w:r w:rsidRPr="007224C7">
              <w:rPr>
                <w:rFonts w:ascii="MS UI Gothic" w:eastAsia="MS UI Gothic" w:hAnsi="MS UI Gothic"/>
                <w:color w:val="000000" w:themeColor="text1"/>
              </w:rPr>
              <w:t>を</w:t>
            </w:r>
            <w:r w:rsidRPr="007224C7">
              <w:rPr>
                <w:rFonts w:ascii="MS UI Gothic" w:eastAsia="MS UI Gothic" w:hAnsi="MS UI Gothic" w:hint="eastAsia"/>
                <w:color w:val="000000" w:themeColor="text1"/>
              </w:rPr>
              <w:t>参照</w:t>
            </w:r>
            <w:r w:rsidRPr="007224C7">
              <w:rPr>
                <w:rFonts w:ascii="MS UI Gothic" w:eastAsia="MS UI Gothic" w:hAnsi="MS UI Gothic"/>
                <w:color w:val="000000" w:themeColor="text1"/>
              </w:rPr>
              <w:t>してください。</w:t>
            </w:r>
          </w:p>
        </w:tc>
        <w:tc>
          <w:tcPr>
            <w:tcW w:w="1106" w:type="dxa"/>
            <w:tcBorders>
              <w:top w:val="nil"/>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282A1F">
        <w:trPr>
          <w:gridAfter w:val="1"/>
          <w:wAfter w:w="6" w:type="dxa"/>
          <w:trHeight w:val="958"/>
        </w:trPr>
        <w:tc>
          <w:tcPr>
            <w:tcW w:w="1426" w:type="dxa"/>
            <w:tcBorders>
              <w:top w:val="nil"/>
              <w:bottom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5D6BD0" w:rsidRPr="007224C7" w:rsidRDefault="005D6BD0" w:rsidP="005D6BD0">
            <w:pPr>
              <w:adjustRightInd w:val="0"/>
              <w:spacing w:line="32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なお、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c>
          <w:tcPr>
            <w:tcW w:w="1106" w:type="dxa"/>
            <w:tcBorders>
              <w:top w:val="nil"/>
              <w:bottom w:val="single" w:sz="4" w:space="0" w:color="auto"/>
            </w:tcBorders>
            <w:shd w:val="clear" w:color="auto" w:fill="D9D9D9" w:themeFill="background1" w:themeFillShade="D9"/>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D9D9D9" w:themeFill="background1" w:themeFillShade="D9"/>
          </w:tcPr>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6"/>
                <w:shd w:val="pct15" w:color="auto" w:fill="FFFFFF"/>
              </w:rPr>
            </w:pPr>
            <w:r w:rsidRPr="007224C7">
              <w:rPr>
                <w:rFonts w:ascii="MS UI Gothic" w:eastAsia="MS UI Gothic" w:hAnsi="MS UI Gothic" w:hint="eastAsia"/>
                <w:snapToGrid/>
                <w:color w:val="000000" w:themeColor="text1"/>
                <w:spacing w:val="0"/>
                <w:kern w:val="2"/>
                <w:sz w:val="16"/>
                <w:szCs w:val="16"/>
                <w:shd w:val="pct15" w:color="auto" w:fill="FFFFFF"/>
              </w:rPr>
              <w:t>令3老認発0319</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shd w:val="pct15" w:color="auto" w:fill="FFFFFF"/>
              </w:rPr>
              <w:t>第3号第2の3(7)</w:t>
            </w:r>
            <w:r w:rsidRPr="007224C7">
              <w:rPr>
                <w:rFonts w:ascii="MS UI Gothic" w:eastAsia="MS UI Gothic" w:hAnsi="MS UI Gothic" w:hint="eastAsia"/>
                <w:snapToGrid/>
                <w:color w:val="000000" w:themeColor="text1"/>
                <w:spacing w:val="0"/>
                <w:kern w:val="2"/>
                <w:sz w:val="16"/>
                <w:szCs w:val="16"/>
              </w:rPr>
              <w:t>）</w:t>
            </w:r>
          </w:p>
        </w:tc>
      </w:tr>
      <w:tr w:rsidR="005D6BD0" w:rsidRPr="007224C7" w:rsidTr="0048694E">
        <w:trPr>
          <w:gridAfter w:val="1"/>
          <w:wAfter w:w="6" w:type="dxa"/>
          <w:trHeight w:val="958"/>
        </w:trPr>
        <w:tc>
          <w:tcPr>
            <w:tcW w:w="1426" w:type="dxa"/>
            <w:tcBorders>
              <w:top w:val="single" w:sz="4" w:space="0" w:color="auto"/>
              <w:bottom w:val="nil"/>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７２</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科学的介護推進体制加算</w:t>
            </w:r>
          </w:p>
        </w:tc>
        <w:tc>
          <w:tcPr>
            <w:tcW w:w="6369" w:type="dxa"/>
            <w:gridSpan w:val="3"/>
            <w:tcBorders>
              <w:top w:val="single"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spacing w:line="320" w:lineRule="exact"/>
              <w:ind w:firstLineChars="100" w:firstLine="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次の⑴と⑵のいずれの基準にも適合しているものとして市長に届け出た指定地域密着型通所介護事業所が、利用者に対して指定地域密着型通所介護を行った場合、科学的介護推進体制加算として、1月について40単位を所定単位数に加算していますか</w:t>
            </w:r>
            <w:r>
              <w:rPr>
                <w:rFonts w:ascii="MS UI Gothic" w:eastAsia="MS UI Gothic" w:hAnsi="MS UI Gothic" w:hint="eastAsia"/>
                <w:color w:val="000000" w:themeColor="text1"/>
                <w:u w:val="single"/>
              </w:rPr>
              <w:t>。</w:t>
            </w:r>
          </w:p>
        </w:tc>
        <w:tc>
          <w:tcPr>
            <w:tcW w:w="1106" w:type="dxa"/>
            <w:tcBorders>
              <w:top w:val="single" w:sz="4" w:space="0" w:color="auto"/>
              <w:bottom w:val="nil"/>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top w:val="single" w:sz="4" w:space="0" w:color="auto"/>
              <w:bottom w:val="nil"/>
            </w:tcBorders>
            <w:shd w:val="clear" w:color="auto" w:fill="auto"/>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別表2の2注21</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snapToGrid/>
                <w:color w:val="000000" w:themeColor="text1"/>
                <w:spacing w:val="0"/>
                <w:kern w:val="2"/>
                <w:sz w:val="16"/>
                <w:szCs w:val="18"/>
                <w:shd w:val="pct15" w:color="auto" w:fill="FFFFFF"/>
              </w:rPr>
              <w:t>令3厚労告72</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8"/>
                <w:shd w:val="pct15" w:color="auto" w:fill="FFFFFF"/>
              </w:rPr>
              <w:t>別表2のワ</w:t>
            </w:r>
          </w:p>
        </w:tc>
      </w:tr>
      <w:tr w:rsidR="005D6BD0" w:rsidRPr="007224C7" w:rsidTr="0089405A">
        <w:trPr>
          <w:gridAfter w:val="1"/>
          <w:wAfter w:w="6" w:type="dxa"/>
          <w:trHeight w:val="958"/>
        </w:trPr>
        <w:tc>
          <w:tcPr>
            <w:tcW w:w="1426" w:type="dxa"/>
            <w:tcBorders>
              <w:top w:val="nil"/>
              <w:bottom w:val="nil"/>
            </w:tcBorders>
            <w:shd w:val="clear" w:color="auto" w:fill="auto"/>
          </w:tcPr>
          <w:p w:rsidR="005D6BD0" w:rsidRPr="004809F2" w:rsidRDefault="005D6BD0" w:rsidP="005D6BD0">
            <w:pPr>
              <w:adjustRightInd w:val="0"/>
              <w:contextualSpacing/>
              <w:jc w:val="left"/>
              <w:rPr>
                <w:rFonts w:ascii="MS UI Gothic" w:eastAsia="MS UI Gothic" w:hAnsi="MS UI Gothic"/>
                <w:color w:val="FF0000"/>
                <w:highlight w:val="yellow"/>
                <w:u w:val="single"/>
              </w:rPr>
            </w:pPr>
            <w:r w:rsidRPr="009752A1">
              <w:rPr>
                <w:rFonts w:ascii="MS UI Gothic" w:eastAsia="MS UI Gothic" w:hAnsi="MS UI Gothic" w:cs="ＭＳ 明朝" w:hint="eastAsia"/>
                <w:u w:val="single"/>
                <w:shd w:val="pct15" w:color="auto" w:fill="FFFFFF"/>
              </w:rPr>
              <w:t>（総合事業も同様）</w:t>
            </w: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spacing w:line="320" w:lineRule="exact"/>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科学的介護推進体制加算は、原則として利用者全員を対象として、利用者ごとに以下の⑴と⑵の要件を満たした場合に、当該事業所の利用者全員に対して算定できます。</w:t>
            </w:r>
          </w:p>
        </w:tc>
        <w:tc>
          <w:tcPr>
            <w:tcW w:w="1106" w:type="dxa"/>
            <w:tcBorders>
              <w:top w:val="nil"/>
              <w:bottom w:val="single" w:sz="4" w:space="0" w:color="auto"/>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auto"/>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第2の3の2（19）①</w:t>
            </w:r>
          </w:p>
        </w:tc>
      </w:tr>
      <w:tr w:rsidR="005D6BD0" w:rsidRPr="007224C7" w:rsidTr="0089405A">
        <w:trPr>
          <w:gridAfter w:val="1"/>
          <w:wAfter w:w="6" w:type="dxa"/>
          <w:trHeight w:val="958"/>
        </w:trPr>
        <w:tc>
          <w:tcPr>
            <w:tcW w:w="1426" w:type="dxa"/>
            <w:tcBorders>
              <w:top w:val="nil"/>
              <w:bottom w:val="nil"/>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spacing w:line="320" w:lineRule="exact"/>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⑴　利用者ごとのＡＤＬ値（ＡＤＬの評価に基づき測定した値をいう。以下同じ。）、栄養状態、口腔機能、認知症（法第５条の２第１項に規定する認知症をいう。）の状況その他の利用者の心身の状況等に係る基本的な情報を、厚生労働省に提出していますか。</w:t>
            </w:r>
          </w:p>
        </w:tc>
        <w:tc>
          <w:tcPr>
            <w:tcW w:w="1106" w:type="dxa"/>
            <w:tcBorders>
              <w:top w:val="nil"/>
              <w:bottom w:val="nil"/>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auto"/>
          </w:tcPr>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89405A">
        <w:trPr>
          <w:gridAfter w:val="1"/>
          <w:wAfter w:w="6" w:type="dxa"/>
          <w:trHeight w:val="958"/>
        </w:trPr>
        <w:tc>
          <w:tcPr>
            <w:tcW w:w="1426" w:type="dxa"/>
            <w:tcBorders>
              <w:top w:val="nil"/>
              <w:bottom w:val="dotted"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6369" w:type="dxa"/>
            <w:gridSpan w:val="3"/>
            <w:tcBorders>
              <w:top w:val="dotted" w:sz="4" w:space="0" w:color="auto"/>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spacing w:line="320" w:lineRule="exact"/>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情報提出についてはＬＩＦＥを用いて行うこととします。ＬＩＦＥへの提出情報、提出頻度については、「科学的介護情報システム（ＬＩＦＥ）関連加算に関する基本的考え方並びに事務処理手順及び様式例の提示について」を参照してください。</w:t>
            </w:r>
          </w:p>
        </w:tc>
        <w:tc>
          <w:tcPr>
            <w:tcW w:w="1106" w:type="dxa"/>
            <w:tcBorders>
              <w:top w:val="nil"/>
              <w:bottom w:val="single" w:sz="4" w:space="0" w:color="auto"/>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auto"/>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第2の3の2（19）②</w:t>
            </w:r>
          </w:p>
        </w:tc>
      </w:tr>
      <w:tr w:rsidR="005D6BD0" w:rsidRPr="007224C7" w:rsidTr="0089405A">
        <w:trPr>
          <w:gridAfter w:val="1"/>
          <w:wAfter w:w="6" w:type="dxa"/>
          <w:trHeight w:val="958"/>
        </w:trPr>
        <w:tc>
          <w:tcPr>
            <w:tcW w:w="1426" w:type="dxa"/>
            <w:tcBorders>
              <w:top w:val="dotted" w:sz="4" w:space="0" w:color="auto"/>
              <w:bottom w:val="nil"/>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6369" w:type="dxa"/>
            <w:gridSpan w:val="3"/>
            <w:tcBorders>
              <w:top w:val="dotted" w:sz="4" w:space="0" w:color="auto"/>
              <w:left w:val="single" w:sz="4" w:space="0" w:color="auto"/>
              <w:bottom w:val="dotted" w:sz="4" w:space="0" w:color="auto"/>
              <w:right w:val="single" w:sz="4" w:space="0" w:color="auto"/>
            </w:tcBorders>
            <w:shd w:val="clear" w:color="auto" w:fill="auto"/>
          </w:tcPr>
          <w:p w:rsidR="005D6BD0" w:rsidRPr="007224C7" w:rsidRDefault="005D6BD0" w:rsidP="005D6BD0">
            <w:pPr>
              <w:adjustRightInd w:val="0"/>
              <w:spacing w:line="320" w:lineRule="exact"/>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⑵　必要に</w:t>
            </w:r>
            <w:r>
              <w:rPr>
                <w:rFonts w:ascii="MS UI Gothic" w:eastAsia="MS UI Gothic" w:hAnsi="MS UI Gothic" w:hint="eastAsia"/>
                <w:color w:val="000000" w:themeColor="text1"/>
                <w:u w:val="single"/>
              </w:rPr>
              <w:t>応じて</w:t>
            </w:r>
            <w:r w:rsidR="00C76329">
              <w:rPr>
                <w:rFonts w:ascii="MS UI Gothic" w:eastAsia="MS UI Gothic" w:hAnsi="MS UI Gothic" w:hint="eastAsia"/>
                <w:color w:val="000000" w:themeColor="text1"/>
                <w:u w:val="single"/>
              </w:rPr>
              <w:t>地域密着型</w:t>
            </w:r>
            <w:r>
              <w:rPr>
                <w:rFonts w:ascii="MS UI Gothic" w:eastAsia="MS UI Gothic" w:hAnsi="MS UI Gothic" w:hint="eastAsia"/>
                <w:color w:val="000000" w:themeColor="text1"/>
                <w:u w:val="single"/>
              </w:rPr>
              <w:t>通所介護計画を見直すなど、指定</w:t>
            </w:r>
            <w:r w:rsidR="00C76329">
              <w:rPr>
                <w:rFonts w:ascii="MS UI Gothic" w:eastAsia="MS UI Gothic" w:hAnsi="MS UI Gothic" w:hint="eastAsia"/>
                <w:color w:val="000000" w:themeColor="text1"/>
                <w:u w:val="single"/>
              </w:rPr>
              <w:t>地域密着型</w:t>
            </w:r>
            <w:r>
              <w:rPr>
                <w:rFonts w:ascii="MS UI Gothic" w:eastAsia="MS UI Gothic" w:hAnsi="MS UI Gothic" w:hint="eastAsia"/>
                <w:color w:val="000000" w:themeColor="text1"/>
                <w:u w:val="single"/>
              </w:rPr>
              <w:t>通所介護の提供に当たって、⑴</w:t>
            </w:r>
            <w:r w:rsidRPr="007224C7">
              <w:rPr>
                <w:rFonts w:ascii="MS UI Gothic" w:eastAsia="MS UI Gothic" w:hAnsi="MS UI Gothic" w:hint="eastAsia"/>
                <w:color w:val="000000" w:themeColor="text1"/>
                <w:u w:val="single"/>
              </w:rPr>
              <w:t>に規定する情報その他指定</w:t>
            </w:r>
            <w:r w:rsidR="00C76329">
              <w:rPr>
                <w:rFonts w:ascii="MS UI Gothic" w:eastAsia="MS UI Gothic" w:hAnsi="MS UI Gothic" w:hint="eastAsia"/>
                <w:color w:val="000000" w:themeColor="text1"/>
                <w:u w:val="single"/>
              </w:rPr>
              <w:t>地域密着型</w:t>
            </w:r>
            <w:r w:rsidRPr="007224C7">
              <w:rPr>
                <w:rFonts w:ascii="MS UI Gothic" w:eastAsia="MS UI Gothic" w:hAnsi="MS UI Gothic" w:hint="eastAsia"/>
                <w:color w:val="000000" w:themeColor="text1"/>
                <w:u w:val="single"/>
              </w:rPr>
              <w:t>通所介護を適切かつ有効に提供するために必要な情報を活用していますか。</w:t>
            </w:r>
          </w:p>
        </w:tc>
        <w:tc>
          <w:tcPr>
            <w:tcW w:w="1106" w:type="dxa"/>
            <w:tcBorders>
              <w:top w:val="nil"/>
              <w:bottom w:val="nil"/>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auto"/>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p>
        </w:tc>
      </w:tr>
      <w:tr w:rsidR="005D6BD0" w:rsidRPr="007224C7" w:rsidTr="0089405A">
        <w:trPr>
          <w:gridAfter w:val="1"/>
          <w:wAfter w:w="6" w:type="dxa"/>
          <w:trHeight w:val="958"/>
        </w:trPr>
        <w:tc>
          <w:tcPr>
            <w:tcW w:w="1426" w:type="dxa"/>
            <w:tcBorders>
              <w:top w:val="nil"/>
              <w:bottom w:val="nil"/>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6369" w:type="dxa"/>
            <w:gridSpan w:val="3"/>
            <w:tcBorders>
              <w:top w:val="dotted" w:sz="4" w:space="0" w:color="auto"/>
              <w:left w:val="single" w:sz="4" w:space="0" w:color="auto"/>
              <w:bottom w:val="nil"/>
              <w:right w:val="single" w:sz="4" w:space="0" w:color="auto"/>
            </w:tcBorders>
            <w:shd w:val="clear" w:color="auto" w:fill="auto"/>
          </w:tcPr>
          <w:p w:rsidR="005D6BD0" w:rsidRPr="007224C7" w:rsidRDefault="005D6BD0" w:rsidP="005D6BD0">
            <w:pPr>
              <w:adjustRightInd w:val="0"/>
              <w:spacing w:line="320" w:lineRule="exact"/>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w:t>
            </w:r>
            <w:r>
              <w:rPr>
                <w:rFonts w:ascii="MS UI Gothic" w:eastAsia="MS UI Gothic" w:hAnsi="MS UI Gothic" w:hint="eastAsia"/>
                <w:color w:val="000000" w:themeColor="text1"/>
                <w:u w:val="single"/>
              </w:rPr>
              <w:t>事</w:t>
            </w:r>
            <w:r w:rsidRPr="007224C7">
              <w:rPr>
                <w:rFonts w:ascii="MS UI Gothic" w:eastAsia="MS UI Gothic" w:hAnsi="MS UI Gothic" w:hint="eastAsia"/>
                <w:color w:val="000000" w:themeColor="text1"/>
                <w:u w:val="single"/>
              </w:rPr>
              <w:t>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tc>
        <w:tc>
          <w:tcPr>
            <w:tcW w:w="1106" w:type="dxa"/>
            <w:tcBorders>
              <w:top w:val="nil"/>
              <w:bottom w:val="nil"/>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auto"/>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第2の3の2（19）③</w:t>
            </w:r>
          </w:p>
        </w:tc>
      </w:tr>
      <w:tr w:rsidR="005D6BD0" w:rsidRPr="007224C7" w:rsidTr="0089405A">
        <w:trPr>
          <w:gridAfter w:val="1"/>
          <w:wAfter w:w="6" w:type="dxa"/>
          <w:trHeight w:val="958"/>
        </w:trPr>
        <w:tc>
          <w:tcPr>
            <w:tcW w:w="1426" w:type="dxa"/>
            <w:tcBorders>
              <w:top w:val="nil"/>
              <w:bottom w:val="single" w:sz="4" w:space="0" w:color="auto"/>
            </w:tcBorders>
            <w:shd w:val="clear" w:color="auto" w:fill="auto"/>
          </w:tcPr>
          <w:p w:rsidR="005D6BD0" w:rsidRPr="007224C7" w:rsidRDefault="005D6BD0" w:rsidP="005D6BD0">
            <w:pPr>
              <w:adjustRightInd w:val="0"/>
              <w:contextualSpacing/>
              <w:jc w:val="left"/>
              <w:rPr>
                <w:rFonts w:ascii="MS UI Gothic" w:eastAsia="MS UI Gothic" w:hAnsi="MS UI Gothic"/>
                <w:color w:val="000000" w:themeColor="text1"/>
                <w:u w:val="single"/>
              </w:rPr>
            </w:pPr>
          </w:p>
        </w:tc>
        <w:tc>
          <w:tcPr>
            <w:tcW w:w="6369" w:type="dxa"/>
            <w:gridSpan w:val="3"/>
            <w:tcBorders>
              <w:top w:val="nil"/>
              <w:left w:val="single" w:sz="4" w:space="0" w:color="auto"/>
              <w:bottom w:val="single" w:sz="4" w:space="0" w:color="auto"/>
              <w:right w:val="single" w:sz="4" w:space="0" w:color="auto"/>
            </w:tcBorders>
            <w:shd w:val="clear" w:color="auto" w:fill="auto"/>
          </w:tcPr>
          <w:p w:rsidR="005D6BD0" w:rsidRPr="007224C7" w:rsidRDefault="005D6BD0" w:rsidP="005D6BD0">
            <w:pPr>
              <w:adjustRightInd w:val="0"/>
              <w:spacing w:line="320" w:lineRule="exact"/>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ア 利用者の心身の状況等に係る基本的な情報に基づき、適切なサービスを提供するためのサービス計画を作成する（Plan）。</w:t>
            </w:r>
          </w:p>
          <w:p w:rsidR="005D6BD0" w:rsidRPr="007224C7" w:rsidRDefault="005D6BD0" w:rsidP="005D6BD0">
            <w:pPr>
              <w:adjustRightInd w:val="0"/>
              <w:spacing w:line="320" w:lineRule="exact"/>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イ サービスの提供に当たっては、サービス計画に基づいて、利用者の自立支援や重度化防止に資する介護を実施する（Do）。</w:t>
            </w:r>
          </w:p>
          <w:p w:rsidR="005D6BD0" w:rsidRPr="007224C7" w:rsidRDefault="005D6BD0" w:rsidP="005D6BD0">
            <w:pPr>
              <w:adjustRightInd w:val="0"/>
              <w:spacing w:line="320" w:lineRule="exact"/>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ウ ＬＩＦＥへの提出情報及びフィードバック情報等も活用し、多職種が共同して、事業所の特性やサービス提供の在り方について検証を行う（Check）。</w:t>
            </w:r>
          </w:p>
          <w:p w:rsidR="005D6BD0" w:rsidRPr="007224C7" w:rsidRDefault="005D6BD0" w:rsidP="005D6BD0">
            <w:pPr>
              <w:adjustRightInd w:val="0"/>
              <w:spacing w:line="320" w:lineRule="exact"/>
              <w:ind w:leftChars="100" w:left="412"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エ 検証結果に基づき、利用者のサービス計画を適切に見直し、事業所全体として、サービスの質の更なる向上に努める（Action）。</w:t>
            </w:r>
          </w:p>
        </w:tc>
        <w:tc>
          <w:tcPr>
            <w:tcW w:w="1106" w:type="dxa"/>
            <w:tcBorders>
              <w:top w:val="nil"/>
              <w:bottom w:val="single" w:sz="4" w:space="0" w:color="auto"/>
            </w:tcBorders>
            <w:shd w:val="clear" w:color="auto" w:fill="auto"/>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auto"/>
          </w:tcPr>
          <w:p w:rsidR="005D6BD0" w:rsidRPr="007224C7" w:rsidRDefault="005D6BD0" w:rsidP="005D6BD0">
            <w:pPr>
              <w:spacing w:line="200" w:lineRule="exact"/>
              <w:ind w:left="122" w:hanging="122"/>
              <w:jc w:val="left"/>
              <w:rPr>
                <w:rFonts w:ascii="MS UI Gothic" w:eastAsia="MS UI Gothic" w:hAnsi="MS UI Gothic"/>
                <w:color w:val="000000" w:themeColor="text1"/>
                <w:sz w:val="16"/>
                <w:szCs w:val="16"/>
              </w:rPr>
            </w:pPr>
          </w:p>
        </w:tc>
      </w:tr>
      <w:tr w:rsidR="005D6BD0" w:rsidRPr="007224C7" w:rsidTr="0089405A">
        <w:trPr>
          <w:gridAfter w:val="1"/>
          <w:wAfter w:w="6" w:type="dxa"/>
          <w:trHeight w:val="662"/>
        </w:trPr>
        <w:tc>
          <w:tcPr>
            <w:tcW w:w="1426" w:type="dxa"/>
            <w:vMerge w:val="restart"/>
            <w:tcBorders>
              <w:top w:val="single" w:sz="4" w:space="0" w:color="auto"/>
              <w:bottom w:val="nil"/>
            </w:tcBorders>
          </w:tcPr>
          <w:p w:rsidR="005D6BD0" w:rsidRPr="009752A1" w:rsidRDefault="005D6BD0" w:rsidP="005D6BD0">
            <w:pPr>
              <w:rPr>
                <w:rFonts w:ascii="MS UI Gothic" w:eastAsia="MS UI Gothic" w:hAnsi="MS UI Gothic"/>
                <w:color w:val="000000" w:themeColor="text1"/>
              </w:rPr>
            </w:pPr>
            <w:r w:rsidRPr="009752A1">
              <w:rPr>
                <w:rFonts w:ascii="MS UI Gothic" w:eastAsia="MS UI Gothic" w:hAnsi="MS UI Gothic" w:hint="eastAsia"/>
                <w:color w:val="000000" w:themeColor="text1"/>
              </w:rPr>
              <w:t>７３</w:t>
            </w:r>
          </w:p>
          <w:p w:rsidR="005D6BD0" w:rsidRPr="009752A1" w:rsidRDefault="005D6BD0" w:rsidP="005D6BD0">
            <w:pPr>
              <w:adjustRightInd w:val="0"/>
              <w:contextualSpacing/>
              <w:jc w:val="left"/>
              <w:rPr>
                <w:rFonts w:ascii="MS UI Gothic" w:eastAsia="MS UI Gothic" w:hAnsi="MS UI Gothic"/>
                <w:color w:val="000000" w:themeColor="text1"/>
              </w:rPr>
            </w:pPr>
            <w:r w:rsidRPr="009752A1">
              <w:rPr>
                <w:rFonts w:ascii="MS UI Gothic" w:eastAsia="MS UI Gothic" w:hAnsi="MS UI Gothic" w:hint="eastAsia"/>
                <w:color w:val="000000" w:themeColor="text1"/>
              </w:rPr>
              <w:t>同一建物等に居住する利用者に対する取扱い</w:t>
            </w:r>
          </w:p>
          <w:p w:rsidR="005D6BD0" w:rsidRPr="009752A1" w:rsidRDefault="005D6BD0" w:rsidP="005D6BD0">
            <w:pPr>
              <w:adjustRightInd w:val="0"/>
              <w:contextualSpacing/>
              <w:jc w:val="left"/>
              <w:rPr>
                <w:rFonts w:ascii="MS UI Gothic" w:eastAsia="MS UI Gothic" w:hAnsi="MS UI Gothic"/>
                <w:color w:val="000000" w:themeColor="text1"/>
              </w:rPr>
            </w:pPr>
            <w:r w:rsidRPr="009752A1">
              <w:rPr>
                <w:rFonts w:ascii="MS UI Gothic" w:eastAsia="MS UI Gothic" w:hAnsi="MS UI Gothic" w:hint="eastAsia"/>
                <w:color w:val="000000" w:themeColor="text1"/>
                <w:shd w:val="pct15" w:color="auto" w:fill="FFFFFF"/>
              </w:rPr>
              <w:t xml:space="preserve">(総合事業も同様) </w:t>
            </w:r>
          </w:p>
        </w:tc>
        <w:tc>
          <w:tcPr>
            <w:tcW w:w="6369" w:type="dxa"/>
            <w:gridSpan w:val="3"/>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地域密着型</w:t>
            </w:r>
            <w:r w:rsidRPr="007224C7">
              <w:rPr>
                <w:rFonts w:ascii="MS UI Gothic" w:eastAsia="MS UI Gothic" w:hAnsi="MS UI Gothic"/>
                <w:color w:val="000000" w:themeColor="text1"/>
              </w:rPr>
              <w:t>通所介護事業所と同一建物に居住する者又は</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通所介護事業所と同一建物から当該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通所介護事業所に通う者に対し、</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通所介護を行った場合は、１日につき</w:t>
            </w:r>
            <w:r w:rsidRPr="007224C7">
              <w:rPr>
                <w:rFonts w:ascii="MS UI Gothic" w:eastAsia="MS UI Gothic" w:hAnsi="MS UI Gothic" w:hint="eastAsia"/>
                <w:color w:val="000000" w:themeColor="text1"/>
              </w:rPr>
              <w:t>94</w:t>
            </w:r>
            <w:r w:rsidRPr="007224C7">
              <w:rPr>
                <w:rFonts w:ascii="MS UI Gothic" w:eastAsia="MS UI Gothic" w:hAnsi="MS UI Gothic"/>
                <w:color w:val="000000" w:themeColor="text1"/>
              </w:rPr>
              <w:t>単位（</w:t>
            </w:r>
            <w:r w:rsidR="00AE0AA6">
              <w:rPr>
                <w:rFonts w:ascii="MS UI Gothic" w:eastAsia="MS UI Gothic" w:hAnsi="MS UI Gothic" w:hint="eastAsia"/>
                <w:color w:val="000000" w:themeColor="text1"/>
                <w:shd w:val="pct15" w:color="auto" w:fill="FFFFFF"/>
              </w:rPr>
              <w:t>通所介護相当サービス（第一号通所事業）</w:t>
            </w:r>
            <w:r w:rsidRPr="007224C7">
              <w:rPr>
                <w:rFonts w:ascii="MS UI Gothic" w:eastAsia="MS UI Gothic" w:hAnsi="MS UI Gothic"/>
                <w:color w:val="000000" w:themeColor="text1"/>
                <w:shd w:val="pct15" w:color="auto" w:fill="FFFFFF"/>
              </w:rPr>
              <w:t>の場合は１月につき要支援１は</w:t>
            </w:r>
            <w:r w:rsidRPr="007224C7">
              <w:rPr>
                <w:rFonts w:ascii="MS UI Gothic" w:eastAsia="MS UI Gothic" w:hAnsi="MS UI Gothic" w:hint="eastAsia"/>
                <w:color w:val="000000" w:themeColor="text1"/>
                <w:shd w:val="pct15" w:color="auto" w:fill="FFFFFF"/>
              </w:rPr>
              <w:t>376</w:t>
            </w:r>
            <w:r w:rsidRPr="007224C7">
              <w:rPr>
                <w:rFonts w:ascii="MS UI Gothic" w:eastAsia="MS UI Gothic" w:hAnsi="MS UI Gothic"/>
                <w:color w:val="000000" w:themeColor="text1"/>
                <w:shd w:val="pct15" w:color="auto" w:fill="FFFFFF"/>
              </w:rPr>
              <w:t>単位、要支援２は</w:t>
            </w:r>
            <w:r w:rsidRPr="007224C7">
              <w:rPr>
                <w:rFonts w:ascii="MS UI Gothic" w:eastAsia="MS UI Gothic" w:hAnsi="MS UI Gothic" w:hint="eastAsia"/>
                <w:color w:val="000000" w:themeColor="text1"/>
                <w:shd w:val="pct15" w:color="auto" w:fill="FFFFFF"/>
              </w:rPr>
              <w:t>752</w:t>
            </w:r>
            <w:r w:rsidRPr="007224C7">
              <w:rPr>
                <w:rFonts w:ascii="MS UI Gothic" w:eastAsia="MS UI Gothic" w:hAnsi="MS UI Gothic"/>
                <w:color w:val="000000" w:themeColor="text1"/>
                <w:shd w:val="pct15" w:color="auto" w:fill="FFFFFF"/>
              </w:rPr>
              <w:t>単位</w:t>
            </w:r>
            <w:r w:rsidRPr="007224C7">
              <w:rPr>
                <w:rFonts w:ascii="MS UI Gothic" w:eastAsia="MS UI Gothic" w:hAnsi="MS UI Gothic"/>
                <w:color w:val="000000" w:themeColor="text1"/>
              </w:rPr>
              <w:t>）を所定単位数から減算していますか。</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ただし、傷病その他やむを得ない事情により送迎が必要であると認められる利用者に対して送迎を行った場合は、この限りではありません。</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別表2の2注24</w:t>
            </w:r>
          </w:p>
          <w:p w:rsidR="005D6BD0" w:rsidRPr="007224C7" w:rsidRDefault="005D6BD0" w:rsidP="005D6BD0">
            <w:pPr>
              <w:spacing w:line="200" w:lineRule="exact"/>
              <w:jc w:val="left"/>
              <w:rPr>
                <w:rFonts w:ascii="MS UI Gothic" w:eastAsia="MS UI Gothic" w:hAnsi="MS UI Gothic"/>
                <w:color w:val="000000" w:themeColor="text1"/>
                <w:sz w:val="16"/>
                <w:szCs w:val="16"/>
              </w:rPr>
            </w:pP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8"/>
                <w:shd w:val="pct15" w:color="auto" w:fill="FFFFFF"/>
              </w:rPr>
            </w:pPr>
            <w:r w:rsidRPr="007224C7">
              <w:rPr>
                <w:rFonts w:ascii="MS UI Gothic" w:eastAsia="MS UI Gothic" w:hAnsi="MS UI Gothic" w:hint="eastAsia"/>
                <w:snapToGrid/>
                <w:color w:val="000000" w:themeColor="text1"/>
                <w:spacing w:val="0"/>
                <w:kern w:val="2"/>
                <w:sz w:val="16"/>
                <w:szCs w:val="18"/>
                <w:shd w:val="pct15" w:color="auto" w:fill="FFFFFF"/>
              </w:rPr>
              <w:t>令3</w:t>
            </w:r>
            <w:r w:rsidRPr="007224C7">
              <w:rPr>
                <w:rFonts w:ascii="MS UI Gothic" w:eastAsia="MS UI Gothic" w:hAnsi="MS UI Gothic"/>
                <w:snapToGrid/>
                <w:color w:val="000000" w:themeColor="text1"/>
                <w:spacing w:val="0"/>
                <w:kern w:val="2"/>
                <w:sz w:val="16"/>
                <w:szCs w:val="18"/>
                <w:shd w:val="pct15" w:color="auto" w:fill="FFFFFF"/>
              </w:rPr>
              <w:t>厚労告</w:t>
            </w:r>
            <w:r w:rsidRPr="007224C7">
              <w:rPr>
                <w:rFonts w:ascii="MS UI Gothic" w:eastAsia="MS UI Gothic" w:hAnsi="MS UI Gothic" w:hint="eastAsia"/>
                <w:snapToGrid/>
                <w:color w:val="000000" w:themeColor="text1"/>
                <w:spacing w:val="0"/>
                <w:kern w:val="2"/>
                <w:sz w:val="16"/>
                <w:szCs w:val="18"/>
                <w:shd w:val="pct15" w:color="auto" w:fill="FFFFFF"/>
              </w:rPr>
              <w:t>72</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snapToGrid/>
                <w:color w:val="000000" w:themeColor="text1"/>
                <w:spacing w:val="0"/>
                <w:kern w:val="2"/>
                <w:sz w:val="16"/>
                <w:szCs w:val="18"/>
                <w:shd w:val="pct15" w:color="auto" w:fill="FFFFFF"/>
              </w:rPr>
              <w:t>別表</w:t>
            </w:r>
            <w:r w:rsidRPr="007224C7">
              <w:rPr>
                <w:rFonts w:ascii="MS UI Gothic" w:eastAsia="MS UI Gothic" w:hAnsi="MS UI Gothic" w:hint="eastAsia"/>
                <w:snapToGrid/>
                <w:color w:val="000000" w:themeColor="text1"/>
                <w:spacing w:val="0"/>
                <w:kern w:val="2"/>
                <w:sz w:val="16"/>
                <w:szCs w:val="18"/>
                <w:shd w:val="pct15" w:color="auto" w:fill="FFFFFF"/>
              </w:rPr>
              <w:t>2</w:t>
            </w:r>
            <w:r w:rsidRPr="007224C7">
              <w:rPr>
                <w:rFonts w:ascii="MS UI Gothic" w:eastAsia="MS UI Gothic" w:hAnsi="MS UI Gothic"/>
                <w:snapToGrid/>
                <w:color w:val="000000" w:themeColor="text1"/>
                <w:spacing w:val="0"/>
                <w:kern w:val="2"/>
                <w:sz w:val="16"/>
                <w:szCs w:val="18"/>
                <w:shd w:val="pct15" w:color="auto" w:fill="FFFFFF"/>
              </w:rPr>
              <w:t>のイ注</w:t>
            </w:r>
            <w:r w:rsidRPr="007224C7">
              <w:rPr>
                <w:rFonts w:ascii="MS UI Gothic" w:eastAsia="MS UI Gothic" w:hAnsi="MS UI Gothic" w:hint="eastAsia"/>
                <w:snapToGrid/>
                <w:color w:val="000000" w:themeColor="text1"/>
                <w:spacing w:val="0"/>
                <w:kern w:val="2"/>
                <w:sz w:val="16"/>
                <w:szCs w:val="18"/>
                <w:shd w:val="pct15" w:color="auto" w:fill="FFFFFF"/>
              </w:rPr>
              <w:t>5</w:t>
            </w:r>
          </w:p>
        </w:tc>
      </w:tr>
      <w:tr w:rsidR="005D6BD0" w:rsidRPr="007224C7" w:rsidTr="00C27514">
        <w:trPr>
          <w:gridAfter w:val="1"/>
          <w:wAfter w:w="6" w:type="dxa"/>
          <w:trHeight w:val="662"/>
        </w:trPr>
        <w:tc>
          <w:tcPr>
            <w:tcW w:w="1426" w:type="dxa"/>
            <w:vMerge/>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「同一建物」とは、当該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通所介護事業所と構造上又は外形上、一体的な建築物を指すものであり、具体的には、当該建物の１階部分に</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通所介護事業所がある場合や、当該建物と渡り廊下等で繋がっている場合が該当し、同一敷地内にある別棟の建築物や道路を挟んで隣接する場合は該当しません。</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また、ここでいう同一建物については、当該建築物の管理、運営法人が当該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通所介護事業所の</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通所介護事業者と異なる場合であっても該当します。</w:t>
            </w:r>
          </w:p>
        </w:tc>
        <w:tc>
          <w:tcPr>
            <w:tcW w:w="1106" w:type="dxa"/>
            <w:tcBorders>
              <w:top w:val="nil"/>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第2の3の2（20）①</w:t>
            </w:r>
          </w:p>
        </w:tc>
      </w:tr>
      <w:tr w:rsidR="005D6BD0" w:rsidRPr="007224C7" w:rsidTr="009D6333">
        <w:trPr>
          <w:gridAfter w:val="1"/>
          <w:wAfter w:w="6" w:type="dxa"/>
          <w:trHeight w:val="871"/>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spacing w:line="280" w:lineRule="atLeas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06" w:type="dxa"/>
            <w:tcBorders>
              <w:top w:val="nil"/>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第2の3の2（20）②</w:t>
            </w:r>
          </w:p>
        </w:tc>
      </w:tr>
      <w:tr w:rsidR="005D6BD0" w:rsidRPr="007224C7" w:rsidTr="009D6333">
        <w:trPr>
          <w:gridAfter w:val="1"/>
          <w:wAfter w:w="6" w:type="dxa"/>
          <w:trHeight w:val="1454"/>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tabs>
                <w:tab w:val="left" w:pos="3969"/>
              </w:tabs>
              <w:adjustRightInd w:val="0"/>
              <w:spacing w:line="280" w:lineRule="atLeas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通所介護事業所の間の往復の移動を介助した場合に限られます。</w:t>
            </w:r>
          </w:p>
        </w:tc>
        <w:tc>
          <w:tcPr>
            <w:tcW w:w="1106" w:type="dxa"/>
            <w:tcBorders>
              <w:top w:val="nil"/>
              <w:bottom w:val="nil"/>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9D6333">
        <w:trPr>
          <w:gridAfter w:val="1"/>
          <w:wAfter w:w="6" w:type="dxa"/>
          <w:trHeight w:val="1679"/>
        </w:trPr>
        <w:tc>
          <w:tcPr>
            <w:tcW w:w="1426" w:type="dxa"/>
            <w:tcBorders>
              <w:top w:val="nil"/>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p>
        </w:tc>
        <w:tc>
          <w:tcPr>
            <w:tcW w:w="6369" w:type="dxa"/>
            <w:gridSpan w:val="3"/>
            <w:tcBorders>
              <w:top w:val="nil"/>
              <w:bottom w:val="single" w:sz="4" w:space="0" w:color="auto"/>
            </w:tcBorders>
          </w:tcPr>
          <w:p w:rsidR="005D6BD0" w:rsidRPr="007224C7" w:rsidRDefault="005D6BD0" w:rsidP="005D6BD0">
            <w:pPr>
              <w:adjustRightInd w:val="0"/>
              <w:spacing w:line="280" w:lineRule="atLeas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ただし、この場合、２人以上の従業者による移動介助を必要とする理由や移動介助の方法及び期間について、介護支援専門員とサービス担当者会議等で慎重に検討し、その内容及び結果について</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通所介護計画に記載してください。</w:t>
            </w:r>
          </w:p>
          <w:p w:rsidR="005D6BD0" w:rsidRPr="007224C7" w:rsidRDefault="005D6BD0" w:rsidP="005D6BD0">
            <w:pPr>
              <w:adjustRightInd w:val="0"/>
              <w:spacing w:line="280" w:lineRule="atLeas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また、移動介助者及び移動介助時の利用者の様子等について、記録しなければなりません。</w:t>
            </w:r>
          </w:p>
        </w:tc>
        <w:tc>
          <w:tcPr>
            <w:tcW w:w="1106" w:type="dxa"/>
            <w:tcBorders>
              <w:top w:val="nil"/>
              <w:bottom w:val="single"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C27514">
        <w:trPr>
          <w:gridAfter w:val="1"/>
          <w:wAfter w:w="6" w:type="dxa"/>
          <w:trHeight w:val="662"/>
        </w:trPr>
        <w:tc>
          <w:tcPr>
            <w:tcW w:w="1426" w:type="dxa"/>
            <w:vMerge w:val="restart"/>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７４</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送迎を行わない場合の減算</w:t>
            </w:r>
          </w:p>
          <w:p w:rsidR="005D6BD0" w:rsidRPr="007224C7" w:rsidRDefault="005D6BD0" w:rsidP="005D6BD0">
            <w:pPr>
              <w:adjustRightInd w:val="0"/>
              <w:contextualSpacing/>
              <w:jc w:val="left"/>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利用者に対して、その居宅と</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通所介護事業所との間の送迎を行わない場合は、片道につき</w:t>
            </w:r>
            <w:r w:rsidRPr="007224C7">
              <w:rPr>
                <w:rFonts w:ascii="MS UI Gothic" w:eastAsia="MS UI Gothic" w:hAnsi="MS UI Gothic" w:hint="eastAsia"/>
                <w:color w:val="000000" w:themeColor="text1"/>
              </w:rPr>
              <w:t>47</w:t>
            </w:r>
            <w:r w:rsidRPr="007224C7">
              <w:rPr>
                <w:rFonts w:ascii="MS UI Gothic" w:eastAsia="MS UI Gothic" w:hAnsi="MS UI Gothic"/>
                <w:color w:val="000000" w:themeColor="text1"/>
              </w:rPr>
              <w:t>単位を所定単位数から減算していますか。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別表2の2注25</w:t>
            </w:r>
          </w:p>
        </w:tc>
      </w:tr>
      <w:tr w:rsidR="005D6BD0" w:rsidRPr="007224C7" w:rsidTr="00C27514">
        <w:trPr>
          <w:gridAfter w:val="1"/>
          <w:wAfter w:w="6" w:type="dxa"/>
          <w:trHeight w:val="256"/>
        </w:trPr>
        <w:tc>
          <w:tcPr>
            <w:tcW w:w="1426" w:type="dxa"/>
            <w:vMerge/>
            <w:tcBorders>
              <w:bottom w:val="single"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160" w:hanging="160"/>
              <w:contextualSpacing/>
              <w:jc w:val="left"/>
              <w:rPr>
                <w:rFonts w:ascii="MS UI Gothic" w:eastAsia="MS UI Gothic" w:hAnsi="MS UI Gothic"/>
                <w:snapToGrid/>
                <w:color w:val="000000" w:themeColor="text1"/>
                <w:spacing w:val="0"/>
                <w:kern w:val="2"/>
              </w:rPr>
            </w:pPr>
            <w:r w:rsidRPr="007224C7">
              <w:rPr>
                <w:rFonts w:ascii="MS UI Gothic" w:eastAsia="MS UI Gothic" w:hAnsi="MS UI Gothic" w:hint="eastAsia"/>
                <w:snapToGrid/>
                <w:color w:val="000000" w:themeColor="text1"/>
                <w:spacing w:val="0"/>
                <w:kern w:val="2"/>
              </w:rPr>
              <w:t xml:space="preserve">※　</w:t>
            </w:r>
            <w:r w:rsidRPr="007224C7">
              <w:rPr>
                <w:rFonts w:ascii="MS UI Gothic" w:eastAsia="MS UI Gothic" w:hAnsi="MS UI Gothic"/>
                <w:snapToGrid/>
                <w:color w:val="000000" w:themeColor="text1"/>
                <w:spacing w:val="0"/>
                <w:kern w:val="2"/>
              </w:rPr>
              <w:t>利用者が自ら</w:t>
            </w:r>
            <w:r w:rsidRPr="007224C7">
              <w:rPr>
                <w:rFonts w:ascii="MS UI Gothic" w:eastAsia="MS UI Gothic" w:hAnsi="MS UI Gothic" w:hint="eastAsia"/>
                <w:snapToGrid/>
                <w:color w:val="000000" w:themeColor="text1"/>
                <w:spacing w:val="0"/>
                <w:kern w:val="2"/>
              </w:rPr>
              <w:t>地域密着型通所介護事業所に</w:t>
            </w:r>
            <w:r w:rsidRPr="007224C7">
              <w:rPr>
                <w:rFonts w:ascii="MS UI Gothic" w:eastAsia="MS UI Gothic" w:hAnsi="MS UI Gothic"/>
                <w:snapToGrid/>
                <w:color w:val="000000" w:themeColor="text1"/>
                <w:spacing w:val="0"/>
                <w:kern w:val="2"/>
              </w:rPr>
              <w:t>通う場合、利用者の家族等が</w:t>
            </w:r>
            <w:r w:rsidRPr="007224C7">
              <w:rPr>
                <w:rFonts w:ascii="MS UI Gothic" w:eastAsia="MS UI Gothic" w:hAnsi="MS UI Gothic" w:hint="eastAsia"/>
                <w:snapToGrid/>
                <w:color w:val="000000" w:themeColor="text1"/>
                <w:spacing w:val="0"/>
                <w:kern w:val="2"/>
              </w:rPr>
              <w:t>地域密着型通所介護事業所への</w:t>
            </w:r>
            <w:r w:rsidRPr="007224C7">
              <w:rPr>
                <w:rFonts w:ascii="MS UI Gothic" w:eastAsia="MS UI Gothic" w:hAnsi="MS UI Gothic"/>
                <w:snapToGrid/>
                <w:color w:val="000000" w:themeColor="text1"/>
                <w:spacing w:val="0"/>
                <w:kern w:val="2"/>
              </w:rPr>
              <w:t>送迎を行う場合など、</w:t>
            </w:r>
            <w:r w:rsidRPr="007224C7">
              <w:rPr>
                <w:rFonts w:ascii="MS UI Gothic" w:eastAsia="MS UI Gothic" w:hAnsi="MS UI Gothic" w:hint="eastAsia"/>
                <w:snapToGrid/>
                <w:color w:val="000000" w:themeColor="text1"/>
                <w:spacing w:val="0"/>
                <w:kern w:val="2"/>
              </w:rPr>
              <w:t>地域密着型通所介護</w:t>
            </w:r>
            <w:r w:rsidRPr="007224C7">
              <w:rPr>
                <w:rFonts w:ascii="MS UI Gothic" w:eastAsia="MS UI Gothic" w:hAnsi="MS UI Gothic"/>
                <w:snapToGrid/>
                <w:color w:val="000000" w:themeColor="text1"/>
                <w:spacing w:val="0"/>
                <w:kern w:val="2"/>
              </w:rPr>
              <w:t>事業</w:t>
            </w:r>
            <w:r w:rsidRPr="007224C7">
              <w:rPr>
                <w:rFonts w:ascii="MS UI Gothic" w:eastAsia="MS UI Gothic" w:hAnsi="MS UI Gothic" w:hint="eastAsia"/>
                <w:snapToGrid/>
                <w:color w:val="000000" w:themeColor="text1"/>
                <w:spacing w:val="0"/>
                <w:kern w:val="2"/>
              </w:rPr>
              <w:t>所の従業者</w:t>
            </w:r>
            <w:r w:rsidRPr="007224C7">
              <w:rPr>
                <w:rFonts w:ascii="MS UI Gothic" w:eastAsia="MS UI Gothic" w:hAnsi="MS UI Gothic"/>
                <w:snapToGrid/>
                <w:color w:val="000000" w:themeColor="text1"/>
                <w:spacing w:val="0"/>
                <w:kern w:val="2"/>
              </w:rPr>
              <w:t>が</w:t>
            </w:r>
            <w:r w:rsidRPr="007224C7">
              <w:rPr>
                <w:rFonts w:ascii="MS UI Gothic" w:eastAsia="MS UI Gothic" w:hAnsi="MS UI Gothic" w:hint="eastAsia"/>
                <w:snapToGrid/>
                <w:color w:val="000000" w:themeColor="text1"/>
                <w:spacing w:val="0"/>
                <w:kern w:val="2"/>
              </w:rPr>
              <w:t>利用者の居宅と地域密着型通所介護事業所との間の</w:t>
            </w:r>
            <w:r w:rsidRPr="007224C7">
              <w:rPr>
                <w:rFonts w:ascii="MS UI Gothic" w:eastAsia="MS UI Gothic" w:hAnsi="MS UI Gothic"/>
                <w:snapToGrid/>
                <w:color w:val="000000" w:themeColor="text1"/>
                <w:spacing w:val="0"/>
                <w:kern w:val="2"/>
              </w:rPr>
              <w:t>送迎を実施していない場合は、片道につき減算の対象となります。</w:t>
            </w:r>
          </w:p>
          <w:p w:rsidR="005D6BD0" w:rsidRPr="007224C7" w:rsidRDefault="005D6BD0" w:rsidP="005D6BD0">
            <w:pPr>
              <w:adjustRightInd w:val="0"/>
              <w:ind w:left="160" w:firstLineChars="100" w:firstLine="210"/>
              <w:contextualSpacing/>
              <w:jc w:val="left"/>
              <w:rPr>
                <w:rFonts w:ascii="MS UI Gothic" w:eastAsia="MS UI Gothic" w:hAnsi="MS UI Gothic"/>
                <w:color w:val="000000" w:themeColor="text1"/>
              </w:rPr>
            </w:pPr>
            <w:r w:rsidRPr="007224C7">
              <w:rPr>
                <w:rFonts w:ascii="MS UI Gothic" w:eastAsia="MS UI Gothic" w:hAnsi="MS UI Gothic"/>
                <w:snapToGrid/>
                <w:color w:val="000000" w:themeColor="text1"/>
                <w:spacing w:val="0"/>
                <w:kern w:val="2"/>
              </w:rPr>
              <w:t>ただし、事業所と同一建物に居住する利用者又は同一建物から通う利用者に通所介護を行った場合の減算の対象となっている場合には、本減算の対象となりません。</w:t>
            </w:r>
          </w:p>
        </w:tc>
        <w:tc>
          <w:tcPr>
            <w:tcW w:w="1106" w:type="dxa"/>
            <w:tcBorders>
              <w:top w:val="nil"/>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第2の3の2（21）</w:t>
            </w:r>
          </w:p>
        </w:tc>
      </w:tr>
      <w:tr w:rsidR="005D6BD0" w:rsidRPr="007224C7" w:rsidTr="00AA51B1">
        <w:trPr>
          <w:gridAfter w:val="1"/>
          <w:wAfter w:w="6" w:type="dxa"/>
          <w:trHeight w:val="855"/>
        </w:trPr>
        <w:tc>
          <w:tcPr>
            <w:tcW w:w="1426" w:type="dxa"/>
            <w:vMerge w:val="restart"/>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７５</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サービス提供体制強化</w:t>
            </w:r>
            <w:r w:rsidRPr="007224C7">
              <w:rPr>
                <w:rFonts w:ascii="MS UI Gothic" w:eastAsia="MS UI Gothic" w:hAnsi="MS UI Gothic" w:hint="eastAsia"/>
                <w:color w:val="000000" w:themeColor="text1"/>
              </w:rPr>
              <w:t>加算</w:t>
            </w:r>
          </w:p>
          <w:p w:rsidR="005D6BD0" w:rsidRPr="007224C7" w:rsidRDefault="005D6BD0" w:rsidP="005D6BD0">
            <w:pPr>
              <w:adjustRightInd w:val="0"/>
              <w:contextualSpacing/>
              <w:jc w:val="left"/>
              <w:rPr>
                <w:rFonts w:ascii="MS UI Gothic" w:eastAsia="MS UI Gothic" w:hAnsi="MS UI Gothic"/>
                <w:color w:val="000000" w:themeColor="text1"/>
              </w:rPr>
            </w:pPr>
            <w:r w:rsidRPr="009752A1">
              <w:rPr>
                <w:rFonts w:ascii="MS UI Gothic" w:eastAsia="MS UI Gothic" w:hAnsi="MS UI Gothic" w:hint="eastAsia"/>
                <w:color w:val="000000" w:themeColor="text1"/>
                <w:shd w:val="pct15" w:color="auto" w:fill="FFFFFF"/>
              </w:rPr>
              <w:t>(総合事業</w:t>
            </w:r>
            <w:r w:rsidRPr="009752A1">
              <w:rPr>
                <w:rFonts w:ascii="MS UI Gothic" w:eastAsia="MS UI Gothic" w:hAnsi="MS UI Gothic"/>
                <w:color w:val="000000" w:themeColor="text1"/>
                <w:shd w:val="pct15" w:color="auto" w:fill="FFFFFF"/>
              </w:rPr>
              <w:t>も同様</w:t>
            </w:r>
            <w:r w:rsidRPr="009752A1">
              <w:rPr>
                <w:rFonts w:ascii="MS UI Gothic" w:eastAsia="MS UI Gothic" w:hAnsi="MS UI Gothic" w:hint="eastAsia"/>
                <w:color w:val="000000" w:themeColor="text1"/>
                <w:shd w:val="pct15" w:color="auto" w:fill="FFFFFF"/>
              </w:rPr>
              <w:t>)</w:t>
            </w:r>
          </w:p>
        </w:tc>
        <w:tc>
          <w:tcPr>
            <w:tcW w:w="6369" w:type="dxa"/>
            <w:gridSpan w:val="3"/>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別に厚生労働大臣が定める基準に適合しているものとして市長に届け出た</w:t>
            </w:r>
            <w:r w:rsidRPr="007224C7">
              <w:rPr>
                <w:rFonts w:ascii="MS UI Gothic" w:eastAsia="MS UI Gothic" w:hAnsi="MS UI Gothic" w:hint="eastAsia"/>
                <w:color w:val="000000" w:themeColor="text1"/>
              </w:rPr>
              <w:t>指定地域密着型</w:t>
            </w:r>
            <w:r w:rsidRPr="007224C7">
              <w:rPr>
                <w:rFonts w:ascii="MS UI Gothic" w:eastAsia="MS UI Gothic" w:hAnsi="MS UI Gothic"/>
                <w:color w:val="000000" w:themeColor="text1"/>
              </w:rPr>
              <w:t>通所介護事業所が利用者に対し</w:t>
            </w:r>
            <w:r w:rsidRPr="007224C7">
              <w:rPr>
                <w:rFonts w:ascii="MS UI Gothic" w:eastAsia="MS UI Gothic" w:hAnsi="MS UI Gothic" w:hint="eastAsia"/>
                <w:color w:val="000000" w:themeColor="text1"/>
              </w:rPr>
              <w:t>指定地域密着型</w:t>
            </w:r>
            <w:r w:rsidRPr="007224C7">
              <w:rPr>
                <w:rFonts w:ascii="MS UI Gothic" w:eastAsia="MS UI Gothic" w:hAnsi="MS UI Gothic"/>
                <w:color w:val="000000" w:themeColor="text1"/>
              </w:rPr>
              <w:t>通所介護を行った場合は、次の区分に従い、１回につき次の所定単位数を加算していますか。</w:t>
            </w:r>
          </w:p>
        </w:tc>
        <w:tc>
          <w:tcPr>
            <w:tcW w:w="1106" w:type="dxa"/>
            <w:tcBorders>
              <w:top w:val="single" w:sz="4" w:space="0" w:color="auto"/>
              <w:bottom w:val="nil"/>
            </w:tcBorders>
          </w:tcPr>
          <w:p w:rsidR="005D6BD0" w:rsidRPr="007224C7" w:rsidRDefault="005D6BD0" w:rsidP="005D6BD0">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該当なし</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p>
        </w:tc>
        <w:tc>
          <w:tcPr>
            <w:tcW w:w="1539" w:type="dxa"/>
            <w:vMerge w:val="restart"/>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厚労告126</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　ハ</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8"/>
                <w:shd w:val="pct15" w:color="auto" w:fill="FFFFFF"/>
              </w:rPr>
            </w:pPr>
            <w:r w:rsidRPr="007224C7">
              <w:rPr>
                <w:rFonts w:ascii="MS UI Gothic" w:eastAsia="MS UI Gothic" w:hAnsi="MS UI Gothic" w:hint="eastAsia"/>
                <w:color w:val="000000" w:themeColor="text1"/>
                <w:sz w:val="16"/>
                <w:szCs w:val="18"/>
                <w:shd w:val="pct15" w:color="auto" w:fill="FFFFFF"/>
              </w:rPr>
              <w:t>令3</w:t>
            </w:r>
            <w:r w:rsidRPr="007224C7">
              <w:rPr>
                <w:rFonts w:ascii="MS UI Gothic" w:eastAsia="MS UI Gothic" w:hAnsi="MS UI Gothic"/>
                <w:color w:val="000000" w:themeColor="text1"/>
                <w:sz w:val="16"/>
                <w:szCs w:val="18"/>
                <w:shd w:val="pct15" w:color="auto" w:fill="FFFFFF"/>
              </w:rPr>
              <w:t>厚労告</w:t>
            </w:r>
            <w:r w:rsidRPr="007224C7">
              <w:rPr>
                <w:rFonts w:ascii="MS UI Gothic" w:eastAsia="MS UI Gothic" w:hAnsi="MS UI Gothic" w:hint="eastAsia"/>
                <w:color w:val="000000" w:themeColor="text1"/>
                <w:sz w:val="16"/>
                <w:szCs w:val="18"/>
                <w:shd w:val="pct15" w:color="auto" w:fill="FFFFFF"/>
              </w:rPr>
              <w:t>72</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8"/>
                <w:shd w:val="pct15" w:color="auto" w:fill="FFFFFF"/>
              </w:rPr>
              <w:t>別表</w:t>
            </w:r>
            <w:r w:rsidRPr="007224C7">
              <w:rPr>
                <w:rFonts w:ascii="MS UI Gothic" w:eastAsia="MS UI Gothic" w:hAnsi="MS UI Gothic" w:hint="eastAsia"/>
                <w:color w:val="000000" w:themeColor="text1"/>
                <w:sz w:val="16"/>
                <w:szCs w:val="18"/>
                <w:shd w:val="pct15" w:color="auto" w:fill="FFFFFF"/>
              </w:rPr>
              <w:t>2</w:t>
            </w:r>
            <w:r w:rsidRPr="007224C7">
              <w:rPr>
                <w:rFonts w:ascii="MS UI Gothic" w:eastAsia="MS UI Gothic" w:hAnsi="MS UI Gothic"/>
                <w:color w:val="000000" w:themeColor="text1"/>
                <w:sz w:val="16"/>
                <w:szCs w:val="18"/>
                <w:shd w:val="pct15" w:color="auto" w:fill="FFFFFF"/>
              </w:rPr>
              <w:t>の</w:t>
            </w:r>
            <w:r w:rsidRPr="007224C7">
              <w:rPr>
                <w:rFonts w:ascii="MS UI Gothic" w:eastAsia="MS UI Gothic" w:hAnsi="MS UI Gothic" w:hint="eastAsia"/>
                <w:color w:val="000000" w:themeColor="text1"/>
                <w:sz w:val="16"/>
                <w:szCs w:val="18"/>
                <w:shd w:val="pct15" w:color="auto" w:fill="FFFFFF"/>
              </w:rPr>
              <w:t>ヌ</w:t>
            </w:r>
          </w:p>
        </w:tc>
      </w:tr>
      <w:tr w:rsidR="005D6BD0" w:rsidRPr="007224C7" w:rsidTr="00A40B19">
        <w:trPr>
          <w:gridAfter w:val="1"/>
          <w:wAfter w:w="6" w:type="dxa"/>
          <w:trHeight w:val="184"/>
        </w:trPr>
        <w:tc>
          <w:tcPr>
            <w:tcW w:w="1426" w:type="dxa"/>
            <w:vMerge/>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auto"/>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次に掲げるいずれかの加算を算定している場合においては、次に掲げるその他の加算は算定できません。</w:t>
            </w:r>
          </w:p>
        </w:tc>
        <w:tc>
          <w:tcPr>
            <w:tcW w:w="1106" w:type="dxa"/>
            <w:tcBorders>
              <w:top w:val="nil"/>
              <w:bottom w:val="dotted" w:sz="4" w:space="0" w:color="auto"/>
            </w:tcBorders>
          </w:tcPr>
          <w:p w:rsidR="005D6BD0" w:rsidRPr="007224C7" w:rsidRDefault="005D6BD0" w:rsidP="005D6BD0">
            <w:pPr>
              <w:adjustRightInd w:val="0"/>
              <w:contextualSpacing/>
              <w:jc w:val="center"/>
              <w:rPr>
                <w:rFonts w:ascii="MS UI Gothic" w:eastAsia="MS UI Gothic" w:hAnsi="MS UI Gothic"/>
                <w:color w:val="000000" w:themeColor="text1"/>
                <w:w w:val="83"/>
                <w:sz w:val="20"/>
                <w:szCs w:val="20"/>
              </w:rPr>
            </w:pPr>
          </w:p>
        </w:tc>
        <w:tc>
          <w:tcPr>
            <w:tcW w:w="1539" w:type="dxa"/>
            <w:vMerge/>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96037F">
        <w:trPr>
          <w:gridAfter w:val="1"/>
          <w:wAfter w:w="6" w:type="dxa"/>
          <w:trHeight w:val="70"/>
        </w:trPr>
        <w:tc>
          <w:tcPr>
            <w:tcW w:w="1426" w:type="dxa"/>
            <w:vMerge/>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44"/>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⑴　</w:t>
            </w:r>
            <w:r w:rsidRPr="007224C7">
              <w:rPr>
                <w:rFonts w:ascii="MS UI Gothic" w:eastAsia="MS UI Gothic" w:hAnsi="MS UI Gothic"/>
                <w:color w:val="000000" w:themeColor="text1"/>
                <w:u w:val="single"/>
              </w:rPr>
              <w:t xml:space="preserve">サービス提供体制強化加算（Ⅰ）  </w:t>
            </w:r>
            <w:r w:rsidRPr="007224C7">
              <w:rPr>
                <w:rFonts w:ascii="MS UI Gothic" w:eastAsia="MS UI Gothic" w:hAnsi="MS UI Gothic" w:hint="eastAsia"/>
                <w:color w:val="000000" w:themeColor="text1"/>
                <w:u w:val="single"/>
              </w:rPr>
              <w:t>22</w:t>
            </w:r>
            <w:r w:rsidRPr="007224C7">
              <w:rPr>
                <w:rFonts w:ascii="MS UI Gothic" w:eastAsia="MS UI Gothic" w:hAnsi="MS UI Gothic"/>
                <w:color w:val="000000" w:themeColor="text1"/>
                <w:u w:val="single"/>
              </w:rPr>
              <w:t>単位</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w:t>
            </w:r>
          </w:p>
        </w:tc>
        <w:tc>
          <w:tcPr>
            <w:tcW w:w="1539" w:type="dxa"/>
            <w:vMerge/>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96037F">
        <w:trPr>
          <w:gridAfter w:val="1"/>
          <w:wAfter w:w="6" w:type="dxa"/>
          <w:trHeight w:val="286"/>
        </w:trPr>
        <w:tc>
          <w:tcPr>
            <w:tcW w:w="1426" w:type="dxa"/>
            <w:vMerge/>
            <w:tcBorders>
              <w:bottom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44"/>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⑵　</w:t>
            </w:r>
            <w:r w:rsidRPr="007224C7">
              <w:rPr>
                <w:rFonts w:ascii="MS UI Gothic" w:eastAsia="MS UI Gothic" w:hAnsi="MS UI Gothic"/>
                <w:color w:val="000000" w:themeColor="text1"/>
                <w:u w:val="single"/>
              </w:rPr>
              <w:t>サービス提供体制強化加算（</w:t>
            </w:r>
            <w:r w:rsidRPr="007224C7">
              <w:rPr>
                <w:rFonts w:ascii="MS UI Gothic" w:eastAsia="MS UI Gothic" w:hAnsi="MS UI Gothic" w:hint="eastAsia"/>
                <w:color w:val="000000" w:themeColor="text1"/>
                <w:u w:val="single"/>
              </w:rPr>
              <w:t>Ⅱ</w:t>
            </w:r>
            <w:r w:rsidRPr="007224C7">
              <w:rPr>
                <w:rFonts w:ascii="MS UI Gothic" w:eastAsia="MS UI Gothic" w:hAnsi="MS UI Gothic"/>
                <w:color w:val="000000" w:themeColor="text1"/>
                <w:u w:val="single"/>
              </w:rPr>
              <w:t>）  18単位</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w:t>
            </w:r>
          </w:p>
        </w:tc>
        <w:tc>
          <w:tcPr>
            <w:tcW w:w="1539" w:type="dxa"/>
            <w:vMerge/>
            <w:tcBorders>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p>
        </w:tc>
      </w:tr>
      <w:tr w:rsidR="005D6BD0" w:rsidRPr="007224C7" w:rsidTr="0096037F">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144"/>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u w:val="single"/>
              </w:rPr>
              <w:t xml:space="preserve">⑶　</w:t>
            </w:r>
            <w:r w:rsidRPr="007224C7">
              <w:rPr>
                <w:rFonts w:ascii="MS UI Gothic" w:eastAsia="MS UI Gothic" w:hAnsi="MS UI Gothic"/>
                <w:color w:val="000000" w:themeColor="text1"/>
                <w:u w:val="single"/>
              </w:rPr>
              <w:t>サービス提供体制強化加算（</w:t>
            </w:r>
            <w:r w:rsidRPr="007224C7">
              <w:rPr>
                <w:rFonts w:ascii="MS UI Gothic" w:eastAsia="MS UI Gothic" w:hAnsi="MS UI Gothic" w:hint="eastAsia"/>
                <w:color w:val="000000" w:themeColor="text1"/>
                <w:u w:val="single"/>
              </w:rPr>
              <w:t>Ⅲ</w:t>
            </w:r>
            <w:r w:rsidRPr="007224C7">
              <w:rPr>
                <w:rFonts w:ascii="MS UI Gothic" w:eastAsia="MS UI Gothic" w:hAnsi="MS UI Gothic"/>
                <w:color w:val="000000" w:themeColor="text1"/>
                <w:u w:val="single"/>
              </w:rPr>
              <w:t>）</w:t>
            </w:r>
            <w:r w:rsidRPr="007224C7">
              <w:rPr>
                <w:rFonts w:ascii="MS UI Gothic" w:eastAsia="MS UI Gothic" w:hAnsi="MS UI Gothic"/>
                <w:color w:val="000000" w:themeColor="text1"/>
              </w:rPr>
              <w:t xml:space="preserve">   6</w:t>
            </w:r>
            <w:r w:rsidRPr="007224C7">
              <w:rPr>
                <w:rFonts w:ascii="MS UI Gothic" w:eastAsia="MS UI Gothic" w:hAnsi="MS UI Gothic" w:hint="eastAsia"/>
                <w:color w:val="000000" w:themeColor="text1"/>
              </w:rPr>
              <w:t>単位</w:t>
            </w:r>
          </w:p>
        </w:tc>
        <w:tc>
          <w:tcPr>
            <w:tcW w:w="1106" w:type="dxa"/>
            <w:tcBorders>
              <w:top w:val="dotted" w:sz="4" w:space="0" w:color="auto"/>
              <w:bottom w:val="dotted" w:sz="4" w:space="0" w:color="auto"/>
            </w:tcBorders>
          </w:tcPr>
          <w:p w:rsidR="005D6BD0" w:rsidRPr="007224C7" w:rsidRDefault="005D6BD0" w:rsidP="005D6BD0">
            <w:pPr>
              <w:adjustRightInd w:val="0"/>
              <w:ind w:left="132" w:hanging="132"/>
              <w:contextualSpacing/>
              <w:jc w:val="center"/>
              <w:rPr>
                <w:rFonts w:ascii="MS UI Gothic" w:eastAsia="MS UI Gothic" w:hAnsi="MS UI Gothic"/>
                <w:color w:val="000000" w:themeColor="text1"/>
                <w:w w:val="83"/>
              </w:rPr>
            </w:pPr>
            <w:r w:rsidRPr="007224C7">
              <w:rPr>
                <w:rFonts w:ascii="MS UI Gothic" w:eastAsia="MS UI Gothic" w:hAnsi="MS UI Gothic" w:hint="eastAsia"/>
                <w:color w:val="000000" w:themeColor="text1"/>
                <w:w w:val="83"/>
              </w:rPr>
              <w:t>□</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A1157">
        <w:trPr>
          <w:gridAfter w:val="1"/>
          <w:wAfter w:w="6" w:type="dxa"/>
          <w:trHeight w:val="311"/>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厚生労働大臣が定める基準</w:t>
            </w:r>
            <w:r w:rsidRPr="007224C7">
              <w:rPr>
                <w:rFonts w:ascii="MS UI Gothic" w:eastAsia="MS UI Gothic" w:hAnsi="MS UI Gothic" w:hint="eastAsia"/>
                <w:color w:val="000000" w:themeColor="text1"/>
              </w:rPr>
              <w:t>〕</w:t>
            </w:r>
          </w:p>
        </w:tc>
        <w:tc>
          <w:tcPr>
            <w:tcW w:w="1106" w:type="dxa"/>
            <w:tcBorders>
              <w:top w:val="single"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大臣基準告示</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第五十一の八</w:t>
            </w:r>
          </w:p>
        </w:tc>
      </w:tr>
      <w:tr w:rsidR="005D6BD0" w:rsidRPr="007224C7" w:rsidTr="003A775A">
        <w:trPr>
          <w:gridAfter w:val="1"/>
          <w:wAfter w:w="6" w:type="dxa"/>
          <w:trHeight w:val="551"/>
        </w:trPr>
        <w:tc>
          <w:tcPr>
            <w:tcW w:w="1426" w:type="dxa"/>
            <w:vMerge/>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⑴　</w:t>
            </w:r>
            <w:r w:rsidRPr="007224C7">
              <w:rPr>
                <w:rFonts w:ascii="MS UI Gothic" w:eastAsia="MS UI Gothic" w:hAnsi="MS UI Gothic"/>
                <w:color w:val="000000" w:themeColor="text1"/>
                <w:u w:val="single"/>
              </w:rPr>
              <w:t>サービス提供体制強化加算（Ⅰ</w:t>
            </w:r>
            <w:r w:rsidRPr="007224C7">
              <w:rPr>
                <w:rFonts w:ascii="MS UI Gothic" w:eastAsia="MS UI Gothic" w:hAnsi="MS UI Gothic" w:hint="eastAsia"/>
                <w:color w:val="000000" w:themeColor="text1"/>
                <w:u w:val="single"/>
              </w:rPr>
              <w:t>）</w:t>
            </w:r>
          </w:p>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①と②のいずれにも適合すること。</w:t>
            </w:r>
          </w:p>
        </w:tc>
        <w:tc>
          <w:tcPr>
            <w:tcW w:w="1106" w:type="dxa"/>
            <w:tcBorders>
              <w:bottom w:val="dotted"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u w:val="single"/>
              </w:rPr>
            </w:pPr>
          </w:p>
        </w:tc>
        <w:tc>
          <w:tcPr>
            <w:tcW w:w="1539" w:type="dxa"/>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4A1157">
        <w:trPr>
          <w:gridAfter w:val="1"/>
          <w:wAfter w:w="6" w:type="dxa"/>
          <w:trHeight w:val="1202"/>
        </w:trPr>
        <w:tc>
          <w:tcPr>
            <w:tcW w:w="1426" w:type="dxa"/>
            <w:vMerge/>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次のいずれかに適合していますか。</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　指定地域密着型通所介護事業所の介護職員の総数のうち、介護福祉士の占める割合が100分の70以上であること。</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　指定地域密着型通所介護事業所の介護職員の総数のうち、勤続年数10年以上の介護福祉士の占める割合が100分の25以上であること。</w:t>
            </w:r>
          </w:p>
        </w:tc>
        <w:tc>
          <w:tcPr>
            <w:tcW w:w="1106" w:type="dxa"/>
            <w:tcBorders>
              <w:top w:val="dotted"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4A1157">
        <w:trPr>
          <w:gridAfter w:val="1"/>
          <w:wAfter w:w="6" w:type="dxa"/>
          <w:trHeight w:val="370"/>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w:t>
            </w:r>
            <w:r w:rsidRPr="007224C7">
              <w:rPr>
                <w:rFonts w:ascii="MS UI Gothic" w:eastAsia="MS UI Gothic" w:hAnsi="MS UI Gothic"/>
                <w:color w:val="000000" w:themeColor="text1"/>
                <w:u w:val="single"/>
              </w:rPr>
              <w:t xml:space="preserve">　定員超過利用・人員基準欠如に該当してい</w:t>
            </w:r>
            <w:r w:rsidRPr="007224C7">
              <w:rPr>
                <w:rFonts w:ascii="MS UI Gothic" w:eastAsia="MS UI Gothic" w:hAnsi="MS UI Gothic" w:hint="eastAsia"/>
                <w:color w:val="000000" w:themeColor="text1"/>
                <w:u w:val="single"/>
              </w:rPr>
              <w:t>ませんか。</w:t>
            </w:r>
          </w:p>
        </w:tc>
        <w:tc>
          <w:tcPr>
            <w:tcW w:w="1106" w:type="dxa"/>
            <w:tcBorders>
              <w:top w:val="dotted" w:sz="4" w:space="0" w:color="auto"/>
              <w:bottom w:val="single"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いない・いる</w:t>
            </w: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4A1157">
        <w:trPr>
          <w:gridAfter w:val="1"/>
          <w:wAfter w:w="6" w:type="dxa"/>
          <w:trHeight w:val="40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⑵　</w:t>
            </w:r>
            <w:r w:rsidRPr="007224C7">
              <w:rPr>
                <w:rFonts w:ascii="MS UI Gothic" w:eastAsia="MS UI Gothic" w:hAnsi="MS UI Gothic"/>
                <w:color w:val="000000" w:themeColor="text1"/>
                <w:u w:val="single"/>
              </w:rPr>
              <w:t>サービス提供体制強化加算（</w:t>
            </w:r>
            <w:r w:rsidRPr="007224C7">
              <w:rPr>
                <w:rFonts w:ascii="MS UI Gothic" w:eastAsia="MS UI Gothic" w:hAnsi="MS UI Gothic" w:hint="eastAsia"/>
                <w:color w:val="000000" w:themeColor="text1"/>
                <w:u w:val="single"/>
              </w:rPr>
              <w:t>Ⅱ）</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①と②のいずれにも適合すること。</w:t>
            </w:r>
          </w:p>
        </w:tc>
        <w:tc>
          <w:tcPr>
            <w:tcW w:w="1106" w:type="dxa"/>
            <w:tcBorders>
              <w:top w:val="single"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4A1157">
        <w:trPr>
          <w:gridAfter w:val="1"/>
          <w:wAfter w:w="6" w:type="dxa"/>
          <w:trHeight w:val="3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指定地域密着型通所介護事業所の介護職員の総数のうち、介護福祉士の占める割合が100分の50以上ですか。</w:t>
            </w:r>
          </w:p>
        </w:tc>
        <w:tc>
          <w:tcPr>
            <w:tcW w:w="1106" w:type="dxa"/>
            <w:tcBorders>
              <w:top w:val="dotted"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4A1157">
        <w:trPr>
          <w:gridAfter w:val="1"/>
          <w:wAfter w:w="6" w:type="dxa"/>
          <w:trHeight w:val="3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w:t>
            </w:r>
            <w:r w:rsidRPr="007224C7">
              <w:rPr>
                <w:rFonts w:ascii="MS UI Gothic" w:eastAsia="MS UI Gothic" w:hAnsi="MS UI Gothic"/>
                <w:color w:val="000000" w:themeColor="text1"/>
                <w:u w:val="single"/>
              </w:rPr>
              <w:t xml:space="preserve">　定員超過利用・人員基準欠如に該当してい</w:t>
            </w:r>
            <w:r w:rsidRPr="007224C7">
              <w:rPr>
                <w:rFonts w:ascii="MS UI Gothic" w:eastAsia="MS UI Gothic" w:hAnsi="MS UI Gothic" w:hint="eastAsia"/>
                <w:color w:val="000000" w:themeColor="text1"/>
                <w:u w:val="single"/>
              </w:rPr>
              <w:t>ませんか。</w:t>
            </w:r>
          </w:p>
        </w:tc>
        <w:tc>
          <w:tcPr>
            <w:tcW w:w="1106" w:type="dxa"/>
            <w:tcBorders>
              <w:top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いない・いる</w:t>
            </w:r>
          </w:p>
        </w:tc>
        <w:tc>
          <w:tcPr>
            <w:tcW w:w="1539" w:type="dxa"/>
            <w:tcBorders>
              <w:top w:val="nil"/>
              <w:bottom w:val="single" w:sz="4" w:space="0" w:color="auto"/>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4A1157">
        <w:trPr>
          <w:gridAfter w:val="1"/>
          <w:wAfter w:w="6" w:type="dxa"/>
          <w:trHeight w:val="3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⑶　</w:t>
            </w:r>
            <w:r w:rsidRPr="007224C7">
              <w:rPr>
                <w:rFonts w:ascii="MS UI Gothic" w:eastAsia="MS UI Gothic" w:hAnsi="MS UI Gothic"/>
                <w:color w:val="000000" w:themeColor="text1"/>
                <w:u w:val="single"/>
              </w:rPr>
              <w:t>サービス提供体制強化加算（</w:t>
            </w:r>
            <w:r w:rsidRPr="007224C7">
              <w:rPr>
                <w:rFonts w:ascii="MS UI Gothic" w:eastAsia="MS UI Gothic" w:hAnsi="MS UI Gothic" w:hint="eastAsia"/>
                <w:color w:val="000000" w:themeColor="text1"/>
                <w:u w:val="single"/>
              </w:rPr>
              <w:t>Ⅲ）</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①と②のいずれにも適合すること。</w:t>
            </w:r>
          </w:p>
        </w:tc>
        <w:tc>
          <w:tcPr>
            <w:tcW w:w="1106" w:type="dxa"/>
            <w:tcBorders>
              <w:top w:val="nil"/>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p>
        </w:tc>
        <w:tc>
          <w:tcPr>
            <w:tcW w:w="1539" w:type="dxa"/>
            <w:tcBorders>
              <w:top w:val="single" w:sz="4" w:space="0" w:color="auto"/>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3A775A">
        <w:trPr>
          <w:gridAfter w:val="1"/>
          <w:wAfter w:w="6" w:type="dxa"/>
          <w:trHeight w:val="3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①　次のいずれかに適合していますか。</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  指定地域密着型通所介護事業所の介護職員の総数のうち、介護福祉士の占める割合が100分の40以上であること。</w:t>
            </w:r>
          </w:p>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  指定地域密着型通所介護を利用者に直接提供する職員の総数のうち、勤続年数７年以上の介護福祉士の占める割合が100分の30以上であること。</w:t>
            </w:r>
          </w:p>
        </w:tc>
        <w:tc>
          <w:tcPr>
            <w:tcW w:w="1106" w:type="dxa"/>
            <w:tcBorders>
              <w:top w:val="dotted"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はい・いいえ</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3A775A">
        <w:trPr>
          <w:gridAfter w:val="1"/>
          <w:wAfter w:w="6" w:type="dxa"/>
          <w:trHeight w:val="397"/>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tcBorders>
          </w:tcPr>
          <w:p w:rsidR="005D6BD0" w:rsidRPr="007224C7" w:rsidRDefault="005D6BD0" w:rsidP="005D6BD0">
            <w:pPr>
              <w:adjustRightInd w:val="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②</w:t>
            </w:r>
            <w:r w:rsidRPr="007224C7">
              <w:rPr>
                <w:rFonts w:ascii="MS UI Gothic" w:eastAsia="MS UI Gothic" w:hAnsi="MS UI Gothic"/>
                <w:color w:val="000000" w:themeColor="text1"/>
                <w:u w:val="single"/>
              </w:rPr>
              <w:t xml:space="preserve">　定員超過利用・人員基準欠如に該当してい</w:t>
            </w:r>
            <w:r w:rsidRPr="007224C7">
              <w:rPr>
                <w:rFonts w:ascii="MS UI Gothic" w:eastAsia="MS UI Gothic" w:hAnsi="MS UI Gothic" w:hint="eastAsia"/>
                <w:color w:val="000000" w:themeColor="text1"/>
                <w:u w:val="single"/>
              </w:rPr>
              <w:t>ませんか。</w:t>
            </w:r>
          </w:p>
        </w:tc>
        <w:tc>
          <w:tcPr>
            <w:tcW w:w="1106" w:type="dxa"/>
            <w:tcBorders>
              <w:top w:val="dotted" w:sz="4" w:space="0" w:color="auto"/>
            </w:tcBorders>
          </w:tcPr>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u w:val="single"/>
              </w:rPr>
            </w:pPr>
            <w:r w:rsidRPr="007224C7">
              <w:rPr>
                <w:rFonts w:ascii="MS UI Gothic" w:eastAsia="MS UI Gothic" w:hAnsi="MS UI Gothic" w:cstheme="minorBidi" w:hint="eastAsia"/>
                <w:color w:val="000000" w:themeColor="text1"/>
                <w:w w:val="83"/>
                <w:sz w:val="20"/>
                <w:szCs w:val="20"/>
                <w:u w:val="single"/>
              </w:rPr>
              <w:t>いない・いる</w:t>
            </w:r>
          </w:p>
        </w:tc>
        <w:tc>
          <w:tcPr>
            <w:tcW w:w="1539" w:type="dxa"/>
            <w:tcBorders>
              <w:top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u w:val="single"/>
              </w:rPr>
            </w:pPr>
          </w:p>
        </w:tc>
      </w:tr>
      <w:tr w:rsidR="005D6BD0" w:rsidRPr="007224C7" w:rsidTr="00F947D9">
        <w:trPr>
          <w:gridAfter w:val="1"/>
          <w:wAfter w:w="6" w:type="dxa"/>
          <w:trHeight w:val="7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職員の割合の算出に当たっては、常勤換算方法により算出した前年度（３月を除く）の平均を用います。</w:t>
            </w:r>
          </w:p>
        </w:tc>
        <w:tc>
          <w:tcPr>
            <w:tcW w:w="1106" w:type="dxa"/>
            <w:tcBorders>
              <w:top w:val="single"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single" w:sz="4" w:space="0" w:color="auto"/>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第2の3の2（25）①</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準用（第2の2（16）④～⑦）</w:t>
            </w:r>
          </w:p>
        </w:tc>
      </w:tr>
      <w:tr w:rsidR="005D6BD0" w:rsidRPr="007224C7" w:rsidTr="004A1157">
        <w:trPr>
          <w:gridAfter w:val="1"/>
          <w:wAfter w:w="6" w:type="dxa"/>
          <w:trHeight w:val="253"/>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前年度の実績が６月に満たない事業所（新たに事業を開始し、又は再開した事業所を含む。）については、</w:t>
            </w:r>
            <w:r w:rsidRPr="007224C7">
              <w:rPr>
                <w:rFonts w:ascii="MS UI Gothic" w:eastAsia="MS UI Gothic" w:hAnsi="MS UI Gothic" w:hint="eastAsia"/>
                <w:color w:val="000000" w:themeColor="text1"/>
              </w:rPr>
              <w:t>届出を行った月の前３月について常勤換算方法により算出した平均を用います。この場合、</w:t>
            </w:r>
            <w:r w:rsidRPr="007224C7">
              <w:rPr>
                <w:rFonts w:ascii="MS UI Gothic" w:eastAsia="MS UI Gothic" w:hAnsi="MS UI Gothic"/>
                <w:color w:val="000000" w:themeColor="text1"/>
              </w:rPr>
              <w:t>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したがって、新たに事業を開始し、又は再開した事業者については、４月目以降、届出が可能となるものです。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A775A">
        <w:trPr>
          <w:gridAfter w:val="1"/>
          <w:wAfter w:w="6" w:type="dxa"/>
          <w:trHeight w:val="385"/>
        </w:trPr>
        <w:tc>
          <w:tcPr>
            <w:tcW w:w="1426" w:type="dxa"/>
            <w:tcBorders>
              <w:top w:val="nil"/>
              <w:bottom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介護福祉士については、各月の前月の末日時点で資格を取得している者とします。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A775A">
        <w:trPr>
          <w:gridAfter w:val="1"/>
          <w:wAfter w:w="6" w:type="dxa"/>
          <w:trHeight w:val="1826"/>
        </w:trPr>
        <w:tc>
          <w:tcPr>
            <w:tcW w:w="1426" w:type="dxa"/>
            <w:tcBorders>
              <w:top w:val="nil"/>
              <w:bottom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勤続年数とは、各月の前月の末日時点における勤続年数をいうものとします。具体的には、平成</w:t>
            </w:r>
            <w:r w:rsidRPr="007224C7">
              <w:rPr>
                <w:rFonts w:ascii="MS UI Gothic" w:eastAsia="MS UI Gothic" w:hAnsi="MS UI Gothic" w:hint="eastAsia"/>
                <w:color w:val="000000" w:themeColor="text1"/>
              </w:rPr>
              <w:t>24</w:t>
            </w:r>
            <w:r>
              <w:rPr>
                <w:rFonts w:ascii="MS UI Gothic" w:eastAsia="MS UI Gothic" w:hAnsi="MS UI Gothic"/>
                <w:color w:val="000000" w:themeColor="text1"/>
              </w:rPr>
              <w:t>年</w:t>
            </w:r>
            <w:r>
              <w:rPr>
                <w:rFonts w:ascii="MS UI Gothic" w:eastAsia="MS UI Gothic" w:hAnsi="MS UI Gothic" w:hint="eastAsia"/>
                <w:color w:val="000000" w:themeColor="text1"/>
              </w:rPr>
              <w:t>4</w:t>
            </w:r>
            <w:r w:rsidRPr="007224C7">
              <w:rPr>
                <w:rFonts w:ascii="MS UI Gothic" w:eastAsia="MS UI Gothic" w:hAnsi="MS UI Gothic"/>
                <w:color w:val="000000" w:themeColor="text1"/>
              </w:rPr>
              <w:t>月における勤続年数３年以上の者とは、平成</w:t>
            </w:r>
            <w:r w:rsidRPr="007224C7">
              <w:rPr>
                <w:rFonts w:ascii="MS UI Gothic" w:eastAsia="MS UI Gothic" w:hAnsi="MS UI Gothic" w:hint="eastAsia"/>
                <w:color w:val="000000" w:themeColor="text1"/>
              </w:rPr>
              <w:t>24</w:t>
            </w:r>
            <w:r>
              <w:rPr>
                <w:rFonts w:ascii="MS UI Gothic" w:eastAsia="MS UI Gothic" w:hAnsi="MS UI Gothic"/>
                <w:color w:val="000000" w:themeColor="text1"/>
              </w:rPr>
              <w:t>年</w:t>
            </w:r>
            <w:r>
              <w:rPr>
                <w:rFonts w:ascii="MS UI Gothic" w:eastAsia="MS UI Gothic" w:hAnsi="MS UI Gothic" w:hint="eastAsia"/>
                <w:color w:val="000000" w:themeColor="text1"/>
              </w:rPr>
              <w:t>3</w:t>
            </w:r>
            <w:r>
              <w:rPr>
                <w:rFonts w:ascii="MS UI Gothic" w:eastAsia="MS UI Gothic" w:hAnsi="MS UI Gothic"/>
                <w:color w:val="000000" w:themeColor="text1"/>
              </w:rPr>
              <w:t>月</w:t>
            </w:r>
            <w:r>
              <w:rPr>
                <w:rFonts w:ascii="MS UI Gothic" w:eastAsia="MS UI Gothic" w:hAnsi="MS UI Gothic" w:hint="eastAsia"/>
                <w:color w:val="000000" w:themeColor="text1"/>
              </w:rPr>
              <w:t>31</w:t>
            </w:r>
            <w:r w:rsidRPr="007224C7">
              <w:rPr>
                <w:rFonts w:ascii="MS UI Gothic" w:eastAsia="MS UI Gothic" w:hAnsi="MS UI Gothic"/>
                <w:color w:val="000000" w:themeColor="text1"/>
              </w:rPr>
              <w:t>日時点で勤続年数が３年以上である者をいいます。</w:t>
            </w:r>
          </w:p>
          <w:p w:rsidR="005D6BD0" w:rsidRPr="007224C7" w:rsidRDefault="005D6BD0" w:rsidP="005D6BD0">
            <w:pPr>
              <w:adjustRightInd w:val="0"/>
              <w:ind w:leftChars="100" w:left="206" w:firstLineChars="100" w:firstLine="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F947D9">
        <w:trPr>
          <w:gridAfter w:val="1"/>
          <w:wAfter w:w="6" w:type="dxa"/>
          <w:trHeight w:val="825"/>
        </w:trPr>
        <w:tc>
          <w:tcPr>
            <w:tcW w:w="1426" w:type="dxa"/>
            <w:vMerge w:val="restart"/>
            <w:tcBorders>
              <w:top w:val="nil"/>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指定地域密着型</w:t>
            </w:r>
            <w:r w:rsidRPr="007224C7">
              <w:rPr>
                <w:rFonts w:ascii="MS UI Gothic" w:eastAsia="MS UI Gothic" w:hAnsi="MS UI Gothic"/>
                <w:color w:val="000000" w:themeColor="text1"/>
              </w:rPr>
              <w:t>通所介護を利用者に直接提供する職員とは、生活相談員、看護職員、介護職員又は機能訓練指導員として勤務を行う職員です。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第2の3の2（25）②</w:t>
            </w:r>
          </w:p>
        </w:tc>
      </w:tr>
      <w:tr w:rsidR="005D6BD0" w:rsidRPr="007224C7" w:rsidTr="007C70D7">
        <w:trPr>
          <w:gridAfter w:val="1"/>
          <w:wAfter w:w="6" w:type="dxa"/>
          <w:trHeight w:val="507"/>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同一の事業所において</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を一体的に行っている場合においては、本加算の計算も一体的に行います。</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5D6BD0" w:rsidRPr="007224C7" w:rsidRDefault="005D6BD0" w:rsidP="005D6BD0">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第2の3の2（25）</w:t>
            </w:r>
            <w:r w:rsidRPr="007224C7">
              <w:rPr>
                <mc:AlternateContent>
                  <mc:Choice Requires="w16se">
                    <w:rFonts w:ascii="MS UI Gothic" w:eastAsia="MS UI Gothic" w:hAnsi="MS UI Gothic" w:hint="eastAsia"/>
                  </mc:Choice>
                  <mc:Fallback>
                    <w:rFonts w:ascii="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p>
        </w:tc>
      </w:tr>
      <w:tr w:rsidR="005D6BD0" w:rsidRPr="007224C7" w:rsidTr="003A775A">
        <w:trPr>
          <w:gridAfter w:val="1"/>
          <w:wAfter w:w="6" w:type="dxa"/>
          <w:trHeight w:val="662"/>
        </w:trPr>
        <w:tc>
          <w:tcPr>
            <w:tcW w:w="1426" w:type="dxa"/>
            <w:tcBorders>
              <w:top w:val="nil"/>
              <w:bottom w:val="single" w:sz="4" w:space="0" w:color="auto"/>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D9D9D9" w:themeFill="background1" w:themeFillShade="D9"/>
          </w:tcPr>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00AE0AA6">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の取扱いについても同様です。</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１月につき、次の単位数を加算します。</w:t>
            </w:r>
          </w:p>
          <w:p w:rsidR="005D6BD0" w:rsidRPr="007224C7" w:rsidRDefault="005D6BD0" w:rsidP="005D6BD0">
            <w:pPr>
              <w:adjustRightInd w:val="0"/>
              <w:ind w:left="206" w:hangingChars="100" w:hanging="206"/>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 xml:space="preserve">⑴　</w:t>
            </w:r>
            <w:r w:rsidRPr="007224C7">
              <w:rPr>
                <w:rFonts w:ascii="MS UI Gothic" w:eastAsia="MS UI Gothic" w:hAnsi="MS UI Gothic"/>
                <w:color w:val="000000" w:themeColor="text1"/>
                <w:u w:val="single"/>
              </w:rPr>
              <w:t>サービス提供体制強化加算（Ⅰ）</w:t>
            </w:r>
          </w:p>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要支援１　</w:t>
            </w: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88</w:t>
            </w:r>
            <w:r w:rsidRPr="007224C7">
              <w:rPr>
                <w:rFonts w:ascii="MS UI Gothic" w:eastAsia="MS UI Gothic" w:hAnsi="MS UI Gothic"/>
                <w:color w:val="000000" w:themeColor="text1"/>
              </w:rPr>
              <w:t xml:space="preserve">単位　　要支援２　</w:t>
            </w: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176</w:t>
            </w:r>
            <w:r w:rsidRPr="007224C7">
              <w:rPr>
                <w:rFonts w:ascii="MS UI Gothic" w:eastAsia="MS UI Gothic" w:hAnsi="MS UI Gothic"/>
                <w:color w:val="000000" w:themeColor="text1"/>
              </w:rPr>
              <w:t>単位</w:t>
            </w:r>
          </w:p>
          <w:p w:rsidR="005D6BD0" w:rsidRPr="007224C7" w:rsidRDefault="005D6BD0" w:rsidP="005D6BD0">
            <w:pPr>
              <w:adjustRightInd w:val="0"/>
              <w:ind w:left="160" w:hanging="160"/>
              <w:contextualSpacing/>
              <w:jc w:val="left"/>
              <w:rPr>
                <w:rFonts w:ascii="MS UI Gothic" w:eastAsia="MS UI Gothic" w:hAnsi="MS UI Gothic"/>
                <w:color w:val="000000" w:themeColor="text1"/>
                <w:u w:val="single"/>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 xml:space="preserve">⑵　</w:t>
            </w:r>
            <w:r w:rsidRPr="007224C7">
              <w:rPr>
                <w:rFonts w:ascii="MS UI Gothic" w:eastAsia="MS UI Gothic" w:hAnsi="MS UI Gothic"/>
                <w:color w:val="000000" w:themeColor="text1"/>
                <w:u w:val="single"/>
              </w:rPr>
              <w:t>サービス提供体制強化加算（</w:t>
            </w:r>
            <w:r w:rsidRPr="007224C7">
              <w:rPr>
                <w:rFonts w:ascii="MS UI Gothic" w:eastAsia="MS UI Gothic" w:hAnsi="MS UI Gothic" w:hint="eastAsia"/>
                <w:color w:val="000000" w:themeColor="text1"/>
                <w:u w:val="single"/>
              </w:rPr>
              <w:t>Ⅱ</w:t>
            </w:r>
            <w:r w:rsidRPr="007224C7">
              <w:rPr>
                <w:rFonts w:ascii="MS UI Gothic" w:eastAsia="MS UI Gothic" w:hAnsi="MS UI Gothic"/>
                <w:color w:val="000000" w:themeColor="text1"/>
                <w:u w:val="single"/>
              </w:rPr>
              <w:t>）</w:t>
            </w:r>
          </w:p>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要支援１</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u w:val="single"/>
              </w:rPr>
              <w:t>72</w:t>
            </w:r>
            <w:r w:rsidRPr="007224C7">
              <w:rPr>
                <w:rFonts w:ascii="MS UI Gothic" w:eastAsia="MS UI Gothic" w:hAnsi="MS UI Gothic"/>
                <w:color w:val="000000" w:themeColor="text1"/>
              </w:rPr>
              <w:t xml:space="preserve">単位　　要支援２　　</w:t>
            </w:r>
            <w:r w:rsidRPr="007224C7">
              <w:rPr>
                <w:rFonts w:ascii="MS UI Gothic" w:eastAsia="MS UI Gothic" w:hAnsi="MS UI Gothic" w:hint="eastAsia"/>
                <w:color w:val="000000" w:themeColor="text1"/>
                <w:u w:val="single"/>
              </w:rPr>
              <w:t>144</w:t>
            </w:r>
            <w:r w:rsidRPr="007224C7">
              <w:rPr>
                <w:rFonts w:ascii="MS UI Gothic" w:eastAsia="MS UI Gothic" w:hAnsi="MS UI Gothic"/>
                <w:color w:val="000000" w:themeColor="text1"/>
              </w:rPr>
              <w:t>単位</w:t>
            </w:r>
          </w:p>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⑶　</w:t>
            </w:r>
            <w:r w:rsidRPr="007224C7">
              <w:rPr>
                <w:rFonts w:ascii="MS UI Gothic" w:eastAsia="MS UI Gothic" w:hAnsi="MS UI Gothic"/>
                <w:color w:val="000000" w:themeColor="text1"/>
              </w:rPr>
              <w:t>サービス提供体制強化加算（</w:t>
            </w:r>
            <w:r w:rsidRPr="007224C7">
              <w:rPr>
                <w:rFonts w:ascii="MS UI Gothic" w:eastAsia="MS UI Gothic" w:hAnsi="MS UI Gothic" w:hint="eastAsia"/>
                <w:color w:val="000000" w:themeColor="text1"/>
              </w:rPr>
              <w:t>Ⅲ</w:t>
            </w:r>
            <w:r w:rsidRPr="007224C7">
              <w:rPr>
                <w:rFonts w:ascii="MS UI Gothic" w:eastAsia="MS UI Gothic" w:hAnsi="MS UI Gothic"/>
                <w:color w:val="000000" w:themeColor="text1"/>
              </w:rPr>
              <w:t>）</w:t>
            </w:r>
          </w:p>
          <w:p w:rsidR="005D6BD0" w:rsidRPr="007224C7" w:rsidRDefault="005D6BD0" w:rsidP="005D6BD0">
            <w:pPr>
              <w:adjustRightInd w:val="0"/>
              <w:ind w:left="160" w:hanging="16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要支援１　</w:t>
            </w: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24</w:t>
            </w:r>
            <w:r w:rsidRPr="007224C7">
              <w:rPr>
                <w:rFonts w:ascii="MS UI Gothic" w:eastAsia="MS UI Gothic" w:hAnsi="MS UI Gothic"/>
                <w:color w:val="000000" w:themeColor="text1"/>
              </w:rPr>
              <w:t xml:space="preserve">単位　　要支援２　　</w:t>
            </w: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48</w:t>
            </w:r>
            <w:r w:rsidRPr="007224C7">
              <w:rPr>
                <w:rFonts w:ascii="MS UI Gothic" w:eastAsia="MS UI Gothic" w:hAnsi="MS UI Gothic"/>
                <w:color w:val="000000" w:themeColor="text1"/>
              </w:rPr>
              <w:t>単位</w:t>
            </w:r>
          </w:p>
        </w:tc>
        <w:tc>
          <w:tcPr>
            <w:tcW w:w="1106" w:type="dxa"/>
            <w:tcBorders>
              <w:top w:val="nil"/>
              <w:bottom w:val="single" w:sz="4" w:space="0" w:color="auto"/>
            </w:tcBorders>
            <w:shd w:val="clear" w:color="auto" w:fill="D9D9D9" w:themeFill="background1" w:themeFillShade="D9"/>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16"/>
                <w:szCs w:val="20"/>
              </w:rPr>
            </w:pPr>
          </w:p>
        </w:tc>
        <w:tc>
          <w:tcPr>
            <w:tcW w:w="1539" w:type="dxa"/>
            <w:tcBorders>
              <w:top w:val="nil"/>
              <w:bottom w:val="single" w:sz="4" w:space="0" w:color="auto"/>
            </w:tcBorders>
            <w:shd w:val="clear" w:color="auto" w:fill="D9D9D9" w:themeFill="background1" w:themeFillShade="D9"/>
          </w:tcPr>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8"/>
              </w:rPr>
            </w:pPr>
            <w:r w:rsidRPr="007224C7">
              <w:rPr>
                <w:rFonts w:ascii="MS UI Gothic" w:eastAsia="MS UI Gothic" w:hAnsi="MS UI Gothic" w:hint="eastAsia"/>
                <w:snapToGrid/>
                <w:color w:val="000000" w:themeColor="text1"/>
                <w:spacing w:val="0"/>
                <w:kern w:val="2"/>
                <w:sz w:val="16"/>
                <w:szCs w:val="18"/>
              </w:rPr>
              <w:t>実施要綱第6</w:t>
            </w:r>
          </w:p>
          <w:p w:rsidR="005D6BD0" w:rsidRPr="007224C7" w:rsidRDefault="005D6BD0" w:rsidP="005D6BD0">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8"/>
              </w:rPr>
            </w:pPr>
            <w:r w:rsidRPr="007224C7">
              <w:rPr>
                <w:rFonts w:ascii="MS UI Gothic" w:eastAsia="MS UI Gothic" w:hAnsi="MS UI Gothic" w:hint="eastAsia"/>
                <w:snapToGrid/>
                <w:color w:val="000000" w:themeColor="text1"/>
                <w:spacing w:val="0"/>
                <w:kern w:val="2"/>
                <w:sz w:val="16"/>
                <w:szCs w:val="18"/>
              </w:rPr>
              <w:t>第2号</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8"/>
              </w:rPr>
            </w:pPr>
            <w:r w:rsidRPr="007224C7">
              <w:rPr>
                <w:rFonts w:ascii="MS UI Gothic" w:eastAsia="MS UI Gothic" w:hAnsi="MS UI Gothic" w:hint="eastAsia"/>
                <w:snapToGrid/>
                <w:color w:val="000000" w:themeColor="text1"/>
                <w:spacing w:val="0"/>
                <w:kern w:val="2"/>
                <w:sz w:val="16"/>
                <w:szCs w:val="18"/>
              </w:rPr>
              <w:t>令3</w:t>
            </w:r>
            <w:r w:rsidRPr="007224C7">
              <w:rPr>
                <w:rFonts w:ascii="MS UI Gothic" w:eastAsia="MS UI Gothic" w:hAnsi="MS UI Gothic"/>
                <w:snapToGrid/>
                <w:color w:val="000000" w:themeColor="text1"/>
                <w:spacing w:val="0"/>
                <w:kern w:val="2"/>
                <w:sz w:val="16"/>
                <w:szCs w:val="18"/>
              </w:rPr>
              <w:t>厚労告</w:t>
            </w:r>
            <w:r w:rsidRPr="007224C7">
              <w:rPr>
                <w:rFonts w:ascii="MS UI Gothic" w:eastAsia="MS UI Gothic" w:hAnsi="MS UI Gothic" w:hint="eastAsia"/>
                <w:snapToGrid/>
                <w:color w:val="000000" w:themeColor="text1"/>
                <w:spacing w:val="0"/>
                <w:kern w:val="2"/>
                <w:sz w:val="16"/>
                <w:szCs w:val="18"/>
              </w:rPr>
              <w:t>72</w:t>
            </w:r>
          </w:p>
          <w:p w:rsidR="005D6BD0" w:rsidRPr="007224C7" w:rsidRDefault="005D6BD0" w:rsidP="005D6BD0">
            <w:pPr>
              <w:adjustRightInd w:val="0"/>
              <w:spacing w:line="200" w:lineRule="exact"/>
              <w:contextualSpacing/>
              <w:jc w:val="left"/>
              <w:rPr>
                <w:rFonts w:ascii="MS UI Gothic" w:eastAsia="MS UI Gothic" w:hAnsi="MS UI Gothic"/>
                <w:snapToGrid/>
                <w:color w:val="000000" w:themeColor="text1"/>
                <w:spacing w:val="0"/>
                <w:kern w:val="2"/>
                <w:sz w:val="16"/>
                <w:szCs w:val="18"/>
              </w:rPr>
            </w:pPr>
            <w:r w:rsidRPr="007224C7">
              <w:rPr>
                <w:rFonts w:ascii="MS UI Gothic" w:eastAsia="MS UI Gothic" w:hAnsi="MS UI Gothic"/>
                <w:snapToGrid/>
                <w:color w:val="000000" w:themeColor="text1"/>
                <w:spacing w:val="0"/>
                <w:kern w:val="2"/>
                <w:sz w:val="16"/>
                <w:szCs w:val="18"/>
              </w:rPr>
              <w:t>別表</w:t>
            </w:r>
            <w:r w:rsidRPr="007224C7">
              <w:rPr>
                <w:rFonts w:ascii="MS UI Gothic" w:eastAsia="MS UI Gothic" w:hAnsi="MS UI Gothic" w:hint="eastAsia"/>
                <w:snapToGrid/>
                <w:color w:val="000000" w:themeColor="text1"/>
                <w:spacing w:val="0"/>
                <w:kern w:val="2"/>
                <w:sz w:val="16"/>
                <w:szCs w:val="18"/>
              </w:rPr>
              <w:t>2</w:t>
            </w:r>
            <w:r w:rsidRPr="007224C7">
              <w:rPr>
                <w:rFonts w:ascii="MS UI Gothic" w:eastAsia="MS UI Gothic" w:hAnsi="MS UI Gothic"/>
                <w:snapToGrid/>
                <w:color w:val="000000" w:themeColor="text1"/>
                <w:spacing w:val="0"/>
                <w:kern w:val="2"/>
                <w:sz w:val="16"/>
                <w:szCs w:val="18"/>
              </w:rPr>
              <w:t>の</w:t>
            </w:r>
            <w:r w:rsidRPr="007224C7">
              <w:rPr>
                <w:rFonts w:ascii="MS UI Gothic" w:eastAsia="MS UI Gothic" w:hAnsi="MS UI Gothic" w:hint="eastAsia"/>
                <w:snapToGrid/>
                <w:color w:val="000000" w:themeColor="text1"/>
                <w:spacing w:val="0"/>
                <w:kern w:val="2"/>
                <w:sz w:val="16"/>
                <w:szCs w:val="18"/>
              </w:rPr>
              <w:t>ヌ</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0B05E8">
        <w:trPr>
          <w:gridAfter w:val="1"/>
          <w:wAfter w:w="6" w:type="dxa"/>
          <w:trHeight w:val="662"/>
        </w:trPr>
        <w:tc>
          <w:tcPr>
            <w:tcW w:w="1426" w:type="dxa"/>
            <w:tcBorders>
              <w:bottom w:val="nil"/>
            </w:tcBorders>
          </w:tcPr>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７６</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介護職員処遇改善加算</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shd w:val="pct15" w:color="auto" w:fill="FFFFFF"/>
              </w:rPr>
              <w:t>(総合事業</w:t>
            </w:r>
            <w:r w:rsidRPr="007224C7">
              <w:rPr>
                <w:rFonts w:ascii="MS UI Gothic" w:eastAsia="MS UI Gothic" w:hAnsi="MS UI Gothic"/>
                <w:color w:val="000000" w:themeColor="text1"/>
                <w:shd w:val="pct15" w:color="auto" w:fill="FFFFFF"/>
              </w:rPr>
              <w:t>も同様</w:t>
            </w:r>
            <w:r w:rsidRPr="007224C7">
              <w:rPr>
                <w:rFonts w:ascii="MS UI Gothic" w:eastAsia="MS UI Gothic" w:hAnsi="MS UI Gothic" w:hint="eastAsia"/>
                <w:color w:val="000000" w:themeColor="text1"/>
                <w:shd w:val="pct15" w:color="auto" w:fill="FFFFFF"/>
              </w:rPr>
              <w:t>)</w:t>
            </w:r>
          </w:p>
        </w:tc>
        <w:tc>
          <w:tcPr>
            <w:tcW w:w="6369" w:type="dxa"/>
            <w:gridSpan w:val="3"/>
            <w:tcBorders>
              <w:top w:val="single" w:sz="4" w:space="0" w:color="auto"/>
              <w:bottom w:val="dotted" w:sz="4" w:space="0" w:color="auto"/>
            </w:tcBorders>
            <w:shd w:val="clear" w:color="auto" w:fill="FFFFFF" w:themeFill="background1"/>
          </w:tcPr>
          <w:p w:rsidR="005D6BD0" w:rsidRPr="007224C7" w:rsidRDefault="005D6BD0" w:rsidP="00F0077B">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別に厚生労働大臣が定める基準に適合している介護職員の賃金の改善等を実施しているものとして市長に届け出た</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通所介護事業所が、利用者に対し、</w:t>
            </w:r>
            <w:r w:rsidRPr="007224C7">
              <w:rPr>
                <w:rFonts w:ascii="MS UI Gothic" w:eastAsia="MS UI Gothic" w:hAnsi="MS UI Gothic" w:hint="eastAsia"/>
                <w:color w:val="000000" w:themeColor="text1"/>
              </w:rPr>
              <w:t>地域密着型</w:t>
            </w:r>
            <w:r w:rsidRPr="007224C7">
              <w:rPr>
                <w:rFonts w:ascii="MS UI Gothic" w:eastAsia="MS UI Gothic" w:hAnsi="MS UI Gothic"/>
                <w:color w:val="000000" w:themeColor="text1"/>
              </w:rPr>
              <w:t>通所介護を行った場合は、当該基準に掲げる区分に従い、</w:t>
            </w:r>
            <w:r w:rsidRPr="007224C7">
              <w:rPr>
                <w:rFonts w:ascii="MS UI Gothic" w:eastAsia="MS UI Gothic" w:hAnsi="MS UI Gothic" w:hint="eastAsia"/>
                <w:color w:val="000000" w:themeColor="text1"/>
                <w:u w:val="single"/>
              </w:rPr>
              <w:t>令和６年３月31日までの間</w:t>
            </w:r>
            <w:r w:rsidR="00F0077B" w:rsidRPr="00F0077B">
              <w:rPr>
                <w:rFonts w:ascii="MS UI Gothic" w:eastAsia="MS UI Gothic" w:hAnsi="MS UI Gothic" w:hint="eastAsia"/>
              </w:rPr>
              <w:t>、</w:t>
            </w:r>
            <w:r w:rsidRPr="007224C7">
              <w:rPr>
                <w:rFonts w:ascii="MS UI Gothic" w:eastAsia="MS UI Gothic" w:hAnsi="MS UI Gothic"/>
                <w:color w:val="000000" w:themeColor="text1"/>
              </w:rPr>
              <w:t>次に掲げる単位数を所定単位数に加算していますか。</w:t>
            </w:r>
          </w:p>
        </w:tc>
        <w:tc>
          <w:tcPr>
            <w:tcW w:w="1106" w:type="dxa"/>
            <w:tcBorders>
              <w:top w:val="single" w:sz="4" w:space="0" w:color="auto"/>
              <w:bottom w:val="dotted" w:sz="4" w:space="0" w:color="auto"/>
            </w:tcBorders>
          </w:tcPr>
          <w:p w:rsidR="005D6BD0" w:rsidRPr="007224C7" w:rsidRDefault="005D6BD0" w:rsidP="005D6BD0">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5D6BD0" w:rsidRPr="007224C7" w:rsidRDefault="005D6BD0" w:rsidP="005D6BD0">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dotted" w:sz="4" w:space="0" w:color="auto"/>
            </w:tcBorders>
          </w:tcPr>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厚労告126</w:t>
            </w:r>
          </w:p>
          <w:p w:rsidR="005D6BD0" w:rsidRPr="007224C7" w:rsidRDefault="005D6BD0" w:rsidP="005D6BD0">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　ニ</w:t>
            </w:r>
          </w:p>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0B05E8">
        <w:trPr>
          <w:gridAfter w:val="1"/>
          <w:wAfter w:w="6" w:type="dxa"/>
          <w:trHeight w:val="499"/>
        </w:trPr>
        <w:tc>
          <w:tcPr>
            <w:tcW w:w="1426" w:type="dxa"/>
            <w:tcBorders>
              <w:top w:val="nil"/>
              <w:bottom w:val="nil"/>
            </w:tcBorders>
          </w:tcPr>
          <w:p w:rsidR="005D6BD0" w:rsidRPr="007224C7" w:rsidRDefault="005D6BD0" w:rsidP="005D6BD0">
            <w:pPr>
              <w:adjustRightInd w:val="0"/>
              <w:ind w:left="412" w:hangingChars="200" w:hanging="412"/>
              <w:contextualSpacing/>
              <w:jc w:val="left"/>
              <w:rPr>
                <w:rFonts w:ascii="MS UI Gothic" w:eastAsia="MS UI Gothic" w:hAnsi="MS UI Gothic"/>
                <w:color w:val="000000" w:themeColor="text1"/>
              </w:rPr>
            </w:pPr>
          </w:p>
        </w:tc>
        <w:tc>
          <w:tcPr>
            <w:tcW w:w="3045" w:type="dxa"/>
            <w:gridSpan w:val="2"/>
            <w:tcBorders>
              <w:top w:val="dotted" w:sz="4" w:space="0" w:color="auto"/>
              <w:bottom w:val="dotted" w:sz="4" w:space="0" w:color="auto"/>
              <w:right w:val="dotted" w:sz="4" w:space="0" w:color="auto"/>
            </w:tcBorders>
            <w:shd w:val="clear" w:color="auto" w:fill="FFFFFF" w:themeFill="background1"/>
            <w:vAlign w:val="center"/>
          </w:tcPr>
          <w:p w:rsidR="005D6BD0" w:rsidRPr="004A1157" w:rsidRDefault="005D6BD0" w:rsidP="005D6BD0">
            <w:pPr>
              <w:adjustRightInd w:val="0"/>
              <w:ind w:leftChars="23" w:left="134" w:hangingChars="42" w:hanging="87"/>
              <w:contextualSpacing/>
              <w:rPr>
                <w:rFonts w:ascii="MS UI Gothic" w:eastAsia="MS UI Gothic" w:hAnsi="MS UI Gothic"/>
                <w:color w:val="000000" w:themeColor="text1"/>
              </w:rPr>
            </w:pPr>
            <w:r w:rsidRPr="004A1157">
              <w:rPr>
                <w:rFonts w:ascii="MS UI Gothic" w:eastAsia="MS UI Gothic" w:hAnsi="MS UI Gothic" w:hint="eastAsia"/>
                <w:color w:val="000000" w:themeColor="text1"/>
              </w:rPr>
              <w:t>介護職員処遇改善加算（Ⅰ）</w:t>
            </w:r>
          </w:p>
        </w:tc>
        <w:tc>
          <w:tcPr>
            <w:tcW w:w="3324" w:type="dxa"/>
            <w:tcBorders>
              <w:top w:val="dotted" w:sz="4" w:space="0" w:color="auto"/>
              <w:left w:val="dotted" w:sz="4" w:space="0" w:color="auto"/>
              <w:bottom w:val="dotted" w:sz="4" w:space="0" w:color="auto"/>
            </w:tcBorders>
            <w:shd w:val="clear" w:color="auto" w:fill="FFFFFF" w:themeFill="background1"/>
            <w:vAlign w:val="center"/>
          </w:tcPr>
          <w:p w:rsidR="005D6BD0" w:rsidRPr="004A1157" w:rsidRDefault="005D6BD0" w:rsidP="005D6BD0">
            <w:pPr>
              <w:adjustRightInd w:val="0"/>
              <w:ind w:leftChars="20" w:left="41"/>
              <w:contextualSpacing/>
              <w:rPr>
                <w:rFonts w:ascii="MS UI Gothic" w:eastAsia="MS UI Gothic" w:hAnsi="MS UI Gothic"/>
                <w:color w:val="000000" w:themeColor="text1"/>
              </w:rPr>
            </w:pPr>
            <w:r w:rsidRPr="004A1157">
              <w:rPr>
                <w:rFonts w:ascii="MS UI Gothic" w:eastAsia="MS UI Gothic" w:hAnsi="MS UI Gothic" w:hint="eastAsia"/>
                <w:color w:val="000000" w:themeColor="text1"/>
              </w:rPr>
              <w:t>基本サービス費に各種加算減算を加えた総単位数の59/1000</w:t>
            </w:r>
          </w:p>
        </w:tc>
        <w:tc>
          <w:tcPr>
            <w:tcW w:w="1106" w:type="dxa"/>
            <w:tcBorders>
              <w:top w:val="dotted" w:sz="4" w:space="0" w:color="auto"/>
              <w:bottom w:val="dotted" w:sz="4" w:space="0" w:color="auto"/>
            </w:tcBorders>
            <w:vAlign w:val="center"/>
          </w:tcPr>
          <w:p w:rsidR="005D6BD0" w:rsidRPr="007224C7" w:rsidRDefault="005D6BD0" w:rsidP="005D6BD0">
            <w:pPr>
              <w:autoSpaceDE w:val="0"/>
              <w:autoSpaceDN w:val="0"/>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4716B">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3045" w:type="dxa"/>
            <w:gridSpan w:val="2"/>
            <w:tcBorders>
              <w:top w:val="dotted" w:sz="4" w:space="0" w:color="auto"/>
              <w:bottom w:val="dotted" w:sz="4" w:space="0" w:color="auto"/>
              <w:right w:val="dotted" w:sz="4" w:space="0" w:color="auto"/>
            </w:tcBorders>
            <w:shd w:val="clear" w:color="auto" w:fill="FFFFFF" w:themeFill="background1"/>
            <w:vAlign w:val="center"/>
          </w:tcPr>
          <w:p w:rsidR="005D6BD0" w:rsidRPr="004A1157" w:rsidRDefault="005D6BD0" w:rsidP="005D6BD0">
            <w:pPr>
              <w:adjustRightInd w:val="0"/>
              <w:ind w:leftChars="23" w:left="134" w:hangingChars="42" w:hanging="87"/>
              <w:contextualSpacing/>
              <w:rPr>
                <w:rFonts w:ascii="MS UI Gothic" w:eastAsia="MS UI Gothic" w:hAnsi="MS UI Gothic"/>
                <w:color w:val="000000" w:themeColor="text1"/>
              </w:rPr>
            </w:pPr>
            <w:r w:rsidRPr="004A1157">
              <w:rPr>
                <w:rFonts w:ascii="MS UI Gothic" w:eastAsia="MS UI Gothic" w:hAnsi="MS UI Gothic" w:hint="eastAsia"/>
                <w:color w:val="000000" w:themeColor="text1"/>
              </w:rPr>
              <w:t>介護職員処遇改善加算（Ⅱ）</w:t>
            </w:r>
          </w:p>
        </w:tc>
        <w:tc>
          <w:tcPr>
            <w:tcW w:w="3324" w:type="dxa"/>
            <w:tcBorders>
              <w:top w:val="dotted" w:sz="4" w:space="0" w:color="auto"/>
              <w:left w:val="dotted" w:sz="4" w:space="0" w:color="auto"/>
              <w:bottom w:val="dotted" w:sz="4" w:space="0" w:color="auto"/>
            </w:tcBorders>
            <w:shd w:val="clear" w:color="auto" w:fill="FFFFFF" w:themeFill="background1"/>
            <w:vAlign w:val="center"/>
          </w:tcPr>
          <w:p w:rsidR="005D6BD0" w:rsidRPr="004A1157" w:rsidRDefault="005D6BD0" w:rsidP="005D6BD0">
            <w:pPr>
              <w:adjustRightInd w:val="0"/>
              <w:ind w:leftChars="20" w:left="41"/>
              <w:contextualSpacing/>
              <w:rPr>
                <w:rFonts w:ascii="MS UI Gothic" w:eastAsia="MS UI Gothic" w:hAnsi="MS UI Gothic"/>
                <w:color w:val="000000" w:themeColor="text1"/>
              </w:rPr>
            </w:pPr>
            <w:r w:rsidRPr="004A1157">
              <w:rPr>
                <w:rFonts w:ascii="MS UI Gothic" w:eastAsia="MS UI Gothic" w:hAnsi="MS UI Gothic" w:hint="eastAsia"/>
                <w:color w:val="000000" w:themeColor="text1"/>
              </w:rPr>
              <w:t>基本サービス費に各種加算減算を加えた総単位数の43/1000</w:t>
            </w:r>
          </w:p>
        </w:tc>
        <w:tc>
          <w:tcPr>
            <w:tcW w:w="1106" w:type="dxa"/>
            <w:tcBorders>
              <w:top w:val="dotted" w:sz="4" w:space="0" w:color="auto"/>
              <w:bottom w:val="dotted" w:sz="4" w:space="0" w:color="auto"/>
            </w:tcBorders>
            <w:vAlign w:val="center"/>
          </w:tcPr>
          <w:p w:rsidR="005D6BD0" w:rsidRPr="007224C7" w:rsidRDefault="005D6BD0" w:rsidP="005D6BD0">
            <w:pPr>
              <w:autoSpaceDE w:val="0"/>
              <w:autoSpaceDN w:val="0"/>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34716B">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3045" w:type="dxa"/>
            <w:gridSpan w:val="2"/>
            <w:tcBorders>
              <w:top w:val="dotted" w:sz="4" w:space="0" w:color="auto"/>
              <w:bottom w:val="dotted" w:sz="4" w:space="0" w:color="auto"/>
              <w:right w:val="dotted" w:sz="4" w:space="0" w:color="auto"/>
            </w:tcBorders>
            <w:shd w:val="clear" w:color="auto" w:fill="FFFFFF" w:themeFill="background1"/>
            <w:vAlign w:val="center"/>
          </w:tcPr>
          <w:p w:rsidR="005D6BD0" w:rsidRPr="004A1157" w:rsidRDefault="005D6BD0" w:rsidP="005D6BD0">
            <w:pPr>
              <w:adjustRightInd w:val="0"/>
              <w:ind w:leftChars="14" w:left="118" w:hangingChars="43" w:hanging="89"/>
              <w:contextualSpacing/>
              <w:rPr>
                <w:rFonts w:ascii="MS UI Gothic" w:eastAsia="MS UI Gothic" w:hAnsi="MS UI Gothic"/>
                <w:color w:val="000000" w:themeColor="text1"/>
              </w:rPr>
            </w:pPr>
            <w:r w:rsidRPr="004A1157">
              <w:rPr>
                <w:rFonts w:ascii="MS UI Gothic" w:eastAsia="MS UI Gothic" w:hAnsi="MS UI Gothic" w:hint="eastAsia"/>
                <w:color w:val="000000" w:themeColor="text1"/>
              </w:rPr>
              <w:t>介護職員処遇改善加算（Ⅲ）</w:t>
            </w:r>
          </w:p>
        </w:tc>
        <w:tc>
          <w:tcPr>
            <w:tcW w:w="3324" w:type="dxa"/>
            <w:tcBorders>
              <w:top w:val="dotted" w:sz="4" w:space="0" w:color="auto"/>
              <w:left w:val="dotted" w:sz="4" w:space="0" w:color="auto"/>
              <w:bottom w:val="dotted" w:sz="4" w:space="0" w:color="auto"/>
            </w:tcBorders>
            <w:shd w:val="clear" w:color="auto" w:fill="FFFFFF" w:themeFill="background1"/>
            <w:vAlign w:val="center"/>
          </w:tcPr>
          <w:p w:rsidR="005D6BD0" w:rsidRPr="004A1157" w:rsidRDefault="005D6BD0" w:rsidP="005D6BD0">
            <w:pPr>
              <w:adjustRightInd w:val="0"/>
              <w:ind w:leftChars="20" w:left="41"/>
              <w:contextualSpacing/>
              <w:rPr>
                <w:rFonts w:ascii="MS UI Gothic" w:eastAsia="MS UI Gothic" w:hAnsi="MS UI Gothic"/>
                <w:color w:val="000000" w:themeColor="text1"/>
              </w:rPr>
            </w:pPr>
            <w:r w:rsidRPr="004A1157">
              <w:rPr>
                <w:rFonts w:ascii="MS UI Gothic" w:eastAsia="MS UI Gothic" w:hAnsi="MS UI Gothic" w:hint="eastAsia"/>
                <w:color w:val="000000" w:themeColor="text1"/>
              </w:rPr>
              <w:t>基本サービス費に各種加算減算を加えた総単位数の23/1000</w:t>
            </w:r>
          </w:p>
        </w:tc>
        <w:tc>
          <w:tcPr>
            <w:tcW w:w="1106" w:type="dxa"/>
            <w:tcBorders>
              <w:top w:val="dotted" w:sz="4" w:space="0" w:color="auto"/>
              <w:bottom w:val="dotted" w:sz="4" w:space="0" w:color="auto"/>
            </w:tcBorders>
            <w:vAlign w:val="center"/>
          </w:tcPr>
          <w:p w:rsidR="005D6BD0" w:rsidRPr="007224C7" w:rsidRDefault="005D6BD0" w:rsidP="005D6BD0">
            <w:pPr>
              <w:autoSpaceDE w:val="0"/>
              <w:autoSpaceDN w:val="0"/>
              <w:jc w:val="center"/>
              <w:rPr>
                <w:rFonts w:ascii="MS UI Gothic" w:eastAsia="MS UI Gothic" w:hAnsi="MS UI Gothic"/>
                <w:color w:val="000000" w:themeColor="text1"/>
              </w:rPr>
            </w:pPr>
            <w:r w:rsidRPr="007224C7">
              <w:rPr>
                <w:rFonts w:ascii="MS UI Gothic" w:eastAsia="MS UI Gothic" w:hAnsi="MS UI Gothic" w:hint="eastAsia"/>
                <w:color w:val="000000" w:themeColor="text1"/>
              </w:rPr>
              <w:t>□</w:t>
            </w: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D86E84">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p w:rsidR="005D6BD0" w:rsidRPr="007224C7" w:rsidRDefault="005D6BD0" w:rsidP="00650DAC">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厚生労働大臣が定める基準（平成27年3月23日厚生労働省告示95号）第</w:t>
            </w:r>
            <w:r>
              <w:rPr>
                <w:rFonts w:ascii="MS UI Gothic" w:eastAsia="MS UI Gothic" w:hAnsi="MS UI Gothic" w:hint="eastAsia"/>
                <w:color w:val="000000" w:themeColor="text1"/>
              </w:rPr>
              <w:t>51の</w:t>
            </w:r>
            <w:r w:rsidR="00650DAC">
              <w:rPr>
                <w:rFonts w:ascii="MS UI Gothic" w:eastAsia="MS UI Gothic" w:hAnsi="MS UI Gothic" w:hint="eastAsia"/>
                <w:color w:val="000000" w:themeColor="text1"/>
              </w:rPr>
              <w:t>10</w:t>
            </w:r>
            <w:r>
              <w:rPr>
                <w:rFonts w:ascii="MS UI Gothic" w:eastAsia="MS UI Gothic" w:hAnsi="MS UI Gothic" w:hint="eastAsia"/>
                <w:color w:val="000000" w:themeColor="text1"/>
              </w:rPr>
              <w:t>号</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D86E84">
        <w:trPr>
          <w:gridAfter w:val="1"/>
          <w:wAfter w:w="6" w:type="dxa"/>
          <w:trHeight w:val="408"/>
        </w:trPr>
        <w:tc>
          <w:tcPr>
            <w:tcW w:w="1426" w:type="dxa"/>
            <w:tcBorders>
              <w:top w:val="nil"/>
              <w:bottom w:val="nil"/>
            </w:tcBorders>
          </w:tcPr>
          <w:p w:rsidR="005D6BD0" w:rsidRPr="00F0077B" w:rsidRDefault="005D6BD0" w:rsidP="005D6BD0">
            <w:pPr>
              <w:rPr>
                <w:rFonts w:ascii="MS UI Gothic" w:eastAsia="MS UI Gothic" w:hAnsi="MS UI Gothic"/>
              </w:rPr>
            </w:pPr>
          </w:p>
        </w:tc>
        <w:tc>
          <w:tcPr>
            <w:tcW w:w="6369" w:type="dxa"/>
            <w:gridSpan w:val="3"/>
            <w:tcBorders>
              <w:top w:val="single" w:sz="4" w:space="0" w:color="auto"/>
              <w:bottom w:val="dotted" w:sz="4" w:space="0" w:color="auto"/>
            </w:tcBorders>
            <w:shd w:val="clear" w:color="auto" w:fill="auto"/>
          </w:tcPr>
          <w:p w:rsidR="006C77FB" w:rsidRPr="00F0077B" w:rsidRDefault="006C77FB" w:rsidP="006C77FB">
            <w:pPr>
              <w:adjustRightInd w:val="0"/>
              <w:ind w:firstLineChars="100" w:firstLine="206"/>
              <w:contextualSpacing/>
              <w:rPr>
                <w:rFonts w:ascii="MS UI Gothic" w:eastAsia="MS UI Gothic" w:hAnsi="MS UI Gothic"/>
              </w:rPr>
            </w:pPr>
            <w:r w:rsidRPr="00F0077B">
              <w:rPr>
                <w:rFonts w:ascii="MS UI Gothic" w:eastAsia="MS UI Gothic" w:hAnsi="MS UI Gothic" w:hint="eastAsia"/>
              </w:rPr>
              <w:t>※</w:t>
            </w:r>
            <w:r w:rsidRPr="00F0077B">
              <w:rPr>
                <w:rFonts w:ascii="MS UI Gothic" w:eastAsia="MS UI Gothic" w:hAnsi="MS UI Gothic" w:hint="eastAsia"/>
                <w:u w:val="single"/>
              </w:rPr>
              <w:t xml:space="preserve">　「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p>
        </w:tc>
        <w:tc>
          <w:tcPr>
            <w:tcW w:w="1106" w:type="dxa"/>
            <w:tcBorders>
              <w:top w:val="dotted" w:sz="4" w:space="0" w:color="auto"/>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B7B7F">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加算の算定額に相当する従業者の賃金改善を実施している。</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介護職員処遇改善計画書を作成し、市に届出をしている。</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（計画書には就業規則・賃金規程等、労働保険の加入書類を添付）</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その他、加算の趣旨を踏まえ、労働基準法等を遵守している。</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AC56A0">
        <w:trPr>
          <w:gridAfter w:val="1"/>
          <w:wAfter w:w="6" w:type="dxa"/>
          <w:trHeight w:val="255"/>
        </w:trPr>
        <w:tc>
          <w:tcPr>
            <w:tcW w:w="1426" w:type="dxa"/>
            <w:vMerge w:val="restart"/>
            <w:tcBorders>
              <w:top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キャリアパス要件等について、次に掲げる要件に基づく算定要件に応じて、介護職員処遇改善計画書に記載して届出をしている。</w:t>
            </w:r>
          </w:p>
        </w:tc>
        <w:tc>
          <w:tcPr>
            <w:tcW w:w="1106" w:type="dxa"/>
            <w:vMerge w:val="restart"/>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val="restart"/>
            <w:tcBorders>
              <w:top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AC56A0">
        <w:trPr>
          <w:gridAfter w:val="1"/>
          <w:wAfter w:w="6" w:type="dxa"/>
          <w:trHeight w:val="1455"/>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〔キャリアパス要件Ⅰ〕</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106" w:type="dxa"/>
            <w:vMerge/>
            <w:tcBorders>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7C70D7">
        <w:trPr>
          <w:gridAfter w:val="1"/>
          <w:wAfter w:w="6" w:type="dxa"/>
          <w:trHeight w:val="1320"/>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〔キャリアパス要件Ⅱ〕</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1106" w:type="dxa"/>
            <w:vMerge w:val="restart"/>
            <w:tcBorders>
              <w:top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val="restart"/>
            <w:tcBorders>
              <w:top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0E6462">
        <w:trPr>
          <w:gridAfter w:val="1"/>
          <w:wAfter w:w="6" w:type="dxa"/>
          <w:trHeight w:val="1259"/>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ind w:left="991" w:hangingChars="481" w:hanging="991"/>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Ａ・・・資質向上のための計画に沿って、研修の機会の提供又は技術指導等を実施（OJT、OFF-JT等）するとともに、介護職員の能力評価を行うこと。</w:t>
            </w:r>
          </w:p>
          <w:p w:rsidR="005D6BD0" w:rsidRPr="007224C7" w:rsidRDefault="005D6BD0" w:rsidP="005D6BD0">
            <w:pPr>
              <w:adjustRightInd w:val="0"/>
              <w:ind w:left="991" w:hangingChars="481" w:hanging="991"/>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Ｂ・・・資格取得のための支援（研修受講のための勤務シフトの調整、休暇の付与、費用（交通費、受講料等）の援助等）を実施すること。</w:t>
            </w:r>
          </w:p>
        </w:tc>
        <w:tc>
          <w:tcPr>
            <w:tcW w:w="1106" w:type="dxa"/>
            <w:vMerge/>
            <w:tcBorders>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vMerge/>
            <w:tcBorders>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B7B7F">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〔キャリアパス要件Ⅲ〕</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次の①及び②の全てに適合すること。</w:t>
            </w:r>
          </w:p>
          <w:p w:rsidR="005D6BD0" w:rsidRPr="007224C7" w:rsidRDefault="005D6BD0" w:rsidP="005D6BD0">
            <w:pPr>
              <w:adjustRightInd w:val="0"/>
              <w:ind w:left="888" w:hangingChars="431" w:hanging="888"/>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C27514">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nil"/>
            </w:tcBorders>
          </w:tcPr>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Ａ・・・経験に応じて昇給する仕組み</w:t>
            </w:r>
          </w:p>
          <w:p w:rsidR="005D6BD0" w:rsidRPr="007224C7" w:rsidRDefault="005D6BD0" w:rsidP="005D6BD0">
            <w:pPr>
              <w:adjustRightInd w:val="0"/>
              <w:ind w:left="1300" w:hangingChars="631" w:hanging="130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「勤続年数」や「経験年数」などに応じて昇給する仕組みであること。</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Ｂ・・・資格等に応じて昇給する仕組み</w:t>
            </w:r>
          </w:p>
          <w:p w:rsidR="005D6BD0" w:rsidRPr="007224C7" w:rsidRDefault="005D6BD0" w:rsidP="005D6BD0">
            <w:pPr>
              <w:adjustRightInd w:val="0"/>
              <w:ind w:left="1300" w:hangingChars="631" w:hanging="130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B7B7F">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Ｃ・・・一定の基準に基づき定期に昇給を判定する仕組み</w:t>
            </w:r>
          </w:p>
          <w:p w:rsidR="005D6BD0" w:rsidRPr="007224C7" w:rsidRDefault="005D6BD0" w:rsidP="005D6BD0">
            <w:pPr>
              <w:adjustRightInd w:val="0"/>
              <w:ind w:left="1300" w:hangingChars="631" w:hanging="130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「実技試験」や「人事評価」などの結果に基づき昇給する仕組みであること。ただし、客観的な評価基準や昇給条件が明文化されていることを要する。</w:t>
            </w:r>
          </w:p>
          <w:p w:rsidR="005D6BD0" w:rsidRPr="007224C7" w:rsidRDefault="005D6BD0" w:rsidP="005D6BD0">
            <w:pPr>
              <w:adjustRightInd w:val="0"/>
              <w:ind w:left="888" w:hangingChars="431" w:hanging="888"/>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②　①の内容について、就業規則等の明確な根拠規定を書面で整備し、全ての介護職員に周知していること。</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B7B7F">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〔職場環境等要件〕</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届出に係る計画の期間中に実施する処遇改善（賃金改善を除く。）の以下の内容を全ての介護職員に周知していること。</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①　入職促進に向けた取組</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②　資質の向上やキャリアアップに向けた支援</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③　両立支援・多様な働き方の推進</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④　腰痛を含む心身の健康管理</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⑤　生産性向上のための業務改善の取組</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⑥　やりがい・働きがいの情勢</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4B7B7F">
        <w:trPr>
          <w:gridAfter w:val="1"/>
          <w:wAfter w:w="6" w:type="dxa"/>
          <w:trHeight w:val="408"/>
        </w:trPr>
        <w:tc>
          <w:tcPr>
            <w:tcW w:w="1426" w:type="dxa"/>
            <w:tcBorders>
              <w:top w:val="nil"/>
              <w:bottom w:val="nil"/>
            </w:tcBorders>
          </w:tcPr>
          <w:p w:rsidR="005D6BD0" w:rsidRPr="007224C7" w:rsidRDefault="005D6BD0" w:rsidP="005D6BD0">
            <w:pPr>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＜各加算の算定要件＞</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加算を取得するに当たっては、次に掲げる区分に応じて、届け出ること。</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加算(Ⅰ)</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・・・キャリアパス要件Ⅰ～Ⅲ、職場環境等要件の全てを満たすこと。</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加算(Ⅱ)</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・・・キャリアパス要件Ⅰ・Ⅱ、職場環境等要件の全てを満たすこと。</w:t>
            </w:r>
          </w:p>
          <w:p w:rsidR="005D6BD0" w:rsidRPr="007224C7" w:rsidRDefault="005D6BD0" w:rsidP="005D6BD0">
            <w:pPr>
              <w:adjustRightInd w:val="0"/>
              <w:ind w:left="1506" w:hangingChars="731" w:hanging="15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加算(Ⅲ)</w:t>
            </w:r>
          </w:p>
          <w:p w:rsidR="005D6BD0" w:rsidRPr="007224C7" w:rsidRDefault="005D6BD0" w:rsidP="005D6BD0">
            <w:pPr>
              <w:adjustRightInd w:val="0"/>
              <w:ind w:left="721" w:hangingChars="350" w:hanging="721"/>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・・・キャリアパス要件Ⅰ又はⅡのどちらかを満たすことに加え、職場環境等要件を満たすこと。</w:t>
            </w:r>
          </w:p>
        </w:tc>
        <w:tc>
          <w:tcPr>
            <w:tcW w:w="1106" w:type="dxa"/>
            <w:tcBorders>
              <w:top w:val="nil"/>
              <w:bottom w:val="nil"/>
            </w:tcBorders>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3"/>
                <w:w w:val="67"/>
                <w:sz w:val="20"/>
                <w:szCs w:val="20"/>
              </w:rPr>
            </w:pPr>
          </w:p>
        </w:tc>
        <w:tc>
          <w:tcPr>
            <w:tcW w:w="1539" w:type="dxa"/>
            <w:tcBorders>
              <w:top w:val="nil"/>
              <w:bottom w:val="nil"/>
            </w:tcBorders>
          </w:tcPr>
          <w:p w:rsidR="005D6BD0" w:rsidRPr="007224C7" w:rsidRDefault="005D6BD0" w:rsidP="005D6BD0">
            <w:pPr>
              <w:spacing w:line="200" w:lineRule="exact"/>
              <w:jc w:val="left"/>
              <w:rPr>
                <w:rFonts w:ascii="MS UI Gothic" w:eastAsia="MS UI Gothic" w:hAnsi="MS UI Gothic"/>
                <w:color w:val="000000" w:themeColor="text1"/>
                <w:sz w:val="16"/>
                <w:szCs w:val="16"/>
              </w:rPr>
            </w:pPr>
          </w:p>
        </w:tc>
      </w:tr>
      <w:tr w:rsidR="005D6BD0" w:rsidRPr="007224C7" w:rsidTr="00EB2FE8">
        <w:trPr>
          <w:gridAfter w:val="1"/>
          <w:wAfter w:w="6" w:type="dxa"/>
          <w:trHeight w:val="74"/>
        </w:trPr>
        <w:tc>
          <w:tcPr>
            <w:tcW w:w="1426" w:type="dxa"/>
            <w:vMerge w:val="restart"/>
            <w:tcBorders>
              <w:top w:val="single" w:sz="4" w:space="0" w:color="auto"/>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７７</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介護職員等特定処遇改善加算</w:t>
            </w:r>
          </w:p>
          <w:p w:rsidR="005D6BD0" w:rsidRPr="007224C7" w:rsidRDefault="005D6BD0" w:rsidP="005D6BD0">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shd w:val="pct15" w:color="auto" w:fill="FFFFFF"/>
              </w:rPr>
              <w:t>（総合事業も同様）</w:t>
            </w:r>
          </w:p>
        </w:tc>
        <w:tc>
          <w:tcPr>
            <w:tcW w:w="6369" w:type="dxa"/>
            <w:gridSpan w:val="3"/>
            <w:tcBorders>
              <w:bottom w:val="dotted" w:sz="4" w:space="0" w:color="auto"/>
            </w:tcBorders>
            <w:shd w:val="clear" w:color="auto" w:fill="auto"/>
          </w:tcPr>
          <w:p w:rsidR="005D6BD0" w:rsidRPr="007224C7" w:rsidRDefault="005D6BD0" w:rsidP="005D6BD0">
            <w:pPr>
              <w:adjustRightInd w:val="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別に厚生労働大臣が定める基準に適合している介護職員等の賃金の改善等を実施しているものとして市長に届け出た指定地域密着型通所介護事業所が、利用者に対し、指定地域密着型通所介護を行った場合は、当該基準に掲げる区分に従い、次に掲げる単位数を所定単位数に加算していますか。</w:t>
            </w:r>
          </w:p>
        </w:tc>
        <w:tc>
          <w:tcPr>
            <w:tcW w:w="1106" w:type="dxa"/>
            <w:tcBorders>
              <w:bottom w:val="dotted" w:sz="4" w:space="0" w:color="auto"/>
            </w:tcBorders>
          </w:tcPr>
          <w:p w:rsidR="005D6BD0" w:rsidRPr="007224C7" w:rsidRDefault="005D6BD0" w:rsidP="005D6BD0">
            <w:pPr>
              <w:adjustRightInd w:val="0"/>
              <w:ind w:left="146" w:hanging="146"/>
              <w:contextualSpacing/>
              <w:jc w:val="distribute"/>
              <w:rPr>
                <w:rFonts w:ascii="MS UI Gothic" w:eastAsia="MS UI Gothic" w:hAnsi="MS UI Gothic"/>
                <w:color w:val="000000" w:themeColor="text1"/>
                <w:spacing w:val="2"/>
                <w:w w:val="99"/>
              </w:rPr>
            </w:pPr>
            <w:r w:rsidRPr="007224C7">
              <w:rPr>
                <w:rFonts w:ascii="MS UI Gothic" w:eastAsia="MS UI Gothic" w:hAnsi="MS UI Gothic" w:hint="eastAsia"/>
                <w:color w:val="000000" w:themeColor="text1"/>
                <w:spacing w:val="1"/>
                <w:w w:val="92"/>
                <w:fitText w:val="890" w:id="1706228224"/>
              </w:rPr>
              <w:t>は</w:t>
            </w:r>
            <w:r w:rsidRPr="007224C7">
              <w:rPr>
                <w:rFonts w:ascii="MS UI Gothic" w:eastAsia="MS UI Gothic" w:hAnsi="MS UI Gothic" w:hint="eastAsia"/>
                <w:color w:val="000000" w:themeColor="text1"/>
                <w:spacing w:val="0"/>
                <w:w w:val="92"/>
                <w:fitText w:val="890" w:id="1706228224"/>
              </w:rPr>
              <w:t>い・いいえ</w:t>
            </w:r>
          </w:p>
          <w:p w:rsidR="005D6BD0" w:rsidRPr="007224C7" w:rsidRDefault="005D6BD0" w:rsidP="005D6BD0">
            <w:pPr>
              <w:adjustRightInd w:val="0"/>
              <w:ind w:left="145" w:hanging="145"/>
              <w:contextualSpacing/>
              <w:jc w:val="center"/>
              <w:rPr>
                <w:rFonts w:ascii="MS UI Gothic" w:eastAsia="MS UI Gothic" w:hAnsi="MS UI Gothic"/>
                <w:color w:val="000000" w:themeColor="text1"/>
                <w:w w:val="75"/>
              </w:rPr>
            </w:pPr>
            <w:r w:rsidRPr="007224C7">
              <w:rPr>
                <w:rFonts w:ascii="MS UI Gothic" w:eastAsia="MS UI Gothic" w:hAnsi="MS UI Gothic" w:hint="eastAsia"/>
                <w:color w:val="000000" w:themeColor="text1"/>
                <w:spacing w:val="1"/>
                <w:w w:val="91"/>
                <w:fitText w:val="687" w:id="1706228225"/>
              </w:rPr>
              <w:t>該</w:t>
            </w:r>
            <w:r w:rsidRPr="007224C7">
              <w:rPr>
                <w:rFonts w:ascii="MS UI Gothic" w:eastAsia="MS UI Gothic" w:hAnsi="MS UI Gothic" w:hint="eastAsia"/>
                <w:color w:val="000000" w:themeColor="text1"/>
                <w:spacing w:val="0"/>
                <w:w w:val="91"/>
                <w:fitText w:val="687" w:id="1706228225"/>
              </w:rPr>
              <w:t>当なし</w:t>
            </w:r>
          </w:p>
        </w:tc>
        <w:tc>
          <w:tcPr>
            <w:tcW w:w="1539" w:type="dxa"/>
            <w:tcBorders>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厚労告126</w:t>
            </w:r>
          </w:p>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別表2の2ホ注</w:t>
            </w:r>
          </w:p>
          <w:p w:rsidR="005D6BD0" w:rsidRPr="007224C7" w:rsidRDefault="005D6BD0" w:rsidP="005D6BD0">
            <w:pPr>
              <w:adjustRightInd w:val="0"/>
              <w:spacing w:line="200" w:lineRule="exact"/>
              <w:contextualSpacing/>
              <w:jc w:val="left"/>
              <w:rPr>
                <w:rFonts w:ascii="MS UI Gothic" w:eastAsia="MS UI Gothic" w:hAnsi="MS UI Gothic"/>
                <w:color w:val="000000" w:themeColor="text1"/>
                <w:sz w:val="16"/>
                <w:szCs w:val="16"/>
              </w:rPr>
            </w:pPr>
          </w:p>
        </w:tc>
      </w:tr>
      <w:tr w:rsidR="005D6BD0" w:rsidRPr="007224C7" w:rsidTr="00B5283A">
        <w:trPr>
          <w:gridAfter w:val="1"/>
          <w:wAfter w:w="6" w:type="dxa"/>
          <w:trHeight w:val="74"/>
        </w:trPr>
        <w:tc>
          <w:tcPr>
            <w:tcW w:w="1426" w:type="dxa"/>
            <w:vMerge/>
            <w:tcBorders>
              <w:bottom w:val="nil"/>
            </w:tcBorders>
          </w:tcPr>
          <w:p w:rsidR="005D6BD0" w:rsidRPr="007224C7" w:rsidRDefault="005D6BD0" w:rsidP="005D6BD0">
            <w:pPr>
              <w:rPr>
                <w:rFonts w:ascii="MS UI Gothic" w:eastAsia="MS UI Gothic" w:hAnsi="MS UI Gothic"/>
                <w:color w:val="000000" w:themeColor="text1"/>
              </w:rPr>
            </w:pPr>
          </w:p>
        </w:tc>
        <w:tc>
          <w:tcPr>
            <w:tcW w:w="2507" w:type="dxa"/>
            <w:tcBorders>
              <w:top w:val="dotted" w:sz="4" w:space="0" w:color="auto"/>
              <w:bottom w:val="dotted" w:sz="4" w:space="0" w:color="auto"/>
              <w:right w:val="dotted" w:sz="4" w:space="0" w:color="auto"/>
            </w:tcBorders>
            <w:shd w:val="clear" w:color="auto" w:fill="auto"/>
            <w:vAlign w:val="center"/>
          </w:tcPr>
          <w:p w:rsidR="005D6BD0" w:rsidRPr="007224C7" w:rsidRDefault="005D6BD0" w:rsidP="005D6BD0">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(1)　介護職員等</w:t>
            </w:r>
          </w:p>
          <w:p w:rsidR="005D6BD0" w:rsidRPr="007224C7" w:rsidRDefault="005D6BD0" w:rsidP="005D6BD0">
            <w:pPr>
              <w:pStyle w:val="ab"/>
              <w:ind w:leftChars="0" w:left="360"/>
              <w:rPr>
                <w:rFonts w:ascii="MS UI Gothic" w:eastAsia="MS UI Gothic" w:hAnsi="MS UI Gothic"/>
                <w:color w:val="000000" w:themeColor="text1"/>
              </w:rPr>
            </w:pPr>
            <w:r w:rsidRPr="007224C7">
              <w:rPr>
                <w:rFonts w:ascii="MS UI Gothic" w:eastAsia="MS UI Gothic" w:hAnsi="MS UI Gothic" w:hint="eastAsia"/>
                <w:color w:val="000000" w:themeColor="text1"/>
              </w:rPr>
              <w:t>特定処遇改善加算（Ⅰ）</w:t>
            </w:r>
          </w:p>
        </w:tc>
        <w:tc>
          <w:tcPr>
            <w:tcW w:w="3862" w:type="dxa"/>
            <w:gridSpan w:val="2"/>
            <w:tcBorders>
              <w:top w:val="dotted" w:sz="4" w:space="0" w:color="auto"/>
              <w:left w:val="dotted" w:sz="4" w:space="0" w:color="auto"/>
              <w:bottom w:val="dotted" w:sz="4" w:space="0" w:color="auto"/>
            </w:tcBorders>
            <w:shd w:val="clear" w:color="auto" w:fill="auto"/>
            <w:vAlign w:val="center"/>
          </w:tcPr>
          <w:p w:rsidR="005D6BD0" w:rsidRPr="007224C7" w:rsidRDefault="005D6BD0" w:rsidP="005D6BD0">
            <w:pPr>
              <w:adjustRightInd w:val="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基本サービス費に各種加算減算を加えた総単位数の12/1000</w:t>
            </w:r>
          </w:p>
        </w:tc>
        <w:tc>
          <w:tcPr>
            <w:tcW w:w="1106" w:type="dxa"/>
            <w:tcBorders>
              <w:top w:val="dotted" w:sz="4" w:space="0" w:color="auto"/>
              <w:bottom w:val="dotted" w:sz="4" w:space="0" w:color="auto"/>
            </w:tcBorders>
            <w:vAlign w:val="center"/>
          </w:tcPr>
          <w:p w:rsidR="005D6BD0" w:rsidRPr="007224C7" w:rsidRDefault="005D6BD0" w:rsidP="005D6BD0">
            <w:pPr>
              <w:autoSpaceDE w:val="0"/>
              <w:autoSpaceDN w:val="0"/>
              <w:jc w:val="center"/>
              <w:rPr>
                <w:rFonts w:ascii="MS UI Gothic" w:eastAsia="MS UI Gothic" w:hAnsi="MS UI Gothic" w:cstheme="minorBidi"/>
                <w:snapToGrid/>
                <w:color w:val="000000" w:themeColor="text1"/>
                <w:spacing w:val="0"/>
                <w:sz w:val="20"/>
                <w:szCs w:val="20"/>
              </w:rPr>
            </w:pPr>
            <w:r w:rsidRPr="007224C7">
              <w:rPr>
                <w:rFonts w:ascii="MS UI Gothic" w:eastAsia="MS UI Gothic" w:hAnsi="MS UI Gothic" w:hint="eastAsia"/>
                <w:color w:val="000000" w:themeColor="text1"/>
                <w:w w:val="75"/>
              </w:rPr>
              <w:t>□</w:t>
            </w:r>
          </w:p>
        </w:tc>
        <w:tc>
          <w:tcPr>
            <w:tcW w:w="1539" w:type="dxa"/>
            <w:tcBorders>
              <w:top w:val="nil"/>
              <w:bottom w:val="nil"/>
            </w:tcBorders>
          </w:tcPr>
          <w:p w:rsidR="005D6BD0" w:rsidRPr="007224C7" w:rsidRDefault="005D6BD0" w:rsidP="005D6BD0">
            <w:pPr>
              <w:adjustRightInd w:val="0"/>
              <w:ind w:left="27" w:hangingChars="17" w:hanging="27"/>
              <w:contextualSpacing/>
              <w:jc w:val="left"/>
              <w:rPr>
                <w:rFonts w:ascii="MS UI Gothic" w:eastAsia="MS UI Gothic" w:hAnsi="MS UI Gothic" w:cs="ＭＳ 明朝"/>
                <w:color w:val="000000" w:themeColor="text1"/>
                <w:sz w:val="16"/>
                <w:szCs w:val="16"/>
              </w:rPr>
            </w:pPr>
          </w:p>
        </w:tc>
      </w:tr>
      <w:tr w:rsidR="005D6BD0" w:rsidRPr="007224C7" w:rsidTr="00B5283A">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2507" w:type="dxa"/>
            <w:tcBorders>
              <w:top w:val="nil"/>
              <w:bottom w:val="dotted" w:sz="4" w:space="0" w:color="auto"/>
              <w:right w:val="dotted" w:sz="4" w:space="0" w:color="auto"/>
            </w:tcBorders>
            <w:shd w:val="clear" w:color="auto" w:fill="auto"/>
            <w:vAlign w:val="center"/>
          </w:tcPr>
          <w:p w:rsidR="005D6BD0" w:rsidRPr="007224C7" w:rsidRDefault="005D6BD0" w:rsidP="005D6BD0">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(2)　介護職員等</w:t>
            </w:r>
          </w:p>
          <w:p w:rsidR="005D6BD0" w:rsidRPr="007224C7" w:rsidRDefault="005D6BD0" w:rsidP="005D6BD0">
            <w:pPr>
              <w:adjustRightInd w:val="0"/>
              <w:ind w:left="59" w:firstLineChars="150" w:firstLine="309"/>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特定処遇改善加算（Ⅱ）</w:t>
            </w:r>
          </w:p>
        </w:tc>
        <w:tc>
          <w:tcPr>
            <w:tcW w:w="3862" w:type="dxa"/>
            <w:gridSpan w:val="2"/>
            <w:tcBorders>
              <w:top w:val="dotted" w:sz="4" w:space="0" w:color="auto"/>
              <w:left w:val="dotted" w:sz="4" w:space="0" w:color="auto"/>
              <w:bottom w:val="dotted" w:sz="4" w:space="0" w:color="auto"/>
            </w:tcBorders>
            <w:shd w:val="clear" w:color="auto" w:fill="auto"/>
            <w:vAlign w:val="center"/>
          </w:tcPr>
          <w:p w:rsidR="005D6BD0" w:rsidRPr="007224C7" w:rsidRDefault="005D6BD0" w:rsidP="005D6BD0">
            <w:pPr>
              <w:adjustRightInd w:val="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基本サービス費に各種加算減算を加えた総単位数の10/1000</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r w:rsidRPr="007224C7">
              <w:rPr>
                <w:rFonts w:ascii="MS UI Gothic" w:eastAsia="MS UI Gothic" w:hAnsi="MS UI Gothic" w:hint="eastAsia"/>
                <w:color w:val="000000" w:themeColor="text1"/>
                <w:w w:val="75"/>
              </w:rPr>
              <w:t>□</w:t>
            </w:r>
          </w:p>
        </w:tc>
        <w:tc>
          <w:tcPr>
            <w:tcW w:w="1539" w:type="dxa"/>
            <w:tcBorders>
              <w:top w:val="nil"/>
              <w:bottom w:val="nil"/>
            </w:tcBorders>
          </w:tcPr>
          <w:p w:rsidR="005D6BD0" w:rsidRPr="007224C7" w:rsidRDefault="005D6BD0" w:rsidP="005D6BD0">
            <w:pPr>
              <w:adjustRightInd w:val="0"/>
              <w:ind w:left="48" w:hangingChars="31" w:hanging="48"/>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auto"/>
          </w:tcPr>
          <w:p w:rsidR="005D6BD0" w:rsidRPr="007224C7" w:rsidRDefault="005D6BD0" w:rsidP="005D6BD0">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p w:rsidR="005D6BD0" w:rsidRPr="007224C7" w:rsidRDefault="005D6BD0" w:rsidP="00650DAC">
            <w:pPr>
              <w:adjustRightInd w:val="0"/>
              <w:ind w:left="64" w:hangingChars="31" w:hanging="64"/>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厚生労働大臣が定める基準（平成27年3月23日厚生労働省告示95号）第51の1</w:t>
            </w:r>
            <w:r w:rsidR="00650DAC">
              <w:rPr>
                <w:rFonts w:ascii="MS UI Gothic" w:eastAsia="MS UI Gothic" w:hAnsi="MS UI Gothic" w:hint="eastAsia"/>
                <w:color w:val="000000" w:themeColor="text1"/>
              </w:rPr>
              <w:t>1</w:t>
            </w:r>
            <w:r>
              <w:rPr>
                <w:rFonts w:ascii="MS UI Gothic" w:eastAsia="MS UI Gothic" w:hAnsi="MS UI Gothic" w:hint="eastAsia"/>
                <w:color w:val="000000" w:themeColor="text1"/>
              </w:rPr>
              <w:t>号</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F0077B" w:rsidRDefault="005D6BD0" w:rsidP="005D6BD0">
            <w:pPr>
              <w:adjustRightInd w:val="0"/>
              <w:ind w:left="64" w:hangingChars="31" w:hanging="64"/>
              <w:contextualSpacing/>
              <w:jc w:val="left"/>
              <w:rPr>
                <w:rFonts w:ascii="MS UI Gothic" w:eastAsia="MS UI Gothic" w:hAnsi="MS UI Gothic"/>
              </w:rPr>
            </w:pPr>
          </w:p>
        </w:tc>
        <w:tc>
          <w:tcPr>
            <w:tcW w:w="6369" w:type="dxa"/>
            <w:gridSpan w:val="3"/>
            <w:tcBorders>
              <w:top w:val="single" w:sz="4" w:space="0" w:color="auto"/>
              <w:bottom w:val="dotted" w:sz="4" w:space="0" w:color="auto"/>
            </w:tcBorders>
            <w:shd w:val="clear" w:color="auto" w:fill="auto"/>
          </w:tcPr>
          <w:p w:rsidR="006C77FB" w:rsidRPr="00F0077B" w:rsidRDefault="006C77FB" w:rsidP="00FD5EC5">
            <w:pPr>
              <w:adjustRightInd w:val="0"/>
              <w:ind w:left="167" w:hangingChars="81" w:hanging="167"/>
              <w:contextualSpacing/>
              <w:rPr>
                <w:rFonts w:ascii="MS UI Gothic" w:eastAsia="MS UI Gothic" w:hAnsi="MS UI Gothic"/>
              </w:rPr>
            </w:pPr>
            <w:bookmarkStart w:id="1" w:name="OLE_LINK12"/>
            <w:r w:rsidRPr="00F0077B">
              <w:rPr>
                <w:rFonts w:ascii="MS UI Gothic" w:eastAsia="MS UI Gothic" w:hAnsi="MS UI Gothic" w:hint="eastAsia"/>
              </w:rPr>
              <w:t xml:space="preserve">※　</w:t>
            </w:r>
            <w:r w:rsidRPr="00F0077B">
              <w:rPr>
                <w:rFonts w:ascii="MS UI Gothic" w:eastAsia="MS UI Gothic" w:hAnsi="MS UI Gothic" w:hint="eastAsia"/>
                <w:u w:val="single"/>
              </w:rPr>
              <w:t>「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bookmarkEnd w:id="1"/>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加算の算定額に相当する従業者の賃金改善を実施している。</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介護職員等特定処遇改善計画書を作成し、全ての職員に周知し、市に届出をしている。</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（計画書には必要に応じて就業規則・賃金規程等、労働保険の加入書類等を添付）</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その他、加算の趣旨を踏まえ、労働基準法等を遵守している。</w:t>
            </w:r>
          </w:p>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賃金改善以外の要件について、次に掲げる要件に基づく加算の算定要件に応じて、介護職員等特定処遇改善計画書に記載して届出をしている。</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nil"/>
              <w:bottom w:val="dotted" w:sz="4" w:space="0" w:color="auto"/>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〔介護福祉士の配置等要件〕</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サービス提供体制強化加算の</w:t>
            </w:r>
            <w:r w:rsidRPr="007224C7">
              <w:rPr>
                <w:rFonts w:ascii="MS UI Gothic" w:eastAsia="MS UI Gothic" w:hAnsi="MS UI Gothic" w:hint="eastAsia"/>
                <w:color w:val="000000" w:themeColor="text1"/>
                <w:u w:val="single"/>
              </w:rPr>
              <w:t>（Ⅰ）または（Ⅱ）の区分</w:t>
            </w:r>
            <w:r w:rsidRPr="007224C7">
              <w:rPr>
                <w:rFonts w:ascii="MS UI Gothic" w:eastAsia="MS UI Gothic" w:hAnsi="MS UI Gothic" w:hint="eastAsia"/>
                <w:color w:val="000000" w:themeColor="text1"/>
              </w:rPr>
              <w:t>を算定していること。</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dotted" w:sz="4" w:space="0" w:color="auto"/>
              <w:bottom w:val="nil"/>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〔処遇改善加算要件〕</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介護職員処遇改善加算の（Ⅰ）から（Ⅲ）までのいずれかを算定していること。</w:t>
            </w:r>
          </w:p>
          <w:p w:rsidR="005D6BD0" w:rsidRPr="007224C7" w:rsidRDefault="005D6BD0" w:rsidP="005D6BD0">
            <w:pPr>
              <w:adjustRightInd w:val="0"/>
              <w:ind w:left="567" w:hanging="567"/>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　特定処遇改善加算と同時に処遇改善加算にかかる処遇改善計画書の届出を行い、算定される場合を含みます。</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tcPr>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rPr>
              <w:t xml:space="preserve">　</w:t>
            </w:r>
            <w:r w:rsidRPr="007224C7">
              <w:rPr>
                <w:rFonts w:ascii="MS UI Gothic" w:eastAsia="MS UI Gothic" w:hAnsi="MS UI Gothic" w:hint="eastAsia"/>
                <w:color w:val="000000" w:themeColor="text1"/>
                <w:u w:val="single"/>
              </w:rPr>
              <w:t xml:space="preserve">　〔職場環境等要件〕</w:t>
            </w:r>
          </w:p>
          <w:p w:rsidR="005D6BD0" w:rsidRPr="007224C7" w:rsidRDefault="005D6BD0" w:rsidP="005D6BD0">
            <w:pPr>
              <w:adjustRightInd w:val="0"/>
              <w:ind w:left="412" w:hangingChars="200" w:hanging="412"/>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届出に係る計画の期間中に実施する処遇改善（賃金改善を除く。）の以下の内容を全ての介護職員に周知していること。</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①　入職促進に向けた取組</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②　資質の向上やキャリアアップに向けた支援</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③　両立支援・多様な働き方の推進</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④　腰痛を含む心身の健康管理</w:t>
            </w:r>
          </w:p>
          <w:p w:rsidR="005D6BD0" w:rsidRPr="007224C7" w:rsidRDefault="005D6BD0" w:rsidP="005D6BD0">
            <w:pPr>
              <w:adjustRightInd w:val="0"/>
              <w:ind w:left="206" w:hangingChars="100" w:hanging="206"/>
              <w:contextualSpacing/>
              <w:rPr>
                <w:rFonts w:ascii="MS UI Gothic" w:eastAsia="MS UI Gothic" w:hAnsi="MS UI Gothic"/>
                <w:color w:val="000000" w:themeColor="text1"/>
                <w:u w:val="single"/>
              </w:rPr>
            </w:pPr>
            <w:r w:rsidRPr="007224C7">
              <w:rPr>
                <w:rFonts w:ascii="MS UI Gothic" w:eastAsia="MS UI Gothic" w:hAnsi="MS UI Gothic" w:hint="eastAsia"/>
                <w:color w:val="000000" w:themeColor="text1"/>
                <w:u w:val="single"/>
              </w:rPr>
              <w:t xml:space="preserve">　　⑤　生産性向上のための業務改善の取組</w:t>
            </w:r>
          </w:p>
          <w:p w:rsidR="005D6BD0" w:rsidRPr="007224C7" w:rsidRDefault="005D6BD0" w:rsidP="005D6BD0">
            <w:pPr>
              <w:adjustRightInd w:val="0"/>
              <w:ind w:left="412" w:hangingChars="200" w:hanging="412"/>
              <w:contextualSpacing/>
              <w:rPr>
                <w:rFonts w:ascii="MS UI Gothic" w:eastAsia="MS UI Gothic" w:hAnsi="MS UI Gothic"/>
                <w:color w:val="000000" w:themeColor="text1"/>
              </w:rPr>
            </w:pPr>
            <w:r>
              <w:rPr>
                <w:rFonts w:ascii="MS UI Gothic" w:eastAsia="MS UI Gothic" w:hAnsi="MS UI Gothic" w:hint="eastAsia"/>
                <w:color w:val="000000" w:themeColor="text1"/>
                <w:u w:val="single"/>
              </w:rPr>
              <w:t xml:space="preserve">　　⑥　やりがい・働きがいの醸成</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8E58D8">
        <w:trPr>
          <w:gridAfter w:val="1"/>
          <w:wAfter w:w="6" w:type="dxa"/>
          <w:trHeight w:val="74"/>
        </w:trPr>
        <w:tc>
          <w:tcPr>
            <w:tcW w:w="1426" w:type="dxa"/>
            <w:tcBorders>
              <w:top w:val="nil"/>
              <w:bottom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ind w:left="270" w:hangingChars="131" w:hanging="27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〔見える化要件〕</w:t>
            </w:r>
          </w:p>
          <w:p w:rsidR="005D6BD0" w:rsidRPr="007224C7" w:rsidRDefault="005D6BD0" w:rsidP="005D6BD0">
            <w:pPr>
              <w:adjustRightInd w:val="0"/>
              <w:ind w:left="476" w:hangingChars="231" w:hanging="47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特定処遇改善加算に基づく取組について、ホームページへの掲載等により公表していること。</w:t>
            </w:r>
          </w:p>
          <w:p w:rsidR="005D6BD0" w:rsidRPr="004B7653" w:rsidRDefault="005D6BD0" w:rsidP="00F0077B">
            <w:pPr>
              <w:adjustRightInd w:val="0"/>
              <w:ind w:left="437" w:hanging="437"/>
              <w:contextualSpacing/>
              <w:rPr>
                <w:rFonts w:ascii="MS UI Gothic" w:eastAsia="MS UI Gothic" w:hAnsi="MS UI Gothic"/>
                <w:strike/>
                <w:color w:val="000000" w:themeColor="text1"/>
              </w:rPr>
            </w:pPr>
            <w:r w:rsidRPr="007224C7">
              <w:rPr>
                <w:rFonts w:ascii="MS UI Gothic" w:eastAsia="MS UI Gothic" w:hAnsi="MS UI Gothic" w:hint="eastAsia"/>
                <w:color w:val="000000" w:themeColor="text1"/>
              </w:rPr>
              <w:t xml:space="preserve">　　※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nil"/>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5D6BD0" w:rsidRPr="007224C7" w:rsidTr="00A22C7A">
        <w:trPr>
          <w:gridAfter w:val="1"/>
          <w:wAfter w:w="6" w:type="dxa"/>
          <w:trHeight w:val="74"/>
        </w:trPr>
        <w:tc>
          <w:tcPr>
            <w:tcW w:w="1426" w:type="dxa"/>
            <w:tcBorders>
              <w:top w:val="nil"/>
            </w:tcBorders>
          </w:tcPr>
          <w:p w:rsidR="005D6BD0" w:rsidRPr="007224C7" w:rsidRDefault="005D6BD0" w:rsidP="005D6BD0">
            <w:pPr>
              <w:adjustRightInd w:val="0"/>
              <w:ind w:left="64" w:hangingChars="31" w:hanging="64"/>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tcPr>
          <w:p w:rsidR="005D6BD0" w:rsidRPr="007224C7" w:rsidRDefault="005D6BD0" w:rsidP="005D6BD0">
            <w:pPr>
              <w:adjustRightInd w:val="0"/>
              <w:spacing w:line="240" w:lineRule="exact"/>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＜各特定加算の算定要件＞</w:t>
            </w:r>
          </w:p>
          <w:p w:rsidR="005D6BD0" w:rsidRPr="007224C7" w:rsidRDefault="005D6BD0" w:rsidP="005D6BD0">
            <w:pPr>
              <w:adjustRightInd w:val="0"/>
              <w:spacing w:line="240" w:lineRule="exact"/>
              <w:ind w:left="206" w:hangingChars="100" w:hanging="206"/>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特定加算を取得するに当たっては、次に掲げる区分に応じて、届け出ること。</w:t>
            </w:r>
          </w:p>
          <w:p w:rsidR="005D6BD0" w:rsidRPr="007224C7" w:rsidRDefault="005D6BD0" w:rsidP="005D6BD0">
            <w:pPr>
              <w:adjustRightInd w:val="0"/>
              <w:spacing w:line="240" w:lineRule="exact"/>
              <w:ind w:left="1648" w:hangingChars="800" w:hanging="1648"/>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特定加算(Ⅰ)・・・介護福祉士の配置等要件、現行加算要件、職場環境等要件及び見える化要件の全てを満たすこと。</w:t>
            </w:r>
          </w:p>
          <w:p w:rsidR="005D6BD0" w:rsidRPr="007224C7" w:rsidRDefault="005D6BD0" w:rsidP="005D6BD0">
            <w:pPr>
              <w:adjustRightInd w:val="0"/>
              <w:spacing w:line="240" w:lineRule="exact"/>
              <w:ind w:left="1648" w:hangingChars="800" w:hanging="1648"/>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特定加算（Ⅱ)・・・現行加算要件、職場環境等要件及び見える化要件の全てを満たすこと。</w:t>
            </w:r>
          </w:p>
        </w:tc>
        <w:tc>
          <w:tcPr>
            <w:tcW w:w="1106" w:type="dxa"/>
            <w:tcBorders>
              <w:top w:val="dotted" w:sz="4" w:space="0" w:color="auto"/>
              <w:bottom w:val="dotted" w:sz="4" w:space="0" w:color="auto"/>
            </w:tcBorders>
            <w:vAlign w:val="center"/>
          </w:tcPr>
          <w:p w:rsidR="005D6BD0" w:rsidRPr="007224C7" w:rsidRDefault="005D6BD0" w:rsidP="005D6BD0">
            <w:pPr>
              <w:adjustRightInd w:val="0"/>
              <w:ind w:left="119" w:hanging="119"/>
              <w:contextualSpacing/>
              <w:jc w:val="center"/>
              <w:rPr>
                <w:rFonts w:ascii="MS UI Gothic" w:eastAsia="MS UI Gothic" w:hAnsi="MS UI Gothic"/>
                <w:color w:val="000000" w:themeColor="text1"/>
                <w:w w:val="75"/>
              </w:rPr>
            </w:pPr>
          </w:p>
        </w:tc>
        <w:tc>
          <w:tcPr>
            <w:tcW w:w="1539" w:type="dxa"/>
            <w:tcBorders>
              <w:top w:val="nil"/>
              <w:bottom w:val="single" w:sz="4" w:space="0" w:color="auto"/>
            </w:tcBorders>
          </w:tcPr>
          <w:p w:rsidR="005D6BD0" w:rsidRPr="007224C7" w:rsidRDefault="005D6BD0" w:rsidP="005D6BD0">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F0077B" w:rsidRPr="00F0077B" w:rsidTr="00A22C7A">
        <w:trPr>
          <w:gridAfter w:val="1"/>
          <w:wAfter w:w="6" w:type="dxa"/>
          <w:trHeight w:val="74"/>
        </w:trPr>
        <w:tc>
          <w:tcPr>
            <w:tcW w:w="1426" w:type="dxa"/>
            <w:tcBorders>
              <w:top w:val="nil"/>
              <w:bottom w:val="dotted" w:sz="2" w:space="0" w:color="auto"/>
              <w:right w:val="single" w:sz="4" w:space="0" w:color="auto"/>
            </w:tcBorders>
          </w:tcPr>
          <w:p w:rsidR="004B7653" w:rsidRPr="00F0077B" w:rsidRDefault="004B7653" w:rsidP="004B7653">
            <w:pPr>
              <w:widowControl/>
              <w:ind w:left="65" w:hangingChars="31" w:hanging="65"/>
              <w:contextualSpacing/>
              <w:jc w:val="left"/>
              <w:rPr>
                <w:rFonts w:ascii="MS UI Gothic" w:eastAsia="MS UI Gothic" w:hAnsi="MS UI Gothic" w:cstheme="minorBidi"/>
                <w:snapToGrid/>
                <w:spacing w:val="0"/>
                <w:kern w:val="2"/>
                <w:u w:val="single"/>
              </w:rPr>
            </w:pPr>
            <w:r w:rsidRPr="00F0077B">
              <w:rPr>
                <w:rFonts w:ascii="MS UI Gothic" w:eastAsia="MS UI Gothic" w:hAnsi="MS UI Gothic" w:cstheme="minorBidi" w:hint="eastAsia"/>
                <w:snapToGrid/>
                <w:spacing w:val="0"/>
                <w:kern w:val="2"/>
                <w:u w:val="single"/>
              </w:rPr>
              <w:t>7</w:t>
            </w:r>
            <w:r w:rsidR="00FD5EC5" w:rsidRPr="00F0077B">
              <w:rPr>
                <w:rFonts w:ascii="MS UI Gothic" w:eastAsia="MS UI Gothic" w:hAnsi="MS UI Gothic" w:cstheme="minorBidi" w:hint="eastAsia"/>
                <w:snapToGrid/>
                <w:spacing w:val="0"/>
                <w:kern w:val="2"/>
                <w:u w:val="single"/>
              </w:rPr>
              <w:t>8</w:t>
            </w:r>
          </w:p>
          <w:p w:rsidR="004B7653" w:rsidRPr="00F0077B" w:rsidRDefault="004B7653" w:rsidP="004B7653">
            <w:pPr>
              <w:widowControl/>
              <w:ind w:left="65" w:hangingChars="31" w:hanging="65"/>
              <w:contextualSpacing/>
              <w:jc w:val="left"/>
              <w:rPr>
                <w:rFonts w:ascii="MS UI Gothic" w:eastAsia="MS UI Gothic" w:hAnsi="MS UI Gothic" w:cstheme="minorBidi"/>
                <w:snapToGrid/>
                <w:spacing w:val="0"/>
                <w:kern w:val="2"/>
                <w:u w:val="single"/>
              </w:rPr>
            </w:pPr>
            <w:bookmarkStart w:id="2" w:name="OLE_LINK17"/>
            <w:bookmarkStart w:id="3" w:name="OLE_LINK18"/>
            <w:r w:rsidRPr="00F0077B">
              <w:rPr>
                <w:rFonts w:ascii="MS UI Gothic" w:eastAsia="MS UI Gothic" w:hAnsi="MS UI Gothic" w:cstheme="minorBidi" w:hint="eastAsia"/>
                <w:snapToGrid/>
                <w:spacing w:val="0"/>
                <w:kern w:val="2"/>
                <w:u w:val="single"/>
              </w:rPr>
              <w:t>介護職員等</w:t>
            </w:r>
            <w:bookmarkStart w:id="4" w:name="OLE_LINK9"/>
            <w:bookmarkStart w:id="5" w:name="OLE_LINK10"/>
            <w:r w:rsidRPr="00F0077B">
              <w:rPr>
                <w:rFonts w:ascii="MS UI Gothic" w:eastAsia="MS UI Gothic" w:hAnsi="MS UI Gothic" w:cstheme="minorBidi" w:hint="eastAsia"/>
                <w:snapToGrid/>
                <w:spacing w:val="0"/>
                <w:kern w:val="2"/>
                <w:u w:val="single"/>
              </w:rPr>
              <w:t>ベースアップ等支援加算</w:t>
            </w:r>
          </w:p>
          <w:bookmarkEnd w:id="2"/>
          <w:bookmarkEnd w:id="3"/>
          <w:bookmarkEnd w:id="4"/>
          <w:bookmarkEnd w:id="5"/>
          <w:p w:rsidR="004B7653" w:rsidRPr="00F0077B" w:rsidRDefault="004B7653" w:rsidP="004B7653">
            <w:pPr>
              <w:adjustRightInd w:val="0"/>
              <w:ind w:left="64" w:hangingChars="31" w:hanging="64"/>
              <w:contextualSpacing/>
              <w:jc w:val="left"/>
              <w:rPr>
                <w:rFonts w:ascii="MS UI Gothic" w:eastAsia="MS UI Gothic" w:hAnsi="MS UI Gothic"/>
              </w:rPr>
            </w:pPr>
            <w:r w:rsidRPr="00F0077B">
              <w:rPr>
                <w:rFonts w:ascii="MS UI Gothic" w:eastAsia="MS UI Gothic" w:hAnsi="MS UI Gothic" w:hint="eastAsia"/>
                <w:u w:val="single"/>
                <w:shd w:val="pct15" w:color="auto" w:fill="FFFFFF"/>
              </w:rPr>
              <w:t>（総合事業も同様）</w:t>
            </w:r>
          </w:p>
        </w:tc>
        <w:tc>
          <w:tcPr>
            <w:tcW w:w="6369" w:type="dxa"/>
            <w:gridSpan w:val="3"/>
            <w:tcBorders>
              <w:top w:val="single" w:sz="4" w:space="0" w:color="auto"/>
              <w:left w:val="single" w:sz="4" w:space="0" w:color="auto"/>
              <w:bottom w:val="nil"/>
              <w:right w:val="dotted" w:sz="4" w:space="0" w:color="auto"/>
            </w:tcBorders>
          </w:tcPr>
          <w:p w:rsidR="004B7653" w:rsidRPr="00F0077B" w:rsidRDefault="004B7653" w:rsidP="004B7653">
            <w:pPr>
              <w:widowControl/>
              <w:spacing w:line="240" w:lineRule="exact"/>
              <w:ind w:firstLineChars="100" w:firstLine="210"/>
              <w:contextualSpacing/>
              <w:jc w:val="left"/>
              <w:rPr>
                <w:rFonts w:ascii="MS UI Gothic" w:eastAsia="MS UI Gothic" w:hAnsi="MS UI Gothic"/>
                <w:snapToGrid/>
                <w:spacing w:val="0"/>
                <w:kern w:val="2"/>
                <w:u w:val="single"/>
              </w:rPr>
            </w:pPr>
            <w:r w:rsidRPr="00F0077B">
              <w:rPr>
                <w:rFonts w:ascii="MS UI Gothic" w:eastAsia="MS UI Gothic" w:hAnsi="MS UI Gothic" w:hint="eastAsia"/>
                <w:snapToGrid/>
                <w:spacing w:val="0"/>
                <w:kern w:val="2"/>
                <w:u w:val="single"/>
              </w:rPr>
              <w:t>別に厚生労働大臣が定める基準に適合している介護職員等の賃金の改善等を</w:t>
            </w:r>
          </w:p>
          <w:p w:rsidR="004B7653" w:rsidRPr="00F0077B" w:rsidRDefault="004B7653" w:rsidP="004B7653">
            <w:pPr>
              <w:widowControl/>
              <w:spacing w:line="240" w:lineRule="exact"/>
              <w:contextualSpacing/>
              <w:jc w:val="left"/>
              <w:rPr>
                <w:rFonts w:ascii="MS UI Gothic" w:eastAsia="MS UI Gothic" w:hAnsi="MS UI Gothic"/>
                <w:snapToGrid/>
                <w:spacing w:val="0"/>
                <w:kern w:val="2"/>
                <w:u w:val="single"/>
              </w:rPr>
            </w:pPr>
            <w:r w:rsidRPr="00F0077B">
              <w:rPr>
                <w:rFonts w:ascii="MS UI Gothic" w:eastAsia="MS UI Gothic" w:hAnsi="MS UI Gothic" w:hint="eastAsia"/>
                <w:snapToGrid/>
                <w:spacing w:val="0"/>
                <w:kern w:val="2"/>
                <w:u w:val="single"/>
              </w:rPr>
              <w:t>実施しているものとして市長に届け出た指定</w:t>
            </w:r>
            <w:r w:rsidR="00B5283A" w:rsidRPr="00F0077B">
              <w:rPr>
                <w:rFonts w:ascii="MS UI Gothic" w:eastAsia="MS UI Gothic" w:hAnsi="MS UI Gothic" w:hint="eastAsia"/>
                <w:snapToGrid/>
                <w:spacing w:val="0"/>
                <w:kern w:val="2"/>
                <w:u w:val="single"/>
              </w:rPr>
              <w:t>地域密着型通所介護</w:t>
            </w:r>
            <w:r w:rsidRPr="00F0077B">
              <w:rPr>
                <w:rFonts w:ascii="MS UI Gothic" w:eastAsia="MS UI Gothic" w:hAnsi="MS UI Gothic" w:hint="eastAsia"/>
                <w:snapToGrid/>
                <w:spacing w:val="0"/>
                <w:kern w:val="2"/>
                <w:u w:val="single"/>
              </w:rPr>
              <w:t>事業所が、利用者に対し、指定</w:t>
            </w:r>
            <w:r w:rsidR="00B5283A" w:rsidRPr="00F0077B">
              <w:rPr>
                <w:rFonts w:ascii="MS UI Gothic" w:eastAsia="MS UI Gothic" w:hAnsi="MS UI Gothic" w:hint="eastAsia"/>
                <w:snapToGrid/>
                <w:spacing w:val="0"/>
                <w:kern w:val="2"/>
                <w:u w:val="single"/>
              </w:rPr>
              <w:t>地域密着型通所介護</w:t>
            </w:r>
            <w:r w:rsidRPr="00F0077B">
              <w:rPr>
                <w:rFonts w:ascii="MS UI Gothic" w:eastAsia="MS UI Gothic" w:hAnsi="MS UI Gothic" w:hint="eastAsia"/>
                <w:snapToGrid/>
                <w:spacing w:val="0"/>
                <w:kern w:val="2"/>
                <w:u w:val="single"/>
              </w:rPr>
              <w:t>を行った場合は、</w:t>
            </w:r>
            <w:r w:rsidR="00B5283A" w:rsidRPr="00F0077B">
              <w:rPr>
                <w:rFonts w:ascii="MS UI Gothic" w:eastAsia="MS UI Gothic" w:hAnsi="MS UI Gothic" w:hint="eastAsia"/>
                <w:snapToGrid/>
                <w:spacing w:val="0"/>
                <w:kern w:val="2"/>
                <w:u w:val="single"/>
              </w:rPr>
              <w:t>イか</w:t>
            </w:r>
            <w:r w:rsidRPr="00F0077B">
              <w:rPr>
                <w:rFonts w:ascii="MS UI Gothic" w:eastAsia="MS UI Gothic" w:hAnsi="MS UI Gothic" w:hint="eastAsia"/>
                <w:snapToGrid/>
                <w:spacing w:val="0"/>
                <w:kern w:val="2"/>
                <w:u w:val="single"/>
              </w:rPr>
              <w:t>ら</w:t>
            </w:r>
            <w:r w:rsidR="00B5283A" w:rsidRPr="00F0077B">
              <w:rPr>
                <w:rFonts w:ascii="MS UI Gothic" w:eastAsia="MS UI Gothic" w:hAnsi="MS UI Gothic" w:hint="eastAsia"/>
                <w:snapToGrid/>
                <w:spacing w:val="0"/>
                <w:kern w:val="2"/>
                <w:u w:val="single"/>
              </w:rPr>
              <w:t>ハ</w:t>
            </w:r>
            <w:r w:rsidRPr="00F0077B">
              <w:rPr>
                <w:rFonts w:ascii="MS UI Gothic" w:eastAsia="MS UI Gothic" w:hAnsi="MS UI Gothic" w:hint="eastAsia"/>
                <w:snapToGrid/>
                <w:spacing w:val="0"/>
                <w:kern w:val="2"/>
                <w:u w:val="single"/>
              </w:rPr>
              <w:t>までにより算定した単位数の1000分の</w:t>
            </w:r>
            <w:r w:rsidR="00B5283A" w:rsidRPr="00F0077B">
              <w:rPr>
                <w:rFonts w:ascii="MS UI Gothic" w:eastAsia="MS UI Gothic" w:hAnsi="MS UI Gothic" w:hint="eastAsia"/>
                <w:snapToGrid/>
                <w:spacing w:val="0"/>
                <w:kern w:val="2"/>
                <w:u w:val="single"/>
              </w:rPr>
              <w:t>11</w:t>
            </w:r>
            <w:r w:rsidRPr="00F0077B">
              <w:rPr>
                <w:rFonts w:ascii="MS UI Gothic" w:eastAsia="MS UI Gothic" w:hAnsi="MS UI Gothic" w:hint="eastAsia"/>
                <w:snapToGrid/>
                <w:spacing w:val="0"/>
                <w:kern w:val="2"/>
                <w:u w:val="single"/>
              </w:rPr>
              <w:t>に相当する単位数を所定単位数に加算していますか。</w:t>
            </w:r>
          </w:p>
          <w:p w:rsidR="004B7653" w:rsidRPr="00F0077B" w:rsidRDefault="004B7653" w:rsidP="004B7653">
            <w:pPr>
              <w:adjustRightInd w:val="0"/>
              <w:spacing w:line="240" w:lineRule="exact"/>
              <w:ind w:left="206" w:hangingChars="100" w:hanging="206"/>
              <w:contextualSpacing/>
              <w:rPr>
                <w:rFonts w:ascii="MS UI Gothic" w:eastAsia="MS UI Gothic" w:hAnsi="MS UI Gothic"/>
                <w:u w:val="single"/>
              </w:rPr>
            </w:pPr>
          </w:p>
        </w:tc>
        <w:tc>
          <w:tcPr>
            <w:tcW w:w="1106" w:type="dxa"/>
            <w:tcBorders>
              <w:top w:val="single" w:sz="4" w:space="0" w:color="auto"/>
              <w:left w:val="dotted" w:sz="4" w:space="0" w:color="auto"/>
              <w:bottom w:val="dotted" w:sz="4" w:space="0" w:color="auto"/>
              <w:right w:val="dotted" w:sz="2" w:space="0" w:color="auto"/>
            </w:tcBorders>
            <w:vAlign w:val="center"/>
          </w:tcPr>
          <w:p w:rsidR="004B7653" w:rsidRPr="00F0077B" w:rsidRDefault="004B7653" w:rsidP="004B7653">
            <w:pPr>
              <w:widowControl/>
              <w:ind w:left="130" w:hanging="130"/>
              <w:contextualSpacing/>
              <w:jc w:val="distribute"/>
              <w:rPr>
                <w:rFonts w:ascii="MS UI Gothic" w:eastAsia="MS UI Gothic" w:hAnsi="MS UI Gothic" w:cstheme="minorBidi"/>
                <w:snapToGrid/>
                <w:spacing w:val="2"/>
                <w:w w:val="99"/>
              </w:rPr>
            </w:pPr>
            <w:r w:rsidRPr="00F0077B">
              <w:rPr>
                <w:rFonts w:ascii="MS UI Gothic" w:eastAsia="MS UI Gothic" w:hAnsi="MS UI Gothic" w:cstheme="minorBidi" w:hint="eastAsia"/>
                <w:snapToGrid/>
                <w:spacing w:val="0"/>
                <w:w w:val="92"/>
              </w:rPr>
              <w:t>はい・いいえ</w:t>
            </w:r>
          </w:p>
          <w:p w:rsidR="004B7653" w:rsidRPr="00F0077B" w:rsidRDefault="004B7653" w:rsidP="004B7653">
            <w:pPr>
              <w:widowControl/>
              <w:ind w:firstLineChars="100" w:firstLine="190"/>
              <w:contextualSpacing/>
              <w:jc w:val="left"/>
              <w:rPr>
                <w:rFonts w:ascii="MS UI Gothic" w:eastAsia="MS UI Gothic" w:hAnsi="MS UI Gothic" w:cstheme="minorBidi"/>
                <w:snapToGrid/>
                <w:spacing w:val="0"/>
              </w:rPr>
            </w:pPr>
            <w:r w:rsidRPr="00F0077B">
              <w:rPr>
                <w:rFonts w:ascii="MS UI Gothic" w:eastAsia="MS UI Gothic" w:hAnsi="MS UI Gothic" w:cstheme="minorBidi" w:hint="eastAsia"/>
                <w:snapToGrid/>
                <w:spacing w:val="0"/>
                <w:w w:val="91"/>
              </w:rPr>
              <w:t>該当なし</w:t>
            </w:r>
          </w:p>
          <w:p w:rsidR="004B7653" w:rsidRPr="00F0077B" w:rsidRDefault="004B7653" w:rsidP="004B7653">
            <w:pPr>
              <w:widowControl/>
              <w:ind w:firstLineChars="100" w:firstLine="210"/>
              <w:contextualSpacing/>
              <w:jc w:val="left"/>
              <w:rPr>
                <w:rFonts w:ascii="MS UI Gothic" w:eastAsia="MS UI Gothic" w:hAnsi="MS UI Gothic" w:cstheme="minorBidi"/>
                <w:snapToGrid/>
                <w:spacing w:val="0"/>
              </w:rPr>
            </w:pPr>
          </w:p>
          <w:p w:rsidR="004B7653" w:rsidRPr="00F0077B" w:rsidRDefault="004B7653" w:rsidP="004B7653">
            <w:pPr>
              <w:widowControl/>
              <w:ind w:firstLineChars="100" w:firstLine="210"/>
              <w:contextualSpacing/>
              <w:jc w:val="left"/>
              <w:rPr>
                <w:rFonts w:ascii="MS UI Gothic" w:eastAsia="MS UI Gothic" w:hAnsi="MS UI Gothic" w:cstheme="minorBidi"/>
                <w:snapToGrid/>
                <w:spacing w:val="2"/>
                <w:w w:val="99"/>
              </w:rPr>
            </w:pPr>
          </w:p>
          <w:p w:rsidR="004B7653" w:rsidRPr="00F0077B" w:rsidRDefault="004B7653" w:rsidP="004B7653">
            <w:pPr>
              <w:ind w:left="185" w:hanging="185"/>
              <w:jc w:val="center"/>
              <w:rPr>
                <w:rFonts w:ascii="MS UI Gothic" w:eastAsia="MS UI Gothic" w:hAnsi="MS UI Gothic" w:cstheme="minorBidi"/>
                <w:snapToGrid/>
                <w:spacing w:val="0"/>
                <w:sz w:val="20"/>
                <w:szCs w:val="20"/>
              </w:rPr>
            </w:pPr>
          </w:p>
        </w:tc>
        <w:tc>
          <w:tcPr>
            <w:tcW w:w="1539" w:type="dxa"/>
            <w:tcBorders>
              <w:top w:val="nil"/>
              <w:left w:val="dotted" w:sz="2" w:space="0" w:color="auto"/>
              <w:bottom w:val="dotted" w:sz="4" w:space="0" w:color="auto"/>
              <w:right w:val="single" w:sz="4" w:space="0" w:color="auto"/>
            </w:tcBorders>
          </w:tcPr>
          <w:p w:rsidR="004B7653" w:rsidRPr="00F0077B" w:rsidRDefault="004B7653" w:rsidP="004B7653">
            <w:pPr>
              <w:adjustRightInd w:val="0"/>
              <w:spacing w:line="200" w:lineRule="exact"/>
              <w:ind w:left="42" w:hangingChars="27" w:hanging="42"/>
              <w:contextualSpacing/>
              <w:rPr>
                <w:rFonts w:ascii="MS UI Gothic" w:eastAsia="MS UI Gothic" w:hAnsi="MS UI Gothic"/>
                <w:sz w:val="16"/>
                <w:szCs w:val="16"/>
              </w:rPr>
            </w:pPr>
            <w:r w:rsidRPr="00F0077B">
              <w:rPr>
                <w:rFonts w:ascii="MS UI Gothic" w:eastAsia="MS UI Gothic" w:hAnsi="MS UI Gothic" w:hint="eastAsia"/>
                <w:sz w:val="16"/>
                <w:szCs w:val="16"/>
              </w:rPr>
              <w:t>平18厚告126</w:t>
            </w:r>
          </w:p>
          <w:p w:rsidR="004B7653" w:rsidRPr="00F0077B" w:rsidRDefault="004B7653" w:rsidP="004B7653">
            <w:pPr>
              <w:adjustRightInd w:val="0"/>
              <w:spacing w:line="200" w:lineRule="exact"/>
              <w:ind w:left="42" w:hangingChars="27" w:hanging="42"/>
              <w:contextualSpacing/>
              <w:rPr>
                <w:rFonts w:ascii="MS UI Gothic" w:eastAsia="MS UI Gothic" w:hAnsi="MS UI Gothic"/>
                <w:sz w:val="16"/>
                <w:szCs w:val="16"/>
              </w:rPr>
            </w:pPr>
            <w:r w:rsidRPr="00F0077B">
              <w:rPr>
                <w:rFonts w:ascii="MS UI Gothic" w:eastAsia="MS UI Gothic" w:hAnsi="MS UI Gothic" w:hint="eastAsia"/>
                <w:sz w:val="16"/>
                <w:szCs w:val="16"/>
              </w:rPr>
              <w:t>別表</w:t>
            </w:r>
            <w:r w:rsidR="006952AC" w:rsidRPr="00F0077B">
              <w:rPr>
                <w:rFonts w:ascii="MS UI Gothic" w:eastAsia="MS UI Gothic" w:hAnsi="MS UI Gothic" w:hint="eastAsia"/>
                <w:sz w:val="16"/>
                <w:szCs w:val="16"/>
              </w:rPr>
              <w:t>2の2</w:t>
            </w:r>
            <w:r w:rsidRPr="00F0077B">
              <w:rPr>
                <w:rFonts w:ascii="MS UI Gothic" w:eastAsia="MS UI Gothic" w:hAnsi="MS UI Gothic" w:hint="eastAsia"/>
                <w:sz w:val="16"/>
                <w:szCs w:val="16"/>
              </w:rPr>
              <w:t>の</w:t>
            </w:r>
            <w:r w:rsidR="00DA163C" w:rsidRPr="00F0077B">
              <w:rPr>
                <w:rFonts w:ascii="MS UI Gothic" w:eastAsia="MS UI Gothic" w:hAnsi="MS UI Gothic" w:hint="eastAsia"/>
                <w:sz w:val="16"/>
                <w:szCs w:val="16"/>
              </w:rPr>
              <w:t>ヘ</w:t>
            </w:r>
          </w:p>
          <w:p w:rsidR="004B7653" w:rsidRPr="00F0077B" w:rsidRDefault="004B7653" w:rsidP="004B7653">
            <w:pPr>
              <w:widowControl/>
              <w:spacing w:line="200" w:lineRule="exact"/>
              <w:ind w:left="119" w:hanging="119"/>
              <w:contextualSpacing/>
              <w:jc w:val="left"/>
              <w:rPr>
                <w:rFonts w:ascii="MS UI Gothic" w:eastAsia="MS UI Gothic" w:hAnsi="MS UI Gothic"/>
                <w:sz w:val="16"/>
                <w:szCs w:val="16"/>
              </w:rPr>
            </w:pPr>
            <w:r w:rsidRPr="00F0077B">
              <w:rPr>
                <w:rFonts w:ascii="MS UI Gothic" w:eastAsia="MS UI Gothic" w:hAnsi="MS UI Gothic" w:hint="eastAsia"/>
                <w:sz w:val="16"/>
                <w:szCs w:val="16"/>
              </w:rPr>
              <w:t>平27厚労告95第</w:t>
            </w:r>
            <w:r w:rsidR="00E52CDE" w:rsidRPr="00F0077B">
              <w:rPr>
                <w:rFonts w:ascii="MS UI Gothic" w:eastAsia="MS UI Gothic" w:hAnsi="MS UI Gothic" w:hint="eastAsia"/>
                <w:sz w:val="16"/>
                <w:szCs w:val="16"/>
              </w:rPr>
              <w:t>51</w:t>
            </w:r>
            <w:r w:rsidRPr="00F0077B">
              <w:rPr>
                <w:rFonts w:ascii="MS UI Gothic" w:eastAsia="MS UI Gothic" w:hAnsi="MS UI Gothic" w:hint="eastAsia"/>
                <w:sz w:val="16"/>
                <w:szCs w:val="16"/>
              </w:rPr>
              <w:t>の</w:t>
            </w:r>
            <w:r w:rsidR="00E52CDE" w:rsidRPr="00F0077B">
              <w:rPr>
                <w:rFonts w:ascii="MS UI Gothic" w:eastAsia="MS UI Gothic" w:hAnsi="MS UI Gothic" w:hint="eastAsia"/>
                <w:sz w:val="16"/>
                <w:szCs w:val="16"/>
              </w:rPr>
              <w:t>12</w:t>
            </w:r>
            <w:r w:rsidRPr="00F0077B">
              <w:rPr>
                <w:rFonts w:ascii="MS UI Gothic" w:eastAsia="MS UI Gothic" w:hAnsi="MS UI Gothic" w:hint="eastAsia"/>
                <w:sz w:val="16"/>
                <w:szCs w:val="16"/>
              </w:rPr>
              <w:t>号</w:t>
            </w:r>
          </w:p>
          <w:p w:rsidR="004B7653" w:rsidRPr="00F0077B" w:rsidRDefault="004B7653" w:rsidP="004B7653">
            <w:pPr>
              <w:adjustRightInd w:val="0"/>
              <w:spacing w:line="200" w:lineRule="exact"/>
              <w:ind w:left="42" w:hangingChars="27" w:hanging="42"/>
              <w:contextualSpacing/>
              <w:rPr>
                <w:rFonts w:ascii="MS UI Gothic" w:eastAsia="MS UI Gothic" w:hAnsi="MS UI Gothic"/>
                <w:sz w:val="16"/>
                <w:szCs w:val="16"/>
              </w:rPr>
            </w:pPr>
          </w:p>
        </w:tc>
      </w:tr>
      <w:tr w:rsidR="004B7653" w:rsidRPr="007224C7" w:rsidTr="00B5283A">
        <w:trPr>
          <w:gridAfter w:val="1"/>
          <w:wAfter w:w="6" w:type="dxa"/>
          <w:trHeight w:val="74"/>
        </w:trPr>
        <w:tc>
          <w:tcPr>
            <w:tcW w:w="1426" w:type="dxa"/>
            <w:tcBorders>
              <w:top w:val="dotted" w:sz="2" w:space="0" w:color="auto"/>
              <w:bottom w:val="dotted" w:sz="2" w:space="0" w:color="auto"/>
            </w:tcBorders>
          </w:tcPr>
          <w:p w:rsidR="004B7653" w:rsidRPr="00F0077B" w:rsidRDefault="004B7653" w:rsidP="004B7653">
            <w:pPr>
              <w:adjustRightInd w:val="0"/>
              <w:ind w:left="64" w:hangingChars="31" w:hanging="64"/>
              <w:contextualSpacing/>
              <w:jc w:val="left"/>
              <w:rPr>
                <w:rFonts w:ascii="MS UI Gothic" w:eastAsia="MS UI Gothic" w:hAnsi="MS UI Gothic"/>
              </w:rPr>
            </w:pPr>
          </w:p>
        </w:tc>
        <w:tc>
          <w:tcPr>
            <w:tcW w:w="2507" w:type="dxa"/>
            <w:tcBorders>
              <w:top w:val="dotted" w:sz="4" w:space="0" w:color="auto"/>
              <w:bottom w:val="dotted" w:sz="2" w:space="0" w:color="auto"/>
              <w:right w:val="dotted" w:sz="4" w:space="0" w:color="auto"/>
            </w:tcBorders>
          </w:tcPr>
          <w:p w:rsidR="004B7653" w:rsidRPr="00F0077B" w:rsidRDefault="004B7653" w:rsidP="004B7653">
            <w:pPr>
              <w:adjustRightInd w:val="0"/>
              <w:ind w:left="64" w:hangingChars="31" w:hanging="64"/>
              <w:contextualSpacing/>
              <w:rPr>
                <w:rFonts w:ascii="MS UI Gothic" w:eastAsia="MS UI Gothic" w:hAnsi="MS UI Gothic"/>
                <w:u w:val="single"/>
              </w:rPr>
            </w:pPr>
            <w:r w:rsidRPr="00F0077B">
              <w:rPr>
                <w:rFonts w:ascii="MS UI Gothic" w:eastAsia="MS UI Gothic" w:hAnsi="MS UI Gothic" w:hint="eastAsia"/>
                <w:u w:val="single"/>
              </w:rPr>
              <w:t xml:space="preserve">　介護職員等</w:t>
            </w:r>
          </w:p>
          <w:p w:rsidR="004B7653" w:rsidRPr="00F0077B" w:rsidRDefault="004B7653" w:rsidP="004B7653">
            <w:pPr>
              <w:adjustRightInd w:val="0"/>
              <w:spacing w:line="240" w:lineRule="exact"/>
              <w:ind w:left="206" w:hangingChars="100" w:hanging="206"/>
              <w:contextualSpacing/>
              <w:rPr>
                <w:rFonts w:ascii="MS UI Gothic" w:eastAsia="MS UI Gothic" w:hAnsi="MS UI Gothic"/>
                <w:u w:val="single"/>
              </w:rPr>
            </w:pPr>
            <w:r w:rsidRPr="00F0077B">
              <w:rPr>
                <w:rFonts w:ascii="MS UI Gothic" w:eastAsia="MS UI Gothic" w:hAnsi="MS UI Gothic" w:hint="eastAsia"/>
                <w:u w:val="single"/>
              </w:rPr>
              <w:t>ベースアップ等支援加算</w:t>
            </w:r>
          </w:p>
        </w:tc>
        <w:tc>
          <w:tcPr>
            <w:tcW w:w="3862" w:type="dxa"/>
            <w:gridSpan w:val="2"/>
            <w:tcBorders>
              <w:top w:val="dotted" w:sz="4" w:space="0" w:color="auto"/>
              <w:left w:val="dotted" w:sz="4" w:space="0" w:color="auto"/>
              <w:bottom w:val="dotted" w:sz="2" w:space="0" w:color="auto"/>
              <w:right w:val="dotted" w:sz="2" w:space="0" w:color="auto"/>
            </w:tcBorders>
          </w:tcPr>
          <w:p w:rsidR="004B7653" w:rsidRPr="00F0077B" w:rsidRDefault="004B7653" w:rsidP="004B7653">
            <w:pPr>
              <w:adjustRightInd w:val="0"/>
              <w:ind w:left="119" w:hanging="119"/>
              <w:contextualSpacing/>
              <w:jc w:val="left"/>
              <w:rPr>
                <w:rFonts w:ascii="MS UI Gothic" w:eastAsia="MS UI Gothic" w:hAnsi="MS UI Gothic"/>
                <w:u w:val="single"/>
              </w:rPr>
            </w:pPr>
            <w:r w:rsidRPr="00F0077B">
              <w:rPr>
                <w:rFonts w:ascii="MS UI Gothic" w:eastAsia="MS UI Gothic" w:hAnsi="MS UI Gothic" w:hint="eastAsia"/>
                <w:u w:val="single"/>
              </w:rPr>
              <w:t>基本サービス費に各種加算減算を加えた</w:t>
            </w:r>
          </w:p>
          <w:p w:rsidR="004B7653" w:rsidRPr="00F0077B" w:rsidRDefault="004B7653" w:rsidP="005A1626">
            <w:pPr>
              <w:widowControl/>
              <w:spacing w:line="240" w:lineRule="exact"/>
              <w:ind w:firstLineChars="100" w:firstLine="206"/>
              <w:contextualSpacing/>
              <w:jc w:val="left"/>
              <w:rPr>
                <w:rFonts w:ascii="MS UI Gothic" w:eastAsia="MS UI Gothic" w:hAnsi="MS UI Gothic" w:cstheme="minorBidi"/>
                <w:snapToGrid/>
                <w:spacing w:val="0"/>
                <w:kern w:val="2"/>
                <w:u w:val="single"/>
              </w:rPr>
            </w:pPr>
            <w:r w:rsidRPr="00F0077B">
              <w:rPr>
                <w:rFonts w:ascii="MS UI Gothic" w:eastAsia="MS UI Gothic" w:hAnsi="MS UI Gothic" w:hint="eastAsia"/>
                <w:u w:val="single"/>
              </w:rPr>
              <w:t>総単位数の</w:t>
            </w:r>
            <w:r w:rsidR="005A1626" w:rsidRPr="00F0077B">
              <w:rPr>
                <w:rFonts w:ascii="MS UI Gothic" w:eastAsia="MS UI Gothic" w:hAnsi="MS UI Gothic" w:hint="eastAsia"/>
                <w:u w:val="single"/>
              </w:rPr>
              <w:t>１１</w:t>
            </w:r>
            <w:r w:rsidRPr="00F0077B">
              <w:rPr>
                <w:rFonts w:ascii="MS UI Gothic" w:eastAsia="MS UI Gothic" w:hAnsi="MS UI Gothic" w:hint="eastAsia"/>
                <w:u w:val="single"/>
              </w:rPr>
              <w:t>/１０００</w:t>
            </w:r>
          </w:p>
        </w:tc>
        <w:tc>
          <w:tcPr>
            <w:tcW w:w="1106" w:type="dxa"/>
            <w:tcBorders>
              <w:top w:val="dotted" w:sz="4" w:space="0" w:color="auto"/>
              <w:left w:val="dotted" w:sz="2" w:space="0" w:color="auto"/>
              <w:bottom w:val="dotted" w:sz="4" w:space="0" w:color="auto"/>
              <w:right w:val="dotted" w:sz="2" w:space="0" w:color="auto"/>
            </w:tcBorders>
            <w:vAlign w:val="center"/>
          </w:tcPr>
          <w:p w:rsidR="004B7653" w:rsidRPr="007224C7" w:rsidRDefault="004B7653" w:rsidP="004B7653">
            <w:pPr>
              <w:adjustRightInd w:val="0"/>
              <w:ind w:left="119" w:hanging="119"/>
              <w:contextualSpacing/>
              <w:jc w:val="center"/>
              <w:rPr>
                <w:rFonts w:ascii="MS UI Gothic" w:eastAsia="MS UI Gothic" w:hAnsi="MS UI Gothic"/>
                <w:color w:val="000000" w:themeColor="text1"/>
                <w:w w:val="75"/>
              </w:rPr>
            </w:pPr>
            <w:r w:rsidRPr="000632D2">
              <w:rPr>
                <w:rFonts w:ascii="MS UI Gothic" w:eastAsia="MS UI Gothic" w:hAnsi="MS UI Gothic" w:hint="eastAsia"/>
                <w:w w:val="75"/>
              </w:rPr>
              <w:t>□</w:t>
            </w:r>
          </w:p>
        </w:tc>
        <w:tc>
          <w:tcPr>
            <w:tcW w:w="1539" w:type="dxa"/>
            <w:tcBorders>
              <w:top w:val="nil"/>
              <w:left w:val="dotted" w:sz="2" w:space="0" w:color="auto"/>
              <w:bottom w:val="dotted" w:sz="2" w:space="0" w:color="auto"/>
            </w:tcBorders>
          </w:tcPr>
          <w:p w:rsidR="004B7653" w:rsidRPr="007224C7" w:rsidRDefault="004B7653" w:rsidP="004B7653">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4B7653" w:rsidRPr="007224C7" w:rsidTr="004707E9">
        <w:trPr>
          <w:gridAfter w:val="1"/>
          <w:wAfter w:w="6" w:type="dxa"/>
          <w:trHeight w:val="74"/>
        </w:trPr>
        <w:tc>
          <w:tcPr>
            <w:tcW w:w="1426" w:type="dxa"/>
            <w:tcBorders>
              <w:top w:val="dotted" w:sz="2" w:space="0" w:color="auto"/>
              <w:bottom w:val="dotted" w:sz="2" w:space="0" w:color="auto"/>
            </w:tcBorders>
          </w:tcPr>
          <w:p w:rsidR="004B7653" w:rsidRPr="00F0077B" w:rsidRDefault="004B7653" w:rsidP="004B7653">
            <w:pPr>
              <w:adjustRightInd w:val="0"/>
              <w:ind w:left="64" w:hangingChars="31" w:hanging="64"/>
              <w:contextualSpacing/>
              <w:jc w:val="left"/>
              <w:rPr>
                <w:rFonts w:ascii="MS UI Gothic" w:eastAsia="MS UI Gothic" w:hAnsi="MS UI Gothic"/>
              </w:rPr>
            </w:pPr>
          </w:p>
        </w:tc>
        <w:tc>
          <w:tcPr>
            <w:tcW w:w="6369" w:type="dxa"/>
            <w:gridSpan w:val="3"/>
            <w:tcBorders>
              <w:top w:val="dotted" w:sz="4" w:space="0" w:color="auto"/>
              <w:bottom w:val="dotted" w:sz="2" w:space="0" w:color="auto"/>
              <w:right w:val="dotted" w:sz="2" w:space="0" w:color="auto"/>
            </w:tcBorders>
          </w:tcPr>
          <w:p w:rsidR="004B7653" w:rsidRPr="00F0077B" w:rsidRDefault="004B7653" w:rsidP="004B7653">
            <w:pPr>
              <w:widowControl/>
              <w:ind w:left="65" w:hangingChars="31" w:hanging="65"/>
              <w:contextualSpacing/>
              <w:jc w:val="left"/>
              <w:rPr>
                <w:rFonts w:ascii="MS UI Gothic" w:eastAsia="MS UI Gothic" w:hAnsi="MS UI Gothic"/>
                <w:snapToGrid/>
                <w:spacing w:val="0"/>
                <w:kern w:val="2"/>
                <w:u w:val="single"/>
              </w:rPr>
            </w:pPr>
            <w:r w:rsidRPr="00F0077B">
              <w:rPr>
                <w:rFonts w:ascii="MS UI Gothic" w:eastAsia="MS UI Gothic" w:hAnsi="MS UI Gothic" w:hint="eastAsia"/>
                <w:snapToGrid/>
                <w:spacing w:val="0"/>
                <w:kern w:val="2"/>
                <w:u w:val="single"/>
              </w:rPr>
              <w:t>〔厚生労働大臣が定める基準〕</w:t>
            </w:r>
          </w:p>
          <w:p w:rsidR="004B7653" w:rsidRPr="00F0077B" w:rsidRDefault="004B7653" w:rsidP="000E4652">
            <w:pPr>
              <w:widowControl/>
              <w:ind w:left="65" w:hangingChars="31" w:hanging="65"/>
              <w:contextualSpacing/>
              <w:jc w:val="left"/>
              <w:rPr>
                <w:rFonts w:ascii="MS UI Gothic" w:eastAsia="MS UI Gothic" w:hAnsi="MS UI Gothic"/>
                <w:u w:val="single"/>
              </w:rPr>
            </w:pPr>
            <w:r w:rsidRPr="00F0077B">
              <w:rPr>
                <w:rFonts w:ascii="MS UI Gothic" w:eastAsia="MS UI Gothic" w:hAnsi="MS UI Gothic" w:hint="eastAsia"/>
                <w:snapToGrid/>
                <w:spacing w:val="0"/>
                <w:kern w:val="2"/>
                <w:u w:val="single"/>
              </w:rPr>
              <w:t>厚生労働大臣が定める基準（平成27年3月23日厚生労働省告示95号）</w:t>
            </w:r>
            <w:r w:rsidR="00650DAC" w:rsidRPr="00F0077B">
              <w:rPr>
                <w:rFonts w:ascii="MS UI Gothic" w:eastAsia="MS UI Gothic" w:hAnsi="MS UI Gothic" w:hint="eastAsia"/>
                <w:u w:val="single"/>
              </w:rPr>
              <w:t>第51の</w:t>
            </w:r>
            <w:r w:rsidR="000E4652" w:rsidRPr="00F0077B">
              <w:rPr>
                <w:rFonts w:ascii="MS UI Gothic" w:eastAsia="MS UI Gothic" w:hAnsi="MS UI Gothic" w:hint="eastAsia"/>
                <w:u w:val="single"/>
              </w:rPr>
              <w:t>12</w:t>
            </w:r>
            <w:r w:rsidR="00650DAC" w:rsidRPr="00F0077B">
              <w:rPr>
                <w:rFonts w:ascii="MS UI Gothic" w:eastAsia="MS UI Gothic" w:hAnsi="MS UI Gothic" w:hint="eastAsia"/>
                <w:u w:val="single"/>
              </w:rPr>
              <w:t>号</w:t>
            </w:r>
          </w:p>
        </w:tc>
        <w:tc>
          <w:tcPr>
            <w:tcW w:w="1106" w:type="dxa"/>
            <w:tcBorders>
              <w:top w:val="dotted" w:sz="4" w:space="0" w:color="auto"/>
              <w:left w:val="dotted" w:sz="2" w:space="0" w:color="auto"/>
              <w:bottom w:val="dotted" w:sz="4" w:space="0" w:color="auto"/>
              <w:right w:val="dotted" w:sz="2" w:space="0" w:color="auto"/>
            </w:tcBorders>
            <w:vAlign w:val="center"/>
          </w:tcPr>
          <w:p w:rsidR="004B7653" w:rsidRPr="007224C7" w:rsidRDefault="004B7653" w:rsidP="004B7653">
            <w:pPr>
              <w:adjustRightInd w:val="0"/>
              <w:ind w:left="119" w:hanging="119"/>
              <w:contextualSpacing/>
              <w:jc w:val="center"/>
              <w:rPr>
                <w:rFonts w:ascii="MS UI Gothic" w:eastAsia="MS UI Gothic" w:hAnsi="MS UI Gothic"/>
                <w:color w:val="000000" w:themeColor="text1"/>
                <w:w w:val="75"/>
              </w:rPr>
            </w:pPr>
          </w:p>
        </w:tc>
        <w:tc>
          <w:tcPr>
            <w:tcW w:w="1539" w:type="dxa"/>
            <w:tcBorders>
              <w:top w:val="dotted" w:sz="2" w:space="0" w:color="auto"/>
              <w:left w:val="dotted" w:sz="2" w:space="0" w:color="auto"/>
              <w:bottom w:val="dotted" w:sz="2" w:space="0" w:color="auto"/>
            </w:tcBorders>
          </w:tcPr>
          <w:p w:rsidR="004B7653" w:rsidRPr="007224C7" w:rsidRDefault="004B7653" w:rsidP="004B7653">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4B7653" w:rsidRPr="007224C7" w:rsidTr="004707E9">
        <w:trPr>
          <w:gridAfter w:val="1"/>
          <w:wAfter w:w="6" w:type="dxa"/>
          <w:trHeight w:val="74"/>
        </w:trPr>
        <w:tc>
          <w:tcPr>
            <w:tcW w:w="1426" w:type="dxa"/>
            <w:tcBorders>
              <w:top w:val="dotted" w:sz="2" w:space="0" w:color="auto"/>
              <w:bottom w:val="dotted" w:sz="2" w:space="0" w:color="auto"/>
            </w:tcBorders>
          </w:tcPr>
          <w:p w:rsidR="004B7653" w:rsidRPr="00F0077B" w:rsidRDefault="004B7653" w:rsidP="004B7653">
            <w:pPr>
              <w:adjustRightInd w:val="0"/>
              <w:ind w:left="64" w:hangingChars="31" w:hanging="64"/>
              <w:contextualSpacing/>
              <w:jc w:val="left"/>
              <w:rPr>
                <w:rFonts w:ascii="MS UI Gothic" w:eastAsia="MS UI Gothic" w:hAnsi="MS UI Gothic"/>
              </w:rPr>
            </w:pPr>
          </w:p>
        </w:tc>
        <w:tc>
          <w:tcPr>
            <w:tcW w:w="6369" w:type="dxa"/>
            <w:gridSpan w:val="3"/>
            <w:tcBorders>
              <w:top w:val="dotted" w:sz="2" w:space="0" w:color="auto"/>
              <w:left w:val="single" w:sz="4" w:space="0" w:color="auto"/>
              <w:bottom w:val="dotted" w:sz="4" w:space="0" w:color="auto"/>
              <w:right w:val="dotted" w:sz="2" w:space="0" w:color="auto"/>
            </w:tcBorders>
          </w:tcPr>
          <w:p w:rsidR="004B7653" w:rsidRPr="00F0077B" w:rsidRDefault="004B7653" w:rsidP="004B7653">
            <w:pPr>
              <w:widowControl/>
              <w:ind w:left="64" w:hangingChars="31" w:hanging="64"/>
              <w:contextualSpacing/>
              <w:jc w:val="left"/>
              <w:rPr>
                <w:rFonts w:ascii="MS UI Gothic" w:eastAsia="MS UI Gothic" w:hAnsi="MS UI Gothic" w:cstheme="minorBidi"/>
                <w:snapToGrid/>
                <w:spacing w:val="0"/>
                <w:kern w:val="2"/>
                <w:u w:val="single"/>
              </w:rPr>
            </w:pPr>
            <w:r w:rsidRPr="00F0077B">
              <w:rPr>
                <w:rFonts w:ascii="MS UI Gothic" w:eastAsia="MS UI Gothic" w:hAnsi="MS UI Gothic" w:hint="eastAsia"/>
                <w:u w:val="single"/>
              </w:rPr>
              <w:t>※</w:t>
            </w:r>
            <w:bookmarkStart w:id="6" w:name="OLE_LINK5"/>
            <w:r w:rsidRPr="00F0077B">
              <w:rPr>
                <w:rFonts w:ascii="MS UI Gothic" w:eastAsia="MS UI Gothic" w:hAnsi="MS UI Gothic" w:hint="eastAsia"/>
                <w:u w:val="single"/>
              </w:rPr>
              <w:t xml:space="preserve">　「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bookmarkEnd w:id="6"/>
          </w:p>
        </w:tc>
        <w:tc>
          <w:tcPr>
            <w:tcW w:w="1106" w:type="dxa"/>
            <w:tcBorders>
              <w:top w:val="dotted" w:sz="4" w:space="0" w:color="auto"/>
              <w:left w:val="dotted" w:sz="2" w:space="0" w:color="auto"/>
              <w:bottom w:val="dotted" w:sz="4" w:space="0" w:color="auto"/>
              <w:right w:val="dotted" w:sz="2" w:space="0" w:color="auto"/>
            </w:tcBorders>
            <w:vAlign w:val="center"/>
          </w:tcPr>
          <w:p w:rsidR="004B7653" w:rsidRPr="007224C7" w:rsidRDefault="004B7653" w:rsidP="004B7653">
            <w:pPr>
              <w:adjustRightInd w:val="0"/>
              <w:ind w:left="119" w:hanging="119"/>
              <w:contextualSpacing/>
              <w:jc w:val="center"/>
              <w:rPr>
                <w:rFonts w:ascii="MS UI Gothic" w:eastAsia="MS UI Gothic" w:hAnsi="MS UI Gothic"/>
                <w:color w:val="000000" w:themeColor="text1"/>
                <w:w w:val="75"/>
              </w:rPr>
            </w:pPr>
          </w:p>
        </w:tc>
        <w:tc>
          <w:tcPr>
            <w:tcW w:w="1539" w:type="dxa"/>
            <w:tcBorders>
              <w:top w:val="dotted" w:sz="2" w:space="0" w:color="auto"/>
              <w:left w:val="dotted" w:sz="2" w:space="0" w:color="auto"/>
              <w:bottom w:val="dotted" w:sz="2" w:space="0" w:color="auto"/>
            </w:tcBorders>
          </w:tcPr>
          <w:p w:rsidR="004B7653" w:rsidRPr="007224C7" w:rsidRDefault="004B7653" w:rsidP="004B7653">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4B7653" w:rsidRPr="007224C7" w:rsidTr="004707E9">
        <w:trPr>
          <w:gridAfter w:val="1"/>
          <w:wAfter w:w="6" w:type="dxa"/>
          <w:trHeight w:val="74"/>
        </w:trPr>
        <w:tc>
          <w:tcPr>
            <w:tcW w:w="1426" w:type="dxa"/>
            <w:tcBorders>
              <w:top w:val="dotted" w:sz="2" w:space="0" w:color="auto"/>
            </w:tcBorders>
          </w:tcPr>
          <w:p w:rsidR="004B7653" w:rsidRPr="009D0888" w:rsidRDefault="004B7653" w:rsidP="004B7653">
            <w:pPr>
              <w:adjustRightInd w:val="0"/>
              <w:ind w:left="64" w:hangingChars="31" w:hanging="64"/>
              <w:contextualSpacing/>
              <w:jc w:val="left"/>
              <w:rPr>
                <w:rFonts w:ascii="MS UI Gothic" w:eastAsia="MS UI Gothic" w:hAnsi="MS UI Gothic"/>
              </w:rPr>
            </w:pPr>
            <w:bookmarkStart w:id="7" w:name="_GoBack" w:colFirst="0" w:colLast="1"/>
          </w:p>
        </w:tc>
        <w:tc>
          <w:tcPr>
            <w:tcW w:w="6369" w:type="dxa"/>
            <w:gridSpan w:val="3"/>
            <w:tcBorders>
              <w:top w:val="dotted" w:sz="4" w:space="0" w:color="auto"/>
              <w:right w:val="dotted" w:sz="2" w:space="0" w:color="auto"/>
            </w:tcBorders>
          </w:tcPr>
          <w:p w:rsidR="004B7653" w:rsidRPr="009D0888" w:rsidRDefault="004B7653" w:rsidP="004B7653">
            <w:pPr>
              <w:adjustRightInd w:val="0"/>
              <w:spacing w:line="240" w:lineRule="exact"/>
              <w:ind w:left="206" w:hangingChars="100" w:hanging="206"/>
              <w:contextualSpacing/>
              <w:rPr>
                <w:rFonts w:ascii="MS UI Gothic" w:eastAsia="MS UI Gothic" w:hAnsi="MS UI Gothic"/>
                <w:u w:val="single"/>
              </w:rPr>
            </w:pPr>
            <w:r w:rsidRPr="009D0888">
              <w:rPr>
                <w:rFonts w:ascii="MS UI Gothic" w:eastAsia="MS UI Gothic" w:hAnsi="MS UI Gothic" w:hint="eastAsia"/>
                <w:u w:val="single"/>
              </w:rPr>
              <w:t>次に掲げる基準のいずれにも適合すること。</w:t>
            </w:r>
          </w:p>
          <w:p w:rsidR="004B7653" w:rsidRPr="009D0888" w:rsidRDefault="004B7653" w:rsidP="004B7653">
            <w:pPr>
              <w:adjustRightInd w:val="0"/>
              <w:spacing w:line="240" w:lineRule="exact"/>
              <w:ind w:left="206" w:hangingChars="100" w:hanging="206"/>
              <w:contextualSpacing/>
              <w:rPr>
                <w:rFonts w:ascii="MS UI Gothic" w:eastAsia="MS UI Gothic" w:hAnsi="MS UI Gothic"/>
                <w:u w:val="single"/>
              </w:rPr>
            </w:pPr>
            <w:r w:rsidRPr="009D0888">
              <w:rPr>
                <w:rFonts w:ascii="MS UI Gothic" w:eastAsia="MS UI Gothic" w:hAnsi="MS UI Gothic" w:hint="eastAsia"/>
                <w:u w:val="single"/>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支払われる手当に充てる賃金改善に関する計画を策定し、当該計画に基づき適切な措置を講じている。</w:t>
            </w:r>
          </w:p>
          <w:p w:rsidR="004B7653" w:rsidRPr="009D0888" w:rsidRDefault="004B7653" w:rsidP="004B7653">
            <w:pPr>
              <w:adjustRightInd w:val="0"/>
              <w:spacing w:line="240" w:lineRule="exact"/>
              <w:ind w:left="206" w:hangingChars="100" w:hanging="206"/>
              <w:contextualSpacing/>
              <w:rPr>
                <w:rFonts w:ascii="MS UI Gothic" w:eastAsia="MS UI Gothic" w:hAnsi="MS UI Gothic"/>
                <w:u w:val="single"/>
              </w:rPr>
            </w:pPr>
            <w:r w:rsidRPr="009D0888">
              <w:rPr>
                <w:rFonts w:ascii="MS UI Gothic" w:eastAsia="MS UI Gothic" w:hAnsi="MS UI Gothic" w:hint="eastAsia"/>
                <w:u w:val="single"/>
              </w:rPr>
              <w:t>イ　指定</w:t>
            </w:r>
            <w:r w:rsidR="00331785" w:rsidRPr="009D0888">
              <w:rPr>
                <w:rFonts w:ascii="MS UI Gothic" w:eastAsia="MS UI Gothic" w:hAnsi="MS UI Gothic" w:hint="eastAsia"/>
                <w:snapToGrid/>
                <w:spacing w:val="0"/>
                <w:kern w:val="2"/>
                <w:u w:val="single"/>
              </w:rPr>
              <w:t>地域密着型通所介護</w:t>
            </w:r>
            <w:r w:rsidRPr="009D0888">
              <w:rPr>
                <w:rFonts w:ascii="MS UI Gothic" w:eastAsia="MS UI Gothic" w:hAnsi="MS UI Gothic" w:hint="eastAsia"/>
                <w:u w:val="single"/>
              </w:rPr>
              <w:t>事業所において、賃金改善に関する計画、当該計画に係る実施期間及び実施方法その他の当該事業所の職員の処遇改善の計画等を記載した介護職員等ベースアップ等支援計画書を作成し、全ての職員に周知し、市長に届け出ている。</w:t>
            </w:r>
          </w:p>
          <w:p w:rsidR="004B7653" w:rsidRPr="009D0888" w:rsidRDefault="004B7653" w:rsidP="004B7653">
            <w:pPr>
              <w:adjustRightInd w:val="0"/>
              <w:spacing w:line="240" w:lineRule="exact"/>
              <w:ind w:left="206" w:hangingChars="100" w:hanging="206"/>
              <w:contextualSpacing/>
              <w:rPr>
                <w:rFonts w:ascii="MS UI Gothic" w:eastAsia="MS UI Gothic" w:hAnsi="MS UI Gothic"/>
                <w:u w:val="single"/>
              </w:rPr>
            </w:pPr>
            <w:r w:rsidRPr="009D0888">
              <w:rPr>
                <w:rFonts w:ascii="MS UI Gothic" w:eastAsia="MS UI Gothic" w:hAnsi="MS UI Gothic" w:hint="eastAsia"/>
                <w:u w:val="single"/>
              </w:rPr>
              <w:t>ウ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rsidR="004B7653" w:rsidRPr="009D0888" w:rsidRDefault="004B7653" w:rsidP="004B7653">
            <w:pPr>
              <w:adjustRightInd w:val="0"/>
              <w:spacing w:line="240" w:lineRule="exact"/>
              <w:ind w:left="206" w:hangingChars="100" w:hanging="206"/>
              <w:contextualSpacing/>
              <w:rPr>
                <w:rFonts w:ascii="MS UI Gothic" w:eastAsia="MS UI Gothic" w:hAnsi="MS UI Gothic"/>
                <w:u w:val="single"/>
              </w:rPr>
            </w:pPr>
            <w:r w:rsidRPr="009D0888">
              <w:rPr>
                <w:rFonts w:ascii="MS UI Gothic" w:eastAsia="MS UI Gothic" w:hAnsi="MS UI Gothic" w:hint="eastAsia"/>
                <w:u w:val="single"/>
              </w:rPr>
              <w:t>エ　当該指定</w:t>
            </w:r>
            <w:r w:rsidR="00331785" w:rsidRPr="009D0888">
              <w:rPr>
                <w:rFonts w:ascii="MS UI Gothic" w:eastAsia="MS UI Gothic" w:hAnsi="MS UI Gothic" w:hint="eastAsia"/>
                <w:snapToGrid/>
                <w:spacing w:val="0"/>
                <w:kern w:val="2"/>
                <w:u w:val="single"/>
              </w:rPr>
              <w:t>地域密着型通所介護</w:t>
            </w:r>
            <w:r w:rsidRPr="009D0888">
              <w:rPr>
                <w:rFonts w:ascii="MS UI Gothic" w:eastAsia="MS UI Gothic" w:hAnsi="MS UI Gothic" w:hint="eastAsia"/>
                <w:u w:val="single"/>
              </w:rPr>
              <w:t>事業所において、事業年度ごとに当該事業所の職員の処遇改善に関する実績を市長に報告している。</w:t>
            </w:r>
          </w:p>
          <w:p w:rsidR="004B7653" w:rsidRPr="009D0888" w:rsidRDefault="004B7653" w:rsidP="004B7653">
            <w:pPr>
              <w:adjustRightInd w:val="0"/>
              <w:spacing w:line="240" w:lineRule="exact"/>
              <w:ind w:left="206" w:hangingChars="100" w:hanging="206"/>
              <w:contextualSpacing/>
              <w:rPr>
                <w:rFonts w:ascii="MS UI Gothic" w:eastAsia="MS UI Gothic" w:hAnsi="MS UI Gothic"/>
                <w:u w:val="single"/>
              </w:rPr>
            </w:pPr>
            <w:r w:rsidRPr="009D0888">
              <w:rPr>
                <w:rFonts w:ascii="MS UI Gothic" w:eastAsia="MS UI Gothic" w:hAnsi="MS UI Gothic" w:hint="eastAsia"/>
                <w:u w:val="single"/>
              </w:rPr>
              <w:t xml:space="preserve">オ　</w:t>
            </w:r>
            <w:r w:rsidR="00331785" w:rsidRPr="009D0888">
              <w:rPr>
                <w:rFonts w:ascii="MS UI Gothic" w:eastAsia="MS UI Gothic" w:hAnsi="MS UI Gothic" w:hint="eastAsia"/>
                <w:snapToGrid/>
                <w:spacing w:val="0"/>
                <w:kern w:val="2"/>
                <w:u w:val="single"/>
              </w:rPr>
              <w:t>地域密着型通所介護</w:t>
            </w:r>
            <w:r w:rsidRPr="009D0888">
              <w:rPr>
                <w:rFonts w:ascii="MS UI Gothic" w:eastAsia="MS UI Gothic" w:hAnsi="MS UI Gothic" w:hint="eastAsia"/>
                <w:u w:val="single"/>
              </w:rPr>
              <w:t>費における介護職員処遇改善加算(Ⅰ)から(Ⅲ)までのいずれかを算定していること。</w:t>
            </w:r>
          </w:p>
          <w:p w:rsidR="004B7653" w:rsidRPr="009D0888" w:rsidRDefault="004B7653" w:rsidP="004B7653">
            <w:pPr>
              <w:widowControl/>
              <w:ind w:left="64" w:hangingChars="31" w:hanging="64"/>
              <w:contextualSpacing/>
              <w:jc w:val="left"/>
              <w:rPr>
                <w:rFonts w:ascii="MS UI Gothic" w:eastAsia="MS UI Gothic" w:hAnsi="MS UI Gothic"/>
                <w:u w:val="single"/>
              </w:rPr>
            </w:pPr>
            <w:r w:rsidRPr="009D0888">
              <w:rPr>
                <w:rFonts w:ascii="MS UI Gothic" w:eastAsia="MS UI Gothic" w:hAnsi="MS UI Gothic" w:hint="eastAsia"/>
                <w:u w:val="single"/>
              </w:rPr>
              <w:t>カ　イの届出に係る計画の期間中に実施する職員の処遇改善に要する費用の見込額を全ての職員に周知している。</w:t>
            </w:r>
          </w:p>
        </w:tc>
        <w:tc>
          <w:tcPr>
            <w:tcW w:w="1106" w:type="dxa"/>
            <w:tcBorders>
              <w:top w:val="dotted" w:sz="4" w:space="0" w:color="auto"/>
              <w:left w:val="dotted" w:sz="2" w:space="0" w:color="auto"/>
              <w:bottom w:val="dotted" w:sz="4" w:space="0" w:color="auto"/>
              <w:right w:val="dotted" w:sz="2" w:space="0" w:color="auto"/>
            </w:tcBorders>
            <w:vAlign w:val="center"/>
          </w:tcPr>
          <w:p w:rsidR="004B7653" w:rsidRPr="007224C7" w:rsidRDefault="004B7653" w:rsidP="004B7653">
            <w:pPr>
              <w:adjustRightInd w:val="0"/>
              <w:ind w:left="119" w:hanging="119"/>
              <w:contextualSpacing/>
              <w:jc w:val="center"/>
              <w:rPr>
                <w:rFonts w:ascii="MS UI Gothic" w:eastAsia="MS UI Gothic" w:hAnsi="MS UI Gothic"/>
                <w:color w:val="000000" w:themeColor="text1"/>
                <w:w w:val="75"/>
              </w:rPr>
            </w:pPr>
          </w:p>
        </w:tc>
        <w:tc>
          <w:tcPr>
            <w:tcW w:w="1539" w:type="dxa"/>
            <w:tcBorders>
              <w:top w:val="dotted" w:sz="2" w:space="0" w:color="auto"/>
              <w:left w:val="dotted" w:sz="2" w:space="0" w:color="auto"/>
              <w:bottom w:val="single" w:sz="4" w:space="0" w:color="auto"/>
            </w:tcBorders>
          </w:tcPr>
          <w:p w:rsidR="004B7653" w:rsidRPr="007224C7" w:rsidRDefault="004B7653" w:rsidP="004B7653">
            <w:pPr>
              <w:adjustRightInd w:val="0"/>
              <w:spacing w:line="200" w:lineRule="exact"/>
              <w:ind w:left="42" w:hangingChars="27" w:hanging="42"/>
              <w:contextualSpacing/>
              <w:jc w:val="left"/>
              <w:rPr>
                <w:rFonts w:ascii="MS UI Gothic" w:eastAsia="MS UI Gothic" w:hAnsi="MS UI Gothic"/>
                <w:color w:val="000000" w:themeColor="text1"/>
                <w:sz w:val="16"/>
                <w:szCs w:val="16"/>
              </w:rPr>
            </w:pPr>
          </w:p>
        </w:tc>
      </w:tr>
      <w:tr w:rsidR="004B7653" w:rsidRPr="007224C7" w:rsidTr="000E6462">
        <w:trPr>
          <w:gridAfter w:val="1"/>
          <w:wAfter w:w="6" w:type="dxa"/>
          <w:trHeight w:val="74"/>
        </w:trPr>
        <w:tc>
          <w:tcPr>
            <w:tcW w:w="1426" w:type="dxa"/>
            <w:tcBorders>
              <w:bottom w:val="nil"/>
            </w:tcBorders>
          </w:tcPr>
          <w:p w:rsidR="004B7653" w:rsidRPr="009D0888" w:rsidRDefault="004B7653" w:rsidP="004B7653">
            <w:pPr>
              <w:rPr>
                <w:rFonts w:ascii="MS UI Gothic" w:eastAsia="MS UI Gothic" w:hAnsi="MS UI Gothic"/>
              </w:rPr>
            </w:pPr>
            <w:r w:rsidRPr="009D0888">
              <w:rPr>
                <w:rFonts w:ascii="MS UI Gothic" w:eastAsia="MS UI Gothic" w:hAnsi="MS UI Gothic" w:hint="eastAsia"/>
              </w:rPr>
              <w:t>７</w:t>
            </w:r>
            <w:r w:rsidR="00FD5EC5" w:rsidRPr="009D0888">
              <w:rPr>
                <w:rFonts w:ascii="MS UI Gothic" w:eastAsia="MS UI Gothic" w:hAnsi="MS UI Gothic" w:hint="eastAsia"/>
              </w:rPr>
              <w:t>９</w:t>
            </w:r>
          </w:p>
          <w:p w:rsidR="004B7653" w:rsidRPr="009D0888" w:rsidRDefault="004B7653" w:rsidP="004B7653">
            <w:pPr>
              <w:rPr>
                <w:rFonts w:ascii="MS UI Gothic" w:eastAsia="MS UI Gothic" w:hAnsi="MS UI Gothic"/>
              </w:rPr>
            </w:pPr>
            <w:r w:rsidRPr="009D0888">
              <w:rPr>
                <w:rFonts w:ascii="MS UI Gothic" w:eastAsia="MS UI Gothic" w:hAnsi="MS UI Gothic" w:hint="eastAsia"/>
              </w:rPr>
              <w:t>サービス種類の相互算定関係</w:t>
            </w:r>
          </w:p>
        </w:tc>
        <w:tc>
          <w:tcPr>
            <w:tcW w:w="6369" w:type="dxa"/>
            <w:gridSpan w:val="3"/>
            <w:tcBorders>
              <w:top w:val="single" w:sz="4" w:space="0" w:color="auto"/>
              <w:bottom w:val="single" w:sz="4" w:space="0" w:color="auto"/>
            </w:tcBorders>
          </w:tcPr>
          <w:p w:rsidR="004B7653" w:rsidRPr="009D0888" w:rsidRDefault="004B7653" w:rsidP="004B7653">
            <w:pPr>
              <w:ind w:left="206" w:hangingChars="100" w:hanging="206"/>
              <w:rPr>
                <w:rFonts w:ascii="MS UI Gothic" w:eastAsia="MS UI Gothic" w:hAnsi="MS UI Gothic"/>
              </w:rPr>
            </w:pPr>
            <w:r w:rsidRPr="009D0888">
              <w:rPr>
                <w:rFonts w:ascii="MS UI Gothic" w:eastAsia="MS UI Gothic" w:hAnsi="MS UI Gothic" w:hint="eastAsia"/>
              </w:rPr>
              <w:t>①　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地域密着型通所介護費を算定していませんか。</w:t>
            </w:r>
          </w:p>
        </w:tc>
        <w:tc>
          <w:tcPr>
            <w:tcW w:w="1106" w:type="dxa"/>
            <w:tcBorders>
              <w:top w:val="single" w:sz="4" w:space="0" w:color="auto"/>
              <w:bottom w:val="single" w:sz="4" w:space="0" w:color="auto"/>
            </w:tcBorders>
          </w:tcPr>
          <w:p w:rsidR="004B7653" w:rsidRPr="007224C7" w:rsidRDefault="004B7653" w:rsidP="004B7653">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6300032"/>
              </w:rPr>
              <w:t>いない・い</w:t>
            </w:r>
            <w:r w:rsidRPr="007224C7">
              <w:rPr>
                <w:rFonts w:ascii="MS UI Gothic" w:eastAsia="MS UI Gothic" w:hAnsi="MS UI Gothic" w:cstheme="minorBidi" w:hint="eastAsia"/>
                <w:snapToGrid/>
                <w:color w:val="000000" w:themeColor="text1"/>
                <w:spacing w:val="2"/>
                <w:w w:val="79"/>
                <w:sz w:val="20"/>
                <w:szCs w:val="20"/>
                <w:fitText w:val="853" w:id="1176300032"/>
              </w:rPr>
              <w:t>る</w:t>
            </w:r>
          </w:p>
        </w:tc>
        <w:tc>
          <w:tcPr>
            <w:tcW w:w="1539" w:type="dxa"/>
            <w:tcBorders>
              <w:bottom w:val="nil"/>
            </w:tcBorders>
          </w:tcPr>
          <w:p w:rsidR="004B7653" w:rsidRPr="007224C7" w:rsidRDefault="004B7653" w:rsidP="004B7653">
            <w:pPr>
              <w:adjustRightInd w:val="0"/>
              <w:spacing w:line="200" w:lineRule="exact"/>
              <w:ind w:leftChars="14" w:left="29"/>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平18厚労告126</w:t>
            </w:r>
          </w:p>
          <w:p w:rsidR="004B7653" w:rsidRPr="007224C7" w:rsidRDefault="004B7653" w:rsidP="004B7653">
            <w:pPr>
              <w:spacing w:line="200" w:lineRule="exact"/>
              <w:ind w:left="152" w:hanging="152"/>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別表2の2注20</w:t>
            </w:r>
          </w:p>
          <w:p w:rsidR="004B7653" w:rsidRPr="007224C7" w:rsidRDefault="004B7653" w:rsidP="004B7653">
            <w:pPr>
              <w:spacing w:line="200" w:lineRule="exact"/>
              <w:jc w:val="left"/>
              <w:rPr>
                <w:rFonts w:ascii="MS UI Gothic" w:eastAsia="MS UI Gothic" w:hAnsi="MS UI Gothic"/>
                <w:color w:val="000000" w:themeColor="text1"/>
                <w:sz w:val="16"/>
                <w:szCs w:val="16"/>
              </w:rPr>
            </w:pPr>
          </w:p>
        </w:tc>
      </w:tr>
      <w:bookmarkEnd w:id="7"/>
      <w:tr w:rsidR="004B7653" w:rsidRPr="007224C7" w:rsidTr="000E6462">
        <w:trPr>
          <w:gridAfter w:val="1"/>
          <w:wAfter w:w="6" w:type="dxa"/>
          <w:trHeight w:val="979"/>
        </w:trPr>
        <w:tc>
          <w:tcPr>
            <w:tcW w:w="1426" w:type="dxa"/>
            <w:tcBorders>
              <w:top w:val="nil"/>
              <w:bottom w:val="single" w:sz="4" w:space="0" w:color="auto"/>
            </w:tcBorders>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tcPr>
          <w:p w:rsidR="004B7653" w:rsidRPr="007224C7" w:rsidRDefault="004B7653" w:rsidP="004B7653">
            <w:pPr>
              <w:ind w:left="206" w:hangingChars="100" w:hanging="206"/>
              <w:rPr>
                <w:rFonts w:ascii="MS UI Gothic" w:eastAsia="MS UI Gothic" w:hAnsi="MS UI Gothic"/>
                <w:color w:val="000000" w:themeColor="text1"/>
              </w:rPr>
            </w:pPr>
            <w:r w:rsidRPr="007224C7">
              <w:rPr>
                <w:rFonts w:ascii="MS UI Gothic" w:eastAsia="MS UI Gothic" w:hAnsi="MS UI Gothic" w:hint="eastAsia"/>
                <w:color w:val="000000" w:themeColor="text1"/>
              </w:rPr>
              <w:t>②　施設入所（入院）者が外泊又は介護老人保健施設サービス費の試行的退所を算定した場合に、地域密着型通所介護費を算定していませんか。</w:t>
            </w:r>
          </w:p>
        </w:tc>
        <w:tc>
          <w:tcPr>
            <w:tcW w:w="1106" w:type="dxa"/>
            <w:tcBorders>
              <w:top w:val="single" w:sz="4" w:space="0" w:color="auto"/>
              <w:bottom w:val="single" w:sz="4" w:space="0" w:color="auto"/>
            </w:tcBorders>
          </w:tcPr>
          <w:p w:rsidR="004B7653" w:rsidRPr="007224C7" w:rsidRDefault="004B7653" w:rsidP="004B7653">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6300032"/>
              </w:rPr>
              <w:t>いない・い</w:t>
            </w:r>
            <w:r w:rsidRPr="007224C7">
              <w:rPr>
                <w:rFonts w:ascii="MS UI Gothic" w:eastAsia="MS UI Gothic" w:hAnsi="MS UI Gothic" w:cstheme="minorBidi" w:hint="eastAsia"/>
                <w:snapToGrid/>
                <w:color w:val="000000" w:themeColor="text1"/>
                <w:spacing w:val="2"/>
                <w:w w:val="79"/>
                <w:sz w:val="20"/>
                <w:szCs w:val="20"/>
                <w:fitText w:val="853" w:id="1176300032"/>
              </w:rPr>
              <w:t>る</w:t>
            </w:r>
          </w:p>
        </w:tc>
        <w:tc>
          <w:tcPr>
            <w:tcW w:w="1539" w:type="dxa"/>
            <w:tcBorders>
              <w:top w:val="nil"/>
              <w:bottom w:val="single" w:sz="4" w:space="0" w:color="auto"/>
            </w:tcBorders>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留意事項</w:t>
            </w:r>
          </w:p>
          <w:p w:rsidR="004B7653" w:rsidRPr="007224C7" w:rsidRDefault="004B7653" w:rsidP="004B7653">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第2の1（3）</w:t>
            </w:r>
          </w:p>
        </w:tc>
      </w:tr>
      <w:tr w:rsidR="004B7653" w:rsidRPr="007224C7" w:rsidTr="00C27514">
        <w:tblPrEx>
          <w:tblLook w:val="0000" w:firstRow="0" w:lastRow="0" w:firstColumn="0" w:lastColumn="0" w:noHBand="0" w:noVBand="0"/>
        </w:tblPrEx>
        <w:trPr>
          <w:gridAfter w:val="1"/>
          <w:wAfter w:w="6" w:type="dxa"/>
          <w:trHeight w:val="531"/>
        </w:trPr>
        <w:tc>
          <w:tcPr>
            <w:tcW w:w="10440" w:type="dxa"/>
            <w:gridSpan w:val="6"/>
            <w:tcBorders>
              <w:bottom w:val="single" w:sz="4" w:space="0" w:color="auto"/>
            </w:tcBorders>
            <w:shd w:val="clear" w:color="auto" w:fill="C8E6EE"/>
            <w:vAlign w:val="center"/>
          </w:tcPr>
          <w:p w:rsidR="004B7653" w:rsidRPr="007224C7" w:rsidRDefault="004B7653" w:rsidP="004B7653">
            <w:pPr>
              <w:adjustRightInd w:val="0"/>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24"/>
                <w:szCs w:val="16"/>
              </w:rPr>
              <w:t xml:space="preserve">第９　</w:t>
            </w:r>
            <w:r>
              <w:rPr>
                <w:rFonts w:ascii="MS UI Gothic" w:eastAsia="MS UI Gothic" w:hAnsi="MS UI Gothic" w:hint="eastAsia"/>
                <w:color w:val="000000" w:themeColor="text1"/>
                <w:sz w:val="24"/>
                <w:szCs w:val="16"/>
              </w:rPr>
              <w:t>通所介護相当サービス（第一号通所事業）</w:t>
            </w:r>
            <w:r w:rsidRPr="007224C7">
              <w:rPr>
                <w:rFonts w:ascii="MS UI Gothic" w:eastAsia="MS UI Gothic" w:hAnsi="MS UI Gothic"/>
                <w:color w:val="000000" w:themeColor="text1"/>
                <w:sz w:val="24"/>
                <w:szCs w:val="16"/>
              </w:rPr>
              <w:t>費</w:t>
            </w:r>
            <w:r w:rsidRPr="007224C7">
              <w:rPr>
                <w:rFonts w:ascii="MS UI Gothic" w:eastAsia="MS UI Gothic" w:hAnsi="MS UI Gothic" w:hint="eastAsia"/>
                <w:color w:val="000000" w:themeColor="text1"/>
                <w:sz w:val="24"/>
                <w:szCs w:val="16"/>
              </w:rPr>
              <w:t xml:space="preserve">（独自）　</w:t>
            </w:r>
            <w:r w:rsidRPr="007224C7">
              <w:rPr>
                <w:rFonts w:ascii="HG創英角ｺﾞｼｯｸUB" w:eastAsia="HG創英角ｺﾞｼｯｸUB" w:hAnsi="HG創英角ｺﾞｼｯｸUB" w:hint="eastAsia"/>
                <w:color w:val="000000" w:themeColor="text1"/>
                <w:sz w:val="16"/>
                <w:szCs w:val="16"/>
              </w:rPr>
              <w:t xml:space="preserve">　</w:t>
            </w:r>
          </w:p>
        </w:tc>
      </w:tr>
      <w:tr w:rsidR="004B7653" w:rsidRPr="007224C7" w:rsidTr="00311AF5">
        <w:tblPrEx>
          <w:tblLook w:val="0000" w:firstRow="0" w:lastRow="0" w:firstColumn="0" w:lastColumn="0" w:noHBand="0" w:noVBand="0"/>
        </w:tblPrEx>
        <w:trPr>
          <w:gridAfter w:val="1"/>
          <w:wAfter w:w="6" w:type="dxa"/>
          <w:trHeight w:val="70"/>
        </w:trPr>
        <w:tc>
          <w:tcPr>
            <w:tcW w:w="1426" w:type="dxa"/>
            <w:tcBorders>
              <w:bottom w:val="nil"/>
            </w:tcBorders>
            <w:shd w:val="clear" w:color="auto" w:fill="auto"/>
          </w:tcPr>
          <w:p w:rsidR="004B7653" w:rsidRPr="00F0077B" w:rsidRDefault="00FD5EC5" w:rsidP="004B7653">
            <w:pPr>
              <w:adjustRightInd w:val="0"/>
              <w:contextualSpacing/>
              <w:jc w:val="left"/>
              <w:rPr>
                <w:rFonts w:ascii="MS UI Gothic" w:eastAsia="MS UI Gothic" w:hAnsi="MS UI Gothic"/>
              </w:rPr>
            </w:pPr>
            <w:r w:rsidRPr="00F0077B">
              <w:rPr>
                <w:rFonts w:ascii="MS UI Gothic" w:eastAsia="MS UI Gothic" w:hAnsi="MS UI Gothic" w:hint="eastAsia"/>
              </w:rPr>
              <w:t>８０</w:t>
            </w:r>
          </w:p>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rPr>
              <w:t>基本的事項</w:t>
            </w:r>
          </w:p>
        </w:tc>
        <w:tc>
          <w:tcPr>
            <w:tcW w:w="6369" w:type="dxa"/>
            <w:gridSpan w:val="3"/>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を行った場合に、利用者の要支援状態区分に応じて、それぞれ所定単位数を算定していますか。</w:t>
            </w:r>
          </w:p>
        </w:tc>
        <w:tc>
          <w:tcPr>
            <w:tcW w:w="1106" w:type="dxa"/>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実施要綱第6第2号</w:t>
            </w:r>
          </w:p>
        </w:tc>
      </w:tr>
      <w:tr w:rsidR="004B7653" w:rsidRPr="007224C7" w:rsidTr="00311AF5">
        <w:tblPrEx>
          <w:tblLook w:val="0000" w:firstRow="0" w:lastRow="0" w:firstColumn="0" w:lastColumn="0" w:noHBand="0" w:noVBand="0"/>
        </w:tblPrEx>
        <w:trPr>
          <w:gridAfter w:val="1"/>
          <w:wAfter w:w="6" w:type="dxa"/>
          <w:trHeight w:val="212"/>
        </w:trPr>
        <w:tc>
          <w:tcPr>
            <w:tcW w:w="1426" w:type="dxa"/>
            <w:tcBorders>
              <w:top w:val="nil"/>
              <w:bottom w:val="nil"/>
            </w:tcBorders>
            <w:shd w:val="clear" w:color="auto" w:fill="auto"/>
          </w:tcPr>
          <w:p w:rsidR="004B7653" w:rsidRPr="00F0077B" w:rsidRDefault="004B7653" w:rsidP="004B7653">
            <w:pPr>
              <w:adjustRightInd w:val="0"/>
              <w:contextualSpacing/>
              <w:jc w:val="left"/>
              <w:rPr>
                <w:rFonts w:ascii="MS UI Gothic" w:eastAsia="MS UI Gothic" w:hAnsi="MS UI Gothic"/>
              </w:rPr>
            </w:pPr>
          </w:p>
        </w:tc>
        <w:tc>
          <w:tcPr>
            <w:tcW w:w="6369" w:type="dxa"/>
            <w:gridSpan w:val="3"/>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w:t>
            </w:r>
            <w:r w:rsidRPr="007224C7">
              <w:rPr>
                <w:rFonts w:ascii="MS UI Gothic" w:eastAsia="MS UI Gothic" w:hAnsi="MS UI Gothic"/>
                <w:color w:val="000000" w:themeColor="text1"/>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は、</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費は算定していませんか。</w:t>
            </w:r>
          </w:p>
        </w:tc>
        <w:tc>
          <w:tcPr>
            <w:tcW w:w="1106" w:type="dxa"/>
            <w:tcBorders>
              <w:top w:val="single" w:sz="4" w:space="0" w:color="auto"/>
              <w:bottom w:val="single" w:sz="4" w:space="0" w:color="auto"/>
            </w:tcBorders>
            <w:shd w:val="clear" w:color="auto" w:fill="E4E4E4"/>
          </w:tcPr>
          <w:p w:rsidR="004B7653" w:rsidRPr="007224C7" w:rsidRDefault="004B7653" w:rsidP="004B7653">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6300032"/>
              </w:rPr>
              <w:t>いない・い</w:t>
            </w:r>
            <w:r w:rsidRPr="007224C7">
              <w:rPr>
                <w:rFonts w:ascii="MS UI Gothic" w:eastAsia="MS UI Gothic" w:hAnsi="MS UI Gothic" w:cstheme="minorBidi" w:hint="eastAsia"/>
                <w:snapToGrid/>
                <w:color w:val="000000" w:themeColor="text1"/>
                <w:spacing w:val="2"/>
                <w:w w:val="79"/>
                <w:sz w:val="20"/>
                <w:szCs w:val="20"/>
                <w:fitText w:val="853" w:id="1176300032"/>
              </w:rPr>
              <w:t>る</w:t>
            </w:r>
          </w:p>
        </w:tc>
        <w:tc>
          <w:tcPr>
            <w:tcW w:w="1539" w:type="dxa"/>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令3</w:t>
            </w:r>
            <w:r w:rsidRPr="007224C7">
              <w:rPr>
                <w:rFonts w:ascii="MS UI Gothic" w:eastAsia="MS UI Gothic" w:hAnsi="MS UI Gothic"/>
                <w:color w:val="000000" w:themeColor="text1"/>
                <w:sz w:val="16"/>
                <w:szCs w:val="16"/>
              </w:rPr>
              <w:t>厚労告</w:t>
            </w:r>
            <w:r w:rsidRPr="007224C7">
              <w:rPr>
                <w:rFonts w:ascii="MS UI Gothic" w:eastAsia="MS UI Gothic" w:hAnsi="MS UI Gothic" w:hint="eastAsia"/>
                <w:color w:val="000000" w:themeColor="text1"/>
                <w:sz w:val="16"/>
                <w:szCs w:val="16"/>
              </w:rPr>
              <w:t>72</w:t>
            </w:r>
          </w:p>
          <w:p w:rsidR="004B7653" w:rsidRPr="007224C7" w:rsidRDefault="004B7653" w:rsidP="004B7653">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別表</w:t>
            </w:r>
            <w:r w:rsidRPr="007224C7">
              <w:rPr>
                <w:rFonts w:ascii="MS UI Gothic" w:eastAsia="MS UI Gothic" w:hAnsi="MS UI Gothic" w:hint="eastAsia"/>
                <w:color w:val="000000" w:themeColor="text1"/>
                <w:sz w:val="16"/>
                <w:szCs w:val="16"/>
              </w:rPr>
              <w:t>2</w:t>
            </w:r>
            <w:r w:rsidRPr="007224C7">
              <w:rPr>
                <w:rFonts w:ascii="MS UI Gothic" w:eastAsia="MS UI Gothic" w:hAnsi="MS UI Gothic"/>
                <w:color w:val="000000" w:themeColor="text1"/>
                <w:sz w:val="16"/>
                <w:szCs w:val="16"/>
              </w:rPr>
              <w:t>のイ注</w:t>
            </w:r>
            <w:r w:rsidRPr="007224C7">
              <w:rPr>
                <w:rFonts w:ascii="MS UI Gothic" w:eastAsia="MS UI Gothic" w:hAnsi="MS UI Gothic" w:hint="eastAsia"/>
                <w:color w:val="000000" w:themeColor="text1"/>
                <w:sz w:val="16"/>
                <w:szCs w:val="16"/>
              </w:rPr>
              <w:t>3</w:t>
            </w:r>
          </w:p>
        </w:tc>
      </w:tr>
      <w:tr w:rsidR="004B7653" w:rsidRPr="007224C7" w:rsidTr="00061E08">
        <w:tblPrEx>
          <w:tblLook w:val="0000" w:firstRow="0" w:lastRow="0" w:firstColumn="0" w:lastColumn="0" w:noHBand="0" w:noVBand="0"/>
        </w:tblPrEx>
        <w:trPr>
          <w:gridAfter w:val="1"/>
          <w:wAfter w:w="6" w:type="dxa"/>
          <w:trHeight w:val="144"/>
        </w:trPr>
        <w:tc>
          <w:tcPr>
            <w:tcW w:w="1426" w:type="dxa"/>
            <w:tcBorders>
              <w:top w:val="nil"/>
              <w:bottom w:val="single" w:sz="4" w:space="0" w:color="auto"/>
            </w:tcBorders>
            <w:shd w:val="clear" w:color="auto" w:fill="auto"/>
          </w:tcPr>
          <w:p w:rsidR="004B7653" w:rsidRPr="00F0077B" w:rsidRDefault="004B7653" w:rsidP="004B7653">
            <w:pPr>
              <w:adjustRightInd w:val="0"/>
              <w:contextualSpacing/>
              <w:jc w:val="left"/>
              <w:rPr>
                <w:rFonts w:ascii="MS UI Gothic" w:eastAsia="MS UI Gothic" w:hAnsi="MS UI Gothic"/>
              </w:rPr>
            </w:pPr>
          </w:p>
        </w:tc>
        <w:tc>
          <w:tcPr>
            <w:tcW w:w="6369" w:type="dxa"/>
            <w:gridSpan w:val="3"/>
            <w:tcBorders>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③　</w:t>
            </w:r>
            <w:r w:rsidRPr="007224C7">
              <w:rPr>
                <w:rFonts w:ascii="MS UI Gothic" w:eastAsia="MS UI Gothic" w:hAnsi="MS UI Gothic"/>
                <w:color w:val="000000" w:themeColor="text1"/>
              </w:rPr>
              <w:t>利用者が</w:t>
            </w:r>
            <w:r w:rsidRPr="007224C7">
              <w:rPr>
                <w:rFonts w:ascii="MS UI Gothic" w:eastAsia="MS UI Gothic" w:hAnsi="MS UI Gothic" w:hint="eastAsia"/>
                <w:color w:val="000000" w:themeColor="text1"/>
              </w:rPr>
              <w:t>一</w:t>
            </w:r>
            <w:r w:rsidRPr="007224C7">
              <w:rPr>
                <w:rFonts w:ascii="MS UI Gothic" w:eastAsia="MS UI Gothic" w:hAnsi="MS UI Gothic"/>
                <w:color w:val="000000" w:themeColor="text1"/>
              </w:rPr>
              <w:t>の</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事業所においてサービスを受けている間は、当該</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事業所以外の</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事業所がサービスを行った場合に、</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費は算定していませんか。</w:t>
            </w:r>
          </w:p>
        </w:tc>
        <w:tc>
          <w:tcPr>
            <w:tcW w:w="1106" w:type="dxa"/>
            <w:tcBorders>
              <w:top w:val="single" w:sz="4" w:space="0" w:color="auto"/>
              <w:bottom w:val="single" w:sz="4" w:space="0" w:color="auto"/>
            </w:tcBorders>
            <w:shd w:val="clear" w:color="auto" w:fill="E4E4E4"/>
          </w:tcPr>
          <w:p w:rsidR="004B7653" w:rsidRPr="007224C7" w:rsidRDefault="004B7653" w:rsidP="004B7653">
            <w:pPr>
              <w:autoSpaceDE w:val="0"/>
              <w:autoSpaceDN w:val="0"/>
              <w:jc w:val="center"/>
              <w:rPr>
                <w:rFonts w:ascii="MS UI Gothic" w:eastAsia="MS UI Gothic" w:hAnsi="MS UI Gothic" w:cstheme="minorBidi"/>
                <w:snapToGrid/>
                <w:color w:val="000000" w:themeColor="text1"/>
                <w:spacing w:val="3"/>
                <w:w w:val="67"/>
                <w:sz w:val="20"/>
                <w:szCs w:val="20"/>
              </w:rPr>
            </w:pPr>
            <w:r w:rsidRPr="007224C7">
              <w:rPr>
                <w:rFonts w:ascii="MS UI Gothic" w:eastAsia="MS UI Gothic" w:hAnsi="MS UI Gothic" w:cstheme="minorBidi" w:hint="eastAsia"/>
                <w:snapToGrid/>
                <w:color w:val="000000" w:themeColor="text1"/>
                <w:spacing w:val="27"/>
                <w:w w:val="79"/>
                <w:sz w:val="20"/>
                <w:szCs w:val="20"/>
                <w:fitText w:val="853" w:id="1176300032"/>
              </w:rPr>
              <w:t>いない・い</w:t>
            </w:r>
            <w:r w:rsidRPr="007224C7">
              <w:rPr>
                <w:rFonts w:ascii="MS UI Gothic" w:eastAsia="MS UI Gothic" w:hAnsi="MS UI Gothic" w:cstheme="minorBidi" w:hint="eastAsia"/>
                <w:snapToGrid/>
                <w:color w:val="000000" w:themeColor="text1"/>
                <w:spacing w:val="2"/>
                <w:w w:val="79"/>
                <w:sz w:val="20"/>
                <w:szCs w:val="20"/>
                <w:fitText w:val="853" w:id="1176300032"/>
              </w:rPr>
              <w:t>る</w:t>
            </w:r>
          </w:p>
        </w:tc>
        <w:tc>
          <w:tcPr>
            <w:tcW w:w="1539" w:type="dxa"/>
            <w:tcBorders>
              <w:bottom w:val="single" w:sz="4" w:space="0" w:color="auto"/>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令3</w:t>
            </w:r>
            <w:r w:rsidRPr="007224C7">
              <w:rPr>
                <w:rFonts w:ascii="MS UI Gothic" w:eastAsia="MS UI Gothic" w:hAnsi="MS UI Gothic"/>
                <w:color w:val="000000" w:themeColor="text1"/>
                <w:sz w:val="16"/>
                <w:szCs w:val="16"/>
              </w:rPr>
              <w:t>厚労告</w:t>
            </w:r>
            <w:r w:rsidRPr="007224C7">
              <w:rPr>
                <w:rFonts w:ascii="MS UI Gothic" w:eastAsia="MS UI Gothic" w:hAnsi="MS UI Gothic" w:hint="eastAsia"/>
                <w:color w:val="000000" w:themeColor="text1"/>
                <w:sz w:val="16"/>
                <w:szCs w:val="16"/>
              </w:rPr>
              <w:t>72</w:t>
            </w:r>
          </w:p>
          <w:p w:rsidR="004B7653" w:rsidRPr="007224C7" w:rsidRDefault="004B7653" w:rsidP="004B7653">
            <w:pPr>
              <w:spacing w:line="200" w:lineRule="exact"/>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別表</w:t>
            </w:r>
            <w:r w:rsidRPr="007224C7">
              <w:rPr>
                <w:rFonts w:ascii="MS UI Gothic" w:eastAsia="MS UI Gothic" w:hAnsi="MS UI Gothic" w:hint="eastAsia"/>
                <w:color w:val="000000" w:themeColor="text1"/>
                <w:sz w:val="16"/>
                <w:szCs w:val="16"/>
              </w:rPr>
              <w:t>2</w:t>
            </w:r>
            <w:r w:rsidRPr="007224C7">
              <w:rPr>
                <w:rFonts w:ascii="MS UI Gothic" w:eastAsia="MS UI Gothic" w:hAnsi="MS UI Gothic"/>
                <w:color w:val="000000" w:themeColor="text1"/>
                <w:sz w:val="16"/>
                <w:szCs w:val="16"/>
              </w:rPr>
              <w:t>のイ注</w:t>
            </w:r>
            <w:r w:rsidRPr="007224C7">
              <w:rPr>
                <w:rFonts w:ascii="MS UI Gothic" w:eastAsia="MS UI Gothic" w:hAnsi="MS UI Gothic" w:hint="eastAsia"/>
                <w:color w:val="000000" w:themeColor="text1"/>
                <w:sz w:val="16"/>
                <w:szCs w:val="16"/>
              </w:rPr>
              <w:t>4</w:t>
            </w:r>
          </w:p>
        </w:tc>
      </w:tr>
      <w:tr w:rsidR="004B7653" w:rsidRPr="007224C7" w:rsidTr="00B15776">
        <w:trPr>
          <w:gridAfter w:val="1"/>
          <w:wAfter w:w="6" w:type="dxa"/>
          <w:trHeight w:val="253"/>
        </w:trPr>
        <w:tc>
          <w:tcPr>
            <w:tcW w:w="1426" w:type="dxa"/>
            <w:tcBorders>
              <w:bottom w:val="nil"/>
            </w:tcBorders>
            <w:shd w:val="clear" w:color="auto" w:fill="auto"/>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８</w:t>
            </w:r>
            <w:r w:rsidR="00FD5EC5" w:rsidRPr="00F0077B">
              <w:rPr>
                <w:rFonts w:ascii="MS UI Gothic" w:eastAsia="MS UI Gothic" w:hAnsi="MS UI Gothic" w:hint="eastAsia"/>
              </w:rPr>
              <w:t>１</w:t>
            </w:r>
          </w:p>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rPr>
              <w:t>生活機能向上グループ活動加算</w:t>
            </w:r>
          </w:p>
        </w:tc>
        <w:tc>
          <w:tcPr>
            <w:tcW w:w="6369" w:type="dxa"/>
            <w:gridSpan w:val="3"/>
            <w:tcBorders>
              <w:top w:val="single" w:sz="4" w:space="0" w:color="auto"/>
              <w:bottom w:val="nil"/>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次のア～ウのいずれの基準にも適合しているものとして市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w:t>
            </w:r>
            <w:r w:rsidRPr="007224C7">
              <w:rPr>
                <w:rFonts w:ascii="MS UI Gothic" w:eastAsia="MS UI Gothic" w:hAnsi="MS UI Gothic" w:hint="eastAsia"/>
                <w:color w:val="000000" w:themeColor="text1"/>
              </w:rPr>
              <w:t>100</w:t>
            </w:r>
            <w:r w:rsidRPr="007224C7">
              <w:rPr>
                <w:rFonts w:ascii="MS UI Gothic" w:eastAsia="MS UI Gothic" w:hAnsi="MS UI Gothic"/>
                <w:color w:val="000000" w:themeColor="text1"/>
              </w:rPr>
              <w:t>単位を加算していますか。</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実施要綱第6第2号</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令3</w:t>
            </w:r>
            <w:r w:rsidRPr="007224C7">
              <w:rPr>
                <w:rFonts w:ascii="MS UI Gothic" w:eastAsia="MS UI Gothic" w:hAnsi="MS UI Gothic"/>
                <w:color w:val="000000" w:themeColor="text1"/>
                <w:sz w:val="16"/>
                <w:szCs w:val="16"/>
              </w:rPr>
              <w:t>厚労告</w:t>
            </w:r>
            <w:r w:rsidRPr="007224C7">
              <w:rPr>
                <w:rFonts w:ascii="MS UI Gothic" w:eastAsia="MS UI Gothic" w:hAnsi="MS UI Gothic" w:hint="eastAsia"/>
                <w:color w:val="000000" w:themeColor="text1"/>
                <w:sz w:val="16"/>
                <w:szCs w:val="16"/>
              </w:rPr>
              <w:t>72</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別表</w:t>
            </w:r>
            <w:r w:rsidRPr="007224C7">
              <w:rPr>
                <w:rFonts w:ascii="MS UI Gothic" w:eastAsia="MS UI Gothic" w:hAnsi="MS UI Gothic" w:hint="eastAsia"/>
                <w:color w:val="000000" w:themeColor="text1"/>
                <w:sz w:val="16"/>
                <w:szCs w:val="16"/>
              </w:rPr>
              <w:t>2</w:t>
            </w:r>
            <w:r w:rsidRPr="007224C7">
              <w:rPr>
                <w:rFonts w:ascii="MS UI Gothic" w:eastAsia="MS UI Gothic" w:hAnsi="MS UI Gothic"/>
                <w:color w:val="000000" w:themeColor="text1"/>
                <w:sz w:val="16"/>
                <w:szCs w:val="16"/>
              </w:rPr>
              <w:t>の</w:t>
            </w:r>
            <w:r w:rsidRPr="007224C7">
              <w:rPr>
                <w:rFonts w:ascii="MS UI Gothic" w:eastAsia="MS UI Gothic" w:hAnsi="MS UI Gothic" w:hint="eastAsia"/>
                <w:color w:val="000000" w:themeColor="text1"/>
                <w:sz w:val="16"/>
                <w:szCs w:val="16"/>
              </w:rPr>
              <w:t>ロ</w:t>
            </w:r>
          </w:p>
        </w:tc>
      </w:tr>
      <w:tr w:rsidR="004B7653" w:rsidRPr="007224C7" w:rsidTr="00061E08">
        <w:trPr>
          <w:gridAfter w:val="1"/>
          <w:wAfter w:w="6" w:type="dxa"/>
          <w:trHeight w:val="662"/>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w:t>
            </w:r>
            <w:r w:rsidRPr="007224C7">
              <w:rPr>
                <w:rFonts w:ascii="MS UI Gothic" w:eastAsia="MS UI Gothic" w:hAnsi="MS UI Gothic"/>
                <w:color w:val="000000" w:themeColor="text1"/>
              </w:rPr>
              <w:t>生活相談員、看護職員、介護職員、機能訓練指導員その他</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事業所の</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従業者が共同して、利用者ごとに生活機能の向上の目標を設定した</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計画を作成していること。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311AF5">
        <w:trPr>
          <w:gridAfter w:val="1"/>
          <w:wAfter w:w="6" w:type="dxa"/>
          <w:trHeight w:val="277"/>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color w:val="000000" w:themeColor="text1"/>
              </w:rPr>
              <w:t>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570"/>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w:t>
            </w:r>
            <w:r w:rsidRPr="007224C7">
              <w:rPr>
                <w:rFonts w:ascii="MS UI Gothic" w:eastAsia="MS UI Gothic" w:hAnsi="MS UI Gothic"/>
                <w:color w:val="000000" w:themeColor="text1"/>
              </w:rPr>
              <w:t>利用者に対し、生活機能向上グループ活動サービスを１週につき１回以上行っていること。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同月中に利用者に対し、運動器機能向上加算、栄養改善加算、口腔機能向上加算又は選択的サービス複数実施加算のいずれかを算定している場合は、生活機能向上グループ活動加算は算定しません。</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生活機能向上グループ活動加算は、自立した日常生活を営むための共通の課題を有する利用者に対し、生活機能の向上を目的とした活動をグループで行った場合に算定できます。</w:t>
            </w:r>
          </w:p>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集団的に行われるレクリエーションや創作活動等の機能訓練を実施した場合には算定できません。</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8"/>
                <w:szCs w:val="18"/>
              </w:rPr>
            </w:pPr>
            <w:r w:rsidRPr="007224C7">
              <w:rPr>
                <w:rFonts w:ascii="MS UI Gothic" w:eastAsia="MS UI Gothic" w:hAnsi="MS UI Gothic" w:hint="eastAsia"/>
                <w:color w:val="000000" w:themeColor="text1"/>
                <w:sz w:val="16"/>
                <w:szCs w:val="18"/>
              </w:rPr>
              <w:t>令3老認発0319第3号第2の3(2)</w:t>
            </w:r>
          </w:p>
        </w:tc>
      </w:tr>
      <w:tr w:rsidR="004B7653" w:rsidRPr="007224C7" w:rsidTr="00B15776">
        <w:trPr>
          <w:gridAfter w:val="1"/>
          <w:wAfter w:w="6" w:type="dxa"/>
          <w:trHeight w:val="70"/>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当該加算を算定する場合は、次のⅠからⅢまでを満たすことが必要です。</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B15776">
        <w:trPr>
          <w:gridAfter w:val="1"/>
          <w:wAfter w:w="6" w:type="dxa"/>
          <w:trHeight w:val="339"/>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vAlign w:val="center"/>
          </w:tcPr>
          <w:p w:rsidR="004B7653" w:rsidRPr="007224C7" w:rsidRDefault="004B7653" w:rsidP="004B7653">
            <w:pPr>
              <w:adjustRightInd w:val="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Ⅰ</w:t>
            </w: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生活機能向上グループ活動の準備</w:t>
            </w:r>
            <w:r w:rsidRPr="007224C7">
              <w:rPr>
                <w:rFonts w:ascii="MS UI Gothic" w:eastAsia="MS UI Gothic" w:hAnsi="MS UI Gothic" w:hint="eastAsia"/>
                <w:color w:val="000000" w:themeColor="text1"/>
              </w:rPr>
              <w:t>〕</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265"/>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①　</w:t>
            </w:r>
            <w:r w:rsidRPr="007224C7">
              <w:rPr>
                <w:rFonts w:ascii="MS UI Gothic" w:eastAsia="MS UI Gothic" w:hAnsi="MS UI Gothic"/>
                <w:color w:val="000000" w:themeColor="text1"/>
              </w:rPr>
              <w:t>利用者自らが日常生活上の課題に応じて活動を選択できるよう、次に掲げる活動項目を参考に、日常生活に直結した活動項目を複数準備し、時間割を組んでいますか。</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2040"/>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vMerge w:val="restart"/>
            <w:tcBorders>
              <w:top w:val="dotted"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（活動項目の例）</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・家事関連活動</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衣：洗濯機・アイロン・ミシン等の操作</w:t>
            </w:r>
            <w:r w:rsidRPr="007224C7">
              <w:rPr>
                <w:rFonts w:ascii="MS UI Gothic" w:eastAsia="MS UI Gothic" w:hAnsi="MS UI Gothic" w:hint="eastAsia"/>
                <w:color w:val="000000" w:themeColor="text1"/>
              </w:rPr>
              <w:t>、</w:t>
            </w:r>
            <w:r w:rsidRPr="007224C7">
              <w:rPr>
                <w:rFonts w:ascii="MS UI Gothic" w:eastAsia="MS UI Gothic" w:hAnsi="MS UI Gothic"/>
                <w:color w:val="000000" w:themeColor="text1"/>
              </w:rPr>
              <w:t>衣服の手入れ（ボタンつけ等）等</w:t>
            </w:r>
          </w:p>
          <w:p w:rsidR="004B7653" w:rsidRPr="007224C7" w:rsidRDefault="004B7653" w:rsidP="004B7653">
            <w:pPr>
              <w:adjustRightInd w:val="0"/>
              <w:ind w:left="618" w:hangingChars="300" w:hanging="618"/>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食：献立作り、買い出し、調理家電（電子レンジ、クッキングヒーター、電子ポット等）・調理器具（包丁、キッチン鋏、皮むき器等）の操作、調理（炊飯、総菜、行事食等）、パン作り等　　　</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住：日曜大工、掃除道具（掃除機、モップ等）の操作、ガーデニング等</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・通信・記録関連活動</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color w:val="000000" w:themeColor="text1"/>
              </w:rPr>
              <w:t xml:space="preserve">　　　機器操作(携帯電話操作、パソコン操作等)、</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w:t>
            </w:r>
            <w:r w:rsidRPr="007224C7">
              <w:rPr>
                <w:rFonts w:ascii="MS UI Gothic" w:eastAsia="MS UI Gothic" w:hAnsi="MS UI Gothic"/>
                <w:color w:val="000000" w:themeColor="text1"/>
              </w:rPr>
              <w:t>記録作成（家計簿、日記、健康ノート等）</w:t>
            </w:r>
          </w:p>
        </w:tc>
        <w:tc>
          <w:tcPr>
            <w:tcW w:w="1106" w:type="dxa"/>
            <w:vMerge w:val="restart"/>
            <w:tcBorders>
              <w:top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825"/>
        </w:trPr>
        <w:tc>
          <w:tcPr>
            <w:tcW w:w="1426" w:type="dxa"/>
            <w:vMerge w:val="restart"/>
            <w:tcBorders>
              <w:top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vMerge/>
            <w:tcBorders>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1106" w:type="dxa"/>
            <w:vMerge/>
            <w:tcBorders>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70"/>
        </w:trPr>
        <w:tc>
          <w:tcPr>
            <w:tcW w:w="1426" w:type="dxa"/>
            <w:vMerge/>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②　</w:t>
            </w:r>
            <w:r w:rsidRPr="007224C7">
              <w:rPr>
                <w:rFonts w:ascii="MS UI Gothic" w:eastAsia="MS UI Gothic" w:hAnsi="MS UI Gothic"/>
                <w:color w:val="000000" w:themeColor="text1"/>
              </w:rPr>
              <w:t>一のグループの人数は、６人以下としていますか。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405"/>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nil"/>
            </w:tcBorders>
            <w:shd w:val="clear" w:color="auto" w:fill="E4E4E4"/>
            <w:vAlign w:val="center"/>
          </w:tcPr>
          <w:p w:rsidR="004B7653" w:rsidRPr="007224C7" w:rsidRDefault="004B7653" w:rsidP="004B7653">
            <w:pPr>
              <w:adjustRightInd w:val="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〔Ⅱ利用者ごとの日常生活上の課題の把握と達成目標の設定〕</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職員、生活相談員、看護職員、機能訓練指導員その他の職種の者（以下「介護職員等」という。）が生活機能向上グループ活動サービスを行うに当たっては、次の①～④までに掲げる手順により行うものとします。　</w:t>
            </w:r>
          </w:p>
        </w:tc>
        <w:tc>
          <w:tcPr>
            <w:tcW w:w="1106" w:type="dxa"/>
            <w:tcBorders>
              <w:top w:val="nil"/>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7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①　当該利用者について次の事項を把握していますか。</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(1)　要支援状態に至った理由と経緯</w:t>
            </w:r>
          </w:p>
          <w:p w:rsidR="004B7653" w:rsidRPr="007224C7" w:rsidRDefault="004B7653" w:rsidP="004B7653">
            <w:pPr>
              <w:adjustRightInd w:val="0"/>
              <w:ind w:left="618" w:hangingChars="300" w:hanging="618"/>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(2)　要支援状態となる直前の日常生活上の自立の程度と家庭内での役割の内容</w:t>
            </w:r>
          </w:p>
          <w:p w:rsidR="004B7653" w:rsidRPr="007224C7" w:rsidRDefault="004B7653" w:rsidP="004B7653">
            <w:pPr>
              <w:adjustRightInd w:val="0"/>
              <w:ind w:left="618" w:hangingChars="300" w:hanging="618"/>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(3)　要支援状態となった後に自立してできなくなったこと若しくは支障を感じるようになったこと</w:t>
            </w:r>
          </w:p>
          <w:p w:rsidR="004B7653" w:rsidRPr="007224C7" w:rsidRDefault="004B7653" w:rsidP="004B7653">
            <w:pPr>
              <w:adjustRightInd w:val="0"/>
              <w:ind w:left="618" w:hangingChars="300" w:hanging="618"/>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(4)　現在の居宅における家事遂行の状況と家庭内での役割の内容</w:t>
            </w:r>
          </w:p>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(5)　近隣との交流の状況</w:t>
            </w:r>
          </w:p>
        </w:tc>
        <w:tc>
          <w:tcPr>
            <w:tcW w:w="1106" w:type="dxa"/>
            <w:tcBorders>
              <w:top w:val="nil"/>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80"/>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把握に当たっては、当該利用者から聞き取るほか、家族や介護予防支援事業者等から必要な情報を得るよう努めていますか。</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662"/>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②　①について把握した上で、具体的な日常生活上の課題及び到達目標を当該利用者と共に設定していますか。</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single" w:sz="4" w:space="0" w:color="auto"/>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662"/>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②-1　</w:t>
            </w:r>
            <w:r w:rsidRPr="007224C7">
              <w:rPr>
                <w:rFonts w:ascii="MS UI Gothic" w:eastAsia="MS UI Gothic" w:hAnsi="MS UI Gothic" w:hint="eastAsia"/>
                <w:color w:val="000000" w:themeColor="text1"/>
              </w:rPr>
              <w:t>到達目標は、おおむね３月程度で達成可能な目標とし、さらに段階的に目標を達成するためにおおむね１月程度で達成可能な目標（以下「短期目標」という。）を設定していますか。</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662"/>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②-2　</w:t>
            </w:r>
            <w:r w:rsidRPr="007224C7">
              <w:rPr>
                <w:rFonts w:ascii="MS UI Gothic" w:eastAsia="MS UI Gothic" w:hAnsi="MS UI Gothic" w:hint="eastAsia"/>
                <w:color w:val="000000" w:themeColor="text1"/>
              </w:rPr>
              <w:t>到達目標及び短期目標については、当該利用者の介護予防サービス計画と整合性のとれた内容としていますか。</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662"/>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③　介護職員等は、当該利用者の同意を得た上で到達目標を達成するために適切な活動項目を選定していますか。</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B15776">
        <w:trPr>
          <w:gridAfter w:val="1"/>
          <w:wAfter w:w="6" w:type="dxa"/>
          <w:trHeight w:val="662"/>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③-1　</w:t>
            </w:r>
            <w:r w:rsidRPr="007224C7">
              <w:rPr>
                <w:rFonts w:ascii="MS UI Gothic" w:eastAsia="MS UI Gothic" w:hAnsi="MS UI Gothic" w:hint="eastAsia"/>
                <w:color w:val="000000" w:themeColor="text1"/>
              </w:rPr>
              <w:t>当該利用者の活動項目の選定に当たっては、生活意欲を引き出すなど、当該利用者が主体的に参加できるよう支援していますか。</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nil"/>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④　生活機能向上グループ活動の実施時間、実施頻度、実施期間は次のとおりとしていますか。　</w:t>
            </w:r>
          </w:p>
          <w:p w:rsidR="004B7653" w:rsidRPr="007224C7" w:rsidRDefault="004B7653" w:rsidP="004B7653">
            <w:pPr>
              <w:adjustRightInd w:val="0"/>
              <w:ind w:left="515" w:hangingChars="250" w:hanging="51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・実施時間　利用者の状態や活動の内容を踏まえた適切な時間</w:t>
            </w:r>
          </w:p>
          <w:p w:rsidR="004B7653" w:rsidRPr="007224C7" w:rsidRDefault="004B7653" w:rsidP="004B7653">
            <w:pPr>
              <w:adjustRightInd w:val="0"/>
              <w:ind w:left="515" w:hangingChars="250" w:hanging="51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・実施頻度　１週につき１回以上</w:t>
            </w:r>
          </w:p>
          <w:p w:rsidR="004B7653" w:rsidRPr="007224C7" w:rsidRDefault="004B7653" w:rsidP="004B7653">
            <w:pPr>
              <w:adjustRightInd w:val="0"/>
              <w:ind w:left="515" w:hangingChars="250" w:hanging="515"/>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・実施期間　おおむね３月以内</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介護職員等は、上記の実施時間等について、当該利用者に説明し、同意を得ていますか。</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⑤　①～④までの手順により得られた結果は、</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計画に記録していますか。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325"/>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nil"/>
            </w:tcBorders>
            <w:shd w:val="clear" w:color="auto" w:fill="E4E4E4"/>
            <w:vAlign w:val="center"/>
          </w:tcPr>
          <w:p w:rsidR="004B7653" w:rsidRPr="007224C7" w:rsidRDefault="004B7653" w:rsidP="004B7653">
            <w:pPr>
              <w:adjustRightInd w:val="0"/>
              <w:contextualSpacing/>
              <w:rPr>
                <w:rFonts w:ascii="MS UI Gothic" w:eastAsia="MS UI Gothic" w:hAnsi="MS UI Gothic"/>
                <w:color w:val="000000" w:themeColor="text1"/>
              </w:rPr>
            </w:pPr>
            <w:r w:rsidRPr="007224C7">
              <w:rPr>
                <w:rFonts w:ascii="MS UI Gothic" w:eastAsia="MS UI Gothic" w:hAnsi="MS UI Gothic" w:hint="eastAsia"/>
                <w:color w:val="000000" w:themeColor="text1"/>
              </w:rPr>
              <w:t>〔Ⅲ生活機能向上グループ活動の実施方法〕</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①　介護職員等は、予め生活機能向上グループ活動に係る計画を作成し、当該活動項目の具体的な内容、進め方及び実施上の留意点等を明らかにしていますか。</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②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に支援を行っ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③　介護職員等は、当該サービスを実施した日ごとに、実施時間、実施内容、参加した利用者の人数及び氏名等を記録していますか。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662"/>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④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っ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578"/>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⑤　実施期間終了後、到達目標の達成状況及びⅡの①で把握した、要支援状態の後に自立してできなくなったこと若しくは支障を感じるようになったこと、現在の居宅における家事遂行の状況と家庭内での役割、近隣との交流の状況等について確認していますか。</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578"/>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⑤-1　</w:t>
            </w:r>
            <w:r w:rsidRPr="007224C7">
              <w:rPr>
                <w:rFonts w:ascii="MS UI Gothic" w:eastAsia="MS UI Gothic" w:hAnsi="MS UI Gothic" w:hint="eastAsia"/>
                <w:color w:val="000000" w:themeColor="text1"/>
              </w:rPr>
              <w:t>その結果、当該到達目標を達成している場合には、当該利用者に対する当該生活機能向上グループ活動を終了し、当該利用者を担当する介護予防支援事業者に報告していますか。</w:t>
            </w:r>
          </w:p>
        </w:tc>
        <w:tc>
          <w:tcPr>
            <w:tcW w:w="1106" w:type="dxa"/>
            <w:tcBorders>
              <w:top w:val="dotted"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662"/>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⑤-2　</w:t>
            </w:r>
            <w:r w:rsidRPr="007224C7">
              <w:rPr>
                <w:rFonts w:ascii="MS UI Gothic" w:eastAsia="MS UI Gothic" w:hAnsi="MS UI Gothic" w:hint="eastAsia"/>
                <w:color w:val="000000" w:themeColor="text1"/>
              </w:rPr>
              <w:t>当該到達目標を達成していない場合には、達成できなかった理由を明らかにするとともに、当該サービスの継続の必要性について当該利用者及び介護予防支援事業者と検討していますか。</w:t>
            </w:r>
          </w:p>
        </w:tc>
        <w:tc>
          <w:tcPr>
            <w:tcW w:w="1106" w:type="dxa"/>
            <w:tcBorders>
              <w:top w:val="nil"/>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662"/>
        </w:trPr>
        <w:tc>
          <w:tcPr>
            <w:tcW w:w="1426" w:type="dxa"/>
            <w:vMerge/>
            <w:tcBorders>
              <w:bottom w:val="single" w:sz="4" w:space="0" w:color="auto"/>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⑤-3　</w:t>
            </w:r>
            <w:r w:rsidRPr="007224C7">
              <w:rPr>
                <w:rFonts w:ascii="MS UI Gothic" w:eastAsia="MS UI Gothic" w:hAnsi="MS UI Gothic" w:hint="eastAsia"/>
                <w:color w:val="000000" w:themeColor="text1"/>
              </w:rPr>
              <w:t>その上で、当該サービスを継続する場合は、適切に実施方法及び実施内容等を見直していますか。</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4B7653" w:rsidRPr="007224C7" w:rsidRDefault="004B7653" w:rsidP="004B7653">
            <w:pPr>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tcBorders>
              <w:bottom w:val="nil"/>
            </w:tcBorders>
            <w:shd w:val="clear" w:color="auto" w:fill="auto"/>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８</w:t>
            </w:r>
            <w:r w:rsidR="00FD5EC5" w:rsidRPr="00F0077B">
              <w:rPr>
                <w:rFonts w:ascii="MS UI Gothic" w:eastAsia="MS UI Gothic" w:hAnsi="MS UI Gothic" w:hint="eastAsia"/>
              </w:rPr>
              <w:t>２</w:t>
            </w:r>
          </w:p>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運動器機能向上加算</w:t>
            </w:r>
          </w:p>
        </w:tc>
        <w:tc>
          <w:tcPr>
            <w:tcW w:w="6369" w:type="dxa"/>
            <w:gridSpan w:val="3"/>
            <w:tcBorders>
              <w:top w:val="single" w:sz="4" w:space="0" w:color="auto"/>
              <w:bottom w:val="nil"/>
            </w:tcBorders>
            <w:shd w:val="clear" w:color="auto" w:fill="E4E4E4"/>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 xml:space="preserve">　次のア～オのいずれの基準にも適合しているものとして市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２２５単位を加算していますか。　　　　　　　　　　　　　　　　　　　　　　　　　　　</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実施要綱第6第2号</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6"/>
              </w:rPr>
              <w:t>令3</w:t>
            </w:r>
            <w:r w:rsidRPr="007224C7">
              <w:rPr>
                <w:rFonts w:ascii="MS UI Gothic" w:eastAsia="MS UI Gothic" w:hAnsi="MS UI Gothic"/>
                <w:color w:val="000000" w:themeColor="text1"/>
                <w:sz w:val="16"/>
                <w:szCs w:val="16"/>
              </w:rPr>
              <w:t>厚労告</w:t>
            </w:r>
            <w:r w:rsidRPr="007224C7">
              <w:rPr>
                <w:rFonts w:ascii="MS UI Gothic" w:eastAsia="MS UI Gothic" w:hAnsi="MS UI Gothic" w:hint="eastAsia"/>
                <w:color w:val="000000" w:themeColor="text1"/>
                <w:sz w:val="16"/>
                <w:szCs w:val="16"/>
              </w:rPr>
              <w:t>72</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6"/>
              </w:rPr>
              <w:t>別表</w:t>
            </w:r>
            <w:r w:rsidRPr="007224C7">
              <w:rPr>
                <w:rFonts w:ascii="MS UI Gothic" w:eastAsia="MS UI Gothic" w:hAnsi="MS UI Gothic" w:hint="eastAsia"/>
                <w:color w:val="000000" w:themeColor="text1"/>
                <w:sz w:val="16"/>
                <w:szCs w:val="16"/>
              </w:rPr>
              <w:t>2</w:t>
            </w:r>
            <w:r w:rsidRPr="007224C7">
              <w:rPr>
                <w:rFonts w:ascii="MS UI Gothic" w:eastAsia="MS UI Gothic" w:hAnsi="MS UI Gothic"/>
                <w:color w:val="000000" w:themeColor="text1"/>
                <w:sz w:val="16"/>
                <w:szCs w:val="16"/>
              </w:rPr>
              <w:t>の</w:t>
            </w:r>
            <w:r w:rsidRPr="007224C7">
              <w:rPr>
                <w:rFonts w:ascii="MS UI Gothic" w:eastAsia="MS UI Gothic" w:hAnsi="MS UI Gothic" w:hint="eastAsia"/>
                <w:color w:val="000000" w:themeColor="text1"/>
                <w:sz w:val="16"/>
                <w:szCs w:val="16"/>
              </w:rPr>
              <w:t>ハ</w:t>
            </w:r>
          </w:p>
        </w:tc>
      </w:tr>
      <w:tr w:rsidR="004B7653" w:rsidRPr="007224C7" w:rsidTr="00061E08">
        <w:trPr>
          <w:gridAfter w:val="1"/>
          <w:wAfter w:w="6" w:type="dxa"/>
          <w:trHeight w:val="662"/>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専ら機能訓練指導員の職務に従事する理学療法士、作業療法士、言語聴覚士、看護職員、柔道整復師又はあん摩マッサージ指圧師（以下「理学療法士等」という。）を１名以上配置していること。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62"/>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利用者の運動器の機能を利用開始時に把握し、理学療法士等、介護職員、生活相談員その他の職種の者が共同して運動器機能向上計画を作成していること。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利用者ごとの運動器機能向上計画に従い理学療法士等、介護職員その他の職種の者が運動器機能向上サービスを行っているとともに、利用者の運動器の機能を定期的に記録していること。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利用者ごとの運動器機能向上計画の進捗状況を定期的に評価していること。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オ　定員超過利用・人員基準欠如に該当していないこと。</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8"/>
                <w:szCs w:val="18"/>
              </w:rPr>
            </w:pPr>
            <w:r w:rsidRPr="007224C7">
              <w:rPr>
                <w:rFonts w:ascii="MS UI Gothic" w:eastAsia="MS UI Gothic" w:hAnsi="MS UI Gothic" w:hint="eastAsia"/>
                <w:color w:val="000000" w:themeColor="text1"/>
                <w:sz w:val="16"/>
                <w:szCs w:val="18"/>
              </w:rPr>
              <w:t>令3老認発0319第3号第2の3(3)</w:t>
            </w:r>
          </w:p>
        </w:tc>
      </w:tr>
      <w:tr w:rsidR="004B7653" w:rsidRPr="007224C7" w:rsidTr="00405196">
        <w:trPr>
          <w:gridAfter w:val="1"/>
          <w:wAfter w:w="6" w:type="dxa"/>
          <w:trHeight w:val="604"/>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運動器機能向上サービスについては、次の①～⑦までに掲げるとおり実施してください。</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vMerge w:val="restart"/>
            <w:tcBorders>
              <w:top w:val="single" w:sz="4" w:space="0" w:color="auto"/>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405196">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①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②　理学療法士等が、暫定的に、利用者ごとのニーズを実現するためのおおむね３月程度で達成可能な目標（以下「長期目標」という。）及び長期目標を達成するためのおおむね１月程度で達成可能な目標（以下「短期目標」という。）を設定していますか。　</w:t>
            </w:r>
            <w:r w:rsidRPr="007224C7">
              <w:rPr>
                <w:rFonts w:ascii="MS UI Gothic" w:eastAsia="MS UI Gothic" w:hAnsi="MS UI Gothic"/>
                <w:color w:val="000000" w:themeColor="text1"/>
              </w:rPr>
              <w:t xml:space="preserve">    </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②-1　</w:t>
            </w:r>
            <w:r w:rsidRPr="007224C7">
              <w:rPr>
                <w:rFonts w:ascii="MS UI Gothic" w:eastAsia="MS UI Gothic" w:hAnsi="MS UI Gothic" w:hint="eastAsia"/>
                <w:color w:val="000000" w:themeColor="text1"/>
              </w:rPr>
              <w:t>長期目標及び短期目標については、介護予防支援事業者において作成された当該利用者に係る介護予防サービス計画と整合を図っていますか。</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③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570"/>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③-1　</w:t>
            </w:r>
            <w:r w:rsidRPr="007224C7">
              <w:rPr>
                <w:rFonts w:ascii="MS UI Gothic" w:eastAsia="MS UI Gothic" w:hAnsi="MS UI Gothic" w:hint="eastAsia"/>
                <w:color w:val="000000" w:themeColor="text1"/>
              </w:rPr>
              <w:t>実施期間については、運動の種類によって異なるものの、概ね３月間程度としていますか。</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1106"/>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③-2　</w:t>
            </w:r>
            <w:r w:rsidRPr="007224C7">
              <w:rPr>
                <w:rFonts w:ascii="MS UI Gothic" w:eastAsia="MS UI Gothic" w:hAnsi="MS UI Gothic" w:hint="eastAsia"/>
                <w:color w:val="000000" w:themeColor="text1"/>
              </w:rPr>
              <w:t>作成した運動器機能向上計画については、運動器機能向上サービスの提供による効果、リスク、緊急時の対応等と併せて、当該運動器機能向上計画の対象となる利用者に分かりやすい形で説明し、その同意を得ていますか。</w:t>
            </w:r>
          </w:p>
        </w:tc>
        <w:tc>
          <w:tcPr>
            <w:tcW w:w="1106" w:type="dxa"/>
            <w:tcBorders>
              <w:top w:val="dotted"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810"/>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運動器機能向上計画に相当する内容を</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計画の中に記載する場合は、その記載をもって運動機能向上計画の作成に代えることができます。</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④　運動器機能向上計画に基づき、利用者ごとに運動器機能向上サービスを提供していますか。</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④-1　</w:t>
            </w:r>
            <w:r w:rsidRPr="007224C7">
              <w:rPr>
                <w:rFonts w:ascii="MS UI Gothic" w:eastAsia="MS UI Gothic" w:hAnsi="MS UI Gothic" w:hint="eastAsia"/>
                <w:color w:val="000000" w:themeColor="text1"/>
              </w:rPr>
              <w:t>提供する運動器機能向上サービスについては、国内外の文献等において介護予防の観点からの有効性が確認されている等の適切なものとしていますか。</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91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④-2　</w:t>
            </w:r>
            <w:r w:rsidRPr="007224C7">
              <w:rPr>
                <w:rFonts w:ascii="MS UI Gothic" w:eastAsia="MS UI Gothic" w:hAnsi="MS UI Gothic" w:hint="eastAsia"/>
                <w:color w:val="000000" w:themeColor="text1"/>
              </w:rPr>
              <w:t xml:space="preserve">運動器機能向上計画に実施上の問題点（運動の種類の変更の必要性、実施頻度の変更の必要性等）があれば直ちに当該計画を修正していますか。　　</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1098"/>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⑤　利用者の短期目標に応じて、おおむね１月間ごとに、利用者の当該短期目標の達成度と客観的な運動器の機能の状況についてモニタリングを行うとともに、必要に応じて、運動器機能向上計画の修正を行っていますか。</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604"/>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⑥　運動器機能向上計画に定める実施期間終了後に、利用者ごとに、長期目標の達成度及び運動器の機能の状況について、事後アセスメントを実施し、その結果を当該利用者に係る介護予防支援事業者に報告していますか。　　</w:t>
            </w:r>
          </w:p>
        </w:tc>
        <w:tc>
          <w:tcPr>
            <w:tcW w:w="1106" w:type="dxa"/>
            <w:tcBorders>
              <w:top w:val="single"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405196">
        <w:trPr>
          <w:gridAfter w:val="1"/>
          <w:wAfter w:w="6" w:type="dxa"/>
          <w:trHeight w:val="1212"/>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⑦　介護予防支援事業者による当該報告も踏まえた介護予防ケアマネジメントの結果、運動器機能向上サービスの継続が必要であるとの判断がなされた場合に、①～⑥までの流れにより、継続的に運動器機能向上サービスを提供していますか。</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1403"/>
        </w:trPr>
        <w:tc>
          <w:tcPr>
            <w:tcW w:w="1426" w:type="dxa"/>
            <w:tcBorders>
              <w:top w:val="nil"/>
              <w:bottom w:val="single" w:sz="4" w:space="0" w:color="auto"/>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ありません。   </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w w:val="83"/>
                <w:sz w:val="20"/>
                <w:szCs w:val="20"/>
              </w:rPr>
            </w:pPr>
          </w:p>
        </w:tc>
        <w:tc>
          <w:tcPr>
            <w:tcW w:w="1539" w:type="dxa"/>
            <w:tcBorders>
              <w:top w:val="nil"/>
              <w:bottom w:val="single" w:sz="4" w:space="0" w:color="auto"/>
            </w:tcBorders>
            <w:shd w:val="clear" w:color="auto" w:fill="E4E4E4"/>
          </w:tcPr>
          <w:p w:rsidR="004B7653" w:rsidRPr="007224C7" w:rsidRDefault="004B7653" w:rsidP="004B7653">
            <w:pPr>
              <w:autoSpaceDE w:val="0"/>
              <w:autoSpaceDN w:val="0"/>
              <w:spacing w:line="200" w:lineRule="exact"/>
              <w:jc w:val="left"/>
              <w:rPr>
                <w:rFonts w:ascii="MS UI Gothic" w:eastAsia="MS UI Gothic" w:hAnsi="MS UI Gothic"/>
                <w:color w:val="000000" w:themeColor="text1"/>
                <w:sz w:val="16"/>
                <w:szCs w:val="16"/>
              </w:rPr>
            </w:pPr>
          </w:p>
        </w:tc>
      </w:tr>
      <w:tr w:rsidR="004B7653" w:rsidRPr="007224C7" w:rsidTr="00061E08">
        <w:trPr>
          <w:gridAfter w:val="1"/>
          <w:wAfter w:w="6" w:type="dxa"/>
          <w:trHeight w:val="132"/>
        </w:trPr>
        <w:tc>
          <w:tcPr>
            <w:tcW w:w="1426" w:type="dxa"/>
            <w:vMerge w:val="restart"/>
            <w:tcBorders>
              <w:top w:val="single" w:sz="4" w:space="0" w:color="auto"/>
            </w:tcBorders>
            <w:shd w:val="clear" w:color="auto" w:fill="auto"/>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８</w:t>
            </w:r>
            <w:r w:rsidR="00FD5EC5" w:rsidRPr="00F0077B">
              <w:rPr>
                <w:rFonts w:ascii="MS UI Gothic" w:eastAsia="MS UI Gothic" w:hAnsi="MS UI Gothic" w:hint="eastAsia"/>
              </w:rPr>
              <w:t>３</w:t>
            </w:r>
          </w:p>
          <w:p w:rsidR="004B7653" w:rsidRPr="007224C7" w:rsidRDefault="004B7653" w:rsidP="004B7653">
            <w:pPr>
              <w:adjustRightInd w:val="0"/>
              <w:contextualSpacing/>
              <w:jc w:val="left"/>
              <w:rPr>
                <w:rFonts w:ascii="MS UI Gothic" w:eastAsia="MS UI Gothic" w:hAnsi="MS UI Gothic"/>
                <w:color w:val="000000" w:themeColor="text1"/>
              </w:rPr>
            </w:pPr>
            <w:r w:rsidRPr="00F0077B">
              <w:rPr>
                <w:rFonts w:ascii="MS UI Gothic" w:eastAsia="MS UI Gothic" w:hAnsi="MS UI Gothic" w:hint="eastAsia"/>
              </w:rPr>
              <w:t>選択的サービス複数実施加算</w:t>
            </w: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別に厚生労働大臣が定める基準に適合しているものとして、市長に届け出た</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事業所が、利用者に対し、運動器機能向上サービス、栄養改善サービス又は口腔機能向上サービスのうち複数のサービスを実施した場合に、１月につき次に掲げる単位数を所定単位数に加算していますか。</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vMerge w:val="restart"/>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実施要綱第6第2号</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8"/>
              </w:rPr>
            </w:pPr>
            <w:r w:rsidRPr="007224C7">
              <w:rPr>
                <w:rFonts w:ascii="MS UI Gothic" w:eastAsia="MS UI Gothic" w:hAnsi="MS UI Gothic" w:hint="eastAsia"/>
                <w:color w:val="000000" w:themeColor="text1"/>
                <w:sz w:val="16"/>
                <w:szCs w:val="18"/>
              </w:rPr>
              <w:t>令3</w:t>
            </w:r>
            <w:r w:rsidRPr="007224C7">
              <w:rPr>
                <w:rFonts w:ascii="MS UI Gothic" w:eastAsia="MS UI Gothic" w:hAnsi="MS UI Gothic"/>
                <w:color w:val="000000" w:themeColor="text1"/>
                <w:sz w:val="16"/>
                <w:szCs w:val="18"/>
              </w:rPr>
              <w:t>厚労告</w:t>
            </w:r>
            <w:r w:rsidRPr="007224C7">
              <w:rPr>
                <w:rFonts w:ascii="MS UI Gothic" w:eastAsia="MS UI Gothic" w:hAnsi="MS UI Gothic" w:hint="eastAsia"/>
                <w:color w:val="000000" w:themeColor="text1"/>
                <w:sz w:val="16"/>
                <w:szCs w:val="18"/>
              </w:rPr>
              <w:t>72</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color w:val="000000" w:themeColor="text1"/>
                <w:sz w:val="16"/>
                <w:szCs w:val="18"/>
              </w:rPr>
              <w:t>別表</w:t>
            </w:r>
            <w:r w:rsidRPr="007224C7">
              <w:rPr>
                <w:rFonts w:ascii="MS UI Gothic" w:eastAsia="MS UI Gothic" w:hAnsi="MS UI Gothic" w:hint="eastAsia"/>
                <w:color w:val="000000" w:themeColor="text1"/>
                <w:sz w:val="16"/>
                <w:szCs w:val="18"/>
              </w:rPr>
              <w:t>2</w:t>
            </w:r>
            <w:r w:rsidRPr="007224C7">
              <w:rPr>
                <w:rFonts w:ascii="MS UI Gothic" w:eastAsia="MS UI Gothic" w:hAnsi="MS UI Gothic"/>
                <w:color w:val="000000" w:themeColor="text1"/>
                <w:sz w:val="16"/>
                <w:szCs w:val="18"/>
              </w:rPr>
              <w:t>の</w:t>
            </w:r>
            <w:r w:rsidRPr="007224C7">
              <w:rPr>
                <w:rFonts w:ascii="MS UI Gothic" w:eastAsia="MS UI Gothic" w:hAnsi="MS UI Gothic" w:hint="eastAsia"/>
                <w:color w:val="000000" w:themeColor="text1"/>
                <w:sz w:val="16"/>
                <w:szCs w:val="18"/>
              </w:rPr>
              <w:t>チ</w:t>
            </w:r>
          </w:p>
        </w:tc>
      </w:tr>
      <w:tr w:rsidR="004B7653" w:rsidRPr="007224C7" w:rsidTr="00061E08">
        <w:trPr>
          <w:gridAfter w:val="1"/>
          <w:wAfter w:w="6" w:type="dxa"/>
          <w:trHeight w:val="285"/>
        </w:trPr>
        <w:tc>
          <w:tcPr>
            <w:tcW w:w="1426" w:type="dxa"/>
            <w:vMerge/>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⑴</w:t>
            </w:r>
            <w:r w:rsidRPr="007224C7">
              <w:rPr>
                <w:rFonts w:ascii="MS UI Gothic" w:eastAsia="MS UI Gothic" w:hAnsi="MS UI Gothic" w:hint="eastAsia"/>
                <w:color w:val="000000" w:themeColor="text1"/>
              </w:rPr>
              <w:t xml:space="preserve">　選択的サービス複数実施加算(Ⅰ)</w:t>
            </w:r>
            <w:r>
              <w:rPr>
                <w:rFonts w:ascii="MS UI Gothic" w:eastAsia="MS UI Gothic" w:hAnsi="MS UI Gothic" w:hint="eastAsia"/>
                <w:color w:val="000000" w:themeColor="text1"/>
              </w:rPr>
              <w:t xml:space="preserve">　　480</w:t>
            </w:r>
            <w:r w:rsidRPr="007224C7">
              <w:rPr>
                <w:rFonts w:ascii="MS UI Gothic" w:eastAsia="MS UI Gothic" w:hAnsi="MS UI Gothic" w:hint="eastAsia"/>
                <w:color w:val="000000" w:themeColor="text1"/>
              </w:rPr>
              <w:t>単位</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w:t>
            </w:r>
          </w:p>
        </w:tc>
        <w:tc>
          <w:tcPr>
            <w:tcW w:w="1539" w:type="dxa"/>
            <w:vMerge/>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405196">
        <w:trPr>
          <w:gridAfter w:val="1"/>
          <w:wAfter w:w="6" w:type="dxa"/>
          <w:trHeight w:val="70"/>
        </w:trPr>
        <w:tc>
          <w:tcPr>
            <w:tcW w:w="1426" w:type="dxa"/>
            <w:vMerge/>
            <w:tcBorders>
              <w:bottom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⑵</w:t>
            </w:r>
            <w:r w:rsidRPr="007224C7">
              <w:rPr>
                <w:rFonts w:ascii="MS UI Gothic" w:eastAsia="MS UI Gothic" w:hAnsi="MS UI Gothic" w:hint="eastAsia"/>
                <w:color w:val="000000" w:themeColor="text1"/>
              </w:rPr>
              <w:t xml:space="preserve">　選択的サービス複数実施加算(Ⅱ)</w:t>
            </w:r>
            <w:r>
              <w:rPr>
                <w:rFonts w:ascii="MS UI Gothic" w:eastAsia="MS UI Gothic" w:hAnsi="MS UI Gothic" w:hint="eastAsia"/>
                <w:color w:val="000000" w:themeColor="text1"/>
              </w:rPr>
              <w:t xml:space="preserve">　　700</w:t>
            </w:r>
            <w:r w:rsidRPr="007224C7">
              <w:rPr>
                <w:rFonts w:ascii="MS UI Gothic" w:eastAsia="MS UI Gothic" w:hAnsi="MS UI Gothic" w:hint="eastAsia"/>
                <w:color w:val="000000" w:themeColor="text1"/>
              </w:rPr>
              <w:t>単位</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w:t>
            </w:r>
          </w:p>
        </w:tc>
        <w:tc>
          <w:tcPr>
            <w:tcW w:w="1539" w:type="dxa"/>
            <w:tcBorders>
              <w:top w:val="nil"/>
              <w:bottom w:val="single" w:sz="4" w:space="0" w:color="auto"/>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405196">
        <w:trPr>
          <w:gridAfter w:val="1"/>
          <w:wAfter w:w="6" w:type="dxa"/>
          <w:trHeight w:val="70"/>
        </w:trPr>
        <w:tc>
          <w:tcPr>
            <w:tcW w:w="1426" w:type="dxa"/>
            <w:vMerge w:val="restart"/>
            <w:tcBorders>
              <w:top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single"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〔厚生労働大臣が定める基準〕</w:t>
            </w:r>
          </w:p>
        </w:tc>
        <w:tc>
          <w:tcPr>
            <w:tcW w:w="1106" w:type="dxa"/>
            <w:tcBorders>
              <w:top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single" w:sz="4" w:space="0" w:color="auto"/>
            </w:tcBorders>
            <w:shd w:val="clear" w:color="auto" w:fill="E4E4E4"/>
          </w:tcPr>
          <w:p w:rsidR="004B7653" w:rsidRPr="007224C7" w:rsidRDefault="004B7653" w:rsidP="004B7653">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平27厚労告95</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準用（第109号）</w:t>
            </w:r>
          </w:p>
        </w:tc>
      </w:tr>
      <w:tr w:rsidR="004B7653" w:rsidRPr="007224C7" w:rsidTr="00405196">
        <w:trPr>
          <w:gridAfter w:val="1"/>
          <w:wAfter w:w="6" w:type="dxa"/>
          <w:trHeight w:val="545"/>
        </w:trPr>
        <w:tc>
          <w:tcPr>
            <w:tcW w:w="1426" w:type="dxa"/>
            <w:vMerge/>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ア　選択的サービス複数実施加算(Ⅰ)</w:t>
            </w:r>
          </w:p>
          <w:p w:rsidR="004B7653" w:rsidRPr="007224C7" w:rsidRDefault="004B7653" w:rsidP="004B7653">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次に掲げる基準のいずれにも適合すること。</w:t>
            </w:r>
          </w:p>
        </w:tc>
        <w:tc>
          <w:tcPr>
            <w:tcW w:w="1106" w:type="dxa"/>
            <w:tcBorders>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840"/>
        </w:trPr>
        <w:tc>
          <w:tcPr>
            <w:tcW w:w="1426" w:type="dxa"/>
            <w:vMerge/>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①</w:t>
            </w:r>
            <w:r w:rsidRPr="007224C7">
              <w:rPr>
                <w:rFonts w:ascii="MS UI Gothic" w:eastAsia="MS UI Gothic" w:hAnsi="MS UI Gothic" w:hint="eastAsia"/>
                <w:color w:val="000000" w:themeColor="text1"/>
              </w:rPr>
              <w:t xml:space="preserve">　運動器機能向上サービス、栄養改善サービス又は口腔機能向上サービス（以下「選択的</w:t>
            </w:r>
            <w:r>
              <w:rPr>
                <w:rFonts w:ascii="MS UI Gothic" w:eastAsia="MS UI Gothic" w:hAnsi="MS UI Gothic" w:hint="eastAsia"/>
                <w:color w:val="000000" w:themeColor="text1"/>
              </w:rPr>
              <w:t>サービス」という。）のうち、２種類のサービスを実施していますか。</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405196">
        <w:trPr>
          <w:gridAfter w:val="1"/>
          <w:wAfter w:w="6" w:type="dxa"/>
          <w:trHeight w:val="510"/>
        </w:trPr>
        <w:tc>
          <w:tcPr>
            <w:tcW w:w="1426" w:type="dxa"/>
            <w:vMerge/>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②　</w:t>
            </w:r>
            <w:r w:rsidRPr="007224C7">
              <w:rPr>
                <w:rFonts w:ascii="MS UI Gothic" w:eastAsia="MS UI Gothic" w:hAnsi="MS UI Gothic" w:hint="eastAsia"/>
                <w:color w:val="000000" w:themeColor="text1"/>
              </w:rPr>
              <w:t>利用者が</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の提供を受け</w:t>
            </w:r>
            <w:r>
              <w:rPr>
                <w:rFonts w:ascii="MS UI Gothic" w:eastAsia="MS UI Gothic" w:hAnsi="MS UI Gothic" w:hint="eastAsia"/>
                <w:color w:val="000000" w:themeColor="text1"/>
              </w:rPr>
              <w:t>た日において、当該利用者に対し、選択的サービスを行っていますか。</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405196">
        <w:trPr>
          <w:gridAfter w:val="1"/>
          <w:wAfter w:w="6" w:type="dxa"/>
          <w:trHeight w:val="630"/>
        </w:trPr>
        <w:tc>
          <w:tcPr>
            <w:tcW w:w="1426" w:type="dxa"/>
            <w:vMerge/>
            <w:tcBorders>
              <w:bottom w:val="nil"/>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③</w:t>
            </w:r>
            <w:r w:rsidRPr="007224C7">
              <w:rPr>
                <w:rFonts w:ascii="MS UI Gothic" w:eastAsia="MS UI Gothic" w:hAnsi="MS UI Gothic" w:hint="eastAsia"/>
                <w:color w:val="000000" w:themeColor="text1"/>
              </w:rPr>
              <w:t xml:space="preserve">　利用者に対し、選択的サー</w:t>
            </w:r>
            <w:r>
              <w:rPr>
                <w:rFonts w:ascii="MS UI Gothic" w:eastAsia="MS UI Gothic" w:hAnsi="MS UI Gothic" w:hint="eastAsia"/>
                <w:color w:val="000000" w:themeColor="text1"/>
              </w:rPr>
              <w:t>ビスのうちいずれかのサービスを１月につき２回以上行っていますか。</w:t>
            </w:r>
          </w:p>
        </w:tc>
        <w:tc>
          <w:tcPr>
            <w:tcW w:w="1106" w:type="dxa"/>
            <w:tcBorders>
              <w:top w:val="dotted" w:sz="4" w:space="0" w:color="auto"/>
              <w:bottom w:val="single"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405196">
        <w:trPr>
          <w:gridAfter w:val="1"/>
          <w:wAfter w:w="6" w:type="dxa"/>
          <w:trHeight w:val="600"/>
        </w:trPr>
        <w:tc>
          <w:tcPr>
            <w:tcW w:w="1426" w:type="dxa"/>
            <w:vMerge w:val="restart"/>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イ　選択的サービス複数実施加算(Ⅱ)</w:t>
            </w:r>
          </w:p>
          <w:p w:rsidR="004B7653" w:rsidRPr="007224C7" w:rsidRDefault="004B7653" w:rsidP="004B7653">
            <w:pPr>
              <w:adjustRightInd w:val="0"/>
              <w:spacing w:line="280" w:lineRule="exact"/>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次に掲げる基準のいずれにも適合すること。</w:t>
            </w:r>
          </w:p>
        </w:tc>
        <w:tc>
          <w:tcPr>
            <w:tcW w:w="1106" w:type="dxa"/>
            <w:tcBorders>
              <w:top w:val="single"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val="restart"/>
            <w:tcBorders>
              <w:top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510"/>
        </w:trPr>
        <w:tc>
          <w:tcPr>
            <w:tcW w:w="1426" w:type="dxa"/>
            <w:vMerge/>
            <w:tcBorders>
              <w:top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①</w:t>
            </w:r>
            <w:r w:rsidRPr="007224C7">
              <w:rPr>
                <w:rFonts w:ascii="MS UI Gothic" w:eastAsia="MS UI Gothic" w:hAnsi="MS UI Gothic" w:hint="eastAsia"/>
                <w:color w:val="000000" w:themeColor="text1"/>
              </w:rPr>
              <w:t xml:space="preserve">　利用者に対し、選択的サービスのうち３種類のサービスを実施してい</w:t>
            </w:r>
            <w:r>
              <w:rPr>
                <w:rFonts w:ascii="MS UI Gothic" w:eastAsia="MS UI Gothic" w:hAnsi="MS UI Gothic" w:hint="eastAsia"/>
                <w:color w:val="000000" w:themeColor="text1"/>
              </w:rPr>
              <w:t>ますか</w:t>
            </w:r>
            <w:r w:rsidRPr="007224C7">
              <w:rPr>
                <w:rFonts w:ascii="MS UI Gothic" w:eastAsia="MS UI Gothic" w:hAnsi="MS UI Gothic" w:hint="eastAsia"/>
                <w:color w:val="000000" w:themeColor="text1"/>
              </w:rPr>
              <w:t>。</w:t>
            </w:r>
          </w:p>
        </w:tc>
        <w:tc>
          <w:tcPr>
            <w:tcW w:w="1106" w:type="dxa"/>
            <w:tcBorders>
              <w:top w:val="dotted" w:sz="4" w:space="0" w:color="auto"/>
              <w:bottom w:val="dotted" w:sz="4" w:space="0" w:color="auto"/>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top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380"/>
        </w:trPr>
        <w:tc>
          <w:tcPr>
            <w:tcW w:w="1426" w:type="dxa"/>
            <w:vMerge/>
            <w:tcBorders>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spacing w:line="280" w:lineRule="exact"/>
              <w:ind w:left="206" w:hangingChars="100" w:hanging="206"/>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 xml:space="preserve">②　</w:t>
            </w:r>
            <w:r w:rsidRPr="007224C7">
              <w:rPr>
                <w:rFonts w:ascii="MS UI Gothic" w:eastAsia="MS UI Gothic" w:hAnsi="MS UI Gothic" w:hint="eastAsia"/>
                <w:color w:val="000000" w:themeColor="text1"/>
              </w:rPr>
              <w:t>選択的サービス複数実施加算(Ⅰ)</w:t>
            </w:r>
            <w:r>
              <w:rPr>
                <w:rFonts w:ascii="MS UI Gothic" w:eastAsia="MS UI Gothic" w:hAnsi="MS UI Gothic" w:hint="eastAsia"/>
                <w:color w:val="000000" w:themeColor="text1"/>
              </w:rPr>
              <w:t>の②</w:t>
            </w:r>
            <w:r w:rsidRPr="007224C7">
              <w:rPr>
                <w:rFonts w:ascii="MS UI Gothic" w:eastAsia="MS UI Gothic" w:hAnsi="MS UI Gothic" w:hint="eastAsia"/>
                <w:color w:val="000000" w:themeColor="text1"/>
              </w:rPr>
              <w:t>及び</w:t>
            </w:r>
            <w:r>
              <w:rPr>
                <w:rFonts w:ascii="MS UI Gothic" w:eastAsia="MS UI Gothic" w:hAnsi="MS UI Gothic" w:hint="eastAsia"/>
                <w:color w:val="000000" w:themeColor="text1"/>
              </w:rPr>
              <w:t>③</w:t>
            </w:r>
            <w:r w:rsidRPr="007224C7">
              <w:rPr>
                <w:rFonts w:ascii="MS UI Gothic" w:eastAsia="MS UI Gothic" w:hAnsi="MS UI Gothic" w:hint="eastAsia"/>
                <w:color w:val="000000" w:themeColor="text1"/>
              </w:rPr>
              <w:t>の基準に適合</w:t>
            </w:r>
            <w:r>
              <w:rPr>
                <w:rFonts w:ascii="MS UI Gothic" w:eastAsia="MS UI Gothic" w:hAnsi="MS UI Gothic" w:hint="eastAsia"/>
                <w:color w:val="000000" w:themeColor="text1"/>
              </w:rPr>
              <w:t>していますか。</w:t>
            </w:r>
          </w:p>
        </w:tc>
        <w:tc>
          <w:tcPr>
            <w:tcW w:w="1106" w:type="dxa"/>
            <w:tcBorders>
              <w:top w:val="dotted"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p>
        </w:tc>
        <w:tc>
          <w:tcPr>
            <w:tcW w:w="1539" w:type="dxa"/>
            <w:vMerge/>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70"/>
        </w:trPr>
        <w:tc>
          <w:tcPr>
            <w:tcW w:w="1426" w:type="dxa"/>
            <w:tcBorders>
              <w:top w:val="nil"/>
              <w:bottom w:val="nil"/>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spacing w:line="280" w:lineRule="exact"/>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運動器機能向上加算、栄養改善加算又は口腔機能向上加算を算定している場合は、上記の加算は算定しません。　　また、加算(Ⅰ)(Ⅱ)のいずれかを算定している場合においては、その他の加算(Ⅰ)(Ⅱ)は算定できません。</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70"/>
        </w:trPr>
        <w:tc>
          <w:tcPr>
            <w:tcW w:w="1426" w:type="dxa"/>
            <w:tcBorders>
              <w:top w:val="nil"/>
              <w:bottom w:val="single" w:sz="4" w:space="0" w:color="auto"/>
            </w:tcBorders>
            <w:shd w:val="clear" w:color="auto" w:fill="auto"/>
          </w:tcPr>
          <w:p w:rsidR="004B7653" w:rsidRPr="007224C7" w:rsidRDefault="004B7653" w:rsidP="004B7653">
            <w:pPr>
              <w:rPr>
                <w:rFonts w:ascii="MS UI Gothic" w:eastAsia="MS UI Gothic" w:hAnsi="MS UI Gothic"/>
                <w:color w:val="000000" w:themeColor="text1"/>
              </w:rPr>
            </w:pPr>
          </w:p>
        </w:tc>
        <w:tc>
          <w:tcPr>
            <w:tcW w:w="6369" w:type="dxa"/>
            <w:gridSpan w:val="3"/>
            <w:tcBorders>
              <w:top w:val="dotted" w:sz="4" w:space="0" w:color="auto"/>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当該加算の算定に当たっては以下の点に留意してください。</w:t>
            </w:r>
          </w:p>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実施する選択的サービスごとに、各選択的サービスの取扱いに従い適切に実施していること。</w:t>
            </w:r>
          </w:p>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いずれかの選択的サービスを週1回以上実施すること。</w:t>
            </w:r>
          </w:p>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8"/>
                <w:shd w:val="pct15" w:color="auto" w:fill="FFFFFF"/>
              </w:rPr>
            </w:pPr>
            <w:r w:rsidRPr="007224C7">
              <w:rPr>
                <w:rFonts w:ascii="MS UI Gothic" w:eastAsia="MS UI Gothic" w:hAnsi="MS UI Gothic" w:hint="eastAsia"/>
                <w:color w:val="000000" w:themeColor="text1"/>
                <w:sz w:val="16"/>
                <w:szCs w:val="18"/>
                <w:shd w:val="pct15" w:color="auto" w:fill="FFFFFF"/>
              </w:rPr>
              <w:t>令3老認発0319</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color w:val="000000" w:themeColor="text1"/>
                <w:sz w:val="16"/>
                <w:szCs w:val="18"/>
                <w:shd w:val="pct15" w:color="auto" w:fill="FFFFFF"/>
              </w:rPr>
              <w:t>第3号第2の3(8)</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206"/>
        </w:trPr>
        <w:tc>
          <w:tcPr>
            <w:tcW w:w="1426" w:type="dxa"/>
            <w:tcBorders>
              <w:top w:val="single" w:sz="4" w:space="0" w:color="auto"/>
              <w:bottom w:val="nil"/>
            </w:tcBorders>
            <w:shd w:val="clear" w:color="auto" w:fill="auto"/>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８</w:t>
            </w:r>
            <w:r w:rsidR="00FD5EC5" w:rsidRPr="00F0077B">
              <w:rPr>
                <w:rFonts w:ascii="MS UI Gothic" w:eastAsia="MS UI Gothic" w:hAnsi="MS UI Gothic" w:hint="eastAsia"/>
              </w:rPr>
              <w:t>４</w:t>
            </w:r>
          </w:p>
          <w:p w:rsidR="004B7653" w:rsidRPr="007224C7" w:rsidRDefault="004B7653" w:rsidP="004B7653">
            <w:pPr>
              <w:adjustRightInd w:val="0"/>
              <w:contextualSpacing/>
              <w:jc w:val="left"/>
              <w:rPr>
                <w:rFonts w:ascii="MS UI Gothic" w:eastAsia="MS UI Gothic" w:hAnsi="MS UI Gothic"/>
                <w:color w:val="000000" w:themeColor="text1"/>
              </w:rPr>
            </w:pPr>
            <w:r w:rsidRPr="00F0077B">
              <w:rPr>
                <w:rFonts w:ascii="MS UI Gothic" w:eastAsia="MS UI Gothic" w:hAnsi="MS UI Gothic" w:hint="eastAsia"/>
              </w:rPr>
              <w:t>事業所評価加算</w:t>
            </w:r>
          </w:p>
        </w:tc>
        <w:tc>
          <w:tcPr>
            <w:tcW w:w="6369" w:type="dxa"/>
            <w:gridSpan w:val="3"/>
            <w:tcBorders>
              <w:top w:val="single" w:sz="4" w:space="0" w:color="auto"/>
              <w:bottom w:val="dotted"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別に厚生労働大臣が定める基準に適合しているものとして市長に届け出た</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事業所において、評価対</w:t>
            </w:r>
            <w:r>
              <w:rPr>
                <w:rFonts w:ascii="MS UI Gothic" w:eastAsia="MS UI Gothic" w:hAnsi="MS UI Gothic" w:hint="eastAsia"/>
                <w:color w:val="000000" w:themeColor="text1"/>
              </w:rPr>
              <w:t>象期間【本加算を算定する年度の初日の属する年の前年の１月から12月までの期間（市長に届け出た年においては、届出の日から同年12</w:t>
            </w:r>
            <w:r w:rsidRPr="007224C7">
              <w:rPr>
                <w:rFonts w:ascii="MS UI Gothic" w:eastAsia="MS UI Gothic" w:hAnsi="MS UI Gothic" w:hint="eastAsia"/>
                <w:color w:val="000000" w:themeColor="text1"/>
              </w:rPr>
              <w:t>月までの</w:t>
            </w:r>
            <w:r>
              <w:rPr>
                <w:rFonts w:ascii="MS UI Gothic" w:eastAsia="MS UI Gothic" w:hAnsi="MS UI Gothic" w:hint="eastAsia"/>
                <w:color w:val="000000" w:themeColor="text1"/>
              </w:rPr>
              <w:t>期間）】の満了日の属する年度の次の年度内に限り、１月につき120</w:t>
            </w:r>
            <w:r w:rsidRPr="007224C7">
              <w:rPr>
                <w:rFonts w:ascii="MS UI Gothic" w:eastAsia="MS UI Gothic" w:hAnsi="MS UI Gothic" w:hint="eastAsia"/>
                <w:color w:val="000000" w:themeColor="text1"/>
              </w:rPr>
              <w:t>単位を加算していますか。</w:t>
            </w:r>
          </w:p>
        </w:tc>
        <w:tc>
          <w:tcPr>
            <w:tcW w:w="1106" w:type="dxa"/>
            <w:tcBorders>
              <w:top w:val="single" w:sz="4" w:space="0" w:color="auto"/>
              <w:bottom w:val="nil"/>
            </w:tcBorders>
            <w:shd w:val="clear" w:color="auto" w:fill="E4E4E4"/>
          </w:tcPr>
          <w:p w:rsidR="004B7653" w:rsidRPr="007224C7" w:rsidRDefault="004B7653" w:rsidP="004B7653">
            <w:pPr>
              <w:adjustRightInd w:val="0"/>
              <w:contextualSpacing/>
              <w:jc w:val="center"/>
              <w:rPr>
                <w:rFonts w:ascii="MS UI Gothic" w:eastAsia="MS UI Gothic" w:hAnsi="MS UI Gothic"/>
                <w:color w:val="000000" w:themeColor="text1"/>
                <w:w w:val="83"/>
                <w:sz w:val="20"/>
                <w:szCs w:val="20"/>
              </w:rPr>
            </w:pPr>
            <w:r w:rsidRPr="007224C7">
              <w:rPr>
                <w:rFonts w:ascii="MS UI Gothic" w:eastAsia="MS UI Gothic" w:hAnsi="MS UI Gothic" w:hint="eastAsia"/>
                <w:color w:val="000000" w:themeColor="text1"/>
                <w:w w:val="83"/>
                <w:sz w:val="20"/>
                <w:szCs w:val="20"/>
              </w:rPr>
              <w:t>はい・いいえ</w:t>
            </w:r>
          </w:p>
          <w:p w:rsidR="004B7653" w:rsidRPr="007224C7" w:rsidRDefault="004B7653" w:rsidP="004B7653">
            <w:pPr>
              <w:adjustRightInd w:val="0"/>
              <w:contextualSpacing/>
              <w:jc w:val="center"/>
              <w:rPr>
                <w:rFonts w:ascii="MS UI Gothic" w:eastAsia="MS UI Gothic" w:hAnsi="MS UI Gothic" w:cstheme="minorBidi"/>
                <w:color w:val="000000" w:themeColor="text1"/>
                <w:w w:val="83"/>
                <w:sz w:val="20"/>
                <w:szCs w:val="20"/>
              </w:rPr>
            </w:pPr>
            <w:r w:rsidRPr="007224C7">
              <w:rPr>
                <w:rFonts w:ascii="MS UI Gothic" w:eastAsia="MS UI Gothic" w:hAnsi="MS UI Gothic" w:cstheme="minorBidi" w:hint="eastAsia"/>
                <w:snapToGrid/>
                <w:color w:val="000000" w:themeColor="text1"/>
                <w:spacing w:val="0"/>
                <w:w w:val="86"/>
                <w:sz w:val="20"/>
                <w:szCs w:val="20"/>
                <w:fitText w:val="617" w:id="1177853697"/>
              </w:rPr>
              <w:t>該当なし</w:t>
            </w:r>
          </w:p>
        </w:tc>
        <w:tc>
          <w:tcPr>
            <w:tcW w:w="1539" w:type="dxa"/>
            <w:tcBorders>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8"/>
                <w:szCs w:val="18"/>
              </w:rPr>
            </w:pPr>
            <w:r w:rsidRPr="007224C7">
              <w:rPr>
                <w:rFonts w:ascii="MS UI Gothic" w:eastAsia="MS UI Gothic" w:hAnsi="MS UI Gothic" w:hint="eastAsia"/>
                <w:snapToGrid/>
                <w:color w:val="000000" w:themeColor="text1"/>
                <w:spacing w:val="0"/>
                <w:kern w:val="2"/>
                <w:sz w:val="16"/>
                <w:szCs w:val="16"/>
              </w:rPr>
              <w:t>実施要綱第6第2号</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8"/>
              </w:rPr>
            </w:pPr>
            <w:r w:rsidRPr="007224C7">
              <w:rPr>
                <w:rFonts w:ascii="MS UI Gothic" w:eastAsia="MS UI Gothic" w:hAnsi="MS UI Gothic" w:hint="eastAsia"/>
                <w:color w:val="000000" w:themeColor="text1"/>
                <w:sz w:val="16"/>
                <w:szCs w:val="18"/>
              </w:rPr>
              <w:t>令3</w:t>
            </w:r>
            <w:r w:rsidRPr="007224C7">
              <w:rPr>
                <w:rFonts w:ascii="MS UI Gothic" w:eastAsia="MS UI Gothic" w:hAnsi="MS UI Gothic"/>
                <w:color w:val="000000" w:themeColor="text1"/>
                <w:sz w:val="16"/>
                <w:szCs w:val="18"/>
              </w:rPr>
              <w:t>厚労告</w:t>
            </w:r>
            <w:r w:rsidRPr="007224C7">
              <w:rPr>
                <w:rFonts w:ascii="MS UI Gothic" w:eastAsia="MS UI Gothic" w:hAnsi="MS UI Gothic" w:hint="eastAsia"/>
                <w:color w:val="000000" w:themeColor="text1"/>
                <w:sz w:val="16"/>
                <w:szCs w:val="18"/>
              </w:rPr>
              <w:t>72</w:t>
            </w:r>
          </w:p>
          <w:p w:rsidR="004B7653" w:rsidRPr="007224C7" w:rsidRDefault="004B7653" w:rsidP="004B7653">
            <w:pPr>
              <w:adjustRightInd w:val="0"/>
              <w:spacing w:line="200" w:lineRule="exact"/>
              <w:ind w:left="137" w:hanging="137"/>
              <w:contextualSpacing/>
              <w:jc w:val="left"/>
              <w:rPr>
                <w:rFonts w:ascii="MS UI Gothic" w:eastAsia="MS UI Gothic" w:hAnsi="MS UI Gothic"/>
                <w:color w:val="000000" w:themeColor="text1"/>
                <w:sz w:val="16"/>
                <w:szCs w:val="18"/>
              </w:rPr>
            </w:pPr>
            <w:r w:rsidRPr="007224C7">
              <w:rPr>
                <w:rFonts w:ascii="MS UI Gothic" w:eastAsia="MS UI Gothic" w:hAnsi="MS UI Gothic"/>
                <w:color w:val="000000" w:themeColor="text1"/>
                <w:sz w:val="16"/>
                <w:szCs w:val="18"/>
              </w:rPr>
              <w:t>別表</w:t>
            </w:r>
            <w:r w:rsidRPr="007224C7">
              <w:rPr>
                <w:rFonts w:ascii="MS UI Gothic" w:eastAsia="MS UI Gothic" w:hAnsi="MS UI Gothic" w:hint="eastAsia"/>
                <w:color w:val="000000" w:themeColor="text1"/>
                <w:sz w:val="16"/>
                <w:szCs w:val="18"/>
              </w:rPr>
              <w:t>2のリ</w:t>
            </w:r>
          </w:p>
          <w:p w:rsidR="004B7653" w:rsidRPr="007224C7" w:rsidRDefault="004B7653" w:rsidP="004B7653">
            <w:pPr>
              <w:adjustRightInd w:val="0"/>
              <w:spacing w:line="200" w:lineRule="exact"/>
              <w:ind w:left="122" w:hangingChars="76" w:hanging="122"/>
              <w:contextualSpacing/>
              <w:jc w:val="left"/>
              <w:rPr>
                <w:rFonts w:ascii="MS UI Gothic" w:eastAsia="MS UI Gothic" w:hAnsi="MS UI Gothic"/>
                <w:snapToGrid/>
                <w:color w:val="000000" w:themeColor="text1"/>
                <w:spacing w:val="0"/>
                <w:kern w:val="2"/>
                <w:sz w:val="16"/>
                <w:szCs w:val="16"/>
              </w:rPr>
            </w:pPr>
            <w:r w:rsidRPr="007224C7">
              <w:rPr>
                <w:rFonts w:ascii="MS UI Gothic" w:eastAsia="MS UI Gothic" w:hAnsi="MS UI Gothic" w:hint="eastAsia"/>
                <w:snapToGrid/>
                <w:color w:val="000000" w:themeColor="text1"/>
                <w:spacing w:val="0"/>
                <w:kern w:val="2"/>
                <w:sz w:val="16"/>
                <w:szCs w:val="16"/>
              </w:rPr>
              <w:t>平27厚労告94</w:t>
            </w:r>
          </w:p>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r w:rsidRPr="007224C7">
              <w:rPr>
                <w:rFonts w:ascii="MS UI Gothic" w:eastAsia="MS UI Gothic" w:hAnsi="MS UI Gothic" w:hint="eastAsia"/>
                <w:snapToGrid/>
                <w:color w:val="000000" w:themeColor="text1"/>
                <w:spacing w:val="0"/>
                <w:kern w:val="2"/>
                <w:sz w:val="16"/>
                <w:szCs w:val="16"/>
              </w:rPr>
              <w:t>第82号（旧）</w:t>
            </w:r>
          </w:p>
        </w:tc>
      </w:tr>
      <w:tr w:rsidR="004B7653" w:rsidRPr="007224C7" w:rsidTr="00061E08">
        <w:trPr>
          <w:gridAfter w:val="1"/>
          <w:wAfter w:w="6" w:type="dxa"/>
          <w:trHeight w:val="253"/>
        </w:trPr>
        <w:tc>
          <w:tcPr>
            <w:tcW w:w="1426" w:type="dxa"/>
            <w:vMerge w:val="restart"/>
            <w:tcBorders>
              <w:top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bottom w:val="dotted" w:sz="4" w:space="0" w:color="auto"/>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厚生労働大臣が定める基準</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vMerge/>
            <w:tcBorders>
              <w:bottom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dotted" w:sz="4" w:space="0" w:color="auto"/>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ア　定員利用・人員基準に適合しているものとして市長に届け出て、運動器機能向上サービス、栄養改善サービス又は口腔機能向上サービス、(以下「選択的サービス」という。)を行っていること。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イ　評価対</w:t>
            </w:r>
            <w:r>
              <w:rPr>
                <w:rFonts w:ascii="MS UI Gothic" w:eastAsia="MS UI Gothic" w:hAnsi="MS UI Gothic" w:hint="eastAsia"/>
                <w:color w:val="000000" w:themeColor="text1"/>
              </w:rPr>
              <w:t>象期間における当該通所介護相当サービス（第一号通所事業）事業所の利用実人員数が10</w:t>
            </w:r>
            <w:r w:rsidRPr="007224C7">
              <w:rPr>
                <w:rFonts w:ascii="MS UI Gothic" w:eastAsia="MS UI Gothic" w:hAnsi="MS UI Gothic" w:hint="eastAsia"/>
                <w:color w:val="000000" w:themeColor="text1"/>
              </w:rPr>
              <w:t>人以上であること。</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70"/>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nil"/>
              <w:bottom w:val="nil"/>
            </w:tcBorders>
            <w:shd w:val="clear" w:color="auto" w:fill="E4E4E4"/>
          </w:tcPr>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ウ　評価対象期間における当該</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事業所の提供する選択的サービスの利用実人員数を当</w:t>
            </w:r>
            <w:r>
              <w:rPr>
                <w:rFonts w:ascii="MS UI Gothic" w:eastAsia="MS UI Gothic" w:hAnsi="MS UI Gothic" w:hint="eastAsia"/>
                <w:color w:val="000000" w:themeColor="text1"/>
              </w:rPr>
              <w:t>該通所介護相当サービス（第一号通所事業）事業所の利用実人員数で除して得た数が0.6</w:t>
            </w:r>
            <w:r w:rsidRPr="007224C7">
              <w:rPr>
                <w:rFonts w:ascii="MS UI Gothic" w:eastAsia="MS UI Gothic" w:hAnsi="MS UI Gothic" w:hint="eastAsia"/>
                <w:color w:val="000000" w:themeColor="text1"/>
              </w:rPr>
              <w:t>以上であること。</w:t>
            </w:r>
          </w:p>
          <w:p w:rsidR="004B7653"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（計算式）</w:t>
            </w:r>
          </w:p>
          <w:p w:rsidR="004B7653" w:rsidRPr="007224C7" w:rsidRDefault="004B7653" w:rsidP="004B7653">
            <w:pPr>
              <w:adjustRightInd w:val="0"/>
              <w:ind w:leftChars="100" w:left="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評価対象期間内に選択的サービスを利用した者の</w:t>
            </w:r>
            <w:r>
              <w:rPr>
                <w:rFonts w:ascii="MS UI Gothic" w:eastAsia="MS UI Gothic" w:hAnsi="MS UI Gothic" w:hint="eastAsia"/>
                <w:color w:val="000000" w:themeColor="text1"/>
              </w:rPr>
              <w:t>数÷評価対象期間内に通所介護相当サービス（第一号通所事業）を利用した者の数≧0.6</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nil"/>
            </w:tcBorders>
            <w:shd w:val="clear" w:color="auto" w:fill="auto"/>
          </w:tcPr>
          <w:p w:rsidR="004B7653" w:rsidRPr="007224C7" w:rsidRDefault="004B7653" w:rsidP="004B7653">
            <w:pPr>
              <w:adjustRightInd w:val="0"/>
              <w:contextualSpacing/>
              <w:jc w:val="left"/>
              <w:rPr>
                <w:rFonts w:ascii="MS UI Gothic" w:eastAsia="MS UI Gothic" w:hAnsi="MS UI Gothic" w:cs="ＭＳ 明朝"/>
                <w:color w:val="000000" w:themeColor="text1"/>
              </w:rPr>
            </w:pPr>
          </w:p>
        </w:tc>
        <w:tc>
          <w:tcPr>
            <w:tcW w:w="6369" w:type="dxa"/>
            <w:gridSpan w:val="3"/>
            <w:tcBorders>
              <w:top w:val="nil"/>
              <w:bottom w:val="nil"/>
            </w:tcBorders>
            <w:shd w:val="clear" w:color="auto" w:fill="E4E4E4"/>
          </w:tcPr>
          <w:p w:rsidR="004B7653" w:rsidRDefault="004B7653" w:rsidP="004B7653">
            <w:pPr>
              <w:adjustRightInd w:val="0"/>
              <w:ind w:left="412" w:hangingChars="200" w:hanging="412"/>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 xml:space="preserve">　エ　次に掲げる(2)の規定により算定した数を(1)</w:t>
            </w:r>
            <w:r>
              <w:rPr>
                <w:rFonts w:ascii="MS UI Gothic" w:eastAsia="MS UI Gothic" w:hAnsi="MS UI Gothic" w:hint="eastAsia"/>
                <w:color w:val="000000" w:themeColor="text1"/>
              </w:rPr>
              <w:t>に規定する数で除して得た数が0.7</w:t>
            </w:r>
            <w:r w:rsidRPr="007224C7">
              <w:rPr>
                <w:rFonts w:ascii="MS UI Gothic" w:eastAsia="MS UI Gothic" w:hAnsi="MS UI Gothic" w:hint="eastAsia"/>
                <w:color w:val="000000" w:themeColor="text1"/>
              </w:rPr>
              <w:t>以上であること。</w:t>
            </w:r>
          </w:p>
          <w:p w:rsidR="004B7653" w:rsidRPr="007224C7" w:rsidRDefault="004B7653" w:rsidP="004B7653">
            <w:pPr>
              <w:adjustRightInd w:val="0"/>
              <w:ind w:left="412" w:hangingChars="200" w:hanging="412"/>
              <w:contextualSpacing/>
              <w:jc w:val="left"/>
              <w:rPr>
                <w:rFonts w:ascii="MS UI Gothic" w:eastAsia="MS UI Gothic" w:hAnsi="MS UI Gothic"/>
                <w:color w:val="000000" w:themeColor="text1"/>
              </w:rPr>
            </w:pPr>
            <w:r>
              <w:rPr>
                <w:rFonts w:ascii="MS UI Gothic" w:eastAsia="MS UI Gothic" w:hAnsi="MS UI Gothic" w:hint="eastAsia"/>
                <w:color w:val="000000" w:themeColor="text1"/>
              </w:rPr>
              <w:t>（計算式）</w:t>
            </w:r>
          </w:p>
          <w:p w:rsidR="004B7653" w:rsidRPr="007224C7" w:rsidRDefault="004B7653" w:rsidP="004B7653">
            <w:pPr>
              <w:adjustRightInd w:val="0"/>
              <w:ind w:leftChars="100" w:left="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要支援状態区分の維持者数＋改善者数×２÷評価対象期間内に選択的サービスを</w:t>
            </w:r>
            <w:r>
              <w:rPr>
                <w:rFonts w:ascii="MS UI Gothic" w:eastAsia="MS UI Gothic" w:hAnsi="MS UI Gothic" w:hint="eastAsia"/>
                <w:color w:val="000000" w:themeColor="text1"/>
              </w:rPr>
              <w:t>３月以上利用し、その後に更新・変更認定を受けた者の数　　≧0.7</w:t>
            </w:r>
          </w:p>
        </w:tc>
        <w:tc>
          <w:tcPr>
            <w:tcW w:w="1106" w:type="dxa"/>
            <w:tcBorders>
              <w:top w:val="nil"/>
              <w:bottom w:val="nil"/>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nil"/>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061E08">
        <w:trPr>
          <w:gridAfter w:val="1"/>
          <w:wAfter w:w="6" w:type="dxa"/>
          <w:trHeight w:val="604"/>
        </w:trPr>
        <w:tc>
          <w:tcPr>
            <w:tcW w:w="1426" w:type="dxa"/>
            <w:tcBorders>
              <w:top w:val="nil"/>
              <w:bottom w:val="single" w:sz="4" w:space="0" w:color="auto"/>
            </w:tcBorders>
            <w:shd w:val="clear" w:color="auto" w:fill="auto"/>
          </w:tcPr>
          <w:p w:rsidR="004B7653" w:rsidRPr="007224C7" w:rsidRDefault="004B7653" w:rsidP="004B7653">
            <w:pPr>
              <w:adjustRightInd w:val="0"/>
              <w:contextualSpacing/>
              <w:jc w:val="left"/>
              <w:rPr>
                <w:rFonts w:ascii="MS UI Gothic" w:eastAsia="MS UI Gothic" w:hAnsi="MS UI Gothic"/>
                <w:color w:val="000000" w:themeColor="text1"/>
              </w:rPr>
            </w:pPr>
          </w:p>
        </w:tc>
        <w:tc>
          <w:tcPr>
            <w:tcW w:w="6369" w:type="dxa"/>
            <w:gridSpan w:val="3"/>
            <w:tcBorders>
              <w:top w:val="nil"/>
              <w:bottom w:val="single" w:sz="4" w:space="0" w:color="auto"/>
            </w:tcBorders>
            <w:shd w:val="clear" w:color="auto" w:fill="E4E4E4"/>
          </w:tcPr>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(1)　評価対象期間において、当該</w:t>
            </w:r>
            <w:r>
              <w:rPr>
                <w:rFonts w:ascii="MS UI Gothic" w:eastAsia="MS UI Gothic" w:hAnsi="MS UI Gothic" w:hint="eastAsia"/>
                <w:color w:val="000000" w:themeColor="text1"/>
              </w:rPr>
              <w:t>通所介護相当サービス（第一号通所事業）</w:t>
            </w:r>
            <w:r w:rsidRPr="007224C7">
              <w:rPr>
                <w:rFonts w:ascii="MS UI Gothic" w:eastAsia="MS UI Gothic" w:hAnsi="MS UI Gothic" w:hint="eastAsia"/>
                <w:color w:val="000000" w:themeColor="text1"/>
              </w:rPr>
              <w:t>事業所の提供する選択的サービスを３月間以上利用し、かつ、当該サービスを利用した後、要支援更新認定又は要支援状態区分の変更の認定(以下「要支援更新認定等」という。)を受けた者の数</w:t>
            </w:r>
          </w:p>
          <w:p w:rsidR="004B7653" w:rsidRPr="007224C7" w:rsidRDefault="004B7653" w:rsidP="004B7653">
            <w:pPr>
              <w:adjustRightInd w:val="0"/>
              <w:ind w:left="206" w:hangingChars="100" w:hanging="206"/>
              <w:contextualSpacing/>
              <w:jc w:val="left"/>
              <w:rPr>
                <w:rFonts w:ascii="MS UI Gothic" w:eastAsia="MS UI Gothic" w:hAnsi="MS UI Gothic"/>
                <w:color w:val="000000" w:themeColor="text1"/>
              </w:rPr>
            </w:pPr>
            <w:r w:rsidRPr="007224C7">
              <w:rPr>
                <w:rFonts w:ascii="MS UI Gothic" w:eastAsia="MS UI Gothic" w:hAnsi="MS UI Gothic" w:hint="eastAsia"/>
                <w:color w:val="000000" w:themeColor="text1"/>
              </w:rPr>
              <w:t>(2)　選択的サービスを利用した後、評価対象期間に行われる要支援更新認定等において、当該要支援更新認定等の前の要支援状態区分と比較して、要支援状態区分に変更がなかった者（介護予防支援事業者が介護予防サービス計画に定める目標に照らし、当該介護予防サービス事業者によるサービスの提供が終了したと認める者に限る。）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tc>
        <w:tc>
          <w:tcPr>
            <w:tcW w:w="1106" w:type="dxa"/>
            <w:tcBorders>
              <w:top w:val="nil"/>
              <w:bottom w:val="single" w:sz="4" w:space="0" w:color="auto"/>
            </w:tcBorders>
            <w:shd w:val="clear" w:color="auto" w:fill="E4E4E4"/>
          </w:tcPr>
          <w:p w:rsidR="004B7653" w:rsidRPr="007224C7" w:rsidRDefault="004B7653" w:rsidP="004B7653">
            <w:pPr>
              <w:adjustRightInd w:val="0"/>
              <w:contextualSpacing/>
              <w:jc w:val="left"/>
              <w:rPr>
                <w:rFonts w:ascii="MS UI Gothic" w:eastAsia="MS UI Gothic" w:hAnsi="MS UI Gothic" w:cstheme="minorBidi"/>
                <w:color w:val="000000" w:themeColor="text1"/>
                <w:w w:val="83"/>
                <w:sz w:val="20"/>
                <w:szCs w:val="20"/>
              </w:rPr>
            </w:pPr>
          </w:p>
        </w:tc>
        <w:tc>
          <w:tcPr>
            <w:tcW w:w="1539" w:type="dxa"/>
            <w:tcBorders>
              <w:top w:val="nil"/>
              <w:bottom w:val="single" w:sz="4" w:space="0" w:color="auto"/>
            </w:tcBorders>
            <w:shd w:val="clear" w:color="auto" w:fill="E4E4E4"/>
          </w:tcPr>
          <w:p w:rsidR="004B7653" w:rsidRPr="007224C7" w:rsidRDefault="004B7653" w:rsidP="004B7653">
            <w:pPr>
              <w:adjustRightInd w:val="0"/>
              <w:spacing w:line="200" w:lineRule="exact"/>
              <w:contextualSpacing/>
              <w:jc w:val="left"/>
              <w:rPr>
                <w:rFonts w:ascii="MS UI Gothic" w:eastAsia="MS UI Gothic" w:hAnsi="MS UI Gothic"/>
                <w:color w:val="000000" w:themeColor="text1"/>
                <w:sz w:val="16"/>
                <w:szCs w:val="16"/>
              </w:rPr>
            </w:pPr>
          </w:p>
        </w:tc>
      </w:tr>
      <w:tr w:rsidR="004B7653" w:rsidRPr="007224C7" w:rsidTr="00C27514">
        <w:tblPrEx>
          <w:tblLook w:val="0000" w:firstRow="0" w:lastRow="0" w:firstColumn="0" w:lastColumn="0" w:noHBand="0" w:noVBand="0"/>
        </w:tblPrEx>
        <w:trPr>
          <w:gridAfter w:val="1"/>
          <w:wAfter w:w="6" w:type="dxa"/>
          <w:trHeight w:val="407"/>
        </w:trPr>
        <w:tc>
          <w:tcPr>
            <w:tcW w:w="10440" w:type="dxa"/>
            <w:gridSpan w:val="6"/>
            <w:tcBorders>
              <w:top w:val="single" w:sz="4" w:space="0" w:color="auto"/>
              <w:left w:val="single" w:sz="4" w:space="0" w:color="auto"/>
              <w:bottom w:val="single" w:sz="4" w:space="0" w:color="auto"/>
              <w:right w:val="single" w:sz="4" w:space="0" w:color="auto"/>
            </w:tcBorders>
            <w:shd w:val="clear" w:color="auto" w:fill="C8E6EE"/>
            <w:vAlign w:val="center"/>
          </w:tcPr>
          <w:p w:rsidR="004B7653" w:rsidRPr="00F0077B" w:rsidRDefault="004B7653" w:rsidP="004B7653">
            <w:pPr>
              <w:adjustRightInd w:val="0"/>
              <w:contextualSpacing/>
              <w:jc w:val="left"/>
              <w:rPr>
                <w:rFonts w:ascii="MS UI Gothic" w:eastAsia="MS UI Gothic" w:hAnsi="MS UI Gothic"/>
                <w:sz w:val="16"/>
                <w:szCs w:val="16"/>
              </w:rPr>
            </w:pPr>
            <w:r w:rsidRPr="00F0077B">
              <w:rPr>
                <w:rFonts w:ascii="MS UI Gothic" w:eastAsia="MS UI Gothic" w:hAnsi="MS UI Gothic" w:cs="ＭＳ 明朝" w:hint="eastAsia"/>
                <w:sz w:val="24"/>
                <w:szCs w:val="16"/>
              </w:rPr>
              <w:t>第１０　その他</w:t>
            </w:r>
          </w:p>
        </w:tc>
      </w:tr>
      <w:tr w:rsidR="004B7653" w:rsidRPr="007224C7" w:rsidTr="007C524E">
        <w:trPr>
          <w:gridAfter w:val="1"/>
          <w:wAfter w:w="6" w:type="dxa"/>
          <w:trHeight w:val="998"/>
        </w:trPr>
        <w:tc>
          <w:tcPr>
            <w:tcW w:w="1426" w:type="dxa"/>
            <w:tcBorders>
              <w:top w:val="single" w:sz="4" w:space="0" w:color="auto"/>
              <w:bottom w:val="single" w:sz="4" w:space="0" w:color="auto"/>
            </w:tcBorders>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８</w:t>
            </w:r>
            <w:r w:rsidR="00FD5EC5" w:rsidRPr="00F0077B">
              <w:rPr>
                <w:rFonts w:ascii="MS UI Gothic" w:eastAsia="MS UI Gothic" w:hAnsi="MS UI Gothic" w:hint="eastAsia"/>
              </w:rPr>
              <w:t>５</w:t>
            </w:r>
          </w:p>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介護サービス情報の公表</w:t>
            </w:r>
          </w:p>
        </w:tc>
        <w:tc>
          <w:tcPr>
            <w:tcW w:w="6369" w:type="dxa"/>
            <w:gridSpan w:val="3"/>
            <w:tcBorders>
              <w:top w:val="single" w:sz="4" w:space="0" w:color="auto"/>
              <w:bottom w:val="single" w:sz="4" w:space="0" w:color="auto"/>
            </w:tcBorders>
          </w:tcPr>
          <w:p w:rsidR="004B7653" w:rsidRPr="00F0077B" w:rsidRDefault="004B7653" w:rsidP="004B7653">
            <w:pPr>
              <w:adjustRightInd w:val="0"/>
              <w:contextualSpacing/>
              <w:jc w:val="left"/>
              <w:rPr>
                <w:rFonts w:ascii="MS UI Gothic" w:eastAsia="MS UI Gothic" w:hAnsi="MS UI Gothic"/>
              </w:rPr>
            </w:pPr>
            <w:r w:rsidRPr="00F0077B">
              <w:rPr>
                <w:rFonts w:ascii="MS UI Gothic" w:eastAsia="MS UI Gothic" w:hAnsi="MS UI Gothic" w:hint="eastAsia"/>
              </w:rPr>
              <w:t xml:space="preserve">　山梨県（介護サービス情報公表システム）へ基本情報と運営情報を報告するとともに見直しを行っていますか。</w:t>
            </w:r>
          </w:p>
        </w:tc>
        <w:tc>
          <w:tcPr>
            <w:tcW w:w="1106" w:type="dxa"/>
            <w:tcBorders>
              <w:top w:val="single" w:sz="4" w:space="0" w:color="auto"/>
              <w:bottom w:val="single" w:sz="4" w:space="0" w:color="auto"/>
            </w:tcBorders>
          </w:tcPr>
          <w:p w:rsidR="004B7653" w:rsidRPr="00F0077B" w:rsidRDefault="004B7653" w:rsidP="004B7653">
            <w:pPr>
              <w:adjustRightInd w:val="0"/>
              <w:contextualSpacing/>
              <w:jc w:val="center"/>
              <w:rPr>
                <w:rFonts w:ascii="MS UI Gothic" w:eastAsia="MS UI Gothic" w:hAnsi="MS UI Gothic"/>
                <w:w w:val="83"/>
                <w:sz w:val="20"/>
                <w:szCs w:val="20"/>
              </w:rPr>
            </w:pPr>
            <w:r w:rsidRPr="00F0077B">
              <w:rPr>
                <w:rFonts w:ascii="MS UI Gothic" w:eastAsia="MS UI Gothic" w:hAnsi="MS UI Gothic" w:hint="eastAsia"/>
                <w:w w:val="83"/>
                <w:sz w:val="20"/>
                <w:szCs w:val="20"/>
              </w:rPr>
              <w:t>はい・いいえ</w:t>
            </w:r>
          </w:p>
          <w:p w:rsidR="004B7653" w:rsidRPr="00F0077B" w:rsidRDefault="004B7653" w:rsidP="004B7653">
            <w:pPr>
              <w:adjustRightInd w:val="0"/>
              <w:contextualSpacing/>
              <w:jc w:val="center"/>
              <w:rPr>
                <w:rFonts w:ascii="MS UI Gothic" w:eastAsia="MS UI Gothic" w:hAnsi="MS UI Gothic" w:cstheme="minorBidi"/>
                <w:w w:val="83"/>
                <w:sz w:val="20"/>
                <w:szCs w:val="20"/>
              </w:rPr>
            </w:pPr>
          </w:p>
        </w:tc>
        <w:tc>
          <w:tcPr>
            <w:tcW w:w="1539" w:type="dxa"/>
          </w:tcPr>
          <w:p w:rsidR="004B7653" w:rsidRPr="00F0077B" w:rsidRDefault="004B7653" w:rsidP="004B7653">
            <w:pPr>
              <w:adjustRightInd w:val="0"/>
              <w:spacing w:line="200" w:lineRule="exact"/>
              <w:contextualSpacing/>
              <w:jc w:val="left"/>
              <w:rPr>
                <w:rFonts w:ascii="MS UI Gothic" w:eastAsia="MS UI Gothic" w:hAnsi="MS UI Gothic"/>
                <w:sz w:val="16"/>
                <w:szCs w:val="16"/>
              </w:rPr>
            </w:pPr>
            <w:r w:rsidRPr="00F0077B">
              <w:rPr>
                <w:rFonts w:ascii="MS UI Gothic" w:eastAsia="MS UI Gothic" w:hAnsi="MS UI Gothic" w:hint="eastAsia"/>
                <w:sz w:val="16"/>
                <w:szCs w:val="16"/>
              </w:rPr>
              <w:t>法第115条の35第1項</w:t>
            </w:r>
          </w:p>
          <w:p w:rsidR="004B7653" w:rsidRPr="00F0077B" w:rsidRDefault="004B7653" w:rsidP="004B7653">
            <w:pPr>
              <w:adjustRightInd w:val="0"/>
              <w:spacing w:line="200" w:lineRule="exact"/>
              <w:contextualSpacing/>
              <w:jc w:val="left"/>
              <w:rPr>
                <w:rFonts w:ascii="MS UI Gothic" w:eastAsia="MS UI Gothic" w:hAnsi="MS UI Gothic"/>
                <w:sz w:val="16"/>
                <w:szCs w:val="16"/>
              </w:rPr>
            </w:pPr>
            <w:r w:rsidRPr="00F0077B">
              <w:rPr>
                <w:rFonts w:ascii="MS UI Gothic" w:eastAsia="MS UI Gothic" w:hAnsi="MS UI Gothic" w:hint="eastAsia"/>
                <w:sz w:val="16"/>
                <w:szCs w:val="16"/>
              </w:rPr>
              <w:t>施行規則</w:t>
            </w:r>
          </w:p>
          <w:p w:rsidR="004B7653" w:rsidRPr="00F0077B" w:rsidRDefault="004B7653" w:rsidP="004B7653">
            <w:pPr>
              <w:adjustRightInd w:val="0"/>
              <w:spacing w:line="200" w:lineRule="exact"/>
              <w:contextualSpacing/>
              <w:jc w:val="left"/>
              <w:rPr>
                <w:rFonts w:ascii="MS UI Gothic" w:eastAsia="MS UI Gothic" w:hAnsi="MS UI Gothic"/>
                <w:sz w:val="16"/>
                <w:szCs w:val="16"/>
              </w:rPr>
            </w:pPr>
            <w:r w:rsidRPr="00F0077B">
              <w:rPr>
                <w:rFonts w:ascii="MS UI Gothic" w:eastAsia="MS UI Gothic" w:hAnsi="MS UI Gothic" w:hint="eastAsia"/>
                <w:sz w:val="16"/>
                <w:szCs w:val="16"/>
              </w:rPr>
              <w:t>第140条の44</w:t>
            </w:r>
          </w:p>
        </w:tc>
      </w:tr>
    </w:tbl>
    <w:p w:rsidR="00EE54EC" w:rsidRPr="007224C7" w:rsidRDefault="00EE54EC" w:rsidP="002B5583">
      <w:pPr>
        <w:autoSpaceDE w:val="0"/>
        <w:autoSpaceDN w:val="0"/>
        <w:rPr>
          <w:rFonts w:ascii="MS UI Gothic" w:eastAsia="MS UI Gothic" w:hAnsi="MS UI Gothic"/>
          <w:color w:val="000000" w:themeColor="text1"/>
        </w:rPr>
      </w:pPr>
    </w:p>
    <w:sectPr w:rsidR="00EE54EC" w:rsidRPr="007224C7" w:rsidSect="00C27514">
      <w:headerReference w:type="default" r:id="rId9"/>
      <w:footerReference w:type="default" r:id="rId10"/>
      <w:type w:val="continuous"/>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30" w:rsidRDefault="00B90030">
      <w:r>
        <w:separator/>
      </w:r>
    </w:p>
  </w:endnote>
  <w:endnote w:type="continuationSeparator" w:id="0">
    <w:p w:rsidR="00B90030" w:rsidRDefault="00B9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57022"/>
      <w:docPartObj>
        <w:docPartGallery w:val="Page Numbers (Bottom of Page)"/>
        <w:docPartUnique/>
      </w:docPartObj>
    </w:sdtPr>
    <w:sdtEndPr/>
    <w:sdtContent>
      <w:p w:rsidR="005A1626" w:rsidRDefault="005A1626">
        <w:pPr>
          <w:pStyle w:val="a3"/>
          <w:jc w:val="center"/>
        </w:pPr>
        <w:r>
          <w:fldChar w:fldCharType="begin"/>
        </w:r>
        <w:r>
          <w:instrText>PAGE   \* MERGEFORMAT</w:instrText>
        </w:r>
        <w:r>
          <w:fldChar w:fldCharType="separate"/>
        </w:r>
        <w:r w:rsidR="009D0888" w:rsidRPr="009D0888">
          <w:rPr>
            <w:noProof/>
            <w:lang w:val="ja-JP"/>
          </w:rPr>
          <w:t>52</w:t>
        </w:r>
        <w:r>
          <w:fldChar w:fldCharType="end"/>
        </w:r>
      </w:p>
    </w:sdtContent>
  </w:sdt>
  <w:p w:rsidR="005A1626" w:rsidRDefault="005A162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30" w:rsidRDefault="00B90030">
      <w:r>
        <w:separator/>
      </w:r>
    </w:p>
  </w:footnote>
  <w:footnote w:type="continuationSeparator" w:id="0">
    <w:p w:rsidR="00B90030" w:rsidRDefault="00B9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26" w:rsidRDefault="005A1626">
    <w:pPr>
      <w:pStyle w:val="a5"/>
      <w:rPr>
        <w:sz w:val="16"/>
        <w:szCs w:val="16"/>
      </w:rPr>
    </w:pPr>
    <w:r>
      <w:rPr>
        <w:rFonts w:hint="eastAsia"/>
        <w:sz w:val="16"/>
        <w:szCs w:val="16"/>
      </w:rPr>
      <w:t>地域密着型通所介護</w:t>
    </w:r>
  </w:p>
  <w:p w:rsidR="005A1626" w:rsidRDefault="005A1626">
    <w:pPr>
      <w:pStyle w:val="a5"/>
      <w:rPr>
        <w:sz w:val="16"/>
        <w:szCs w:val="16"/>
      </w:rPr>
    </w:pPr>
    <w:r>
      <w:rPr>
        <w:rFonts w:hint="eastAsia"/>
        <w:sz w:val="16"/>
        <w:szCs w:val="16"/>
      </w:rPr>
      <w:t>通所介護相当サービス（第一号通所事業）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A9"/>
    <w:multiLevelType w:val="hybridMultilevel"/>
    <w:tmpl w:val="E2964D5C"/>
    <w:lvl w:ilvl="0" w:tplc="94028856">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B309C"/>
    <w:multiLevelType w:val="hybridMultilevel"/>
    <w:tmpl w:val="567056D4"/>
    <w:lvl w:ilvl="0" w:tplc="64AEC90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F20568"/>
    <w:multiLevelType w:val="hybridMultilevel"/>
    <w:tmpl w:val="9BDA7FA8"/>
    <w:lvl w:ilvl="0" w:tplc="E7DA4DFE">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615EC"/>
    <w:multiLevelType w:val="hybridMultilevel"/>
    <w:tmpl w:val="49303168"/>
    <w:lvl w:ilvl="0" w:tplc="5844C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C"/>
    <w:rsid w:val="000010E7"/>
    <w:rsid w:val="000012CE"/>
    <w:rsid w:val="000018E8"/>
    <w:rsid w:val="00001F24"/>
    <w:rsid w:val="00002238"/>
    <w:rsid w:val="00004B9A"/>
    <w:rsid w:val="00007381"/>
    <w:rsid w:val="00010951"/>
    <w:rsid w:val="00010E9C"/>
    <w:rsid w:val="000146DE"/>
    <w:rsid w:val="00014C19"/>
    <w:rsid w:val="00014FB5"/>
    <w:rsid w:val="0001593E"/>
    <w:rsid w:val="00016379"/>
    <w:rsid w:val="00017077"/>
    <w:rsid w:val="00020E3C"/>
    <w:rsid w:val="00021471"/>
    <w:rsid w:val="00022CE5"/>
    <w:rsid w:val="00027137"/>
    <w:rsid w:val="00027D47"/>
    <w:rsid w:val="00027EE1"/>
    <w:rsid w:val="000305B2"/>
    <w:rsid w:val="00030CE3"/>
    <w:rsid w:val="00030FDB"/>
    <w:rsid w:val="0003168F"/>
    <w:rsid w:val="00032039"/>
    <w:rsid w:val="00033139"/>
    <w:rsid w:val="00036BE2"/>
    <w:rsid w:val="00036D9F"/>
    <w:rsid w:val="00041EB7"/>
    <w:rsid w:val="00043B5D"/>
    <w:rsid w:val="00044C83"/>
    <w:rsid w:val="00044F8A"/>
    <w:rsid w:val="00045B3E"/>
    <w:rsid w:val="00046166"/>
    <w:rsid w:val="00047109"/>
    <w:rsid w:val="00050328"/>
    <w:rsid w:val="0005064D"/>
    <w:rsid w:val="000512AE"/>
    <w:rsid w:val="000515A9"/>
    <w:rsid w:val="00051CAC"/>
    <w:rsid w:val="00052971"/>
    <w:rsid w:val="00053A95"/>
    <w:rsid w:val="00054118"/>
    <w:rsid w:val="00054657"/>
    <w:rsid w:val="00054C46"/>
    <w:rsid w:val="00055B3E"/>
    <w:rsid w:val="00056BCE"/>
    <w:rsid w:val="00057255"/>
    <w:rsid w:val="00061E08"/>
    <w:rsid w:val="000631AD"/>
    <w:rsid w:val="000652B1"/>
    <w:rsid w:val="00066B73"/>
    <w:rsid w:val="00067163"/>
    <w:rsid w:val="000722F3"/>
    <w:rsid w:val="0007389B"/>
    <w:rsid w:val="00075140"/>
    <w:rsid w:val="00075D51"/>
    <w:rsid w:val="000761CC"/>
    <w:rsid w:val="00076651"/>
    <w:rsid w:val="0007693C"/>
    <w:rsid w:val="000814DB"/>
    <w:rsid w:val="000829EB"/>
    <w:rsid w:val="000866A5"/>
    <w:rsid w:val="00086D97"/>
    <w:rsid w:val="0009039D"/>
    <w:rsid w:val="00091669"/>
    <w:rsid w:val="00094C56"/>
    <w:rsid w:val="0009581F"/>
    <w:rsid w:val="000A0847"/>
    <w:rsid w:val="000A2CB0"/>
    <w:rsid w:val="000A2FB0"/>
    <w:rsid w:val="000A41B4"/>
    <w:rsid w:val="000A432F"/>
    <w:rsid w:val="000A48A1"/>
    <w:rsid w:val="000A6F94"/>
    <w:rsid w:val="000A72D7"/>
    <w:rsid w:val="000A7CF6"/>
    <w:rsid w:val="000A7DFB"/>
    <w:rsid w:val="000B05E8"/>
    <w:rsid w:val="000B2D59"/>
    <w:rsid w:val="000B2F77"/>
    <w:rsid w:val="000B39C1"/>
    <w:rsid w:val="000B537D"/>
    <w:rsid w:val="000B5F48"/>
    <w:rsid w:val="000B612C"/>
    <w:rsid w:val="000B64EF"/>
    <w:rsid w:val="000C304E"/>
    <w:rsid w:val="000C452A"/>
    <w:rsid w:val="000C4F6D"/>
    <w:rsid w:val="000C5C72"/>
    <w:rsid w:val="000C7632"/>
    <w:rsid w:val="000C7DC4"/>
    <w:rsid w:val="000D06D4"/>
    <w:rsid w:val="000D0702"/>
    <w:rsid w:val="000D2773"/>
    <w:rsid w:val="000D2788"/>
    <w:rsid w:val="000D541B"/>
    <w:rsid w:val="000D565B"/>
    <w:rsid w:val="000D7BB7"/>
    <w:rsid w:val="000E1608"/>
    <w:rsid w:val="000E1A2B"/>
    <w:rsid w:val="000E1FB4"/>
    <w:rsid w:val="000E222E"/>
    <w:rsid w:val="000E4652"/>
    <w:rsid w:val="000E4BC8"/>
    <w:rsid w:val="000E5B13"/>
    <w:rsid w:val="000E617E"/>
    <w:rsid w:val="000E6462"/>
    <w:rsid w:val="000E74B9"/>
    <w:rsid w:val="000F274F"/>
    <w:rsid w:val="000F2EF8"/>
    <w:rsid w:val="000F307F"/>
    <w:rsid w:val="000F587D"/>
    <w:rsid w:val="000F7B37"/>
    <w:rsid w:val="00100890"/>
    <w:rsid w:val="00100C6D"/>
    <w:rsid w:val="00100F6D"/>
    <w:rsid w:val="00101C10"/>
    <w:rsid w:val="00102724"/>
    <w:rsid w:val="001034D0"/>
    <w:rsid w:val="00105069"/>
    <w:rsid w:val="0010679A"/>
    <w:rsid w:val="00107C06"/>
    <w:rsid w:val="0011105C"/>
    <w:rsid w:val="00111714"/>
    <w:rsid w:val="001177B7"/>
    <w:rsid w:val="001218F2"/>
    <w:rsid w:val="001230E5"/>
    <w:rsid w:val="0012570A"/>
    <w:rsid w:val="0012633D"/>
    <w:rsid w:val="00126426"/>
    <w:rsid w:val="001318CE"/>
    <w:rsid w:val="00131E9E"/>
    <w:rsid w:val="00132A1A"/>
    <w:rsid w:val="00132B9A"/>
    <w:rsid w:val="00132DC5"/>
    <w:rsid w:val="001348C6"/>
    <w:rsid w:val="0013574C"/>
    <w:rsid w:val="00136C49"/>
    <w:rsid w:val="00137DA1"/>
    <w:rsid w:val="00140D78"/>
    <w:rsid w:val="00141080"/>
    <w:rsid w:val="00141D21"/>
    <w:rsid w:val="001429BF"/>
    <w:rsid w:val="0014531B"/>
    <w:rsid w:val="00146669"/>
    <w:rsid w:val="001545D6"/>
    <w:rsid w:val="00154714"/>
    <w:rsid w:val="00157B50"/>
    <w:rsid w:val="00160644"/>
    <w:rsid w:val="00160B9B"/>
    <w:rsid w:val="00161C6B"/>
    <w:rsid w:val="00164132"/>
    <w:rsid w:val="00166228"/>
    <w:rsid w:val="001663FB"/>
    <w:rsid w:val="001667C6"/>
    <w:rsid w:val="00167224"/>
    <w:rsid w:val="001703B6"/>
    <w:rsid w:val="0017074B"/>
    <w:rsid w:val="00171E18"/>
    <w:rsid w:val="0017259E"/>
    <w:rsid w:val="0017503C"/>
    <w:rsid w:val="00177CCF"/>
    <w:rsid w:val="00182786"/>
    <w:rsid w:val="001865FE"/>
    <w:rsid w:val="0019175C"/>
    <w:rsid w:val="00192B95"/>
    <w:rsid w:val="001A0BD2"/>
    <w:rsid w:val="001A17E7"/>
    <w:rsid w:val="001A2CD4"/>
    <w:rsid w:val="001A46E3"/>
    <w:rsid w:val="001A55A5"/>
    <w:rsid w:val="001A6C55"/>
    <w:rsid w:val="001B0520"/>
    <w:rsid w:val="001B1EAB"/>
    <w:rsid w:val="001B293D"/>
    <w:rsid w:val="001B3261"/>
    <w:rsid w:val="001B381E"/>
    <w:rsid w:val="001B3E53"/>
    <w:rsid w:val="001B4E7B"/>
    <w:rsid w:val="001B4EF9"/>
    <w:rsid w:val="001B6D1F"/>
    <w:rsid w:val="001B7039"/>
    <w:rsid w:val="001B72FA"/>
    <w:rsid w:val="001B783D"/>
    <w:rsid w:val="001C0263"/>
    <w:rsid w:val="001C08FC"/>
    <w:rsid w:val="001C0E5A"/>
    <w:rsid w:val="001C3B7E"/>
    <w:rsid w:val="001C3D4E"/>
    <w:rsid w:val="001C520C"/>
    <w:rsid w:val="001C67C8"/>
    <w:rsid w:val="001D0800"/>
    <w:rsid w:val="001D0C33"/>
    <w:rsid w:val="001D0CD2"/>
    <w:rsid w:val="001D15E5"/>
    <w:rsid w:val="001D17FF"/>
    <w:rsid w:val="001D26D8"/>
    <w:rsid w:val="001D26DF"/>
    <w:rsid w:val="001D2AD5"/>
    <w:rsid w:val="001D3E9A"/>
    <w:rsid w:val="001D4A88"/>
    <w:rsid w:val="001D60D7"/>
    <w:rsid w:val="001D639E"/>
    <w:rsid w:val="001D6984"/>
    <w:rsid w:val="001D6E2D"/>
    <w:rsid w:val="001D7414"/>
    <w:rsid w:val="001D7527"/>
    <w:rsid w:val="001D762A"/>
    <w:rsid w:val="001E3114"/>
    <w:rsid w:val="001E330D"/>
    <w:rsid w:val="001E3AA2"/>
    <w:rsid w:val="001E45C7"/>
    <w:rsid w:val="001E664D"/>
    <w:rsid w:val="001E6FAB"/>
    <w:rsid w:val="001F0F99"/>
    <w:rsid w:val="001F2460"/>
    <w:rsid w:val="001F59E0"/>
    <w:rsid w:val="001F5DDF"/>
    <w:rsid w:val="001F7390"/>
    <w:rsid w:val="0020294D"/>
    <w:rsid w:val="00203417"/>
    <w:rsid w:val="00204E99"/>
    <w:rsid w:val="00205525"/>
    <w:rsid w:val="0021152D"/>
    <w:rsid w:val="0021166B"/>
    <w:rsid w:val="00213449"/>
    <w:rsid w:val="0021427B"/>
    <w:rsid w:val="002148D7"/>
    <w:rsid w:val="00214C99"/>
    <w:rsid w:val="00215ED2"/>
    <w:rsid w:val="00216CCC"/>
    <w:rsid w:val="00217866"/>
    <w:rsid w:val="0021794D"/>
    <w:rsid w:val="00220D0C"/>
    <w:rsid w:val="0022107D"/>
    <w:rsid w:val="002217DA"/>
    <w:rsid w:val="00221DFA"/>
    <w:rsid w:val="00225270"/>
    <w:rsid w:val="0022658E"/>
    <w:rsid w:val="00227E6E"/>
    <w:rsid w:val="002318ED"/>
    <w:rsid w:val="00234625"/>
    <w:rsid w:val="00235507"/>
    <w:rsid w:val="00237B62"/>
    <w:rsid w:val="002441E4"/>
    <w:rsid w:val="00244352"/>
    <w:rsid w:val="00244639"/>
    <w:rsid w:val="0024485D"/>
    <w:rsid w:val="002459EC"/>
    <w:rsid w:val="00246A52"/>
    <w:rsid w:val="0024733E"/>
    <w:rsid w:val="002474AE"/>
    <w:rsid w:val="0025073B"/>
    <w:rsid w:val="00252A0C"/>
    <w:rsid w:val="00252F5F"/>
    <w:rsid w:val="00254570"/>
    <w:rsid w:val="00256F0C"/>
    <w:rsid w:val="00262AC7"/>
    <w:rsid w:val="00262D3C"/>
    <w:rsid w:val="00263711"/>
    <w:rsid w:val="002679C3"/>
    <w:rsid w:val="00272F74"/>
    <w:rsid w:val="00273192"/>
    <w:rsid w:val="00273C2B"/>
    <w:rsid w:val="00274486"/>
    <w:rsid w:val="002758C2"/>
    <w:rsid w:val="00275B98"/>
    <w:rsid w:val="002763C4"/>
    <w:rsid w:val="00276C5B"/>
    <w:rsid w:val="0027777B"/>
    <w:rsid w:val="00280FBF"/>
    <w:rsid w:val="00281B3C"/>
    <w:rsid w:val="0028237B"/>
    <w:rsid w:val="00282568"/>
    <w:rsid w:val="0028291D"/>
    <w:rsid w:val="00282A1F"/>
    <w:rsid w:val="00283320"/>
    <w:rsid w:val="00283C60"/>
    <w:rsid w:val="00284E14"/>
    <w:rsid w:val="00285191"/>
    <w:rsid w:val="0028697A"/>
    <w:rsid w:val="00286DF1"/>
    <w:rsid w:val="00287C5D"/>
    <w:rsid w:val="0029049E"/>
    <w:rsid w:val="00292C54"/>
    <w:rsid w:val="00293E7A"/>
    <w:rsid w:val="0029649F"/>
    <w:rsid w:val="002A4B85"/>
    <w:rsid w:val="002A6107"/>
    <w:rsid w:val="002B4034"/>
    <w:rsid w:val="002B5583"/>
    <w:rsid w:val="002B5E87"/>
    <w:rsid w:val="002B7ADF"/>
    <w:rsid w:val="002C0537"/>
    <w:rsid w:val="002C072D"/>
    <w:rsid w:val="002C2C1B"/>
    <w:rsid w:val="002C30C2"/>
    <w:rsid w:val="002C3948"/>
    <w:rsid w:val="002C51D9"/>
    <w:rsid w:val="002C587B"/>
    <w:rsid w:val="002C5FED"/>
    <w:rsid w:val="002D01FA"/>
    <w:rsid w:val="002D2793"/>
    <w:rsid w:val="002D7B95"/>
    <w:rsid w:val="002E029A"/>
    <w:rsid w:val="002E2860"/>
    <w:rsid w:val="002E4282"/>
    <w:rsid w:val="002E4DA4"/>
    <w:rsid w:val="002E758B"/>
    <w:rsid w:val="002F0E11"/>
    <w:rsid w:val="002F18CA"/>
    <w:rsid w:val="002F1984"/>
    <w:rsid w:val="002F26A8"/>
    <w:rsid w:val="002F369D"/>
    <w:rsid w:val="002F3772"/>
    <w:rsid w:val="002F46AF"/>
    <w:rsid w:val="002F7BA8"/>
    <w:rsid w:val="0030270F"/>
    <w:rsid w:val="00303796"/>
    <w:rsid w:val="00305434"/>
    <w:rsid w:val="00306B30"/>
    <w:rsid w:val="00306C75"/>
    <w:rsid w:val="00307718"/>
    <w:rsid w:val="003100CD"/>
    <w:rsid w:val="00311AF5"/>
    <w:rsid w:val="00313AA9"/>
    <w:rsid w:val="003152E5"/>
    <w:rsid w:val="003161E9"/>
    <w:rsid w:val="00317128"/>
    <w:rsid w:val="0032019C"/>
    <w:rsid w:val="00322CF1"/>
    <w:rsid w:val="003232AD"/>
    <w:rsid w:val="0032339C"/>
    <w:rsid w:val="003246D2"/>
    <w:rsid w:val="00326846"/>
    <w:rsid w:val="0032747D"/>
    <w:rsid w:val="00327625"/>
    <w:rsid w:val="00330FC5"/>
    <w:rsid w:val="00331785"/>
    <w:rsid w:val="003317D5"/>
    <w:rsid w:val="00331DEA"/>
    <w:rsid w:val="00334194"/>
    <w:rsid w:val="00335767"/>
    <w:rsid w:val="00341CC1"/>
    <w:rsid w:val="00341CD1"/>
    <w:rsid w:val="003436F9"/>
    <w:rsid w:val="003448AF"/>
    <w:rsid w:val="003449E8"/>
    <w:rsid w:val="00345C83"/>
    <w:rsid w:val="0034681D"/>
    <w:rsid w:val="0034716B"/>
    <w:rsid w:val="00351810"/>
    <w:rsid w:val="00353792"/>
    <w:rsid w:val="00353BF9"/>
    <w:rsid w:val="00354C1A"/>
    <w:rsid w:val="00354FE1"/>
    <w:rsid w:val="00355E07"/>
    <w:rsid w:val="00357B92"/>
    <w:rsid w:val="00357D1F"/>
    <w:rsid w:val="00360562"/>
    <w:rsid w:val="00363E86"/>
    <w:rsid w:val="00366124"/>
    <w:rsid w:val="0036731D"/>
    <w:rsid w:val="0037319B"/>
    <w:rsid w:val="003741AB"/>
    <w:rsid w:val="0037432D"/>
    <w:rsid w:val="0037692C"/>
    <w:rsid w:val="003769C0"/>
    <w:rsid w:val="00381510"/>
    <w:rsid w:val="00383C5C"/>
    <w:rsid w:val="00384574"/>
    <w:rsid w:val="00384CEF"/>
    <w:rsid w:val="00390126"/>
    <w:rsid w:val="00391E8B"/>
    <w:rsid w:val="00393C77"/>
    <w:rsid w:val="00393D5D"/>
    <w:rsid w:val="00395E6D"/>
    <w:rsid w:val="003962BE"/>
    <w:rsid w:val="003974B0"/>
    <w:rsid w:val="003A0D4E"/>
    <w:rsid w:val="003A206E"/>
    <w:rsid w:val="003A26EB"/>
    <w:rsid w:val="003A775A"/>
    <w:rsid w:val="003A7CBE"/>
    <w:rsid w:val="003B2231"/>
    <w:rsid w:val="003B4B77"/>
    <w:rsid w:val="003B5361"/>
    <w:rsid w:val="003B5FA0"/>
    <w:rsid w:val="003B607E"/>
    <w:rsid w:val="003B640B"/>
    <w:rsid w:val="003C00E6"/>
    <w:rsid w:val="003C3877"/>
    <w:rsid w:val="003C44C6"/>
    <w:rsid w:val="003D239D"/>
    <w:rsid w:val="003D329B"/>
    <w:rsid w:val="003D3ECB"/>
    <w:rsid w:val="003D5688"/>
    <w:rsid w:val="003D6E3D"/>
    <w:rsid w:val="003D7233"/>
    <w:rsid w:val="003D7C73"/>
    <w:rsid w:val="003D7EF4"/>
    <w:rsid w:val="003E4B4C"/>
    <w:rsid w:val="003E6E25"/>
    <w:rsid w:val="003E714F"/>
    <w:rsid w:val="003E7BF6"/>
    <w:rsid w:val="003F08C5"/>
    <w:rsid w:val="003F0BB8"/>
    <w:rsid w:val="003F0D09"/>
    <w:rsid w:val="003F2A32"/>
    <w:rsid w:val="003F3ABC"/>
    <w:rsid w:val="003F3C77"/>
    <w:rsid w:val="003F4D2D"/>
    <w:rsid w:val="003F559F"/>
    <w:rsid w:val="003F56A5"/>
    <w:rsid w:val="003F57DB"/>
    <w:rsid w:val="003F59EB"/>
    <w:rsid w:val="0040099A"/>
    <w:rsid w:val="00402DD3"/>
    <w:rsid w:val="00405196"/>
    <w:rsid w:val="0040574B"/>
    <w:rsid w:val="004061AB"/>
    <w:rsid w:val="0040798C"/>
    <w:rsid w:val="00412A5A"/>
    <w:rsid w:val="00413130"/>
    <w:rsid w:val="0041351B"/>
    <w:rsid w:val="0041404A"/>
    <w:rsid w:val="004161FC"/>
    <w:rsid w:val="00422DBC"/>
    <w:rsid w:val="0042314D"/>
    <w:rsid w:val="00423A66"/>
    <w:rsid w:val="00432818"/>
    <w:rsid w:val="00432909"/>
    <w:rsid w:val="00432D3C"/>
    <w:rsid w:val="00433723"/>
    <w:rsid w:val="00436257"/>
    <w:rsid w:val="00440B15"/>
    <w:rsid w:val="00441505"/>
    <w:rsid w:val="004440F8"/>
    <w:rsid w:val="004447A7"/>
    <w:rsid w:val="004458F3"/>
    <w:rsid w:val="004468AA"/>
    <w:rsid w:val="004546CA"/>
    <w:rsid w:val="004551A9"/>
    <w:rsid w:val="0045553F"/>
    <w:rsid w:val="00455AC2"/>
    <w:rsid w:val="0046164B"/>
    <w:rsid w:val="00463DC6"/>
    <w:rsid w:val="00464027"/>
    <w:rsid w:val="00470325"/>
    <w:rsid w:val="004707E9"/>
    <w:rsid w:val="0047108B"/>
    <w:rsid w:val="00474446"/>
    <w:rsid w:val="0047461A"/>
    <w:rsid w:val="004758C3"/>
    <w:rsid w:val="00477B89"/>
    <w:rsid w:val="004809F2"/>
    <w:rsid w:val="00482403"/>
    <w:rsid w:val="00482E8D"/>
    <w:rsid w:val="00484155"/>
    <w:rsid w:val="0048694E"/>
    <w:rsid w:val="00486FE9"/>
    <w:rsid w:val="0049008C"/>
    <w:rsid w:val="004920CC"/>
    <w:rsid w:val="0049229B"/>
    <w:rsid w:val="00495197"/>
    <w:rsid w:val="004951AF"/>
    <w:rsid w:val="004959ED"/>
    <w:rsid w:val="004971EC"/>
    <w:rsid w:val="004A0C2D"/>
    <w:rsid w:val="004A1157"/>
    <w:rsid w:val="004A1298"/>
    <w:rsid w:val="004A12E1"/>
    <w:rsid w:val="004A243C"/>
    <w:rsid w:val="004A2759"/>
    <w:rsid w:val="004A46FF"/>
    <w:rsid w:val="004B0380"/>
    <w:rsid w:val="004B0CD0"/>
    <w:rsid w:val="004B1090"/>
    <w:rsid w:val="004B6B0F"/>
    <w:rsid w:val="004B7653"/>
    <w:rsid w:val="004B7B7F"/>
    <w:rsid w:val="004B7E2D"/>
    <w:rsid w:val="004C1890"/>
    <w:rsid w:val="004C26E4"/>
    <w:rsid w:val="004C2D72"/>
    <w:rsid w:val="004C6507"/>
    <w:rsid w:val="004C7171"/>
    <w:rsid w:val="004C7F17"/>
    <w:rsid w:val="004D579E"/>
    <w:rsid w:val="004D6980"/>
    <w:rsid w:val="004D7905"/>
    <w:rsid w:val="004E2D44"/>
    <w:rsid w:val="004E5144"/>
    <w:rsid w:val="004E5A4C"/>
    <w:rsid w:val="004E5FFB"/>
    <w:rsid w:val="004F03F4"/>
    <w:rsid w:val="004F1B49"/>
    <w:rsid w:val="004F28B1"/>
    <w:rsid w:val="004F3FDD"/>
    <w:rsid w:val="004F4022"/>
    <w:rsid w:val="004F5B47"/>
    <w:rsid w:val="004F7716"/>
    <w:rsid w:val="004F7C83"/>
    <w:rsid w:val="0050261A"/>
    <w:rsid w:val="00503DAC"/>
    <w:rsid w:val="00504567"/>
    <w:rsid w:val="005062DF"/>
    <w:rsid w:val="0050686E"/>
    <w:rsid w:val="00510533"/>
    <w:rsid w:val="00511562"/>
    <w:rsid w:val="005115FE"/>
    <w:rsid w:val="00512F27"/>
    <w:rsid w:val="0051300F"/>
    <w:rsid w:val="00513D3B"/>
    <w:rsid w:val="0051554A"/>
    <w:rsid w:val="00520BA9"/>
    <w:rsid w:val="00525305"/>
    <w:rsid w:val="005318BD"/>
    <w:rsid w:val="00531CFD"/>
    <w:rsid w:val="00532896"/>
    <w:rsid w:val="00535A7C"/>
    <w:rsid w:val="00536BD7"/>
    <w:rsid w:val="00537454"/>
    <w:rsid w:val="00537882"/>
    <w:rsid w:val="0054197C"/>
    <w:rsid w:val="00541C2A"/>
    <w:rsid w:val="00542B91"/>
    <w:rsid w:val="00542E91"/>
    <w:rsid w:val="00545D65"/>
    <w:rsid w:val="00546785"/>
    <w:rsid w:val="00547076"/>
    <w:rsid w:val="0054760F"/>
    <w:rsid w:val="00550C6F"/>
    <w:rsid w:val="005513EB"/>
    <w:rsid w:val="00555735"/>
    <w:rsid w:val="0055656C"/>
    <w:rsid w:val="005613F1"/>
    <w:rsid w:val="00566158"/>
    <w:rsid w:val="00566B28"/>
    <w:rsid w:val="00567B6E"/>
    <w:rsid w:val="00567F13"/>
    <w:rsid w:val="00571B0F"/>
    <w:rsid w:val="00576CAC"/>
    <w:rsid w:val="00577A9E"/>
    <w:rsid w:val="00577C63"/>
    <w:rsid w:val="005809A0"/>
    <w:rsid w:val="00581FFD"/>
    <w:rsid w:val="005863CC"/>
    <w:rsid w:val="00594D20"/>
    <w:rsid w:val="005975F5"/>
    <w:rsid w:val="005A0741"/>
    <w:rsid w:val="005A1626"/>
    <w:rsid w:val="005A164D"/>
    <w:rsid w:val="005A19E5"/>
    <w:rsid w:val="005A392E"/>
    <w:rsid w:val="005A5141"/>
    <w:rsid w:val="005A669E"/>
    <w:rsid w:val="005A759F"/>
    <w:rsid w:val="005B0FA7"/>
    <w:rsid w:val="005B309B"/>
    <w:rsid w:val="005B3550"/>
    <w:rsid w:val="005B4370"/>
    <w:rsid w:val="005B5972"/>
    <w:rsid w:val="005B72EA"/>
    <w:rsid w:val="005B74BB"/>
    <w:rsid w:val="005C50E9"/>
    <w:rsid w:val="005D0ED7"/>
    <w:rsid w:val="005D1560"/>
    <w:rsid w:val="005D3697"/>
    <w:rsid w:val="005D54C6"/>
    <w:rsid w:val="005D5ACF"/>
    <w:rsid w:val="005D60B2"/>
    <w:rsid w:val="005D6BD0"/>
    <w:rsid w:val="005D788C"/>
    <w:rsid w:val="005E17CE"/>
    <w:rsid w:val="005E2755"/>
    <w:rsid w:val="005F1C8E"/>
    <w:rsid w:val="005F2FC0"/>
    <w:rsid w:val="005F38B0"/>
    <w:rsid w:val="005F5C9F"/>
    <w:rsid w:val="005F6084"/>
    <w:rsid w:val="005F616A"/>
    <w:rsid w:val="005F76BE"/>
    <w:rsid w:val="006017EF"/>
    <w:rsid w:val="00601A71"/>
    <w:rsid w:val="0060421D"/>
    <w:rsid w:val="0060750F"/>
    <w:rsid w:val="00607D80"/>
    <w:rsid w:val="006129E4"/>
    <w:rsid w:val="00613B08"/>
    <w:rsid w:val="00617167"/>
    <w:rsid w:val="00617880"/>
    <w:rsid w:val="00625426"/>
    <w:rsid w:val="00630686"/>
    <w:rsid w:val="00634022"/>
    <w:rsid w:val="00634B42"/>
    <w:rsid w:val="006360A5"/>
    <w:rsid w:val="00636EC0"/>
    <w:rsid w:val="00637804"/>
    <w:rsid w:val="00641B67"/>
    <w:rsid w:val="00641D65"/>
    <w:rsid w:val="006446AE"/>
    <w:rsid w:val="00644A50"/>
    <w:rsid w:val="00646E79"/>
    <w:rsid w:val="00647E96"/>
    <w:rsid w:val="00650DAC"/>
    <w:rsid w:val="0065199F"/>
    <w:rsid w:val="00651A46"/>
    <w:rsid w:val="00652212"/>
    <w:rsid w:val="006533E7"/>
    <w:rsid w:val="00653705"/>
    <w:rsid w:val="006543D8"/>
    <w:rsid w:val="00655801"/>
    <w:rsid w:val="00655A3E"/>
    <w:rsid w:val="00655CA3"/>
    <w:rsid w:val="0065733D"/>
    <w:rsid w:val="0066284B"/>
    <w:rsid w:val="006637AD"/>
    <w:rsid w:val="006661EF"/>
    <w:rsid w:val="00666EA7"/>
    <w:rsid w:val="0066783C"/>
    <w:rsid w:val="006725BB"/>
    <w:rsid w:val="00674626"/>
    <w:rsid w:val="00677B5F"/>
    <w:rsid w:val="00681F94"/>
    <w:rsid w:val="00682AF5"/>
    <w:rsid w:val="00684174"/>
    <w:rsid w:val="00686158"/>
    <w:rsid w:val="00686C3E"/>
    <w:rsid w:val="00690A8C"/>
    <w:rsid w:val="0069138B"/>
    <w:rsid w:val="0069192C"/>
    <w:rsid w:val="006952AC"/>
    <w:rsid w:val="00695E0E"/>
    <w:rsid w:val="00696046"/>
    <w:rsid w:val="00696FCA"/>
    <w:rsid w:val="006A0735"/>
    <w:rsid w:val="006A1293"/>
    <w:rsid w:val="006A15FC"/>
    <w:rsid w:val="006A3291"/>
    <w:rsid w:val="006A38AC"/>
    <w:rsid w:val="006A520A"/>
    <w:rsid w:val="006A7B05"/>
    <w:rsid w:val="006B19A9"/>
    <w:rsid w:val="006B1BD9"/>
    <w:rsid w:val="006B1D47"/>
    <w:rsid w:val="006B2CB9"/>
    <w:rsid w:val="006B6782"/>
    <w:rsid w:val="006B7AB9"/>
    <w:rsid w:val="006C0922"/>
    <w:rsid w:val="006C2F8F"/>
    <w:rsid w:val="006C38E7"/>
    <w:rsid w:val="006C4341"/>
    <w:rsid w:val="006C77FB"/>
    <w:rsid w:val="006D1527"/>
    <w:rsid w:val="006D2736"/>
    <w:rsid w:val="006D2F0E"/>
    <w:rsid w:val="006D4CDE"/>
    <w:rsid w:val="006D5273"/>
    <w:rsid w:val="006D6F24"/>
    <w:rsid w:val="006E28A1"/>
    <w:rsid w:val="006E3975"/>
    <w:rsid w:val="006E594F"/>
    <w:rsid w:val="006E6C7F"/>
    <w:rsid w:val="006F1922"/>
    <w:rsid w:val="006F20A1"/>
    <w:rsid w:val="006F4274"/>
    <w:rsid w:val="006F5527"/>
    <w:rsid w:val="006F5910"/>
    <w:rsid w:val="006F5B26"/>
    <w:rsid w:val="006F79CD"/>
    <w:rsid w:val="006F7B1A"/>
    <w:rsid w:val="007019BB"/>
    <w:rsid w:val="00702628"/>
    <w:rsid w:val="00703416"/>
    <w:rsid w:val="00704708"/>
    <w:rsid w:val="00704722"/>
    <w:rsid w:val="007066D6"/>
    <w:rsid w:val="007067E4"/>
    <w:rsid w:val="00707F5D"/>
    <w:rsid w:val="00711E63"/>
    <w:rsid w:val="00712779"/>
    <w:rsid w:val="007224C7"/>
    <w:rsid w:val="00722E17"/>
    <w:rsid w:val="00723147"/>
    <w:rsid w:val="00723FFB"/>
    <w:rsid w:val="00725530"/>
    <w:rsid w:val="00730008"/>
    <w:rsid w:val="007329AC"/>
    <w:rsid w:val="00732FA9"/>
    <w:rsid w:val="007361F4"/>
    <w:rsid w:val="00737930"/>
    <w:rsid w:val="007433A8"/>
    <w:rsid w:val="00743D07"/>
    <w:rsid w:val="007444AB"/>
    <w:rsid w:val="00744A98"/>
    <w:rsid w:val="007464DC"/>
    <w:rsid w:val="007464EA"/>
    <w:rsid w:val="007464FD"/>
    <w:rsid w:val="0075171E"/>
    <w:rsid w:val="00751B3D"/>
    <w:rsid w:val="00753F95"/>
    <w:rsid w:val="00754176"/>
    <w:rsid w:val="00755FC9"/>
    <w:rsid w:val="00756307"/>
    <w:rsid w:val="00760406"/>
    <w:rsid w:val="00760768"/>
    <w:rsid w:val="0076184A"/>
    <w:rsid w:val="00763DF5"/>
    <w:rsid w:val="00764A63"/>
    <w:rsid w:val="00766905"/>
    <w:rsid w:val="00766D14"/>
    <w:rsid w:val="007675D5"/>
    <w:rsid w:val="007711AA"/>
    <w:rsid w:val="00772F5B"/>
    <w:rsid w:val="007740B8"/>
    <w:rsid w:val="007744BC"/>
    <w:rsid w:val="007752A3"/>
    <w:rsid w:val="00777CB2"/>
    <w:rsid w:val="00781D32"/>
    <w:rsid w:val="007827F3"/>
    <w:rsid w:val="007847C5"/>
    <w:rsid w:val="007929A8"/>
    <w:rsid w:val="007961F7"/>
    <w:rsid w:val="007A0E3F"/>
    <w:rsid w:val="007A0E57"/>
    <w:rsid w:val="007A1309"/>
    <w:rsid w:val="007A1E76"/>
    <w:rsid w:val="007A30BA"/>
    <w:rsid w:val="007A5E75"/>
    <w:rsid w:val="007A7A54"/>
    <w:rsid w:val="007A7ACD"/>
    <w:rsid w:val="007A7EAD"/>
    <w:rsid w:val="007B26C2"/>
    <w:rsid w:val="007B3B4E"/>
    <w:rsid w:val="007B472B"/>
    <w:rsid w:val="007B5755"/>
    <w:rsid w:val="007B6183"/>
    <w:rsid w:val="007B7EDC"/>
    <w:rsid w:val="007C0EB2"/>
    <w:rsid w:val="007C16EF"/>
    <w:rsid w:val="007C3928"/>
    <w:rsid w:val="007C3F60"/>
    <w:rsid w:val="007C45EC"/>
    <w:rsid w:val="007C524E"/>
    <w:rsid w:val="007C580F"/>
    <w:rsid w:val="007C7092"/>
    <w:rsid w:val="007C70D7"/>
    <w:rsid w:val="007D1C07"/>
    <w:rsid w:val="007D2031"/>
    <w:rsid w:val="007D3786"/>
    <w:rsid w:val="007E03DC"/>
    <w:rsid w:val="007E0DAD"/>
    <w:rsid w:val="007E5316"/>
    <w:rsid w:val="007E618D"/>
    <w:rsid w:val="007F06C6"/>
    <w:rsid w:val="007F6CC3"/>
    <w:rsid w:val="007F6DFC"/>
    <w:rsid w:val="007F758B"/>
    <w:rsid w:val="007F772C"/>
    <w:rsid w:val="0080036D"/>
    <w:rsid w:val="00802065"/>
    <w:rsid w:val="008022FD"/>
    <w:rsid w:val="00802528"/>
    <w:rsid w:val="00802768"/>
    <w:rsid w:val="008028A7"/>
    <w:rsid w:val="00802971"/>
    <w:rsid w:val="00804B04"/>
    <w:rsid w:val="008111D5"/>
    <w:rsid w:val="00811C74"/>
    <w:rsid w:val="00813965"/>
    <w:rsid w:val="0081591D"/>
    <w:rsid w:val="0081727A"/>
    <w:rsid w:val="00822857"/>
    <w:rsid w:val="00822ABE"/>
    <w:rsid w:val="00823F03"/>
    <w:rsid w:val="00827D1F"/>
    <w:rsid w:val="00827DCC"/>
    <w:rsid w:val="00833E1F"/>
    <w:rsid w:val="008372BA"/>
    <w:rsid w:val="00840451"/>
    <w:rsid w:val="00842D33"/>
    <w:rsid w:val="00843C07"/>
    <w:rsid w:val="00844B5A"/>
    <w:rsid w:val="00846C2C"/>
    <w:rsid w:val="00857239"/>
    <w:rsid w:val="008624BC"/>
    <w:rsid w:val="00865FFC"/>
    <w:rsid w:val="00867E66"/>
    <w:rsid w:val="0087275C"/>
    <w:rsid w:val="0087322D"/>
    <w:rsid w:val="00873877"/>
    <w:rsid w:val="0087492F"/>
    <w:rsid w:val="0087639C"/>
    <w:rsid w:val="00877295"/>
    <w:rsid w:val="00882C36"/>
    <w:rsid w:val="00882CD4"/>
    <w:rsid w:val="00885F82"/>
    <w:rsid w:val="00886179"/>
    <w:rsid w:val="00887EF6"/>
    <w:rsid w:val="00890E52"/>
    <w:rsid w:val="00893B98"/>
    <w:rsid w:val="00893F1B"/>
    <w:rsid w:val="0089405A"/>
    <w:rsid w:val="008977BF"/>
    <w:rsid w:val="008A0DB9"/>
    <w:rsid w:val="008A195D"/>
    <w:rsid w:val="008A24C0"/>
    <w:rsid w:val="008A3C2C"/>
    <w:rsid w:val="008A4AC1"/>
    <w:rsid w:val="008A4BCE"/>
    <w:rsid w:val="008A62EE"/>
    <w:rsid w:val="008A6DCF"/>
    <w:rsid w:val="008A6F6B"/>
    <w:rsid w:val="008A7FD0"/>
    <w:rsid w:val="008B0C60"/>
    <w:rsid w:val="008B2FF3"/>
    <w:rsid w:val="008B3151"/>
    <w:rsid w:val="008B3373"/>
    <w:rsid w:val="008B3FCF"/>
    <w:rsid w:val="008B4C7B"/>
    <w:rsid w:val="008B7D7E"/>
    <w:rsid w:val="008C0596"/>
    <w:rsid w:val="008C064A"/>
    <w:rsid w:val="008C0E6B"/>
    <w:rsid w:val="008D232D"/>
    <w:rsid w:val="008D3022"/>
    <w:rsid w:val="008D3CD0"/>
    <w:rsid w:val="008D55D0"/>
    <w:rsid w:val="008D64C1"/>
    <w:rsid w:val="008D71F9"/>
    <w:rsid w:val="008D7D77"/>
    <w:rsid w:val="008E4E98"/>
    <w:rsid w:val="008E58D8"/>
    <w:rsid w:val="008F0821"/>
    <w:rsid w:val="008F0C8A"/>
    <w:rsid w:val="008F15EA"/>
    <w:rsid w:val="008F1A4B"/>
    <w:rsid w:val="008F4E73"/>
    <w:rsid w:val="008F69A4"/>
    <w:rsid w:val="0090159C"/>
    <w:rsid w:val="009075FD"/>
    <w:rsid w:val="00910B80"/>
    <w:rsid w:val="00910D3E"/>
    <w:rsid w:val="009119A5"/>
    <w:rsid w:val="00913886"/>
    <w:rsid w:val="00914D43"/>
    <w:rsid w:val="00917BE1"/>
    <w:rsid w:val="0092226B"/>
    <w:rsid w:val="00922C75"/>
    <w:rsid w:val="00923490"/>
    <w:rsid w:val="00924922"/>
    <w:rsid w:val="009257E5"/>
    <w:rsid w:val="00925CC6"/>
    <w:rsid w:val="00925D5F"/>
    <w:rsid w:val="00925E36"/>
    <w:rsid w:val="00926114"/>
    <w:rsid w:val="00926557"/>
    <w:rsid w:val="0093348D"/>
    <w:rsid w:val="00936E61"/>
    <w:rsid w:val="0093724A"/>
    <w:rsid w:val="00937FB6"/>
    <w:rsid w:val="00940B76"/>
    <w:rsid w:val="00941BEB"/>
    <w:rsid w:val="00941C96"/>
    <w:rsid w:val="009428DE"/>
    <w:rsid w:val="00942D7E"/>
    <w:rsid w:val="00944385"/>
    <w:rsid w:val="009448E2"/>
    <w:rsid w:val="00944DD7"/>
    <w:rsid w:val="00946EC6"/>
    <w:rsid w:val="00947EA3"/>
    <w:rsid w:val="00950679"/>
    <w:rsid w:val="0095299A"/>
    <w:rsid w:val="00952A3D"/>
    <w:rsid w:val="0095360F"/>
    <w:rsid w:val="00953948"/>
    <w:rsid w:val="00953C1B"/>
    <w:rsid w:val="00954C24"/>
    <w:rsid w:val="0095613D"/>
    <w:rsid w:val="00956FD4"/>
    <w:rsid w:val="0096037F"/>
    <w:rsid w:val="009616CB"/>
    <w:rsid w:val="00961848"/>
    <w:rsid w:val="0096192B"/>
    <w:rsid w:val="00964623"/>
    <w:rsid w:val="00964C84"/>
    <w:rsid w:val="009655E7"/>
    <w:rsid w:val="0096786A"/>
    <w:rsid w:val="00970BA9"/>
    <w:rsid w:val="00970E66"/>
    <w:rsid w:val="00972580"/>
    <w:rsid w:val="00974DDE"/>
    <w:rsid w:val="009752A1"/>
    <w:rsid w:val="009755C6"/>
    <w:rsid w:val="00975C1D"/>
    <w:rsid w:val="00976FF3"/>
    <w:rsid w:val="00977E0C"/>
    <w:rsid w:val="00980F11"/>
    <w:rsid w:val="00982204"/>
    <w:rsid w:val="00982F18"/>
    <w:rsid w:val="00983075"/>
    <w:rsid w:val="0098638F"/>
    <w:rsid w:val="00986538"/>
    <w:rsid w:val="009866A0"/>
    <w:rsid w:val="009867BF"/>
    <w:rsid w:val="00990F68"/>
    <w:rsid w:val="00991507"/>
    <w:rsid w:val="009915A9"/>
    <w:rsid w:val="00994674"/>
    <w:rsid w:val="009951CD"/>
    <w:rsid w:val="00995861"/>
    <w:rsid w:val="009A372F"/>
    <w:rsid w:val="009A76CE"/>
    <w:rsid w:val="009B1AA4"/>
    <w:rsid w:val="009B4652"/>
    <w:rsid w:val="009B4D46"/>
    <w:rsid w:val="009B4E15"/>
    <w:rsid w:val="009B6621"/>
    <w:rsid w:val="009B7456"/>
    <w:rsid w:val="009C189A"/>
    <w:rsid w:val="009C1A5A"/>
    <w:rsid w:val="009C1D6F"/>
    <w:rsid w:val="009C2120"/>
    <w:rsid w:val="009C66E2"/>
    <w:rsid w:val="009D01B0"/>
    <w:rsid w:val="009D03DE"/>
    <w:rsid w:val="009D0888"/>
    <w:rsid w:val="009D1B87"/>
    <w:rsid w:val="009D2E08"/>
    <w:rsid w:val="009D535C"/>
    <w:rsid w:val="009D6333"/>
    <w:rsid w:val="009E15B3"/>
    <w:rsid w:val="009E3A5A"/>
    <w:rsid w:val="009E7F07"/>
    <w:rsid w:val="009F1F15"/>
    <w:rsid w:val="009F25D7"/>
    <w:rsid w:val="009F3AA8"/>
    <w:rsid w:val="009F5B48"/>
    <w:rsid w:val="009F60AB"/>
    <w:rsid w:val="009F6436"/>
    <w:rsid w:val="009F7D79"/>
    <w:rsid w:val="00A000B2"/>
    <w:rsid w:val="00A01404"/>
    <w:rsid w:val="00A015B2"/>
    <w:rsid w:val="00A01C6E"/>
    <w:rsid w:val="00A06B10"/>
    <w:rsid w:val="00A108D3"/>
    <w:rsid w:val="00A10C67"/>
    <w:rsid w:val="00A1165E"/>
    <w:rsid w:val="00A11971"/>
    <w:rsid w:val="00A134A4"/>
    <w:rsid w:val="00A13A19"/>
    <w:rsid w:val="00A14788"/>
    <w:rsid w:val="00A16346"/>
    <w:rsid w:val="00A16DE8"/>
    <w:rsid w:val="00A20256"/>
    <w:rsid w:val="00A202A5"/>
    <w:rsid w:val="00A2072F"/>
    <w:rsid w:val="00A20743"/>
    <w:rsid w:val="00A22C7A"/>
    <w:rsid w:val="00A23FB4"/>
    <w:rsid w:val="00A25513"/>
    <w:rsid w:val="00A2796C"/>
    <w:rsid w:val="00A27F54"/>
    <w:rsid w:val="00A35159"/>
    <w:rsid w:val="00A373E8"/>
    <w:rsid w:val="00A40B19"/>
    <w:rsid w:val="00A41400"/>
    <w:rsid w:val="00A4159A"/>
    <w:rsid w:val="00A41ACF"/>
    <w:rsid w:val="00A41BE4"/>
    <w:rsid w:val="00A43BF7"/>
    <w:rsid w:val="00A43D2D"/>
    <w:rsid w:val="00A45CA8"/>
    <w:rsid w:val="00A50404"/>
    <w:rsid w:val="00A5266C"/>
    <w:rsid w:val="00A568E0"/>
    <w:rsid w:val="00A5703D"/>
    <w:rsid w:val="00A60494"/>
    <w:rsid w:val="00A60C37"/>
    <w:rsid w:val="00A61A12"/>
    <w:rsid w:val="00A62E69"/>
    <w:rsid w:val="00A637ED"/>
    <w:rsid w:val="00A66032"/>
    <w:rsid w:val="00A66691"/>
    <w:rsid w:val="00A70E84"/>
    <w:rsid w:val="00A72DB0"/>
    <w:rsid w:val="00A73ECC"/>
    <w:rsid w:val="00A742AF"/>
    <w:rsid w:val="00A769A6"/>
    <w:rsid w:val="00A77B95"/>
    <w:rsid w:val="00A81DB0"/>
    <w:rsid w:val="00A83A6C"/>
    <w:rsid w:val="00A86292"/>
    <w:rsid w:val="00A863CC"/>
    <w:rsid w:val="00A86A4F"/>
    <w:rsid w:val="00A920DB"/>
    <w:rsid w:val="00A95079"/>
    <w:rsid w:val="00A95515"/>
    <w:rsid w:val="00A957FE"/>
    <w:rsid w:val="00A95A51"/>
    <w:rsid w:val="00A97D29"/>
    <w:rsid w:val="00AA166D"/>
    <w:rsid w:val="00AA1ECC"/>
    <w:rsid w:val="00AA23D8"/>
    <w:rsid w:val="00AA2E01"/>
    <w:rsid w:val="00AA51B1"/>
    <w:rsid w:val="00AA5FF1"/>
    <w:rsid w:val="00AB055E"/>
    <w:rsid w:val="00AB12BC"/>
    <w:rsid w:val="00AB269B"/>
    <w:rsid w:val="00AB3D36"/>
    <w:rsid w:val="00AB3F06"/>
    <w:rsid w:val="00AB46F6"/>
    <w:rsid w:val="00AB4DA7"/>
    <w:rsid w:val="00AB620D"/>
    <w:rsid w:val="00AB74E6"/>
    <w:rsid w:val="00AC0274"/>
    <w:rsid w:val="00AC04F7"/>
    <w:rsid w:val="00AC2C07"/>
    <w:rsid w:val="00AC5348"/>
    <w:rsid w:val="00AC56A0"/>
    <w:rsid w:val="00AC5E70"/>
    <w:rsid w:val="00AC695B"/>
    <w:rsid w:val="00AC6AAF"/>
    <w:rsid w:val="00AD28CA"/>
    <w:rsid w:val="00AD31EA"/>
    <w:rsid w:val="00AD3D3F"/>
    <w:rsid w:val="00AD3FBB"/>
    <w:rsid w:val="00AD6709"/>
    <w:rsid w:val="00AE017A"/>
    <w:rsid w:val="00AE0723"/>
    <w:rsid w:val="00AE0AA6"/>
    <w:rsid w:val="00AE0CE2"/>
    <w:rsid w:val="00AE0EDC"/>
    <w:rsid w:val="00AE32A6"/>
    <w:rsid w:val="00AE5012"/>
    <w:rsid w:val="00AE77C9"/>
    <w:rsid w:val="00AE7D97"/>
    <w:rsid w:val="00AF013E"/>
    <w:rsid w:val="00AF1228"/>
    <w:rsid w:val="00AF1A58"/>
    <w:rsid w:val="00AF3074"/>
    <w:rsid w:val="00AF34BB"/>
    <w:rsid w:val="00AF46D7"/>
    <w:rsid w:val="00AF74F5"/>
    <w:rsid w:val="00AF7636"/>
    <w:rsid w:val="00B002DB"/>
    <w:rsid w:val="00B02FF8"/>
    <w:rsid w:val="00B0322E"/>
    <w:rsid w:val="00B03562"/>
    <w:rsid w:val="00B041F7"/>
    <w:rsid w:val="00B0525F"/>
    <w:rsid w:val="00B060BD"/>
    <w:rsid w:val="00B109A4"/>
    <w:rsid w:val="00B12B61"/>
    <w:rsid w:val="00B136DD"/>
    <w:rsid w:val="00B15776"/>
    <w:rsid w:val="00B20131"/>
    <w:rsid w:val="00B21C18"/>
    <w:rsid w:val="00B24E1A"/>
    <w:rsid w:val="00B27B64"/>
    <w:rsid w:val="00B27D67"/>
    <w:rsid w:val="00B30212"/>
    <w:rsid w:val="00B302E9"/>
    <w:rsid w:val="00B321E2"/>
    <w:rsid w:val="00B328BE"/>
    <w:rsid w:val="00B4277E"/>
    <w:rsid w:val="00B47B6C"/>
    <w:rsid w:val="00B5086A"/>
    <w:rsid w:val="00B5283A"/>
    <w:rsid w:val="00B53960"/>
    <w:rsid w:val="00B54352"/>
    <w:rsid w:val="00B5652E"/>
    <w:rsid w:val="00B60A7C"/>
    <w:rsid w:val="00B6281F"/>
    <w:rsid w:val="00B632FD"/>
    <w:rsid w:val="00B66C66"/>
    <w:rsid w:val="00B67678"/>
    <w:rsid w:val="00B67BF6"/>
    <w:rsid w:val="00B707E4"/>
    <w:rsid w:val="00B713F3"/>
    <w:rsid w:val="00B7183F"/>
    <w:rsid w:val="00B71B5C"/>
    <w:rsid w:val="00B739B9"/>
    <w:rsid w:val="00B762A5"/>
    <w:rsid w:val="00B76D18"/>
    <w:rsid w:val="00B77074"/>
    <w:rsid w:val="00B806F9"/>
    <w:rsid w:val="00B83204"/>
    <w:rsid w:val="00B851B2"/>
    <w:rsid w:val="00B85A9E"/>
    <w:rsid w:val="00B90030"/>
    <w:rsid w:val="00B92B31"/>
    <w:rsid w:val="00B936F5"/>
    <w:rsid w:val="00B963B7"/>
    <w:rsid w:val="00B965EC"/>
    <w:rsid w:val="00B96760"/>
    <w:rsid w:val="00B97C6E"/>
    <w:rsid w:val="00BA06A5"/>
    <w:rsid w:val="00BA1E7C"/>
    <w:rsid w:val="00BA1EAF"/>
    <w:rsid w:val="00BA4262"/>
    <w:rsid w:val="00BA53FA"/>
    <w:rsid w:val="00BA56A2"/>
    <w:rsid w:val="00BA60FF"/>
    <w:rsid w:val="00BA71AA"/>
    <w:rsid w:val="00BA769E"/>
    <w:rsid w:val="00BB0060"/>
    <w:rsid w:val="00BB01C4"/>
    <w:rsid w:val="00BB3ED1"/>
    <w:rsid w:val="00BB4BC0"/>
    <w:rsid w:val="00BB5F27"/>
    <w:rsid w:val="00BB61C8"/>
    <w:rsid w:val="00BC069A"/>
    <w:rsid w:val="00BC3187"/>
    <w:rsid w:val="00BD085A"/>
    <w:rsid w:val="00BD1682"/>
    <w:rsid w:val="00BD16FF"/>
    <w:rsid w:val="00BD2863"/>
    <w:rsid w:val="00BD3FBD"/>
    <w:rsid w:val="00BD468F"/>
    <w:rsid w:val="00BD5135"/>
    <w:rsid w:val="00BD5C86"/>
    <w:rsid w:val="00BD5DAD"/>
    <w:rsid w:val="00BE01F3"/>
    <w:rsid w:val="00BE0BFF"/>
    <w:rsid w:val="00BE0E5B"/>
    <w:rsid w:val="00BE522D"/>
    <w:rsid w:val="00BE641F"/>
    <w:rsid w:val="00BE6438"/>
    <w:rsid w:val="00BF1442"/>
    <w:rsid w:val="00BF4BF6"/>
    <w:rsid w:val="00BF5E14"/>
    <w:rsid w:val="00BF6616"/>
    <w:rsid w:val="00BF74F5"/>
    <w:rsid w:val="00BF789A"/>
    <w:rsid w:val="00C00CE3"/>
    <w:rsid w:val="00C02E1B"/>
    <w:rsid w:val="00C03220"/>
    <w:rsid w:val="00C03430"/>
    <w:rsid w:val="00C04450"/>
    <w:rsid w:val="00C05212"/>
    <w:rsid w:val="00C0744C"/>
    <w:rsid w:val="00C07D7A"/>
    <w:rsid w:val="00C104BF"/>
    <w:rsid w:val="00C108AF"/>
    <w:rsid w:val="00C10C40"/>
    <w:rsid w:val="00C11B4A"/>
    <w:rsid w:val="00C14584"/>
    <w:rsid w:val="00C1593B"/>
    <w:rsid w:val="00C1692E"/>
    <w:rsid w:val="00C17D33"/>
    <w:rsid w:val="00C22059"/>
    <w:rsid w:val="00C27514"/>
    <w:rsid w:val="00C30A5B"/>
    <w:rsid w:val="00C33138"/>
    <w:rsid w:val="00C33429"/>
    <w:rsid w:val="00C40020"/>
    <w:rsid w:val="00C51AF9"/>
    <w:rsid w:val="00C51BA9"/>
    <w:rsid w:val="00C5364F"/>
    <w:rsid w:val="00C56A1D"/>
    <w:rsid w:val="00C56FA2"/>
    <w:rsid w:val="00C57575"/>
    <w:rsid w:val="00C6187A"/>
    <w:rsid w:val="00C61BDF"/>
    <w:rsid w:val="00C61F36"/>
    <w:rsid w:val="00C62BAA"/>
    <w:rsid w:val="00C63340"/>
    <w:rsid w:val="00C70A6C"/>
    <w:rsid w:val="00C71655"/>
    <w:rsid w:val="00C72ECC"/>
    <w:rsid w:val="00C76329"/>
    <w:rsid w:val="00C80164"/>
    <w:rsid w:val="00C80D52"/>
    <w:rsid w:val="00C816D5"/>
    <w:rsid w:val="00C86DC6"/>
    <w:rsid w:val="00C87AF2"/>
    <w:rsid w:val="00C87CFC"/>
    <w:rsid w:val="00C87DAD"/>
    <w:rsid w:val="00C939AB"/>
    <w:rsid w:val="00C94E33"/>
    <w:rsid w:val="00C94EF6"/>
    <w:rsid w:val="00C95136"/>
    <w:rsid w:val="00C9544D"/>
    <w:rsid w:val="00CA29B0"/>
    <w:rsid w:val="00CA4C56"/>
    <w:rsid w:val="00CA703C"/>
    <w:rsid w:val="00CA7217"/>
    <w:rsid w:val="00CA7246"/>
    <w:rsid w:val="00CA745D"/>
    <w:rsid w:val="00CA7D70"/>
    <w:rsid w:val="00CB08BD"/>
    <w:rsid w:val="00CB1C54"/>
    <w:rsid w:val="00CB1FFB"/>
    <w:rsid w:val="00CB3DB5"/>
    <w:rsid w:val="00CB5938"/>
    <w:rsid w:val="00CB5A6F"/>
    <w:rsid w:val="00CB700A"/>
    <w:rsid w:val="00CB73AD"/>
    <w:rsid w:val="00CB7967"/>
    <w:rsid w:val="00CC4A46"/>
    <w:rsid w:val="00CC5164"/>
    <w:rsid w:val="00CC5CCB"/>
    <w:rsid w:val="00CC612B"/>
    <w:rsid w:val="00CC75DA"/>
    <w:rsid w:val="00CD2E1F"/>
    <w:rsid w:val="00CD4095"/>
    <w:rsid w:val="00CD7D10"/>
    <w:rsid w:val="00CE1294"/>
    <w:rsid w:val="00CE1B7A"/>
    <w:rsid w:val="00CE3039"/>
    <w:rsid w:val="00CE57DA"/>
    <w:rsid w:val="00CE6827"/>
    <w:rsid w:val="00CF10AA"/>
    <w:rsid w:val="00CF12A8"/>
    <w:rsid w:val="00CF2BC6"/>
    <w:rsid w:val="00CF3B2E"/>
    <w:rsid w:val="00CF4085"/>
    <w:rsid w:val="00CF4D4D"/>
    <w:rsid w:val="00CF5D61"/>
    <w:rsid w:val="00D000BA"/>
    <w:rsid w:val="00D00EC0"/>
    <w:rsid w:val="00D0253F"/>
    <w:rsid w:val="00D04EB0"/>
    <w:rsid w:val="00D051C7"/>
    <w:rsid w:val="00D077EA"/>
    <w:rsid w:val="00D107A7"/>
    <w:rsid w:val="00D107D0"/>
    <w:rsid w:val="00D10A96"/>
    <w:rsid w:val="00D11E9C"/>
    <w:rsid w:val="00D123BE"/>
    <w:rsid w:val="00D126FC"/>
    <w:rsid w:val="00D12F0C"/>
    <w:rsid w:val="00D131EF"/>
    <w:rsid w:val="00D13D30"/>
    <w:rsid w:val="00D169AF"/>
    <w:rsid w:val="00D17F1D"/>
    <w:rsid w:val="00D20855"/>
    <w:rsid w:val="00D217A3"/>
    <w:rsid w:val="00D21866"/>
    <w:rsid w:val="00D221DB"/>
    <w:rsid w:val="00D22C41"/>
    <w:rsid w:val="00D22DDE"/>
    <w:rsid w:val="00D22E3C"/>
    <w:rsid w:val="00D23212"/>
    <w:rsid w:val="00D2358D"/>
    <w:rsid w:val="00D23D70"/>
    <w:rsid w:val="00D26103"/>
    <w:rsid w:val="00D31332"/>
    <w:rsid w:val="00D33D4F"/>
    <w:rsid w:val="00D348ED"/>
    <w:rsid w:val="00D356A9"/>
    <w:rsid w:val="00D35E3C"/>
    <w:rsid w:val="00D36CDD"/>
    <w:rsid w:val="00D37150"/>
    <w:rsid w:val="00D37238"/>
    <w:rsid w:val="00D40C43"/>
    <w:rsid w:val="00D427FF"/>
    <w:rsid w:val="00D44E35"/>
    <w:rsid w:val="00D53AAC"/>
    <w:rsid w:val="00D54296"/>
    <w:rsid w:val="00D5448D"/>
    <w:rsid w:val="00D55EE3"/>
    <w:rsid w:val="00D563E7"/>
    <w:rsid w:val="00D57028"/>
    <w:rsid w:val="00D6111E"/>
    <w:rsid w:val="00D630DB"/>
    <w:rsid w:val="00D638AA"/>
    <w:rsid w:val="00D64282"/>
    <w:rsid w:val="00D65A1D"/>
    <w:rsid w:val="00D66EE9"/>
    <w:rsid w:val="00D67983"/>
    <w:rsid w:val="00D679EF"/>
    <w:rsid w:val="00D67A6F"/>
    <w:rsid w:val="00D72FAF"/>
    <w:rsid w:val="00D742BB"/>
    <w:rsid w:val="00D747B4"/>
    <w:rsid w:val="00D804CE"/>
    <w:rsid w:val="00D80875"/>
    <w:rsid w:val="00D821E7"/>
    <w:rsid w:val="00D83116"/>
    <w:rsid w:val="00D84531"/>
    <w:rsid w:val="00D86E84"/>
    <w:rsid w:val="00D87009"/>
    <w:rsid w:val="00D911AB"/>
    <w:rsid w:val="00D916C7"/>
    <w:rsid w:val="00D92DD1"/>
    <w:rsid w:val="00D93EA5"/>
    <w:rsid w:val="00D958B2"/>
    <w:rsid w:val="00D96D7B"/>
    <w:rsid w:val="00DA163C"/>
    <w:rsid w:val="00DA2227"/>
    <w:rsid w:val="00DA2E56"/>
    <w:rsid w:val="00DA4B24"/>
    <w:rsid w:val="00DB04B7"/>
    <w:rsid w:val="00DB14CA"/>
    <w:rsid w:val="00DB48BC"/>
    <w:rsid w:val="00DC1065"/>
    <w:rsid w:val="00DD19AB"/>
    <w:rsid w:val="00DD3532"/>
    <w:rsid w:val="00DD4871"/>
    <w:rsid w:val="00DD4D2E"/>
    <w:rsid w:val="00DE2E85"/>
    <w:rsid w:val="00DE46DA"/>
    <w:rsid w:val="00DE5CF6"/>
    <w:rsid w:val="00DE5E7D"/>
    <w:rsid w:val="00DE73A8"/>
    <w:rsid w:val="00DE7AFF"/>
    <w:rsid w:val="00DF105B"/>
    <w:rsid w:val="00DF1811"/>
    <w:rsid w:val="00DF1AFE"/>
    <w:rsid w:val="00E001AB"/>
    <w:rsid w:val="00E01821"/>
    <w:rsid w:val="00E04354"/>
    <w:rsid w:val="00E058B3"/>
    <w:rsid w:val="00E07511"/>
    <w:rsid w:val="00E1319E"/>
    <w:rsid w:val="00E1567F"/>
    <w:rsid w:val="00E17542"/>
    <w:rsid w:val="00E176C3"/>
    <w:rsid w:val="00E2168A"/>
    <w:rsid w:val="00E22A24"/>
    <w:rsid w:val="00E242EE"/>
    <w:rsid w:val="00E26AB2"/>
    <w:rsid w:val="00E30C11"/>
    <w:rsid w:val="00E32AE9"/>
    <w:rsid w:val="00E33D29"/>
    <w:rsid w:val="00E340CF"/>
    <w:rsid w:val="00E41635"/>
    <w:rsid w:val="00E44BF4"/>
    <w:rsid w:val="00E45616"/>
    <w:rsid w:val="00E501D8"/>
    <w:rsid w:val="00E52CDE"/>
    <w:rsid w:val="00E556EF"/>
    <w:rsid w:val="00E614E4"/>
    <w:rsid w:val="00E633A2"/>
    <w:rsid w:val="00E637FA"/>
    <w:rsid w:val="00E6666C"/>
    <w:rsid w:val="00E704CC"/>
    <w:rsid w:val="00E7127D"/>
    <w:rsid w:val="00E73253"/>
    <w:rsid w:val="00E738AE"/>
    <w:rsid w:val="00E75DC8"/>
    <w:rsid w:val="00E80967"/>
    <w:rsid w:val="00E82C7C"/>
    <w:rsid w:val="00E844C4"/>
    <w:rsid w:val="00E86681"/>
    <w:rsid w:val="00E87627"/>
    <w:rsid w:val="00E92533"/>
    <w:rsid w:val="00E93589"/>
    <w:rsid w:val="00E93638"/>
    <w:rsid w:val="00E960ED"/>
    <w:rsid w:val="00E96D63"/>
    <w:rsid w:val="00E975AB"/>
    <w:rsid w:val="00EA05A5"/>
    <w:rsid w:val="00EA11F6"/>
    <w:rsid w:val="00EA1629"/>
    <w:rsid w:val="00EA1719"/>
    <w:rsid w:val="00EA27CD"/>
    <w:rsid w:val="00EA2801"/>
    <w:rsid w:val="00EA29A7"/>
    <w:rsid w:val="00EA2BEF"/>
    <w:rsid w:val="00EA2CF2"/>
    <w:rsid w:val="00EA337A"/>
    <w:rsid w:val="00EA3516"/>
    <w:rsid w:val="00EA49FF"/>
    <w:rsid w:val="00EA552A"/>
    <w:rsid w:val="00EA553A"/>
    <w:rsid w:val="00EB03D4"/>
    <w:rsid w:val="00EB07A9"/>
    <w:rsid w:val="00EB2A5B"/>
    <w:rsid w:val="00EB2FE8"/>
    <w:rsid w:val="00EB459C"/>
    <w:rsid w:val="00EB5D13"/>
    <w:rsid w:val="00EB6563"/>
    <w:rsid w:val="00EB6BA2"/>
    <w:rsid w:val="00EC0BD4"/>
    <w:rsid w:val="00EC2E7A"/>
    <w:rsid w:val="00EC4B86"/>
    <w:rsid w:val="00EC680F"/>
    <w:rsid w:val="00ED0796"/>
    <w:rsid w:val="00ED0E96"/>
    <w:rsid w:val="00ED47EA"/>
    <w:rsid w:val="00ED594B"/>
    <w:rsid w:val="00ED6E48"/>
    <w:rsid w:val="00ED7202"/>
    <w:rsid w:val="00EE3E64"/>
    <w:rsid w:val="00EE54EC"/>
    <w:rsid w:val="00EE74FF"/>
    <w:rsid w:val="00EF210B"/>
    <w:rsid w:val="00EF4FCF"/>
    <w:rsid w:val="00EF590B"/>
    <w:rsid w:val="00EF5F8F"/>
    <w:rsid w:val="00F0077B"/>
    <w:rsid w:val="00F0519B"/>
    <w:rsid w:val="00F05BF2"/>
    <w:rsid w:val="00F05D36"/>
    <w:rsid w:val="00F0694F"/>
    <w:rsid w:val="00F07963"/>
    <w:rsid w:val="00F079A6"/>
    <w:rsid w:val="00F07A3D"/>
    <w:rsid w:val="00F07C91"/>
    <w:rsid w:val="00F10EAC"/>
    <w:rsid w:val="00F135E4"/>
    <w:rsid w:val="00F14AC5"/>
    <w:rsid w:val="00F15490"/>
    <w:rsid w:val="00F170E7"/>
    <w:rsid w:val="00F17205"/>
    <w:rsid w:val="00F2020B"/>
    <w:rsid w:val="00F22203"/>
    <w:rsid w:val="00F2398C"/>
    <w:rsid w:val="00F23CB7"/>
    <w:rsid w:val="00F26A96"/>
    <w:rsid w:val="00F27B8E"/>
    <w:rsid w:val="00F30C4D"/>
    <w:rsid w:val="00F32C28"/>
    <w:rsid w:val="00F3535F"/>
    <w:rsid w:val="00F4137F"/>
    <w:rsid w:val="00F422D6"/>
    <w:rsid w:val="00F428CD"/>
    <w:rsid w:val="00F43A0D"/>
    <w:rsid w:val="00F46078"/>
    <w:rsid w:val="00F46B85"/>
    <w:rsid w:val="00F474B3"/>
    <w:rsid w:val="00F502E4"/>
    <w:rsid w:val="00F5229F"/>
    <w:rsid w:val="00F5277E"/>
    <w:rsid w:val="00F52DFD"/>
    <w:rsid w:val="00F53053"/>
    <w:rsid w:val="00F53525"/>
    <w:rsid w:val="00F56D63"/>
    <w:rsid w:val="00F60F2C"/>
    <w:rsid w:val="00F63240"/>
    <w:rsid w:val="00F64B08"/>
    <w:rsid w:val="00F64DCC"/>
    <w:rsid w:val="00F65D00"/>
    <w:rsid w:val="00F66450"/>
    <w:rsid w:val="00F72F5D"/>
    <w:rsid w:val="00F733D2"/>
    <w:rsid w:val="00F767B8"/>
    <w:rsid w:val="00F8024A"/>
    <w:rsid w:val="00F81947"/>
    <w:rsid w:val="00F8232A"/>
    <w:rsid w:val="00F853D6"/>
    <w:rsid w:val="00F87949"/>
    <w:rsid w:val="00F906A3"/>
    <w:rsid w:val="00F91BDB"/>
    <w:rsid w:val="00F947D9"/>
    <w:rsid w:val="00FA129C"/>
    <w:rsid w:val="00FA1566"/>
    <w:rsid w:val="00FA18A1"/>
    <w:rsid w:val="00FB1871"/>
    <w:rsid w:val="00FB4971"/>
    <w:rsid w:val="00FB5ADE"/>
    <w:rsid w:val="00FB6D4B"/>
    <w:rsid w:val="00FB76E4"/>
    <w:rsid w:val="00FC1BC5"/>
    <w:rsid w:val="00FC2B65"/>
    <w:rsid w:val="00FD15DB"/>
    <w:rsid w:val="00FD51E4"/>
    <w:rsid w:val="00FD5D19"/>
    <w:rsid w:val="00FD5EC5"/>
    <w:rsid w:val="00FD7CF2"/>
    <w:rsid w:val="00FE0725"/>
    <w:rsid w:val="00FE21DD"/>
    <w:rsid w:val="00FE387C"/>
    <w:rsid w:val="00FE3E88"/>
    <w:rsid w:val="00FE649D"/>
    <w:rsid w:val="00FE6D88"/>
    <w:rsid w:val="00FE7AF6"/>
    <w:rsid w:val="00FF2DD4"/>
    <w:rsid w:val="00FF3225"/>
    <w:rsid w:val="00FF3CB0"/>
    <w:rsid w:val="00FF4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24442ED"/>
  <w15:docId w15:val="{BFFC4D6F-A17D-4BCB-9B2D-0BDD8B82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405A"/>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semiHidden/>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04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C3948"/>
    <w:rPr>
      <w:rFonts w:cs="Times New Roman"/>
      <w:snapToGrid w:val="0"/>
      <w:kern w:val="2"/>
      <w:sz w:val="21"/>
      <w:szCs w:val="24"/>
      <w:lang w:eastAsia="ja-JP"/>
    </w:rPr>
  </w:style>
  <w:style w:type="paragraph" w:styleId="ab">
    <w:name w:val="List Paragraph"/>
    <w:basedOn w:val="a"/>
    <w:uiPriority w:val="34"/>
    <w:qFormat/>
    <w:rsid w:val="00AE0EDC"/>
    <w:pPr>
      <w:ind w:leftChars="400" w:left="840"/>
    </w:pPr>
  </w:style>
  <w:style w:type="table" w:customStyle="1" w:styleId="11">
    <w:name w:val="表 (格子)1"/>
    <w:basedOn w:val="a1"/>
    <w:next w:val="aa"/>
    <w:uiPriority w:val="59"/>
    <w:rsid w:val="00AF46D7"/>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AF46D7"/>
    <w:pPr>
      <w:spacing w:line="280" w:lineRule="exact"/>
      <w:ind w:left="76" w:hangingChars="76" w:hanging="76"/>
    </w:pPr>
    <w:rPr>
      <w:rFonts w:ascii="ＭＳ ゴシック" w:eastAsia="ＭＳ ゴシック" w:cs="Times New Roman"/>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03416"/>
    <w:rPr>
      <w:sz w:val="18"/>
      <w:szCs w:val="18"/>
    </w:rPr>
  </w:style>
  <w:style w:type="paragraph" w:styleId="ad">
    <w:name w:val="annotation text"/>
    <w:basedOn w:val="a"/>
    <w:link w:val="ae"/>
    <w:uiPriority w:val="99"/>
    <w:semiHidden/>
    <w:unhideWhenUsed/>
    <w:rsid w:val="00703416"/>
    <w:pPr>
      <w:jc w:val="left"/>
    </w:pPr>
  </w:style>
  <w:style w:type="character" w:customStyle="1" w:styleId="ae">
    <w:name w:val="コメント文字列 (文字)"/>
    <w:basedOn w:val="a0"/>
    <w:link w:val="ad"/>
    <w:uiPriority w:val="99"/>
    <w:semiHidden/>
    <w:rsid w:val="00703416"/>
    <w:rPr>
      <w:rFonts w:cs="Times New Roman"/>
      <w:snapToGrid w:val="0"/>
      <w:spacing w:val="-2"/>
      <w:sz w:val="21"/>
      <w:szCs w:val="21"/>
      <w:lang w:eastAsia="ja-JP"/>
    </w:rPr>
  </w:style>
  <w:style w:type="paragraph" w:styleId="af">
    <w:name w:val="annotation subject"/>
    <w:basedOn w:val="ad"/>
    <w:next w:val="ad"/>
    <w:link w:val="af0"/>
    <w:uiPriority w:val="99"/>
    <w:semiHidden/>
    <w:unhideWhenUsed/>
    <w:rsid w:val="00703416"/>
    <w:rPr>
      <w:b/>
      <w:bCs/>
    </w:rPr>
  </w:style>
  <w:style w:type="character" w:customStyle="1" w:styleId="af0">
    <w:name w:val="コメント内容 (文字)"/>
    <w:basedOn w:val="ae"/>
    <w:link w:val="af"/>
    <w:uiPriority w:val="99"/>
    <w:semiHidden/>
    <w:rsid w:val="00703416"/>
    <w:rPr>
      <w:rFonts w:cs="Times New Roman"/>
      <w:b/>
      <w:bCs/>
      <w:snapToGrid w:val="0"/>
      <w:spacing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002A9-B5F0-47CB-9986-C020B9E2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80</Pages>
  <Words>16779</Words>
  <Characters>95641</Characters>
  <Application>Microsoft Office Word</Application>
  <DocSecurity>0</DocSecurity>
  <Lines>797</Lines>
  <Paragraphs>224</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
  <LinksUpToDate>false</LinksUpToDate>
  <CharactersWithSpaces>112196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WZ097</dc:creator>
  <cp:lastModifiedBy>SJ016</cp:lastModifiedBy>
  <cp:revision>10</cp:revision>
  <cp:lastPrinted>2023-04-14T04:58:00Z</cp:lastPrinted>
  <dcterms:created xsi:type="dcterms:W3CDTF">2023-04-18T06:03:00Z</dcterms:created>
  <dcterms:modified xsi:type="dcterms:W3CDTF">2023-05-31T06:42:00Z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