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DB6" w:rsidRPr="001F0DB6" w:rsidRDefault="001F0DB6" w:rsidP="001F0DB6">
      <w:pPr>
        <w:adjustRightInd w:val="0"/>
        <w:spacing w:line="180" w:lineRule="exact"/>
        <w:ind w:left="79" w:hangingChars="18" w:hanging="79"/>
        <w:contextualSpacing/>
        <w:rPr>
          <w:rFonts w:ascii="MS UI Gothic" w:eastAsia="MS UI Gothic" w:hAnsi="MS UI Gothic" w:cs="ＭＳ 明朝"/>
          <w:kern w:val="0"/>
          <w:sz w:val="44"/>
          <w:szCs w:val="44"/>
        </w:rPr>
      </w:pPr>
    </w:p>
    <w:p w:rsidR="001F0DB6" w:rsidRPr="001F0DB6" w:rsidRDefault="001F0DB6" w:rsidP="001F0DB6">
      <w:pPr>
        <w:adjustRightInd w:val="0"/>
        <w:spacing w:line="180" w:lineRule="exact"/>
        <w:ind w:left="334" w:hangingChars="76" w:hanging="334"/>
        <w:contextualSpacing/>
        <w:rPr>
          <w:rFonts w:ascii="MS UI Gothic" w:eastAsia="MS UI Gothic" w:hAnsi="MS UI Gothic" w:cs="ＭＳ 明朝"/>
          <w:kern w:val="0"/>
          <w:sz w:val="44"/>
          <w:szCs w:val="44"/>
        </w:rPr>
      </w:pPr>
    </w:p>
    <w:p w:rsidR="001F0DB6" w:rsidRPr="00D74DC2" w:rsidRDefault="001F0DB6" w:rsidP="001F0DB6">
      <w:pPr>
        <w:adjustRightInd w:val="0"/>
        <w:spacing w:line="180" w:lineRule="exact"/>
        <w:ind w:left="334" w:hangingChars="76" w:hanging="334"/>
        <w:contextualSpacing/>
        <w:rPr>
          <w:rFonts w:ascii="MS UI Gothic" w:eastAsia="MS UI Gothic" w:hAnsi="MS UI Gothic" w:cs="ＭＳ 明朝"/>
          <w:kern w:val="0"/>
          <w:sz w:val="44"/>
          <w:szCs w:val="44"/>
        </w:rPr>
      </w:pPr>
    </w:p>
    <w:p w:rsidR="001F0DB6" w:rsidRPr="00D74DC2" w:rsidRDefault="001F0DB6" w:rsidP="001F0DB6">
      <w:pPr>
        <w:overflowPunct w:val="0"/>
        <w:ind w:left="274" w:hangingChars="76" w:hanging="274"/>
        <w:jc w:val="center"/>
        <w:textAlignment w:val="baseline"/>
        <w:rPr>
          <w:rFonts w:ascii="游ゴシック" w:eastAsia="游ゴシック" w:hAnsi="游ゴシック" w:cs="ＭＳ 明朝"/>
          <w:kern w:val="0"/>
          <w:sz w:val="36"/>
          <w:szCs w:val="36"/>
        </w:rPr>
      </w:pPr>
      <w:r w:rsidRPr="00D74DC2">
        <w:rPr>
          <w:rFonts w:ascii="游ゴシック" w:eastAsia="游ゴシック" w:hAnsi="游ゴシック" w:cs="ＭＳ 明朝" w:hint="eastAsia"/>
          <w:kern w:val="0"/>
          <w:sz w:val="36"/>
          <w:szCs w:val="36"/>
        </w:rPr>
        <w:t>介護サービス事業者自主点検表</w:t>
      </w:r>
    </w:p>
    <w:p w:rsidR="001F0DB6" w:rsidRPr="00D74DC2" w:rsidRDefault="001F0DB6" w:rsidP="001F0DB6">
      <w:pPr>
        <w:overflowPunct w:val="0"/>
        <w:ind w:left="274" w:hangingChars="76" w:hanging="274"/>
        <w:jc w:val="center"/>
        <w:textAlignment w:val="baseline"/>
        <w:rPr>
          <w:rFonts w:ascii="游ゴシック" w:eastAsia="游ゴシック" w:hAnsi="游ゴシック" w:cs="ＭＳ 明朝"/>
          <w:kern w:val="0"/>
          <w:sz w:val="36"/>
          <w:szCs w:val="36"/>
        </w:rPr>
      </w:pPr>
      <w:r w:rsidRPr="00D74DC2">
        <w:rPr>
          <w:rFonts w:ascii="游ゴシック" w:eastAsia="游ゴシック" w:hAnsi="游ゴシック" w:cs="ＭＳ 明朝" w:hint="eastAsia"/>
          <w:kern w:val="0"/>
          <w:sz w:val="36"/>
          <w:szCs w:val="36"/>
        </w:rPr>
        <w:t>（令和</w:t>
      </w:r>
      <w:r w:rsidR="00B0616B">
        <w:rPr>
          <w:rFonts w:ascii="游ゴシック" w:eastAsia="游ゴシック" w:hAnsi="游ゴシック" w:cs="ＭＳ 明朝" w:hint="eastAsia"/>
          <w:color w:val="000000" w:themeColor="text1"/>
          <w:kern w:val="0"/>
          <w:sz w:val="36"/>
          <w:szCs w:val="36"/>
        </w:rPr>
        <w:t>5</w:t>
      </w:r>
      <w:r w:rsidRPr="00D74DC2">
        <w:rPr>
          <w:rFonts w:ascii="游ゴシック" w:eastAsia="游ゴシック" w:hAnsi="游ゴシック" w:cs="ＭＳ 明朝" w:hint="eastAsia"/>
          <w:kern w:val="0"/>
          <w:sz w:val="36"/>
          <w:szCs w:val="36"/>
        </w:rPr>
        <w:t>年５月版）</w:t>
      </w:r>
    </w:p>
    <w:p w:rsidR="001F0DB6" w:rsidRPr="00D74DC2" w:rsidRDefault="001F0DB6" w:rsidP="001F0DB6">
      <w:pPr>
        <w:overflowPunct w:val="0"/>
        <w:ind w:left="274" w:hangingChars="76" w:hanging="274"/>
        <w:jc w:val="center"/>
        <w:textAlignment w:val="baseline"/>
        <w:rPr>
          <w:rFonts w:ascii="游ゴシック" w:eastAsia="游ゴシック" w:hAnsi="游ゴシック" w:cs="ＭＳ 明朝"/>
          <w:kern w:val="0"/>
          <w:sz w:val="36"/>
          <w:szCs w:val="36"/>
          <w:u w:val="single"/>
        </w:rPr>
      </w:pPr>
      <w:r w:rsidRPr="00D74DC2">
        <w:rPr>
          <w:rFonts w:ascii="游ゴシック" w:eastAsia="游ゴシック" w:hAnsi="游ゴシック" w:cs="ＭＳ 明朝" w:hint="eastAsia"/>
          <w:kern w:val="0"/>
          <w:sz w:val="36"/>
          <w:szCs w:val="36"/>
          <w:u w:val="single"/>
        </w:rPr>
        <w:t>ユニット型指定地域密着型介護老人福祉施設</w:t>
      </w:r>
    </w:p>
    <w:p w:rsidR="001F0DB6" w:rsidRPr="00D74DC2" w:rsidRDefault="001F0DB6" w:rsidP="001F0DB6">
      <w:pPr>
        <w:adjustRightInd w:val="0"/>
        <w:ind w:left="182" w:hangingChars="76" w:hanging="182"/>
        <w:contextualSpacing/>
        <w:jc w:val="center"/>
        <w:rPr>
          <w:rFonts w:ascii="MS UI Gothic" w:eastAsia="MS UI Gothic" w:hAnsi="MS UI Gothic" w:cs="ＭＳ 明朝"/>
          <w:kern w:val="0"/>
          <w:sz w:val="24"/>
          <w:szCs w:val="24"/>
        </w:rPr>
      </w:pPr>
    </w:p>
    <w:p w:rsidR="001F0DB6" w:rsidRPr="00D74DC2" w:rsidRDefault="001F0DB6" w:rsidP="001F0DB6">
      <w:pPr>
        <w:adjustRightInd w:val="0"/>
        <w:ind w:left="182" w:hangingChars="76" w:hanging="182"/>
        <w:contextualSpacing/>
        <w:jc w:val="center"/>
        <w:rPr>
          <w:rFonts w:ascii="MS UI Gothic" w:eastAsia="MS UI Gothic" w:hAnsi="MS UI Gothic" w:cs="ＭＳ 明朝"/>
          <w:kern w:val="0"/>
          <w:sz w:val="24"/>
          <w:szCs w:val="24"/>
        </w:rPr>
      </w:pPr>
    </w:p>
    <w:p w:rsidR="001F0DB6" w:rsidRPr="00D74DC2" w:rsidRDefault="001F0DB6" w:rsidP="001F0DB6">
      <w:pPr>
        <w:adjustRightInd w:val="0"/>
        <w:ind w:left="182" w:hangingChars="76" w:hanging="182"/>
        <w:contextualSpacing/>
        <w:jc w:val="center"/>
        <w:rPr>
          <w:rFonts w:ascii="MS UI Gothic" w:eastAsia="MS UI Gothic" w:hAnsi="MS UI Gothic" w:cs="ＭＳ 明朝"/>
          <w:kern w:val="0"/>
          <w:sz w:val="24"/>
          <w:szCs w:val="24"/>
        </w:rPr>
      </w:pPr>
    </w:p>
    <w:tbl>
      <w:tblPr>
        <w:tblStyle w:val="2"/>
        <w:tblW w:w="8080" w:type="dxa"/>
        <w:tblInd w:w="959" w:type="dxa"/>
        <w:tblLook w:val="04A0" w:firstRow="1" w:lastRow="0" w:firstColumn="1" w:lastColumn="0" w:noHBand="0" w:noVBand="1"/>
      </w:tblPr>
      <w:tblGrid>
        <w:gridCol w:w="2551"/>
        <w:gridCol w:w="5529"/>
      </w:tblGrid>
      <w:tr w:rsidR="00D74DC2" w:rsidRPr="00D74DC2" w:rsidTr="001F0DB6">
        <w:tc>
          <w:tcPr>
            <w:tcW w:w="2551" w:type="dxa"/>
            <w:tcBorders>
              <w:top w:val="single" w:sz="18" w:space="0" w:color="auto"/>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w:t>
            </w:r>
            <w:r w:rsidRPr="00D74DC2">
              <w:rPr>
                <w:rFonts w:ascii="游ゴシック Light" w:eastAsia="游ゴシック Light" w:hAnsi="游ゴシック Light" w:cs="ＭＳ ゴシック" w:hint="eastAsia"/>
                <w:sz w:val="28"/>
                <w:szCs w:val="28"/>
              </w:rPr>
              <w:t>施設の名称</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施設の所在地</w:t>
            </w:r>
          </w:p>
        </w:tc>
        <w:tc>
          <w:tcPr>
            <w:tcW w:w="5529" w:type="dxa"/>
            <w:tcBorders>
              <w:left w:val="dotted" w:sz="4" w:space="0" w:color="auto"/>
              <w:right w:val="single" w:sz="18" w:space="0" w:color="auto"/>
            </w:tcBorders>
          </w:tcPr>
          <w:p w:rsidR="001F0DB6" w:rsidRPr="00D74DC2" w:rsidRDefault="001F0DB6" w:rsidP="001F0DB6">
            <w:pPr>
              <w:widowControl/>
              <w:jc w:val="left"/>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4"/>
                <w:szCs w:val="24"/>
              </w:rPr>
            </w:pPr>
            <w:r w:rsidRPr="00D74DC2">
              <w:rPr>
                <w:rFonts w:ascii="游ゴシック Light" w:eastAsia="游ゴシック Light" w:hAnsi="游ゴシック Light" w:hint="eastAsia"/>
                <w:sz w:val="24"/>
                <w:szCs w:val="24"/>
              </w:rPr>
              <w:t>主な記入者 職・氏名</w:t>
            </w:r>
          </w:p>
        </w:tc>
        <w:tc>
          <w:tcPr>
            <w:tcW w:w="5529" w:type="dxa"/>
            <w:tcBorders>
              <w:left w:val="dotted" w:sz="4" w:space="0" w:color="auto"/>
              <w:right w:val="single" w:sz="18"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p>
        </w:tc>
      </w:tr>
      <w:tr w:rsidR="00D74DC2" w:rsidRPr="00D74DC2" w:rsidTr="001F0DB6">
        <w:tc>
          <w:tcPr>
            <w:tcW w:w="2551" w:type="dxa"/>
            <w:tcBorders>
              <w:left w:val="single" w:sz="18" w:space="0" w:color="auto"/>
              <w:right w:val="dotted" w:sz="4" w:space="0" w:color="auto"/>
            </w:tcBorders>
          </w:tcPr>
          <w:p w:rsidR="001F0DB6" w:rsidRPr="00D74DC2" w:rsidRDefault="001F0DB6" w:rsidP="001F0DB6">
            <w:pPr>
              <w:adjustRightInd w:val="0"/>
              <w:contextualSpacing/>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1F0DB6" w:rsidRPr="00D74DC2" w:rsidRDefault="001F0DB6" w:rsidP="001F0DB6">
            <w:pPr>
              <w:adjustRightInd w:val="0"/>
              <w:contextualSpacing/>
              <w:jc w:val="center"/>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令和　　年　　月　　日</w:t>
            </w:r>
          </w:p>
        </w:tc>
      </w:tr>
      <w:tr w:rsidR="001F0DB6" w:rsidRPr="00D74DC2" w:rsidTr="001F0DB6">
        <w:tc>
          <w:tcPr>
            <w:tcW w:w="2551" w:type="dxa"/>
            <w:tcBorders>
              <w:left w:val="single" w:sz="18" w:space="0" w:color="auto"/>
              <w:bottom w:val="single" w:sz="18" w:space="0" w:color="auto"/>
              <w:right w:val="dotted" w:sz="4" w:space="0" w:color="auto"/>
            </w:tcBorders>
          </w:tcPr>
          <w:p w:rsidR="001F0DB6" w:rsidRPr="00D74DC2" w:rsidRDefault="00B0616B" w:rsidP="001F0DB6">
            <w:pPr>
              <w:adjustRightInd w:val="0"/>
              <w:ind w:firstLineChars="50" w:firstLine="140"/>
              <w:contextualSpacing/>
              <w:rPr>
                <w:rFonts w:ascii="游ゴシック Light" w:eastAsia="游ゴシック Light" w:hAnsi="游ゴシック Light"/>
                <w:sz w:val="28"/>
                <w:szCs w:val="28"/>
              </w:rPr>
            </w:pPr>
            <w:r>
              <w:rPr>
                <w:rFonts w:ascii="游ゴシック Light" w:eastAsia="游ゴシック Light" w:hAnsi="游ゴシック Light" w:hint="eastAsia"/>
                <w:sz w:val="28"/>
                <w:szCs w:val="28"/>
              </w:rPr>
              <w:t>（運営</w:t>
            </w:r>
            <w:r w:rsidR="001F0DB6" w:rsidRPr="00D74DC2">
              <w:rPr>
                <w:rFonts w:ascii="游ゴシック Light" w:eastAsia="游ゴシック Light" w:hAnsi="游ゴシック Light" w:hint="eastAsia"/>
                <w:sz w:val="28"/>
                <w:szCs w:val="28"/>
              </w:rPr>
              <w:t>指導日）</w:t>
            </w:r>
          </w:p>
        </w:tc>
        <w:tc>
          <w:tcPr>
            <w:tcW w:w="5529" w:type="dxa"/>
            <w:tcBorders>
              <w:left w:val="dotted" w:sz="4" w:space="0" w:color="auto"/>
              <w:bottom w:val="single" w:sz="18" w:space="0" w:color="auto"/>
              <w:right w:val="single" w:sz="18" w:space="0" w:color="auto"/>
            </w:tcBorders>
            <w:vAlign w:val="center"/>
          </w:tcPr>
          <w:p w:rsidR="001F0DB6" w:rsidRPr="00D74DC2" w:rsidRDefault="001F0DB6" w:rsidP="001F0DB6">
            <w:pPr>
              <w:adjustRightInd w:val="0"/>
              <w:contextualSpacing/>
              <w:jc w:val="center"/>
              <w:rPr>
                <w:rFonts w:ascii="游ゴシック Light" w:eastAsia="游ゴシック Light" w:hAnsi="游ゴシック Light"/>
                <w:sz w:val="28"/>
                <w:szCs w:val="28"/>
              </w:rPr>
            </w:pPr>
            <w:r w:rsidRPr="00D74DC2">
              <w:rPr>
                <w:rFonts w:ascii="游ゴシック Light" w:eastAsia="游ゴシック Light" w:hAnsi="游ゴシック Light" w:hint="eastAsia"/>
                <w:sz w:val="28"/>
                <w:szCs w:val="28"/>
              </w:rPr>
              <w:t>令和　　年　　月　　日</w:t>
            </w:r>
          </w:p>
        </w:tc>
      </w:tr>
    </w:tbl>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p w:rsidR="001F0DB6" w:rsidRPr="00D74DC2" w:rsidRDefault="001F0DB6" w:rsidP="001F0DB6">
      <w:pPr>
        <w:adjustRightInd w:val="0"/>
        <w:spacing w:line="240" w:lineRule="exact"/>
        <w:ind w:left="160" w:hangingChars="76" w:hanging="160"/>
        <w:contextualSpacing/>
        <w:rPr>
          <w:rFonts w:ascii="MS UI Gothic" w:eastAsia="MS UI Gothic" w:hAnsi="MS UI Gothic" w:cs="ＭＳ 明朝"/>
        </w:rPr>
      </w:pPr>
    </w:p>
    <w:tbl>
      <w:tblPr>
        <w:tblStyle w:val="110"/>
        <w:tblpPr w:leftFromText="142" w:rightFromText="142" w:vertAnchor="text" w:horzAnchor="page" w:tblpX="3266" w:tblpY="3"/>
        <w:tblW w:w="5812" w:type="dxa"/>
        <w:tblLook w:val="04A0" w:firstRow="1" w:lastRow="0" w:firstColumn="1" w:lastColumn="0" w:noHBand="0" w:noVBand="1"/>
      </w:tblPr>
      <w:tblGrid>
        <w:gridCol w:w="5812"/>
      </w:tblGrid>
      <w:tr w:rsidR="00D74DC2" w:rsidRPr="00D74DC2" w:rsidTr="001F0DB6">
        <w:trPr>
          <w:trHeight w:val="2407"/>
        </w:trPr>
        <w:tc>
          <w:tcPr>
            <w:tcW w:w="5812" w:type="dxa"/>
          </w:tcPr>
          <w:p w:rsidR="001F0DB6" w:rsidRPr="00D74DC2" w:rsidRDefault="001F0DB6" w:rsidP="001F0DB6">
            <w:pPr>
              <w:adjustRightInd w:val="0"/>
              <w:spacing w:line="360" w:lineRule="exact"/>
              <w:ind w:left="149" w:hanging="149"/>
              <w:contextualSpacing/>
              <w:jc w:val="center"/>
              <w:rPr>
                <w:rFonts w:ascii="游ゴシック Light" w:eastAsia="游ゴシック Light" w:hAnsi="游ゴシック Light"/>
                <w:b/>
                <w:sz w:val="20"/>
                <w:szCs w:val="20"/>
              </w:rPr>
            </w:pPr>
          </w:p>
          <w:p w:rsidR="001F0DB6" w:rsidRPr="00D74DC2" w:rsidRDefault="001F0DB6" w:rsidP="001F0DB6">
            <w:pPr>
              <w:adjustRightInd w:val="0"/>
              <w:spacing w:line="360" w:lineRule="exact"/>
              <w:ind w:left="268" w:hanging="268"/>
              <w:contextualSpacing/>
              <w:jc w:val="center"/>
              <w:rPr>
                <w:rFonts w:ascii="游ゴシック Light" w:eastAsia="游ゴシック Light" w:hAnsi="游ゴシック Light"/>
                <w:b/>
                <w:sz w:val="36"/>
                <w:szCs w:val="36"/>
              </w:rPr>
            </w:pPr>
            <w:r w:rsidRPr="00D74DC2">
              <w:rPr>
                <w:rFonts w:ascii="游ゴシック Light" w:eastAsia="游ゴシック Light" w:hAnsi="游ゴシック Light" w:hint="eastAsia"/>
                <w:b/>
                <w:sz w:val="36"/>
                <w:szCs w:val="36"/>
              </w:rPr>
              <w:t>甲府市</w:t>
            </w:r>
            <w:r w:rsidRPr="00D74DC2">
              <w:rPr>
                <w:rFonts w:ascii="游ゴシック Light" w:eastAsia="游ゴシック Light" w:hAnsi="游ゴシック Light"/>
                <w:b/>
                <w:sz w:val="36"/>
                <w:szCs w:val="36"/>
              </w:rPr>
              <w:t xml:space="preserve"> </w:t>
            </w:r>
            <w:r w:rsidRPr="00D74DC2">
              <w:rPr>
                <w:rFonts w:ascii="游ゴシック Light" w:eastAsia="游ゴシック Light" w:hAnsi="游ゴシック Light" w:hint="eastAsia"/>
                <w:b/>
                <w:sz w:val="36"/>
                <w:szCs w:val="36"/>
              </w:rPr>
              <w:t>福祉保健部</w:t>
            </w:r>
            <w:r w:rsidRPr="00D74DC2">
              <w:rPr>
                <w:rFonts w:ascii="游ゴシック Light" w:eastAsia="游ゴシック Light" w:hAnsi="游ゴシック Light"/>
                <w:b/>
                <w:sz w:val="36"/>
                <w:szCs w:val="36"/>
              </w:rPr>
              <w:t xml:space="preserve"> </w:t>
            </w:r>
            <w:r w:rsidRPr="00D74DC2">
              <w:rPr>
                <w:rFonts w:ascii="游ゴシック Light" w:eastAsia="游ゴシック Light" w:hAnsi="游ゴシック Light" w:hint="eastAsia"/>
                <w:b/>
                <w:sz w:val="36"/>
                <w:szCs w:val="36"/>
              </w:rPr>
              <w:t>指導監査課</w:t>
            </w:r>
          </w:p>
          <w:p w:rsidR="001F0DB6" w:rsidRPr="00D74DC2" w:rsidRDefault="001F0DB6" w:rsidP="001F0DB6">
            <w:pPr>
              <w:adjustRightInd w:val="0"/>
              <w:spacing w:line="360" w:lineRule="exact"/>
              <w:ind w:left="209" w:hanging="209"/>
              <w:contextualSpacing/>
              <w:jc w:val="center"/>
              <w:rPr>
                <w:rFonts w:ascii="游ゴシック Light" w:eastAsia="游ゴシック Light" w:hAnsi="游ゴシック Light"/>
                <w:b/>
                <w:sz w:val="28"/>
                <w:szCs w:val="28"/>
              </w:rPr>
            </w:pPr>
            <w:r w:rsidRPr="00D74DC2">
              <w:rPr>
                <w:rFonts w:ascii="游ゴシック Light" w:eastAsia="游ゴシック Light" w:hAnsi="游ゴシック Light" w:hint="eastAsia"/>
                <w:b/>
                <w:sz w:val="28"/>
                <w:szCs w:val="28"/>
              </w:rPr>
              <w:t>〒400-8585　甲府市丸の内１－１８－１</w:t>
            </w:r>
          </w:p>
          <w:p w:rsidR="001F0DB6" w:rsidRPr="00D74DC2" w:rsidRDefault="001F0DB6" w:rsidP="001F0DB6">
            <w:pPr>
              <w:adjustRightInd w:val="0"/>
              <w:spacing w:line="360" w:lineRule="exact"/>
              <w:ind w:left="209" w:hanging="209"/>
              <w:contextualSpacing/>
              <w:jc w:val="center"/>
              <w:rPr>
                <w:rFonts w:ascii="游ゴシック Light" w:eastAsia="游ゴシック Light" w:hAnsi="游ゴシック Light"/>
                <w:b/>
                <w:sz w:val="28"/>
                <w:szCs w:val="28"/>
              </w:rPr>
            </w:pPr>
            <w:r w:rsidRPr="00D74DC2">
              <w:rPr>
                <w:rFonts w:ascii="游ゴシック Light" w:eastAsia="游ゴシック Light" w:hAnsi="游ゴシック Light" w:hint="eastAsia"/>
                <w:b/>
                <w:sz w:val="28"/>
                <w:szCs w:val="28"/>
              </w:rPr>
              <w:t xml:space="preserve">甲府市役所　本庁舎３F　</w:t>
            </w:r>
            <w:r w:rsidRPr="00D74DC2">
              <w:rPr>
                <w:rFonts w:ascii="ＭＳ 明朝" w:eastAsia="ＭＳ 明朝" w:hAnsi="ＭＳ 明朝" w:cs="ＭＳ 明朝" w:hint="eastAsia"/>
                <w:b/>
                <w:sz w:val="28"/>
                <w:szCs w:val="28"/>
              </w:rPr>
              <w:t>⑬</w:t>
            </w:r>
            <w:r w:rsidRPr="00D74DC2">
              <w:rPr>
                <w:rFonts w:ascii="游ゴシック Light" w:eastAsia="游ゴシック Light" w:hAnsi="游ゴシック Light" w:hint="eastAsia"/>
                <w:b/>
                <w:sz w:val="28"/>
                <w:szCs w:val="28"/>
              </w:rPr>
              <w:t>窓口</w:t>
            </w:r>
          </w:p>
          <w:p w:rsidR="001F0DB6" w:rsidRPr="00D74DC2" w:rsidRDefault="001F0DB6" w:rsidP="001F0DB6">
            <w:pPr>
              <w:adjustRightInd w:val="0"/>
              <w:spacing w:line="360" w:lineRule="exact"/>
              <w:ind w:left="209" w:hanging="209"/>
              <w:contextualSpacing/>
              <w:jc w:val="center"/>
              <w:rPr>
                <w:rFonts w:ascii="游ゴシック Light" w:eastAsia="游ゴシック Light" w:hAnsi="游ゴシック Light"/>
                <w:b/>
                <w:sz w:val="28"/>
                <w:szCs w:val="28"/>
              </w:rPr>
            </w:pPr>
            <w:r w:rsidRPr="00D74DC2">
              <w:rPr>
                <w:rFonts w:ascii="游ゴシック Light" w:eastAsia="游ゴシック Light" w:hAnsi="游ゴシック Light" w:hint="eastAsia"/>
                <w:b/>
                <w:sz w:val="28"/>
                <w:szCs w:val="28"/>
              </w:rPr>
              <w:t>T</w:t>
            </w:r>
            <w:r w:rsidRPr="00D74DC2">
              <w:rPr>
                <w:rFonts w:ascii="游ゴシック Light" w:eastAsia="游ゴシック Light" w:hAnsi="游ゴシック Light"/>
                <w:b/>
                <w:sz w:val="28"/>
                <w:szCs w:val="28"/>
              </w:rPr>
              <w:t>EL</w:t>
            </w:r>
            <w:r w:rsidRPr="00D74DC2">
              <w:rPr>
                <w:rFonts w:ascii="游ゴシック Light" w:eastAsia="游ゴシック Light" w:hAnsi="游ゴシック Light" w:hint="eastAsia"/>
                <w:b/>
                <w:sz w:val="28"/>
                <w:szCs w:val="28"/>
              </w:rPr>
              <w:t>：055(223)7056　FAX：055(228)4889</w:t>
            </w:r>
          </w:p>
          <w:p w:rsidR="001F0DB6" w:rsidRPr="00D74DC2" w:rsidRDefault="001F0DB6" w:rsidP="001F0DB6">
            <w:pPr>
              <w:adjustRightInd w:val="0"/>
              <w:spacing w:line="360" w:lineRule="exact"/>
              <w:ind w:left="209" w:hanging="209"/>
              <w:contextualSpacing/>
              <w:jc w:val="center"/>
              <w:rPr>
                <w:rFonts w:ascii="MS UI Gothic" w:eastAsia="MS UI Gothic" w:hAnsi="MS UI Gothic"/>
                <w:sz w:val="32"/>
                <w:szCs w:val="32"/>
              </w:rPr>
            </w:pPr>
            <w:r w:rsidRPr="00D74DC2">
              <w:rPr>
                <w:rFonts w:ascii="游ゴシック Light" w:eastAsia="游ゴシック Light" w:hAnsi="游ゴシック Light"/>
                <w:b/>
                <w:sz w:val="28"/>
                <w:szCs w:val="28"/>
              </w:rPr>
              <w:t>e-</w:t>
            </w:r>
            <w:r w:rsidRPr="00D74DC2">
              <w:rPr>
                <w:rFonts w:ascii="游ゴシック Light" w:eastAsia="游ゴシック Light" w:hAnsi="游ゴシック Light" w:hint="eastAsia"/>
                <w:b/>
                <w:sz w:val="28"/>
                <w:szCs w:val="28"/>
              </w:rPr>
              <w:t>ma</w:t>
            </w:r>
            <w:r w:rsidRPr="00D74DC2">
              <w:rPr>
                <w:rFonts w:ascii="游ゴシック Light" w:eastAsia="游ゴシック Light" w:hAnsi="游ゴシック Light"/>
                <w:b/>
                <w:sz w:val="28"/>
                <w:szCs w:val="28"/>
              </w:rPr>
              <w:t>il</w:t>
            </w:r>
            <w:r w:rsidRPr="00D74DC2">
              <w:rPr>
                <w:rFonts w:ascii="游ゴシック Light" w:eastAsia="游ゴシック Light" w:hAnsi="游ゴシック Light" w:hint="eastAsia"/>
                <w:b/>
                <w:sz w:val="28"/>
                <w:szCs w:val="28"/>
              </w:rPr>
              <w:t>：f</w:t>
            </w:r>
            <w:r w:rsidRPr="00D74DC2">
              <w:rPr>
                <w:rFonts w:ascii="游ゴシック Light" w:eastAsia="游ゴシック Light" w:hAnsi="游ゴシック Light"/>
                <w:b/>
                <w:sz w:val="28"/>
                <w:szCs w:val="28"/>
              </w:rPr>
              <w:t>kansa@city.kofu.lg.jp</w:t>
            </w:r>
          </w:p>
        </w:tc>
      </w:tr>
    </w:tbl>
    <w:p w:rsidR="001F0DB6" w:rsidRPr="00D74DC2" w:rsidRDefault="001F0DB6" w:rsidP="001F0DB6">
      <w:pPr>
        <w:widowControl/>
        <w:jc w:val="center"/>
        <w:rPr>
          <w:rFonts w:ascii="MS UI Gothic" w:eastAsia="MS UI Gothic" w:hAnsi="MS UI Gothic" w:cs="ＭＳ 明朝"/>
          <w:kern w:val="0"/>
          <w:szCs w:val="21"/>
        </w:rPr>
      </w:pPr>
      <w:r w:rsidRPr="00D74DC2">
        <w:rPr>
          <w:rFonts w:ascii="MS UI Gothic" w:eastAsia="MS UI Gothic" w:hAnsi="MS UI Gothic" w:cs="ＭＳ 明朝"/>
          <w:b/>
          <w:bCs/>
          <w:spacing w:val="20"/>
          <w:kern w:val="0"/>
          <w:sz w:val="30"/>
          <w:szCs w:val="30"/>
        </w:rPr>
        <w:br w:type="page"/>
      </w:r>
      <w:r w:rsidRPr="00D74DC2">
        <w:rPr>
          <w:rFonts w:ascii="MS UI Gothic" w:eastAsia="MS UI Gothic" w:hAnsi="MS UI Gothic" w:cs="ＭＳ 明朝" w:hint="eastAsia"/>
          <w:b/>
          <w:bCs/>
          <w:spacing w:val="20"/>
          <w:kern w:val="0"/>
          <w:sz w:val="30"/>
          <w:szCs w:val="30"/>
        </w:rPr>
        <w:lastRenderedPageBreak/>
        <w:t>介護サービス事業者自主点検表の作成について</w:t>
      </w:r>
    </w:p>
    <w:p w:rsidR="001F0DB6" w:rsidRPr="00D74DC2" w:rsidRDefault="001F0DB6" w:rsidP="001F0DB6">
      <w:pPr>
        <w:widowControl/>
        <w:ind w:left="229" w:hangingChars="76" w:hanging="229"/>
        <w:jc w:val="left"/>
        <w:rPr>
          <w:rFonts w:ascii="MS UI Gothic" w:eastAsia="MS UI Gothic" w:hAnsi="MS UI Gothic" w:cs="ＭＳ 明朝"/>
          <w:kern w:val="0"/>
          <w:sz w:val="24"/>
          <w:szCs w:val="24"/>
        </w:rPr>
      </w:pPr>
      <w:r w:rsidRPr="00D74DC2">
        <w:rPr>
          <w:rFonts w:ascii="MS UI Gothic" w:eastAsia="MS UI Gothic" w:hAnsi="MS UI Gothic" w:cs="ＭＳ 明朝" w:hint="eastAsia"/>
          <w:b/>
          <w:bCs/>
          <w:kern w:val="0"/>
          <w:sz w:val="30"/>
          <w:szCs w:val="30"/>
        </w:rPr>
        <w:t xml:space="preserve">　　　　　　　　　</w:t>
      </w:r>
      <w:r w:rsidRPr="00D74DC2">
        <w:rPr>
          <w:rFonts w:ascii="MS UI Gothic" w:eastAsia="MS UI Gothic" w:hAnsi="MS UI Gothic" w:cs="ＭＳ 明朝" w:hint="eastAsia"/>
          <w:kern w:val="0"/>
          <w:sz w:val="24"/>
          <w:szCs w:val="24"/>
        </w:rPr>
        <w:t xml:space="preserve">　</w:t>
      </w:r>
    </w:p>
    <w:p w:rsidR="001F0DB6" w:rsidRPr="00D74DC2" w:rsidRDefault="001F0DB6" w:rsidP="001F0DB6">
      <w:pPr>
        <w:overflowPunct w:val="0"/>
        <w:spacing w:line="340" w:lineRule="exact"/>
        <w:ind w:left="76" w:hanging="76"/>
        <w:textAlignment w:val="baseline"/>
        <w:rPr>
          <w:rFonts w:ascii="MS UI Gothic" w:eastAsia="MS UI Gothic" w:hAnsi="MS UI Gothic" w:cs="ＭＳ ゴシック"/>
          <w:kern w:val="0"/>
          <w:sz w:val="22"/>
        </w:rPr>
      </w:pPr>
      <w:r w:rsidRPr="00D74DC2">
        <w:rPr>
          <w:rFonts w:ascii="MS UI Gothic" w:eastAsia="MS UI Gothic" w:hAnsi="MS UI Gothic" w:cs="ＭＳ ゴシック" w:hint="eastAsia"/>
          <w:kern w:val="0"/>
          <w:sz w:val="22"/>
        </w:rPr>
        <w:t>１　趣　　旨</w:t>
      </w:r>
    </w:p>
    <w:p w:rsidR="001F0DB6" w:rsidRPr="00D74DC2" w:rsidRDefault="001F0DB6" w:rsidP="001F0DB6">
      <w:pPr>
        <w:overflowPunct w:val="0"/>
        <w:spacing w:line="340" w:lineRule="exact"/>
        <w:ind w:left="220" w:hangingChars="100" w:hanging="220"/>
        <w:textAlignment w:val="baseline"/>
        <w:rPr>
          <w:rFonts w:ascii="MS UI Gothic" w:eastAsia="MS UI Gothic" w:hAnsi="MS UI Gothic" w:cs="ＭＳ ゴシック"/>
          <w:kern w:val="0"/>
          <w:sz w:val="22"/>
        </w:rPr>
      </w:pPr>
      <w:r w:rsidRPr="00D74DC2">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1F0DB6" w:rsidRPr="00D74DC2" w:rsidRDefault="001F0DB6" w:rsidP="001F0DB6">
      <w:pPr>
        <w:overflowPunct w:val="0"/>
        <w:spacing w:line="340" w:lineRule="exact"/>
        <w:ind w:left="307" w:hangingChars="118" w:hanging="307"/>
        <w:textAlignment w:val="baseline"/>
        <w:rPr>
          <w:rFonts w:ascii="MS UI Gothic" w:eastAsia="MS UI Gothic" w:hAnsi="MS UI Gothic" w:cs="Times New Roman"/>
          <w:kern w:val="0"/>
          <w:sz w:val="22"/>
        </w:rPr>
      </w:pPr>
      <w:r w:rsidRPr="00D74DC2">
        <w:rPr>
          <w:rFonts w:ascii="MS UI Gothic" w:eastAsia="MS UI Gothic" w:hAnsi="MS UI Gothic" w:cs="ＭＳ 明朝"/>
          <w:spacing w:val="20"/>
          <w:kern w:val="0"/>
          <w:sz w:val="22"/>
        </w:rPr>
        <w:t xml:space="preserve">    </w:t>
      </w:r>
    </w:p>
    <w:p w:rsidR="001F0DB6" w:rsidRPr="00D74DC2" w:rsidRDefault="001F0DB6" w:rsidP="001F0DB6">
      <w:pPr>
        <w:overflowPunct w:val="0"/>
        <w:spacing w:line="340" w:lineRule="exact"/>
        <w:ind w:left="198" w:hangingChars="76" w:hanging="198"/>
        <w:textAlignment w:val="baseline"/>
        <w:rPr>
          <w:rFonts w:ascii="MS UI Gothic" w:eastAsia="MS UI Gothic" w:hAnsi="MS UI Gothic" w:cs="ＭＳ ゴシック"/>
          <w:spacing w:val="20"/>
          <w:kern w:val="0"/>
          <w:sz w:val="22"/>
        </w:rPr>
      </w:pPr>
      <w:r w:rsidRPr="00D74DC2">
        <w:rPr>
          <w:rFonts w:ascii="MS UI Gothic" w:eastAsia="MS UI Gothic" w:hAnsi="MS UI Gothic" w:cs="ＭＳ ゴシック" w:hint="eastAsia"/>
          <w:spacing w:val="20"/>
          <w:kern w:val="0"/>
          <w:sz w:val="22"/>
        </w:rPr>
        <w:t>２　実施方法</w:t>
      </w:r>
    </w:p>
    <w:p w:rsidR="00E86518" w:rsidRPr="00D74DC2" w:rsidRDefault="00B0616B"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Pr>
          <w:rFonts w:ascii="MS UI Gothic" w:eastAsia="MS UI Gothic" w:hAnsi="MS UI Gothic" w:cs="ＭＳ 明朝" w:hint="eastAsia"/>
          <w:spacing w:val="20"/>
          <w:sz w:val="22"/>
        </w:rPr>
        <w:t xml:space="preserve">　定期的に実施するとともに、事業所への運営</w:t>
      </w:r>
      <w:r w:rsidR="00E86518" w:rsidRPr="00D74DC2">
        <w:rPr>
          <w:rFonts w:ascii="MS UI Gothic" w:eastAsia="MS UI Gothic" w:hAnsi="MS UI Gothic" w:cs="ＭＳ 明朝" w:hint="eastAsia"/>
          <w:spacing w:val="20"/>
          <w:sz w:val="22"/>
        </w:rPr>
        <w:t>指導が行われるときは、他の関係書類とともに市へ提出してください。なお、この場合、必ず控えを保管してください。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 xml:space="preserve">　点検事項について、全てが満たされていない場合（一部は満たしているが、一部は満たしていないような場合）は、「いいえ」に○印をしてください。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各項目の文中、単に「以下同じ」「以下○○という。」との記載がある場合には、当該項目内において同じ、または○○であるということを示しています。</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u w:val="single"/>
        </w:rPr>
      </w:pPr>
      <w:r w:rsidRPr="00D665E4">
        <w:rPr>
          <w:rFonts w:ascii="MS UI Gothic" w:eastAsia="MS UI Gothic" w:hAnsi="MS UI Gothic" w:cs="ＭＳ 明朝" w:hint="eastAsia"/>
          <w:spacing w:val="20"/>
          <w:sz w:val="22"/>
        </w:rPr>
        <w:t>アンダーラインが引いてある部分</w:t>
      </w:r>
      <w:r w:rsidRPr="00D74DC2">
        <w:rPr>
          <w:rFonts w:ascii="MS UI Gothic" w:eastAsia="MS UI Gothic" w:hAnsi="MS UI Gothic" w:cs="ＭＳ 明朝" w:hint="eastAsia"/>
          <w:spacing w:val="20"/>
          <w:sz w:val="22"/>
        </w:rPr>
        <w:t>は、原則として</w:t>
      </w:r>
      <w:r w:rsidR="00D665E4" w:rsidRPr="00D665E4">
        <w:rPr>
          <w:rFonts w:ascii="MS UI Gothic" w:eastAsia="MS UI Gothic" w:hAnsi="MS UI Gothic" w:cs="ＭＳ 明朝" w:hint="eastAsia"/>
          <w:spacing w:val="20"/>
          <w:sz w:val="22"/>
          <w:u w:val="single"/>
        </w:rPr>
        <w:t>令和3</w:t>
      </w:r>
      <w:r w:rsidRPr="00D665E4">
        <w:rPr>
          <w:rFonts w:ascii="MS UI Gothic" w:eastAsia="MS UI Gothic" w:hAnsi="MS UI Gothic" w:cs="ＭＳ 明朝" w:hint="eastAsia"/>
          <w:spacing w:val="20"/>
          <w:sz w:val="22"/>
          <w:u w:val="single"/>
        </w:rPr>
        <w:t>年度</w:t>
      </w:r>
      <w:r w:rsidR="00EB56A0" w:rsidRPr="00E83332">
        <w:rPr>
          <w:rFonts w:ascii="MS UI Gothic" w:eastAsia="MS UI Gothic" w:hAnsi="MS UI Gothic" w:cs="ＭＳ 明朝" w:hint="eastAsia"/>
          <w:spacing w:val="20"/>
          <w:sz w:val="22"/>
          <w:u w:val="single"/>
        </w:rPr>
        <w:t>及び令和４年度</w:t>
      </w:r>
      <w:r w:rsidRPr="00D665E4">
        <w:rPr>
          <w:rFonts w:ascii="MS UI Gothic" w:eastAsia="MS UI Gothic" w:hAnsi="MS UI Gothic" w:cs="ＭＳ 明朝" w:hint="eastAsia"/>
          <w:spacing w:val="20"/>
          <w:sz w:val="22"/>
        </w:rPr>
        <w:t>改正</w:t>
      </w:r>
      <w:r w:rsidRPr="00D74DC2">
        <w:rPr>
          <w:rFonts w:ascii="MS UI Gothic" w:eastAsia="MS UI Gothic" w:hAnsi="MS UI Gothic" w:cs="ＭＳ 明朝" w:hint="eastAsia"/>
          <w:spacing w:val="20"/>
          <w:sz w:val="22"/>
        </w:rPr>
        <w:t>に係る部分です。</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複数の職員で検討のうえ点検してください。</w:t>
      </w:r>
    </w:p>
    <w:p w:rsidR="00E86518" w:rsidRPr="00D74DC2" w:rsidRDefault="00E86518" w:rsidP="00E86518">
      <w:pPr>
        <w:pStyle w:val="af2"/>
        <w:numPr>
          <w:ilvl w:val="0"/>
          <w:numId w:val="48"/>
        </w:numPr>
        <w:overflowPunct w:val="0"/>
        <w:spacing w:line="340" w:lineRule="exact"/>
        <w:ind w:leftChars="0"/>
        <w:textAlignment w:val="baseline"/>
        <w:rPr>
          <w:rFonts w:ascii="MS UI Gothic" w:eastAsia="MS UI Gothic" w:hAnsi="MS UI Gothic" w:cs="ＭＳ 明朝"/>
          <w:spacing w:val="20"/>
          <w:sz w:val="22"/>
        </w:rPr>
      </w:pPr>
      <w:r w:rsidRPr="00D74DC2">
        <w:rPr>
          <w:rFonts w:ascii="MS UI Gothic" w:eastAsia="MS UI Gothic" w:hAnsi="MS UI Gothic" w:cs="ＭＳ 明朝" w:hint="eastAsia"/>
          <w:spacing w:val="20"/>
          <w:sz w:val="22"/>
        </w:rPr>
        <w:t>点検項目ごとに根拠法令等を記載していますので、参考にしてください。</w:t>
      </w:r>
    </w:p>
    <w:p w:rsidR="00B6627A" w:rsidRPr="00D74DC2" w:rsidRDefault="00B6627A" w:rsidP="00E86718">
      <w:pPr>
        <w:overflowPunct w:val="0"/>
        <w:spacing w:line="340" w:lineRule="exact"/>
        <w:ind w:left="460" w:hangingChars="177" w:hanging="460"/>
        <w:textAlignment w:val="baseline"/>
        <w:rPr>
          <w:rFonts w:ascii="MS UI Gothic" w:eastAsia="MS UI Gothic" w:hAnsi="MS UI Gothic" w:cs="ＭＳ 明朝"/>
          <w:spacing w:val="20"/>
          <w:kern w:val="0"/>
          <w:sz w:val="22"/>
        </w:rPr>
      </w:pPr>
    </w:p>
    <w:p w:rsidR="00B6627A" w:rsidRPr="00D74DC2" w:rsidRDefault="00B6627A" w:rsidP="00E86718">
      <w:pPr>
        <w:overflowPunct w:val="0"/>
        <w:spacing w:line="340" w:lineRule="exact"/>
        <w:ind w:left="460" w:hangingChars="177" w:hanging="460"/>
        <w:textAlignment w:val="baseline"/>
        <w:rPr>
          <w:rFonts w:ascii="MS UI Gothic" w:eastAsia="MS UI Gothic" w:hAnsi="MS UI Gothic" w:cs="ＭＳ 明朝"/>
          <w:spacing w:val="20"/>
          <w:kern w:val="0"/>
          <w:sz w:val="22"/>
        </w:rPr>
      </w:pPr>
    </w:p>
    <w:p w:rsidR="00E86718" w:rsidRPr="00D74DC2" w:rsidRDefault="00E86718" w:rsidP="00E86718">
      <w:pPr>
        <w:widowControl/>
        <w:spacing w:line="280" w:lineRule="exact"/>
        <w:ind w:left="167" w:hangingChars="76" w:hanging="167"/>
        <w:jc w:val="left"/>
        <w:rPr>
          <w:rFonts w:ascii="MS UI Gothic" w:eastAsia="MS UI Gothic" w:hAnsi="MS UI Gothic" w:cs="ＭＳ ゴシック"/>
          <w:kern w:val="0"/>
          <w:sz w:val="22"/>
        </w:rPr>
      </w:pPr>
      <w:r w:rsidRPr="00D74DC2">
        <w:rPr>
          <w:rFonts w:ascii="MS UI Gothic" w:eastAsia="MS UI Gothic" w:hAnsi="MS UI Gothic" w:cs="ＭＳ ゴシック" w:hint="eastAsia"/>
          <w:kern w:val="0"/>
          <w:sz w:val="22"/>
        </w:rPr>
        <w:t>３</w:t>
      </w:r>
      <w:r w:rsidR="0027654D" w:rsidRPr="00D74DC2">
        <w:rPr>
          <w:rFonts w:ascii="MS UI Gothic" w:eastAsia="MS UI Gothic" w:hAnsi="MS UI Gothic" w:cs="Times New Roman" w:hint="eastAsia"/>
          <w:kern w:val="0"/>
          <w:sz w:val="22"/>
        </w:rPr>
        <w:t xml:space="preserve">　</w:t>
      </w:r>
      <w:r w:rsidRPr="00D74DC2">
        <w:rPr>
          <w:rFonts w:ascii="MS UI Gothic" w:eastAsia="MS UI Gothic" w:hAnsi="MS UI Gothic" w:cs="ＭＳ ゴシック" w:hint="eastAsia"/>
          <w:kern w:val="0"/>
          <w:sz w:val="22"/>
        </w:rPr>
        <w:t>根拠法令</w:t>
      </w:r>
    </w:p>
    <w:p w:rsidR="00E86718" w:rsidRPr="00D74DC2" w:rsidRDefault="00E86718" w:rsidP="00E86718">
      <w:pPr>
        <w:overflowPunct w:val="0"/>
        <w:spacing w:line="340" w:lineRule="exact"/>
        <w:ind w:left="460" w:hangingChars="177" w:hanging="460"/>
        <w:textAlignment w:val="baseline"/>
        <w:rPr>
          <w:rFonts w:ascii="MS UI Gothic" w:eastAsia="MS UI Gothic" w:hAnsi="MS UI Gothic" w:cs="Times New Roman"/>
          <w:sz w:val="22"/>
        </w:rPr>
      </w:pPr>
      <w:r w:rsidRPr="00D74DC2">
        <w:rPr>
          <w:rFonts w:ascii="MS UI Gothic" w:eastAsia="MS UI Gothic" w:hAnsi="MS UI Gothic" w:cs="ＭＳ 明朝" w:hint="eastAsia"/>
          <w:spacing w:val="20"/>
          <w:kern w:val="0"/>
          <w:sz w:val="22"/>
        </w:rPr>
        <w:t xml:space="preserve">　</w:t>
      </w:r>
      <w:r w:rsidR="0063374E" w:rsidRPr="00D74DC2">
        <w:rPr>
          <w:rFonts w:ascii="MS UI Gothic" w:eastAsia="MS UI Gothic" w:hAnsi="MS UI Gothic" w:cs="ＭＳ 明朝" w:hint="eastAsia"/>
          <w:spacing w:val="20"/>
          <w:kern w:val="0"/>
          <w:sz w:val="22"/>
        </w:rPr>
        <w:t xml:space="preserve">　　</w:t>
      </w:r>
      <w:r w:rsidRPr="00D74DC2">
        <w:rPr>
          <w:rFonts w:ascii="MS UI Gothic" w:eastAsia="MS UI Gothic" w:hAnsi="MS UI Gothic" w:cs="Times New Roman" w:hint="eastAsia"/>
          <w:sz w:val="22"/>
        </w:rPr>
        <w:t>「根拠法令」の欄は、次を参照してください。</w:t>
      </w:r>
    </w:p>
    <w:tbl>
      <w:tblPr>
        <w:tblStyle w:val="a3"/>
        <w:tblW w:w="0" w:type="auto"/>
        <w:tblInd w:w="423" w:type="dxa"/>
        <w:tblLook w:val="04A0" w:firstRow="1" w:lastRow="0" w:firstColumn="1" w:lastColumn="0" w:noHBand="0" w:noVBand="1"/>
      </w:tblPr>
      <w:tblGrid>
        <w:gridCol w:w="2053"/>
        <w:gridCol w:w="7152"/>
      </w:tblGrid>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明朝"/>
                <w:spacing w:val="20"/>
                <w:kern w:val="0"/>
                <w:sz w:val="20"/>
                <w:szCs w:val="20"/>
              </w:rPr>
            </w:pPr>
            <w:r w:rsidRPr="00D74DC2">
              <w:rPr>
                <w:rFonts w:ascii="MS UI Gothic" w:eastAsia="MS UI Gothic" w:hAnsi="MS UI Gothic" w:cs="Times New Roman" w:hint="eastAsia"/>
                <w:sz w:val="20"/>
                <w:szCs w:val="20"/>
              </w:rPr>
              <w:t>条例</w:t>
            </w:r>
          </w:p>
        </w:tc>
        <w:tc>
          <w:tcPr>
            <w:tcW w:w="7336" w:type="dxa"/>
          </w:tcPr>
          <w:p w:rsidR="00E86718" w:rsidRPr="00D74DC2" w:rsidRDefault="00BD019B"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甲府市指定地域密着型サービスの事業の人員、設備及び運営に関する基準を定める条例</w:t>
            </w:r>
            <w:r w:rsidR="00E86718" w:rsidRPr="00D74DC2">
              <w:rPr>
                <w:rFonts w:ascii="MS UI Gothic" w:eastAsia="MS UI Gothic" w:hAnsi="MS UI Gothic" w:cs="ＭＳ 明朝" w:hint="eastAsia"/>
                <w:spacing w:val="20"/>
                <w:kern w:val="0"/>
                <w:sz w:val="20"/>
                <w:szCs w:val="20"/>
              </w:rPr>
              <w:t>（平成</w:t>
            </w:r>
            <w:r w:rsidRPr="00D74DC2">
              <w:rPr>
                <w:rFonts w:ascii="MS UI Gothic" w:eastAsia="MS UI Gothic" w:hAnsi="MS UI Gothic" w:cs="ＭＳ 明朝" w:hint="eastAsia"/>
                <w:spacing w:val="20"/>
                <w:kern w:val="0"/>
                <w:sz w:val="20"/>
                <w:szCs w:val="20"/>
              </w:rPr>
              <w:t>24</w:t>
            </w:r>
            <w:r w:rsidR="00E86718" w:rsidRPr="00D74DC2">
              <w:rPr>
                <w:rFonts w:ascii="MS UI Gothic" w:eastAsia="MS UI Gothic" w:hAnsi="MS UI Gothic" w:cs="ＭＳ 明朝" w:hint="eastAsia"/>
                <w:spacing w:val="20"/>
                <w:kern w:val="0"/>
                <w:sz w:val="20"/>
                <w:szCs w:val="20"/>
              </w:rPr>
              <w:t>年</w:t>
            </w:r>
            <w:r w:rsidRPr="00D74DC2">
              <w:rPr>
                <w:rFonts w:ascii="MS UI Gothic" w:eastAsia="MS UI Gothic" w:hAnsi="MS UI Gothic" w:cs="ＭＳ 明朝" w:hint="eastAsia"/>
                <w:spacing w:val="20"/>
                <w:kern w:val="0"/>
                <w:sz w:val="20"/>
                <w:szCs w:val="20"/>
              </w:rPr>
              <w:t>甲府市</w:t>
            </w:r>
            <w:r w:rsidR="00E86718" w:rsidRPr="00D74DC2">
              <w:rPr>
                <w:rFonts w:ascii="MS UI Gothic" w:eastAsia="MS UI Gothic" w:hAnsi="MS UI Gothic" w:cs="ＭＳ 明朝" w:hint="eastAsia"/>
                <w:spacing w:val="20"/>
                <w:kern w:val="0"/>
                <w:sz w:val="20"/>
                <w:szCs w:val="20"/>
              </w:rPr>
              <w:t>条例第</w:t>
            </w:r>
            <w:r w:rsidRPr="00D74DC2">
              <w:rPr>
                <w:rFonts w:ascii="MS UI Gothic" w:eastAsia="MS UI Gothic" w:hAnsi="MS UI Gothic" w:cs="ＭＳ 明朝" w:hint="eastAsia"/>
                <w:spacing w:val="20"/>
                <w:kern w:val="0"/>
                <w:sz w:val="20"/>
                <w:szCs w:val="20"/>
              </w:rPr>
              <w:t>41</w:t>
            </w:r>
            <w:r w:rsidR="00E86718" w:rsidRPr="00D74DC2">
              <w:rPr>
                <w:rFonts w:ascii="MS UI Gothic" w:eastAsia="MS UI Gothic" w:hAnsi="MS UI Gothic" w:cs="ＭＳ 明朝" w:hint="eastAsia"/>
                <w:spacing w:val="20"/>
                <w:kern w:val="0"/>
                <w:sz w:val="20"/>
                <w:szCs w:val="20"/>
              </w:rPr>
              <w:t>号）</w:t>
            </w:r>
          </w:p>
        </w:tc>
      </w:tr>
      <w:tr w:rsidR="00D74DC2" w:rsidRPr="00D74DC2" w:rsidTr="001C6D1D">
        <w:tc>
          <w:tcPr>
            <w:tcW w:w="2095" w:type="dxa"/>
          </w:tcPr>
          <w:p w:rsidR="00E86718" w:rsidRPr="00D74DC2" w:rsidRDefault="00BD019B"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特養条例</w:t>
            </w:r>
          </w:p>
        </w:tc>
        <w:tc>
          <w:tcPr>
            <w:tcW w:w="7336" w:type="dxa"/>
          </w:tcPr>
          <w:p w:rsidR="0027654D" w:rsidRPr="00D74DC2" w:rsidRDefault="00BD019B" w:rsidP="0027654D">
            <w:pPr>
              <w:ind w:left="3302" w:hangingChars="1376" w:hanging="3302"/>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甲府市特別養護老人ホームの設備及び運営に関する基準を定める条例</w:t>
            </w:r>
          </w:p>
          <w:p w:rsidR="00E86718" w:rsidRPr="00D74DC2" w:rsidRDefault="00E86718" w:rsidP="0027654D">
            <w:pPr>
              <w:ind w:left="3302" w:hangingChars="1376" w:hanging="3302"/>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（平成</w:t>
            </w:r>
            <w:r w:rsidR="00BD019B" w:rsidRPr="00D74DC2">
              <w:rPr>
                <w:rFonts w:ascii="MS UI Gothic" w:eastAsia="MS UI Gothic" w:hAnsi="MS UI Gothic" w:cs="ＭＳ 明朝" w:hint="eastAsia"/>
                <w:spacing w:val="20"/>
                <w:kern w:val="0"/>
                <w:sz w:val="20"/>
                <w:szCs w:val="20"/>
              </w:rPr>
              <w:t>31</w:t>
            </w:r>
            <w:r w:rsidRPr="00D74DC2">
              <w:rPr>
                <w:rFonts w:ascii="MS UI Gothic" w:eastAsia="MS UI Gothic" w:hAnsi="MS UI Gothic" w:cs="ＭＳ 明朝" w:hint="eastAsia"/>
                <w:spacing w:val="20"/>
                <w:kern w:val="0"/>
                <w:sz w:val="20"/>
                <w:szCs w:val="20"/>
              </w:rPr>
              <w:t>年</w:t>
            </w:r>
            <w:r w:rsidR="00BD019B" w:rsidRPr="00D74DC2">
              <w:rPr>
                <w:rFonts w:ascii="MS UI Gothic" w:eastAsia="MS UI Gothic" w:hAnsi="MS UI Gothic" w:cs="ＭＳ 明朝" w:hint="eastAsia"/>
                <w:spacing w:val="20"/>
                <w:kern w:val="0"/>
                <w:sz w:val="20"/>
                <w:szCs w:val="20"/>
              </w:rPr>
              <w:t>甲府</w:t>
            </w:r>
            <w:r w:rsidRPr="00D74DC2">
              <w:rPr>
                <w:rFonts w:ascii="MS UI Gothic" w:eastAsia="MS UI Gothic" w:hAnsi="MS UI Gothic" w:cs="ＭＳ 明朝" w:hint="eastAsia"/>
                <w:spacing w:val="20"/>
                <w:kern w:val="0"/>
                <w:sz w:val="20"/>
                <w:szCs w:val="20"/>
              </w:rPr>
              <w:t>市条例第</w:t>
            </w:r>
            <w:r w:rsidR="00731DD9" w:rsidRPr="00D74DC2">
              <w:rPr>
                <w:rFonts w:ascii="MS UI Gothic" w:eastAsia="MS UI Gothic" w:hAnsi="MS UI Gothic" w:cs="ＭＳ 明朝" w:hint="eastAsia"/>
                <w:spacing w:val="20"/>
                <w:kern w:val="0"/>
                <w:sz w:val="20"/>
                <w:szCs w:val="20"/>
              </w:rPr>
              <w:t>3</w:t>
            </w:r>
            <w:r w:rsidRPr="00D74DC2">
              <w:rPr>
                <w:rFonts w:ascii="MS UI Gothic" w:eastAsia="MS UI Gothic" w:hAnsi="MS UI Gothic" w:cs="ＭＳ 明朝" w:hint="eastAsia"/>
                <w:spacing w:val="20"/>
                <w:kern w:val="0"/>
                <w:sz w:val="20"/>
                <w:szCs w:val="20"/>
              </w:rPr>
              <w:t>号）</w:t>
            </w:r>
          </w:p>
        </w:tc>
      </w:tr>
      <w:tr w:rsidR="00D74DC2" w:rsidRPr="00D74DC2" w:rsidTr="00FD23E5">
        <w:tc>
          <w:tcPr>
            <w:tcW w:w="2095" w:type="dxa"/>
            <w:tcBorders>
              <w:bottom w:val="single" w:sz="4" w:space="0" w:color="auto"/>
            </w:tcBorders>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法</w:t>
            </w:r>
          </w:p>
        </w:tc>
        <w:tc>
          <w:tcPr>
            <w:tcW w:w="7336" w:type="dxa"/>
          </w:tcPr>
          <w:p w:rsidR="00E86718" w:rsidRPr="00D74DC2" w:rsidRDefault="00E86718" w:rsidP="0027654D">
            <w:pPr>
              <w:overflowPunct w:val="0"/>
              <w:ind w:left="182" w:hanging="182"/>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介護保険法(平成9年法律第123号)</w:t>
            </w:r>
          </w:p>
        </w:tc>
      </w:tr>
      <w:tr w:rsidR="00D74DC2" w:rsidRPr="00D74DC2" w:rsidTr="00FD23E5">
        <w:trPr>
          <w:trHeight w:val="394"/>
        </w:trPr>
        <w:tc>
          <w:tcPr>
            <w:tcW w:w="2095" w:type="dxa"/>
            <w:tcBorders>
              <w:bottom w:val="single" w:sz="4" w:space="0" w:color="auto"/>
            </w:tcBorders>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施行規則</w:t>
            </w:r>
          </w:p>
        </w:tc>
        <w:tc>
          <w:tcPr>
            <w:tcW w:w="7336" w:type="dxa"/>
          </w:tcPr>
          <w:p w:rsidR="00E86718" w:rsidRPr="00D74DC2" w:rsidRDefault="00E86718" w:rsidP="0027654D">
            <w:pPr>
              <w:overflowPunct w:val="0"/>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介護保険法施行規則(平成11年厚生省令第36号)</w:t>
            </w:r>
          </w:p>
        </w:tc>
      </w:tr>
      <w:tr w:rsidR="00D74DC2" w:rsidRPr="00D74DC2" w:rsidTr="00FD23E5">
        <w:trPr>
          <w:trHeight w:val="446"/>
        </w:trPr>
        <w:tc>
          <w:tcPr>
            <w:tcW w:w="2095" w:type="dxa"/>
            <w:tcBorders>
              <w:top w:val="single" w:sz="4" w:space="0" w:color="auto"/>
            </w:tcBorders>
          </w:tcPr>
          <w:p w:rsidR="00FD23E5" w:rsidRPr="00D74DC2" w:rsidRDefault="00512DD3"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平18厚労令34</w:t>
            </w:r>
          </w:p>
        </w:tc>
        <w:tc>
          <w:tcPr>
            <w:tcW w:w="7336" w:type="dxa"/>
          </w:tcPr>
          <w:p w:rsidR="00FD23E5" w:rsidRPr="00D74DC2" w:rsidRDefault="00FD23E5" w:rsidP="00FD23E5">
            <w:pPr>
              <w:overflowPunct w:val="0"/>
              <w:ind w:left="34" w:hangingChars="14" w:hanging="34"/>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指定地域密着型サービスの事業の人員、設備及び運営に関する基準（平成18年厚生労働省令第34号）</w:t>
            </w:r>
          </w:p>
        </w:tc>
      </w:tr>
      <w:tr w:rsidR="00D74DC2" w:rsidRPr="00D74DC2" w:rsidTr="001C6D1D">
        <w:tc>
          <w:tcPr>
            <w:tcW w:w="2095" w:type="dxa"/>
          </w:tcPr>
          <w:p w:rsidR="00E86718" w:rsidRPr="00D74DC2" w:rsidRDefault="00227180"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spacing w:val="20"/>
                <w:kern w:val="0"/>
                <w:sz w:val="20"/>
                <w:szCs w:val="20"/>
              </w:rPr>
              <w:t>H18-0331004</w:t>
            </w:r>
          </w:p>
        </w:tc>
        <w:tc>
          <w:tcPr>
            <w:tcW w:w="7336" w:type="dxa"/>
          </w:tcPr>
          <w:p w:rsidR="00E86718" w:rsidRPr="00D74DC2" w:rsidRDefault="00E86718" w:rsidP="0027654D">
            <w:pPr>
              <w:overflowPunct w:val="0"/>
              <w:ind w:left="0" w:firstLineChars="0" w:firstLine="0"/>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指定地域密着型サービス及び指定地域密着型介護予防サービスに関する基準について（平成18年３月31日老計発第331004号･老振発第0331004号･老老発第0331004号）</w:t>
            </w:r>
          </w:p>
        </w:tc>
      </w:tr>
      <w:tr w:rsidR="00D74DC2" w:rsidRPr="00D74DC2" w:rsidTr="001C6D1D">
        <w:tc>
          <w:tcPr>
            <w:tcW w:w="2095" w:type="dxa"/>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平11厚令46</w:t>
            </w:r>
          </w:p>
        </w:tc>
        <w:tc>
          <w:tcPr>
            <w:tcW w:w="7336" w:type="dxa"/>
          </w:tcPr>
          <w:p w:rsidR="00E86718" w:rsidRPr="00D74DC2" w:rsidRDefault="00E86718" w:rsidP="0027654D">
            <w:pPr>
              <w:overflowPunct w:val="0"/>
              <w:ind w:left="0" w:firstLineChars="0" w:firstLine="0"/>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特別養護老人ホームの設備及び運営に関する基準</w:t>
            </w:r>
          </w:p>
          <w:p w:rsidR="00E86718" w:rsidRPr="00D74DC2" w:rsidRDefault="00E86718" w:rsidP="0027654D">
            <w:pPr>
              <w:overflowPunct w:val="0"/>
              <w:ind w:left="182" w:hanging="182"/>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(平成11年3月31日・厚生省令第46号)</w:t>
            </w:r>
          </w:p>
        </w:tc>
      </w:tr>
      <w:tr w:rsidR="00D74DC2" w:rsidRPr="00D74DC2" w:rsidTr="001C6D1D">
        <w:tc>
          <w:tcPr>
            <w:tcW w:w="2095" w:type="dxa"/>
          </w:tcPr>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平12老発214</w:t>
            </w:r>
          </w:p>
        </w:tc>
        <w:tc>
          <w:tcPr>
            <w:tcW w:w="7336" w:type="dxa"/>
          </w:tcPr>
          <w:p w:rsidR="00E86718" w:rsidRPr="00D74DC2" w:rsidRDefault="00E86718" w:rsidP="0027654D">
            <w:pPr>
              <w:overflowPunct w:val="0"/>
              <w:ind w:left="0" w:firstLineChars="0" w:firstLine="0"/>
              <w:jc w:val="left"/>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特別養護老人ホームの設備及び運営に関する基準について(平成12年3月17日付け老発第214号。厚生省老人保健福祉局長通知)</w:t>
            </w:r>
          </w:p>
        </w:tc>
      </w:tr>
      <w:tr w:rsidR="00D74DC2" w:rsidRPr="00D74DC2" w:rsidTr="001C6D1D">
        <w:tc>
          <w:tcPr>
            <w:tcW w:w="2095" w:type="dxa"/>
          </w:tcPr>
          <w:p w:rsidR="00E86718" w:rsidRPr="00D74DC2" w:rsidRDefault="00227180"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平18厚告126</w:t>
            </w:r>
          </w:p>
        </w:tc>
        <w:tc>
          <w:tcPr>
            <w:tcW w:w="7336" w:type="dxa"/>
          </w:tcPr>
          <w:p w:rsidR="0027654D"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指定地域密着型サービスに要する費用の額の算定に関する基準</w:t>
            </w:r>
          </w:p>
          <w:p w:rsidR="00E86718" w:rsidRPr="00D74DC2" w:rsidRDefault="00E86718" w:rsidP="0027654D">
            <w:pPr>
              <w:overflowPunct w:val="0"/>
              <w:spacing w:line="340" w:lineRule="exact"/>
              <w:ind w:left="182" w:hanging="182"/>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lastRenderedPageBreak/>
              <w:t>（平成18年厚生労働省告示第126号）</w:t>
            </w:r>
          </w:p>
        </w:tc>
      </w:tr>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lastRenderedPageBreak/>
              <w:t>留意事項</w:t>
            </w:r>
          </w:p>
        </w:tc>
        <w:tc>
          <w:tcPr>
            <w:tcW w:w="7336" w:type="dxa"/>
          </w:tcPr>
          <w:p w:rsidR="00E86718" w:rsidRPr="00D74DC2" w:rsidRDefault="00E86718"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指定地域密着型サービスに要する費用の額の算定に関する基準及び指定地域密着型介護予防サービスに要する費用の額の算定に関する基準の制定に伴う実施上の留意事項について（平成18年３月31日老計発0331005・老振発0331005・老老発0331018、厚生労働省老健局計画・振興・老人保健課長連名通知）</w:t>
            </w:r>
          </w:p>
        </w:tc>
      </w:tr>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平12老企54</w:t>
            </w:r>
          </w:p>
        </w:tc>
        <w:tc>
          <w:tcPr>
            <w:tcW w:w="7336" w:type="dxa"/>
          </w:tcPr>
          <w:p w:rsidR="00E86718" w:rsidRPr="00D74DC2" w:rsidRDefault="00E86718" w:rsidP="0027654D">
            <w:pPr>
              <w:overflowPunct w:val="0"/>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通所介護等における日常生活に要する費用の取扱いについて(平成12年3月30日付け老企第５４号。厚生省老人保健福祉局企画課長通知)</w:t>
            </w:r>
          </w:p>
        </w:tc>
      </w:tr>
      <w:tr w:rsidR="00D74DC2" w:rsidRPr="00D74DC2" w:rsidTr="001C6D1D">
        <w:tc>
          <w:tcPr>
            <w:tcW w:w="2095" w:type="dxa"/>
          </w:tcPr>
          <w:p w:rsidR="008D2B1B"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平12老振75・老健</w:t>
            </w:r>
          </w:p>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122</w:t>
            </w:r>
          </w:p>
        </w:tc>
        <w:tc>
          <w:tcPr>
            <w:tcW w:w="7336" w:type="dxa"/>
          </w:tcPr>
          <w:p w:rsidR="00E86718" w:rsidRPr="00D74DC2" w:rsidRDefault="00E86718"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介護保険施設等における日常生活費等の受領について(平成12年11月16日付け老振第75号・老健第122号厚生省老人保健福祉局振興・老人保健課長連名通知)</w:t>
            </w:r>
          </w:p>
        </w:tc>
      </w:tr>
      <w:tr w:rsidR="00D74DC2"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平13老発155</w:t>
            </w:r>
          </w:p>
        </w:tc>
        <w:tc>
          <w:tcPr>
            <w:tcW w:w="7336" w:type="dxa"/>
          </w:tcPr>
          <w:p w:rsidR="00E86718" w:rsidRPr="00D74DC2" w:rsidRDefault="00E86718" w:rsidP="0027654D">
            <w:pPr>
              <w:overflowPunct w:val="0"/>
              <w:spacing w:line="340" w:lineRule="exact"/>
              <w:ind w:left="0" w:firstLineChars="0" w:firstLine="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「身体拘束ゼロ作戦」の推進について(平成13年4月6日付け老発第155</w:t>
            </w:r>
            <w:r w:rsidR="0027654D" w:rsidRPr="00D74DC2">
              <w:rPr>
                <w:rFonts w:ascii="MS UI Gothic" w:eastAsia="MS UI Gothic" w:hAnsi="MS UI Gothic" w:cs="ＭＳ 明朝" w:hint="eastAsia"/>
                <w:spacing w:val="20"/>
                <w:kern w:val="0"/>
                <w:sz w:val="20"/>
                <w:szCs w:val="20"/>
              </w:rPr>
              <w:t xml:space="preserve">号　</w:t>
            </w:r>
            <w:r w:rsidRPr="00D74DC2">
              <w:rPr>
                <w:rFonts w:ascii="MS UI Gothic" w:eastAsia="MS UI Gothic" w:hAnsi="MS UI Gothic" w:cs="ＭＳ 明朝" w:hint="eastAsia"/>
                <w:spacing w:val="20"/>
                <w:kern w:val="0"/>
                <w:sz w:val="20"/>
                <w:szCs w:val="20"/>
              </w:rPr>
              <w:t>厚生労働省老健局長通知)</w:t>
            </w:r>
          </w:p>
        </w:tc>
      </w:tr>
      <w:tr w:rsidR="00E86718" w:rsidRPr="00D74DC2" w:rsidTr="001C6D1D">
        <w:tc>
          <w:tcPr>
            <w:tcW w:w="2095" w:type="dxa"/>
          </w:tcPr>
          <w:p w:rsidR="00E86718" w:rsidRPr="00D74DC2" w:rsidRDefault="00E86718" w:rsidP="0027654D">
            <w:pPr>
              <w:overflowPunct w:val="0"/>
              <w:spacing w:line="340" w:lineRule="exact"/>
              <w:ind w:left="152" w:hanging="152"/>
              <w:textAlignment w:val="baseline"/>
              <w:rPr>
                <w:rFonts w:ascii="MS UI Gothic" w:eastAsia="MS UI Gothic" w:hAnsi="MS UI Gothic" w:cs="ＭＳ ゴシック"/>
                <w:kern w:val="0"/>
                <w:sz w:val="20"/>
                <w:szCs w:val="20"/>
              </w:rPr>
            </w:pPr>
            <w:r w:rsidRPr="00D74DC2">
              <w:rPr>
                <w:rFonts w:ascii="MS UI Gothic" w:eastAsia="MS UI Gothic" w:hAnsi="MS UI Gothic" w:cs="ＭＳ ゴシック" w:hint="eastAsia"/>
                <w:kern w:val="0"/>
                <w:sz w:val="20"/>
                <w:szCs w:val="20"/>
              </w:rPr>
              <w:t>平17厚労告419</w:t>
            </w:r>
          </w:p>
        </w:tc>
        <w:tc>
          <w:tcPr>
            <w:tcW w:w="7336" w:type="dxa"/>
          </w:tcPr>
          <w:p w:rsidR="00E86718" w:rsidRPr="00D74DC2" w:rsidRDefault="00E86718" w:rsidP="0027654D">
            <w:pPr>
              <w:overflowPunct w:val="0"/>
              <w:ind w:left="3060" w:hangingChars="1275" w:hanging="306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居住、滞在及び宿泊並びに食事の提供に係る利用料等に関す</w:t>
            </w:r>
          </w:p>
          <w:p w:rsidR="00E86718" w:rsidRPr="00D74DC2" w:rsidRDefault="00E86718" w:rsidP="0027654D">
            <w:pPr>
              <w:overflowPunct w:val="0"/>
              <w:ind w:left="3060" w:hangingChars="1275" w:hanging="3060"/>
              <w:textAlignment w:val="baseline"/>
              <w:rPr>
                <w:rFonts w:ascii="MS UI Gothic" w:eastAsia="MS UI Gothic" w:hAnsi="MS UI Gothic" w:cs="ＭＳ 明朝"/>
                <w:spacing w:val="20"/>
                <w:kern w:val="0"/>
                <w:sz w:val="20"/>
                <w:szCs w:val="20"/>
              </w:rPr>
            </w:pPr>
            <w:r w:rsidRPr="00D74DC2">
              <w:rPr>
                <w:rFonts w:ascii="MS UI Gothic" w:eastAsia="MS UI Gothic" w:hAnsi="MS UI Gothic" w:cs="ＭＳ 明朝" w:hint="eastAsia"/>
                <w:spacing w:val="20"/>
                <w:kern w:val="0"/>
                <w:sz w:val="20"/>
                <w:szCs w:val="20"/>
              </w:rPr>
              <w:t>る指針 (平成17年9月7日厚生労働省告示第419号)</w:t>
            </w:r>
          </w:p>
        </w:tc>
      </w:tr>
      <w:tr w:rsidR="00885D3E" w:rsidRPr="00D74DC2" w:rsidTr="00F6510B">
        <w:tc>
          <w:tcPr>
            <w:tcW w:w="2095"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overflowPunct w:val="0"/>
              <w:spacing w:line="340" w:lineRule="exact"/>
              <w:ind w:left="0" w:firstLineChars="0" w:firstLine="0"/>
              <w:textAlignment w:val="baseline"/>
              <w:rPr>
                <w:rFonts w:ascii="MS UI Gothic" w:eastAsia="MS UI Gothic" w:hAnsi="MS UI Gothic"/>
                <w:sz w:val="20"/>
                <w:szCs w:val="20"/>
              </w:rPr>
            </w:pPr>
            <w:r w:rsidRPr="00885D3E">
              <w:rPr>
                <w:rFonts w:ascii="MS UI Gothic" w:eastAsia="MS UI Gothic" w:hAnsi="MS UI Gothic" w:hint="eastAsia"/>
                <w:sz w:val="20"/>
                <w:szCs w:val="20"/>
              </w:rPr>
              <w:t>H27.4.1Q&amp;A</w:t>
            </w:r>
          </w:p>
        </w:tc>
        <w:tc>
          <w:tcPr>
            <w:tcW w:w="7336"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ind w:left="0" w:firstLineChars="0" w:firstLine="0"/>
              <w:rPr>
                <w:rFonts w:ascii="MS UI Gothic" w:eastAsia="MS UI Gothic" w:hAnsi="MS UI Gothic"/>
                <w:sz w:val="20"/>
                <w:szCs w:val="20"/>
              </w:rPr>
            </w:pPr>
            <w:r w:rsidRPr="00885D3E">
              <w:rPr>
                <w:rFonts w:ascii="MS UI Gothic" w:eastAsia="MS UI Gothic" w:hAnsi="MS UI Gothic" w:hint="eastAsia"/>
                <w:sz w:val="20"/>
                <w:szCs w:val="20"/>
              </w:rPr>
              <w:t>平成27年度介護報酬改定に関するQ&amp;A（厚労省事務連絡）</w:t>
            </w:r>
          </w:p>
        </w:tc>
      </w:tr>
      <w:tr w:rsidR="00885D3E" w:rsidRPr="00D74DC2" w:rsidTr="00F6510B">
        <w:tc>
          <w:tcPr>
            <w:tcW w:w="2095"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overflowPunct w:val="0"/>
              <w:spacing w:line="340" w:lineRule="exact"/>
              <w:ind w:left="0" w:firstLineChars="0" w:firstLine="0"/>
              <w:textAlignment w:val="baseline"/>
              <w:rPr>
                <w:rFonts w:ascii="MS UI Gothic" w:eastAsia="MS UI Gothic" w:hAnsi="MS UI Gothic"/>
                <w:sz w:val="20"/>
                <w:szCs w:val="20"/>
              </w:rPr>
            </w:pPr>
            <w:r w:rsidRPr="00885D3E">
              <w:rPr>
                <w:rFonts w:ascii="MS UI Gothic" w:eastAsia="MS UI Gothic" w:hAnsi="MS UI Gothic" w:hint="eastAsia"/>
                <w:sz w:val="20"/>
                <w:szCs w:val="20"/>
              </w:rPr>
              <w:t>H30.3.23Q&amp;A</w:t>
            </w:r>
          </w:p>
        </w:tc>
        <w:tc>
          <w:tcPr>
            <w:tcW w:w="7336"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ind w:left="0" w:firstLineChars="0" w:firstLine="0"/>
              <w:rPr>
                <w:rFonts w:ascii="MS UI Gothic" w:eastAsia="MS UI Gothic" w:hAnsi="MS UI Gothic"/>
                <w:sz w:val="20"/>
                <w:szCs w:val="20"/>
              </w:rPr>
            </w:pPr>
            <w:r w:rsidRPr="00885D3E">
              <w:rPr>
                <w:rFonts w:ascii="MS UI Gothic" w:eastAsia="MS UI Gothic" w:hAnsi="MS UI Gothic" w:hint="eastAsia"/>
                <w:sz w:val="20"/>
                <w:szCs w:val="20"/>
              </w:rPr>
              <w:t>平成30年度介護報酬改定に関するＱ＆Ａ(Vol.1）（厚労省事務連絡）</w:t>
            </w:r>
          </w:p>
        </w:tc>
      </w:tr>
      <w:tr w:rsidR="00885D3E" w:rsidRPr="00D74DC2" w:rsidTr="003E7412">
        <w:trPr>
          <w:trHeight w:val="357"/>
        </w:trPr>
        <w:tc>
          <w:tcPr>
            <w:tcW w:w="2095"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overflowPunct w:val="0"/>
              <w:spacing w:line="340" w:lineRule="exact"/>
              <w:ind w:left="0" w:firstLineChars="0" w:firstLine="0"/>
              <w:textAlignment w:val="baseline"/>
              <w:rPr>
                <w:rFonts w:ascii="MS UI Gothic" w:eastAsia="MS UI Gothic" w:hAnsi="MS UI Gothic"/>
                <w:sz w:val="20"/>
                <w:szCs w:val="20"/>
                <w:u w:val="single"/>
              </w:rPr>
            </w:pPr>
            <w:r w:rsidRPr="00885D3E">
              <w:rPr>
                <w:rFonts w:ascii="MS UI Gothic" w:eastAsia="MS UI Gothic" w:hAnsi="MS UI Gothic"/>
                <w:sz w:val="20"/>
                <w:szCs w:val="20"/>
                <w:u w:val="single"/>
              </w:rPr>
              <w:t>R3.3.19 Q&amp;A</w:t>
            </w:r>
          </w:p>
        </w:tc>
        <w:tc>
          <w:tcPr>
            <w:tcW w:w="7336" w:type="dxa"/>
            <w:tcBorders>
              <w:top w:val="single" w:sz="4" w:space="0" w:color="auto"/>
              <w:left w:val="single" w:sz="4" w:space="0" w:color="auto"/>
              <w:bottom w:val="single" w:sz="4" w:space="0" w:color="auto"/>
              <w:right w:val="single" w:sz="4" w:space="0" w:color="auto"/>
            </w:tcBorders>
            <w:vAlign w:val="center"/>
          </w:tcPr>
          <w:p w:rsidR="00885D3E" w:rsidRPr="00885D3E" w:rsidRDefault="00885D3E" w:rsidP="00885D3E">
            <w:pPr>
              <w:ind w:left="0" w:firstLineChars="0" w:firstLine="0"/>
              <w:rPr>
                <w:rFonts w:ascii="MS UI Gothic" w:eastAsia="MS UI Gothic" w:hAnsi="MS UI Gothic"/>
                <w:sz w:val="20"/>
                <w:szCs w:val="20"/>
                <w:u w:val="single"/>
              </w:rPr>
            </w:pPr>
            <w:r w:rsidRPr="00885D3E">
              <w:rPr>
                <w:rFonts w:ascii="MS UI Gothic" w:eastAsia="MS UI Gothic" w:hAnsi="MS UI Gothic" w:hint="eastAsia"/>
                <w:sz w:val="20"/>
                <w:szCs w:val="20"/>
                <w:u w:val="single"/>
              </w:rPr>
              <w:t>令和 3年度介護報酬改定に関するQ&amp;A (Vol.1）（厚労省事務連絡）</w:t>
            </w:r>
          </w:p>
        </w:tc>
      </w:tr>
    </w:tbl>
    <w:p w:rsidR="00E86718" w:rsidRPr="00D74DC2" w:rsidRDefault="00E86718" w:rsidP="00E86718">
      <w:pPr>
        <w:overflowPunct w:val="0"/>
        <w:spacing w:line="340" w:lineRule="exact"/>
        <w:ind w:left="460" w:hangingChars="177" w:hanging="460"/>
        <w:textAlignment w:val="baseline"/>
        <w:rPr>
          <w:rFonts w:ascii="MS UI Gothic" w:eastAsia="MS UI Gothic" w:hAnsi="MS UI Gothic" w:cs="ＭＳ 明朝"/>
          <w:spacing w:val="20"/>
          <w:kern w:val="0"/>
          <w:sz w:val="22"/>
        </w:rPr>
      </w:pPr>
    </w:p>
    <w:p w:rsidR="00E86718" w:rsidRPr="00D74DC2" w:rsidRDefault="00E86718" w:rsidP="00E86718">
      <w:pPr>
        <w:widowControl/>
        <w:spacing w:line="280" w:lineRule="exact"/>
        <w:ind w:left="182" w:hangingChars="76" w:hanging="182"/>
        <w:jc w:val="left"/>
        <w:rPr>
          <w:rFonts w:ascii="MS UI Gothic" w:eastAsia="MS UI Gothic" w:hAnsi="MS UI Gothic" w:cs="ＭＳ ゴシック"/>
          <w:kern w:val="0"/>
          <w:sz w:val="24"/>
          <w:szCs w:val="24"/>
        </w:rPr>
      </w:pPr>
    </w:p>
    <w:p w:rsidR="0027654D" w:rsidRPr="00D74DC2" w:rsidRDefault="0027654D">
      <w:pPr>
        <w:widowControl/>
        <w:jc w:val="left"/>
        <w:rPr>
          <w:rFonts w:ascii="MS UI Gothic" w:eastAsia="MS UI Gothic" w:hAnsi="MS UI Gothic"/>
        </w:rPr>
      </w:pPr>
      <w:r w:rsidRPr="00D74DC2">
        <w:rPr>
          <w:rFonts w:ascii="MS UI Gothic" w:eastAsia="MS UI Gothic" w:hAnsi="MS UI Gothic"/>
        </w:rPr>
        <w:br w:type="page"/>
      </w:r>
    </w:p>
    <w:p w:rsidR="00E86718" w:rsidRPr="00D74DC2" w:rsidRDefault="0027654D" w:rsidP="00E86718">
      <w:pPr>
        <w:ind w:left="182" w:hanging="182"/>
        <w:jc w:val="center"/>
        <w:rPr>
          <w:rFonts w:ascii="MS UI Gothic" w:eastAsia="MS UI Gothic" w:hAnsi="MS UI Gothic"/>
          <w:sz w:val="32"/>
          <w:szCs w:val="32"/>
        </w:rPr>
      </w:pPr>
      <w:r w:rsidRPr="00D74DC2">
        <w:rPr>
          <w:rFonts w:ascii="MS UI Gothic" w:eastAsia="MS UI Gothic" w:hAnsi="MS UI Gothic" w:hint="eastAsia"/>
          <w:sz w:val="32"/>
          <w:szCs w:val="32"/>
        </w:rPr>
        <w:lastRenderedPageBreak/>
        <w:t>介護サービス事業者</w:t>
      </w:r>
      <w:r w:rsidR="00E86718" w:rsidRPr="00D74DC2">
        <w:rPr>
          <w:rFonts w:ascii="MS UI Gothic" w:eastAsia="MS UI Gothic" w:hAnsi="MS UI Gothic" w:hint="eastAsia"/>
          <w:sz w:val="32"/>
          <w:szCs w:val="32"/>
        </w:rPr>
        <w:t>自主点検表</w:t>
      </w:r>
      <w:r w:rsidRPr="00D74DC2">
        <w:rPr>
          <w:rFonts w:ascii="MS UI Gothic" w:eastAsia="MS UI Gothic" w:hAnsi="MS UI Gothic" w:hint="eastAsia"/>
          <w:sz w:val="32"/>
          <w:szCs w:val="32"/>
        </w:rPr>
        <w:t xml:space="preserve">　　</w:t>
      </w:r>
      <w:r w:rsidR="00E86718" w:rsidRPr="00D74DC2">
        <w:rPr>
          <w:rFonts w:ascii="MS UI Gothic" w:eastAsia="MS UI Gothic" w:hAnsi="MS UI Gothic" w:hint="eastAsia"/>
          <w:sz w:val="32"/>
          <w:szCs w:val="32"/>
        </w:rPr>
        <w:t>目次</w:t>
      </w:r>
    </w:p>
    <w:tbl>
      <w:tblPr>
        <w:tblStyle w:val="a3"/>
        <w:tblW w:w="0" w:type="auto"/>
        <w:tblInd w:w="182" w:type="dxa"/>
        <w:tblLook w:val="04A0" w:firstRow="1" w:lastRow="0" w:firstColumn="1" w:lastColumn="0" w:noHBand="0" w:noVBand="1"/>
      </w:tblPr>
      <w:tblGrid>
        <w:gridCol w:w="919"/>
        <w:gridCol w:w="6662"/>
        <w:gridCol w:w="1701"/>
      </w:tblGrid>
      <w:tr w:rsidR="00D74DC2" w:rsidRPr="00D74DC2" w:rsidTr="00632353">
        <w:trPr>
          <w:tblHeader/>
        </w:trPr>
        <w:tc>
          <w:tcPr>
            <w:tcW w:w="919" w:type="dxa"/>
            <w:tcBorders>
              <w:bottom w:val="double" w:sz="4" w:space="0" w:color="auto"/>
            </w:tcBorders>
            <w:shd w:val="clear" w:color="auto" w:fill="B6DDE8" w:themeFill="accent5" w:themeFillTint="66"/>
          </w:tcPr>
          <w:p w:rsidR="00632353" w:rsidRPr="00D74DC2" w:rsidRDefault="00632353" w:rsidP="00911383">
            <w:pPr>
              <w:ind w:left="167" w:hanging="167"/>
              <w:jc w:val="center"/>
              <w:rPr>
                <w:rFonts w:ascii="MS UI Gothic" w:eastAsia="MS UI Gothic" w:hAnsi="MS UI Gothic"/>
                <w:sz w:val="22"/>
              </w:rPr>
            </w:pPr>
            <w:r w:rsidRPr="00D74DC2">
              <w:rPr>
                <w:rFonts w:ascii="MS UI Gothic" w:eastAsia="MS UI Gothic" w:hAnsi="MS UI Gothic" w:hint="eastAsia"/>
                <w:sz w:val="22"/>
              </w:rPr>
              <w:t>項目</w:t>
            </w:r>
          </w:p>
        </w:tc>
        <w:tc>
          <w:tcPr>
            <w:tcW w:w="6662" w:type="dxa"/>
            <w:tcBorders>
              <w:bottom w:val="double" w:sz="4" w:space="0" w:color="auto"/>
            </w:tcBorders>
            <w:shd w:val="clear" w:color="auto" w:fill="B6DDE8" w:themeFill="accent5" w:themeFillTint="66"/>
          </w:tcPr>
          <w:p w:rsidR="00632353" w:rsidRPr="00D74DC2" w:rsidRDefault="00632353" w:rsidP="00911383">
            <w:pPr>
              <w:ind w:left="167" w:hanging="167"/>
              <w:jc w:val="center"/>
              <w:rPr>
                <w:rFonts w:ascii="MS UI Gothic" w:eastAsia="MS UI Gothic" w:hAnsi="MS UI Gothic"/>
                <w:sz w:val="22"/>
              </w:rPr>
            </w:pPr>
            <w:r w:rsidRPr="00D74DC2">
              <w:rPr>
                <w:rFonts w:ascii="MS UI Gothic" w:eastAsia="MS UI Gothic" w:hAnsi="MS UI Gothic" w:hint="eastAsia"/>
                <w:sz w:val="22"/>
              </w:rPr>
              <w:t>内容</w:t>
            </w:r>
          </w:p>
        </w:tc>
        <w:tc>
          <w:tcPr>
            <w:tcW w:w="1701" w:type="dxa"/>
            <w:tcBorders>
              <w:bottom w:val="double" w:sz="4" w:space="0" w:color="auto"/>
            </w:tcBorders>
            <w:shd w:val="clear" w:color="auto" w:fill="B6DDE8" w:themeFill="accent5" w:themeFillTint="66"/>
          </w:tcPr>
          <w:p w:rsidR="00632353" w:rsidRPr="00D74DC2" w:rsidRDefault="00632353" w:rsidP="00911383">
            <w:pPr>
              <w:ind w:left="167" w:hanging="167"/>
              <w:jc w:val="center"/>
              <w:rPr>
                <w:rFonts w:ascii="MS UI Gothic" w:eastAsia="MS UI Gothic" w:hAnsi="MS UI Gothic"/>
                <w:sz w:val="22"/>
              </w:rPr>
            </w:pPr>
            <w:r w:rsidRPr="00D74DC2">
              <w:rPr>
                <w:rFonts w:ascii="MS UI Gothic" w:eastAsia="MS UI Gothic" w:hAnsi="MS UI Gothic" w:hint="eastAsia"/>
                <w:sz w:val="22"/>
              </w:rPr>
              <w:t>市確認欄</w:t>
            </w:r>
          </w:p>
        </w:tc>
      </w:tr>
      <w:tr w:rsidR="00D74DC2" w:rsidRPr="00D74DC2" w:rsidTr="00632353">
        <w:tc>
          <w:tcPr>
            <w:tcW w:w="919" w:type="dxa"/>
            <w:tcBorders>
              <w:top w:val="double" w:sz="4" w:space="0" w:color="auto"/>
            </w:tcBorders>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第１</w:t>
            </w:r>
          </w:p>
        </w:tc>
        <w:tc>
          <w:tcPr>
            <w:tcW w:w="6662" w:type="dxa"/>
            <w:tcBorders>
              <w:top w:val="double" w:sz="4" w:space="0" w:color="auto"/>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基本方針</w:t>
            </w:r>
          </w:p>
        </w:tc>
        <w:tc>
          <w:tcPr>
            <w:tcW w:w="1701" w:type="dxa"/>
            <w:tcBorders>
              <w:top w:val="double" w:sz="4" w:space="0" w:color="auto"/>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基本方針</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w:t>
            </w:r>
          </w:p>
        </w:tc>
        <w:tc>
          <w:tcPr>
            <w:tcW w:w="6662" w:type="dxa"/>
          </w:tcPr>
          <w:p w:rsidR="00632353" w:rsidRPr="00D74DC2" w:rsidRDefault="00CB7560" w:rsidP="00144F01">
            <w:pPr>
              <w:ind w:left="167" w:hanging="167"/>
              <w:jc w:val="left"/>
              <w:rPr>
                <w:rFonts w:ascii="MS UI Gothic" w:eastAsia="MS UI Gothic" w:hAnsi="MS UI Gothic"/>
                <w:sz w:val="22"/>
              </w:rPr>
            </w:pPr>
            <w:r w:rsidRPr="00D74DC2">
              <w:rPr>
                <w:rFonts w:ascii="MS UI Gothic" w:eastAsia="MS UI Gothic" w:hAnsi="MS UI Gothic" w:hint="eastAsia"/>
                <w:sz w:val="22"/>
              </w:rPr>
              <w:t>施設の形態</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第２</w:t>
            </w:r>
          </w:p>
        </w:tc>
        <w:tc>
          <w:tcPr>
            <w:tcW w:w="6662" w:type="dxa"/>
            <w:tcBorders>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人員に関する基準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3</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従業者</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4</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医師</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5</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生活相談員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6</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介護職員又は看護職員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7</w:t>
            </w:r>
          </w:p>
        </w:tc>
        <w:tc>
          <w:tcPr>
            <w:tcW w:w="6662" w:type="dxa"/>
          </w:tcPr>
          <w:p w:rsidR="00632353" w:rsidRPr="00D74DC2" w:rsidRDefault="00632353" w:rsidP="00144F01">
            <w:pPr>
              <w:ind w:left="167" w:hanging="167"/>
              <w:jc w:val="left"/>
              <w:rPr>
                <w:rFonts w:ascii="MS UI Gothic" w:eastAsia="MS UI Gothic" w:hAnsi="MS UI Gothic"/>
                <w:sz w:val="22"/>
              </w:rPr>
            </w:pPr>
            <w:r w:rsidRPr="00AA7C0C">
              <w:rPr>
                <w:rFonts w:ascii="MS UI Gothic" w:eastAsia="MS UI Gothic" w:hAnsi="MS UI Gothic" w:hint="eastAsia"/>
                <w:sz w:val="22"/>
              </w:rPr>
              <w:t>栄養士</w:t>
            </w:r>
            <w:r w:rsidR="00AA7C0C" w:rsidRPr="00F13E3E">
              <w:rPr>
                <w:rFonts w:ascii="MS UI Gothic" w:eastAsia="MS UI Gothic" w:hAnsi="MS UI Gothic" w:hint="eastAsia"/>
                <w:color w:val="000000" w:themeColor="text1"/>
                <w:sz w:val="22"/>
                <w:u w:val="single"/>
              </w:rPr>
              <w:t>又は管理栄養士</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8</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機能訓練指導員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9</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介護支援専門員</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10</w:t>
            </w:r>
          </w:p>
        </w:tc>
        <w:tc>
          <w:tcPr>
            <w:tcW w:w="6662" w:type="dxa"/>
          </w:tcPr>
          <w:p w:rsidR="00632353" w:rsidRPr="00D74DC2" w:rsidRDefault="00632353" w:rsidP="001E2D77">
            <w:pPr>
              <w:ind w:left="167" w:hanging="167"/>
              <w:jc w:val="left"/>
              <w:rPr>
                <w:rFonts w:ascii="MS UI Gothic" w:eastAsia="MS UI Gothic" w:hAnsi="MS UI Gothic"/>
                <w:sz w:val="22"/>
              </w:rPr>
            </w:pPr>
            <w:r w:rsidRPr="00D74DC2">
              <w:rPr>
                <w:rFonts w:ascii="MS UI Gothic" w:eastAsia="MS UI Gothic" w:hAnsi="MS UI Gothic" w:hint="eastAsia"/>
                <w:sz w:val="22"/>
              </w:rPr>
              <w:t>併設事業所</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第３</w:t>
            </w:r>
          </w:p>
        </w:tc>
        <w:tc>
          <w:tcPr>
            <w:tcW w:w="6662" w:type="dxa"/>
            <w:tcBorders>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設備に関する基準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11</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設備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12</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構造等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第４</w:t>
            </w:r>
          </w:p>
        </w:tc>
        <w:tc>
          <w:tcPr>
            <w:tcW w:w="6662" w:type="dxa"/>
            <w:tcBorders>
              <w:right w:val="nil"/>
            </w:tcBorders>
            <w:shd w:val="clear" w:color="auto" w:fill="B6DDE8" w:themeFill="accent5" w:themeFillTint="66"/>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運営に関する基準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内容及び手続きの説明及び同意</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提供拒否の禁止</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15</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サービス提供困難時の対応</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受給資格等の確認</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要介護認定の申請に係る援助</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18</w:t>
            </w:r>
          </w:p>
        </w:tc>
        <w:tc>
          <w:tcPr>
            <w:tcW w:w="6662" w:type="dxa"/>
          </w:tcPr>
          <w:p w:rsidR="00632353" w:rsidRPr="00D74DC2" w:rsidRDefault="00632353" w:rsidP="00144F01">
            <w:pPr>
              <w:ind w:left="167" w:hanging="167"/>
              <w:jc w:val="left"/>
              <w:rPr>
                <w:rFonts w:ascii="MS UI Gothic" w:eastAsia="MS UI Gothic" w:hAnsi="MS UI Gothic"/>
                <w:sz w:val="22"/>
              </w:rPr>
            </w:pPr>
            <w:r w:rsidRPr="008D5091">
              <w:rPr>
                <w:rFonts w:ascii="MS UI Gothic" w:eastAsia="MS UI Gothic" w:hAnsi="MS UI Gothic" w:hint="eastAsia"/>
                <w:sz w:val="22"/>
              </w:rPr>
              <w:t>入退所</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19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サービスの提供の記録</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20</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利用料等の受領</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21</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保険給付の請求のための証明書の交付</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22</w:t>
            </w:r>
          </w:p>
        </w:tc>
        <w:tc>
          <w:tcPr>
            <w:tcW w:w="6662" w:type="dxa"/>
          </w:tcPr>
          <w:p w:rsidR="00632353" w:rsidRPr="00D74DC2" w:rsidRDefault="00632353" w:rsidP="006B24B4">
            <w:pPr>
              <w:ind w:left="167" w:hanging="167"/>
              <w:jc w:val="left"/>
              <w:rPr>
                <w:rFonts w:ascii="MS UI Gothic" w:eastAsia="MS UI Gothic" w:hAnsi="MS UI Gothic"/>
                <w:sz w:val="22"/>
              </w:rPr>
            </w:pPr>
            <w:r w:rsidRPr="00D74DC2">
              <w:rPr>
                <w:rFonts w:ascii="MS UI Gothic" w:eastAsia="MS UI Gothic" w:hAnsi="MS UI Gothic" w:hint="eastAsia"/>
                <w:sz w:val="22"/>
              </w:rPr>
              <w:t>指定地域密着型介護老人福祉施設入所者生活介護の取扱方針</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身体的拘束等の禁止</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地域密着型施設サービス計画の作成</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25</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介護</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26</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食事</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相談及び援助</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社会生活上の便宜の提供等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29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機能訓練</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C700F0" w:rsidRPr="00D74DC2" w:rsidTr="00632353">
        <w:tc>
          <w:tcPr>
            <w:tcW w:w="919" w:type="dxa"/>
          </w:tcPr>
          <w:p w:rsidR="00C700F0"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30</w:t>
            </w:r>
          </w:p>
        </w:tc>
        <w:tc>
          <w:tcPr>
            <w:tcW w:w="6662" w:type="dxa"/>
          </w:tcPr>
          <w:p w:rsidR="00C700F0" w:rsidRPr="00F13E3E" w:rsidRDefault="00C700F0" w:rsidP="00FD0C02">
            <w:pPr>
              <w:ind w:left="167" w:hanging="167"/>
              <w:jc w:val="left"/>
              <w:rPr>
                <w:rFonts w:ascii="MS UI Gothic" w:eastAsia="MS UI Gothic" w:hAnsi="MS UI Gothic"/>
                <w:color w:val="000000" w:themeColor="text1"/>
                <w:sz w:val="22"/>
              </w:rPr>
            </w:pPr>
            <w:r w:rsidRPr="00F13E3E">
              <w:rPr>
                <w:rFonts w:ascii="MS UI Gothic" w:eastAsia="MS UI Gothic" w:hAnsi="MS UI Gothic" w:hint="eastAsia"/>
                <w:color w:val="000000" w:themeColor="text1"/>
                <w:sz w:val="22"/>
                <w:u w:val="single"/>
              </w:rPr>
              <w:t>栄養管理</w:t>
            </w:r>
          </w:p>
        </w:tc>
        <w:tc>
          <w:tcPr>
            <w:tcW w:w="1701" w:type="dxa"/>
            <w:vAlign w:val="center"/>
          </w:tcPr>
          <w:p w:rsidR="00C700F0" w:rsidRPr="00D74DC2" w:rsidRDefault="00C700F0" w:rsidP="009B5E1D">
            <w:pPr>
              <w:ind w:left="167" w:hanging="167"/>
              <w:jc w:val="center"/>
              <w:rPr>
                <w:rFonts w:ascii="MS UI Gothic" w:eastAsia="MS UI Gothic" w:hAnsi="MS UI Gothic"/>
                <w:sz w:val="22"/>
              </w:rPr>
            </w:pPr>
          </w:p>
        </w:tc>
      </w:tr>
      <w:tr w:rsidR="00C700F0" w:rsidRPr="00D74DC2" w:rsidTr="00632353">
        <w:tc>
          <w:tcPr>
            <w:tcW w:w="919" w:type="dxa"/>
          </w:tcPr>
          <w:p w:rsidR="00C700F0"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31</w:t>
            </w:r>
          </w:p>
        </w:tc>
        <w:tc>
          <w:tcPr>
            <w:tcW w:w="6662" w:type="dxa"/>
          </w:tcPr>
          <w:p w:rsidR="00C700F0" w:rsidRPr="00F13E3E" w:rsidRDefault="00C700F0" w:rsidP="00FD0C02">
            <w:pPr>
              <w:ind w:left="167" w:hanging="167"/>
              <w:jc w:val="left"/>
              <w:rPr>
                <w:rFonts w:ascii="MS UI Gothic" w:eastAsia="MS UI Gothic" w:hAnsi="MS UI Gothic"/>
                <w:color w:val="000000" w:themeColor="text1"/>
                <w:sz w:val="22"/>
              </w:rPr>
            </w:pPr>
            <w:r w:rsidRPr="00F13E3E">
              <w:rPr>
                <w:rFonts w:ascii="MS UI Gothic" w:eastAsia="MS UI Gothic" w:hAnsi="MS UI Gothic" w:hint="eastAsia"/>
                <w:color w:val="000000" w:themeColor="text1"/>
                <w:sz w:val="22"/>
                <w:u w:val="single"/>
              </w:rPr>
              <w:t>口腔衛生管理</w:t>
            </w:r>
          </w:p>
        </w:tc>
        <w:tc>
          <w:tcPr>
            <w:tcW w:w="1701" w:type="dxa"/>
            <w:vAlign w:val="center"/>
          </w:tcPr>
          <w:p w:rsidR="00C700F0" w:rsidRPr="00D74DC2" w:rsidRDefault="00C700F0"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32</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健康管理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3</w:t>
            </w:r>
            <w:r w:rsidR="00C700F0">
              <w:rPr>
                <w:rFonts w:ascii="MS UI Gothic" w:eastAsia="MS UI Gothic" w:hAnsi="MS UI Gothic"/>
                <w:sz w:val="22"/>
              </w:rPr>
              <w:t>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入居者の入院期間中の取扱い</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入居者に関する市</w:t>
            </w:r>
            <w:r w:rsidR="00CB7560" w:rsidRPr="00D74DC2">
              <w:rPr>
                <w:rFonts w:ascii="MS UI Gothic" w:eastAsia="MS UI Gothic" w:hAnsi="MS UI Gothic" w:hint="eastAsia"/>
                <w:sz w:val="22"/>
              </w:rPr>
              <w:t>町村</w:t>
            </w:r>
            <w:r w:rsidRPr="00D74DC2">
              <w:rPr>
                <w:rFonts w:ascii="MS UI Gothic" w:eastAsia="MS UI Gothic" w:hAnsi="MS UI Gothic" w:hint="eastAsia"/>
                <w:sz w:val="22"/>
              </w:rPr>
              <w:t>への通知</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auto"/>
          </w:tcPr>
          <w:p w:rsidR="00632353" w:rsidRPr="007A5F8E"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35</w:t>
            </w:r>
          </w:p>
        </w:tc>
        <w:tc>
          <w:tcPr>
            <w:tcW w:w="6662" w:type="dxa"/>
            <w:shd w:val="clear" w:color="auto" w:fill="auto"/>
          </w:tcPr>
          <w:p w:rsidR="00632353" w:rsidRPr="007A5F8E" w:rsidRDefault="00632353" w:rsidP="00283D3E">
            <w:pPr>
              <w:ind w:left="167" w:hanging="167"/>
              <w:jc w:val="left"/>
              <w:rPr>
                <w:rFonts w:ascii="MS UI Gothic" w:eastAsia="MS UI Gothic" w:hAnsi="MS UI Gothic"/>
                <w:sz w:val="22"/>
              </w:rPr>
            </w:pPr>
            <w:r w:rsidRPr="007A5F8E">
              <w:rPr>
                <w:rFonts w:ascii="MS UI Gothic" w:eastAsia="MS UI Gothic" w:hAnsi="MS UI Gothic" w:hint="eastAsia"/>
                <w:sz w:val="22"/>
              </w:rPr>
              <w:t>緊急時等の対応</w:t>
            </w:r>
          </w:p>
        </w:tc>
        <w:tc>
          <w:tcPr>
            <w:tcW w:w="1701" w:type="dxa"/>
            <w:shd w:val="clear" w:color="auto" w:fill="auto"/>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管理者による管理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3</w:t>
            </w:r>
            <w:r w:rsidR="00C700F0">
              <w:rPr>
                <w:rFonts w:ascii="MS UI Gothic" w:eastAsia="MS UI Gothic" w:hAnsi="MS UI Gothic"/>
                <w:sz w:val="22"/>
              </w:rPr>
              <w:t>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管理者の責務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計画担当介護支援専門員の責務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39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運営規程</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40</w:t>
            </w:r>
          </w:p>
        </w:tc>
        <w:tc>
          <w:tcPr>
            <w:tcW w:w="6662" w:type="dxa"/>
          </w:tcPr>
          <w:p w:rsidR="00632353" w:rsidRPr="00D74DC2" w:rsidRDefault="00632353" w:rsidP="00FD0C02">
            <w:pPr>
              <w:ind w:left="167" w:hanging="167"/>
              <w:jc w:val="left"/>
              <w:rPr>
                <w:rFonts w:ascii="MS UI Gothic" w:eastAsia="MS UI Gothic" w:hAnsi="MS UI Gothic"/>
                <w:sz w:val="22"/>
              </w:rPr>
            </w:pPr>
            <w:r w:rsidRPr="008D5091">
              <w:rPr>
                <w:rFonts w:ascii="MS UI Gothic" w:eastAsia="MS UI Gothic" w:hAnsi="MS UI Gothic" w:hint="eastAsia"/>
                <w:sz w:val="22"/>
              </w:rPr>
              <w:t>勤務体制の確保等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C700F0" w:rsidRPr="00D74DC2" w:rsidTr="00632353">
        <w:tc>
          <w:tcPr>
            <w:tcW w:w="919" w:type="dxa"/>
          </w:tcPr>
          <w:p w:rsidR="00C700F0"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lastRenderedPageBreak/>
              <w:t>41</w:t>
            </w:r>
          </w:p>
        </w:tc>
        <w:tc>
          <w:tcPr>
            <w:tcW w:w="6662" w:type="dxa"/>
          </w:tcPr>
          <w:p w:rsidR="00C700F0" w:rsidRPr="00D74DC2" w:rsidRDefault="00C700F0" w:rsidP="00FD0C02">
            <w:pPr>
              <w:ind w:left="167" w:hanging="167"/>
              <w:jc w:val="left"/>
              <w:rPr>
                <w:rFonts w:ascii="MS UI Gothic" w:eastAsia="MS UI Gothic" w:hAnsi="MS UI Gothic"/>
                <w:sz w:val="22"/>
              </w:rPr>
            </w:pPr>
            <w:r w:rsidRPr="00F13E3E">
              <w:rPr>
                <w:rFonts w:ascii="MS UI Gothic" w:eastAsia="MS UI Gothic" w:hAnsi="MS UI Gothic" w:hint="eastAsia"/>
                <w:color w:val="000000" w:themeColor="text1"/>
                <w:sz w:val="22"/>
                <w:u w:val="single"/>
              </w:rPr>
              <w:t>業務継続計画の策定等</w:t>
            </w:r>
          </w:p>
        </w:tc>
        <w:tc>
          <w:tcPr>
            <w:tcW w:w="1701" w:type="dxa"/>
            <w:vAlign w:val="center"/>
          </w:tcPr>
          <w:p w:rsidR="00C700F0" w:rsidRPr="00D74DC2" w:rsidRDefault="00C700F0"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42</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定員の遵守</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43</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非常災害対策</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8D5091" w:rsidRDefault="00C700F0" w:rsidP="00405B2A">
            <w:pPr>
              <w:ind w:left="167" w:hanging="167"/>
              <w:jc w:val="center"/>
              <w:rPr>
                <w:rFonts w:ascii="MS UI Gothic" w:eastAsia="MS UI Gothic" w:hAnsi="MS UI Gothic"/>
                <w:sz w:val="22"/>
              </w:rPr>
            </w:pPr>
            <w:r w:rsidRPr="008D5091">
              <w:rPr>
                <w:rFonts w:ascii="MS UI Gothic" w:eastAsia="MS UI Gothic" w:hAnsi="MS UI Gothic" w:hint="eastAsia"/>
                <w:sz w:val="22"/>
              </w:rPr>
              <w:t>44</w:t>
            </w:r>
          </w:p>
        </w:tc>
        <w:tc>
          <w:tcPr>
            <w:tcW w:w="6662" w:type="dxa"/>
          </w:tcPr>
          <w:p w:rsidR="00632353" w:rsidRPr="008D5091" w:rsidRDefault="00632353" w:rsidP="00FD0C02">
            <w:pPr>
              <w:ind w:left="167" w:hanging="167"/>
              <w:jc w:val="left"/>
              <w:rPr>
                <w:rFonts w:ascii="MS UI Gothic" w:eastAsia="MS UI Gothic" w:hAnsi="MS UI Gothic"/>
                <w:sz w:val="22"/>
              </w:rPr>
            </w:pPr>
            <w:r w:rsidRPr="008D5091">
              <w:rPr>
                <w:rFonts w:ascii="MS UI Gothic" w:eastAsia="MS UI Gothic" w:hAnsi="MS UI Gothic" w:hint="eastAsia"/>
                <w:sz w:val="22"/>
              </w:rPr>
              <w:t>衛生管理等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45</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協力病院等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4</w:t>
            </w:r>
            <w:r w:rsidR="00C700F0">
              <w:rPr>
                <w:rFonts w:ascii="MS UI Gothic" w:eastAsia="MS UI Gothic" w:hAnsi="MS UI Gothic"/>
                <w:sz w:val="22"/>
              </w:rPr>
              <w:t>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掲示</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4</w:t>
            </w:r>
            <w:r w:rsidR="00C700F0">
              <w:rPr>
                <w:rFonts w:ascii="MS UI Gothic" w:eastAsia="MS UI Gothic" w:hAnsi="MS UI Gothic"/>
                <w:sz w:val="22"/>
              </w:rPr>
              <w:t>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秘密保持等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48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広告</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49</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居宅介護支援事業者に対する利益供与等の禁止</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50</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苦情処理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51</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地域との連携等</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C700F0" w:rsidP="00405B2A">
            <w:pPr>
              <w:ind w:left="167" w:hanging="167"/>
              <w:jc w:val="center"/>
              <w:rPr>
                <w:rFonts w:ascii="MS UI Gothic" w:eastAsia="MS UI Gothic" w:hAnsi="MS UI Gothic"/>
                <w:sz w:val="22"/>
              </w:rPr>
            </w:pPr>
            <w:r>
              <w:rPr>
                <w:rFonts w:ascii="MS UI Gothic" w:eastAsia="MS UI Gothic" w:hAnsi="MS UI Gothic" w:hint="eastAsia"/>
                <w:sz w:val="22"/>
              </w:rPr>
              <w:t>5</w:t>
            </w:r>
            <w:r>
              <w:rPr>
                <w:rFonts w:ascii="MS UI Gothic" w:eastAsia="MS UI Gothic" w:hAnsi="MS UI Gothic"/>
                <w:sz w:val="22"/>
              </w:rPr>
              <w:t>2</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事故発生の防止及び発生時の対応</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2D3AA2" w:rsidRPr="00D74DC2" w:rsidTr="00632353">
        <w:tc>
          <w:tcPr>
            <w:tcW w:w="919" w:type="dxa"/>
          </w:tcPr>
          <w:p w:rsidR="002D3AA2" w:rsidRPr="00F13E3E" w:rsidRDefault="00C700F0" w:rsidP="00405B2A">
            <w:pPr>
              <w:ind w:left="167" w:hanging="167"/>
              <w:jc w:val="center"/>
              <w:rPr>
                <w:rFonts w:ascii="MS UI Gothic" w:eastAsia="MS UI Gothic" w:hAnsi="MS UI Gothic"/>
                <w:color w:val="000000" w:themeColor="text1"/>
                <w:sz w:val="22"/>
              </w:rPr>
            </w:pPr>
            <w:r w:rsidRPr="00F13E3E">
              <w:rPr>
                <w:rFonts w:ascii="MS UI Gothic" w:eastAsia="MS UI Gothic" w:hAnsi="MS UI Gothic" w:hint="eastAsia"/>
                <w:color w:val="000000" w:themeColor="text1"/>
                <w:sz w:val="22"/>
              </w:rPr>
              <w:t>53</w:t>
            </w:r>
          </w:p>
        </w:tc>
        <w:tc>
          <w:tcPr>
            <w:tcW w:w="6662" w:type="dxa"/>
          </w:tcPr>
          <w:p w:rsidR="002D3AA2" w:rsidRPr="00F13E3E" w:rsidRDefault="002D3AA2" w:rsidP="00FD0C02">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虐待の防止</w:t>
            </w:r>
          </w:p>
        </w:tc>
        <w:tc>
          <w:tcPr>
            <w:tcW w:w="1701" w:type="dxa"/>
            <w:vAlign w:val="center"/>
          </w:tcPr>
          <w:p w:rsidR="002D3AA2" w:rsidRPr="00D74DC2" w:rsidRDefault="002D3AA2"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5</w:t>
            </w:r>
            <w:r w:rsidR="00C700F0">
              <w:rPr>
                <w:rFonts w:ascii="MS UI Gothic" w:eastAsia="MS UI Gothic" w:hAnsi="MS UI Gothic"/>
                <w:sz w:val="22"/>
              </w:rPr>
              <w:t>4</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会計の区分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5</w:t>
            </w:r>
            <w:r w:rsidR="00C700F0">
              <w:rPr>
                <w:rFonts w:ascii="MS UI Gothic" w:eastAsia="MS UI Gothic" w:hAnsi="MS UI Gothic"/>
                <w:sz w:val="22"/>
              </w:rPr>
              <w:t>5</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記録の整備</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 xml:space="preserve">第５　</w:t>
            </w:r>
          </w:p>
        </w:tc>
        <w:tc>
          <w:tcPr>
            <w:tcW w:w="6662" w:type="dxa"/>
            <w:tcBorders>
              <w:right w:val="nil"/>
            </w:tcBorders>
            <w:shd w:val="clear" w:color="auto" w:fill="B6DDE8" w:themeFill="accent5" w:themeFillTint="66"/>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変更の届出等</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auto"/>
          </w:tcPr>
          <w:p w:rsidR="00632353" w:rsidRPr="00D74DC2" w:rsidRDefault="00C700F0" w:rsidP="00144F01">
            <w:pPr>
              <w:ind w:left="167" w:hanging="167"/>
              <w:jc w:val="center"/>
              <w:rPr>
                <w:rFonts w:ascii="MS UI Gothic" w:eastAsia="MS UI Gothic" w:hAnsi="MS UI Gothic"/>
                <w:sz w:val="22"/>
              </w:rPr>
            </w:pPr>
            <w:r>
              <w:rPr>
                <w:rFonts w:ascii="MS UI Gothic" w:eastAsia="MS UI Gothic" w:hAnsi="MS UI Gothic" w:hint="eastAsia"/>
                <w:sz w:val="22"/>
              </w:rPr>
              <w:t>56</w:t>
            </w:r>
          </w:p>
        </w:tc>
        <w:tc>
          <w:tcPr>
            <w:tcW w:w="6662" w:type="dxa"/>
            <w:shd w:val="clear" w:color="auto" w:fill="auto"/>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変更の届出等</w:t>
            </w:r>
          </w:p>
        </w:tc>
        <w:tc>
          <w:tcPr>
            <w:tcW w:w="1701" w:type="dxa"/>
            <w:shd w:val="clear" w:color="auto" w:fill="auto"/>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第６</w:t>
            </w:r>
          </w:p>
        </w:tc>
        <w:tc>
          <w:tcPr>
            <w:tcW w:w="6662" w:type="dxa"/>
            <w:tcBorders>
              <w:right w:val="nil"/>
            </w:tcBorders>
            <w:shd w:val="clear" w:color="auto" w:fill="B6DDE8" w:themeFill="accent5" w:themeFillTint="66"/>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その他</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C700F0">
            <w:pPr>
              <w:ind w:left="167" w:hanging="167"/>
              <w:jc w:val="center"/>
              <w:rPr>
                <w:rFonts w:ascii="MS UI Gothic" w:eastAsia="MS UI Gothic" w:hAnsi="MS UI Gothic"/>
                <w:sz w:val="22"/>
              </w:rPr>
            </w:pPr>
            <w:r w:rsidRPr="00D74DC2">
              <w:rPr>
                <w:rFonts w:ascii="MS UI Gothic" w:eastAsia="MS UI Gothic" w:hAnsi="MS UI Gothic" w:hint="eastAsia"/>
                <w:sz w:val="22"/>
              </w:rPr>
              <w:t>5</w:t>
            </w:r>
            <w:r w:rsidR="00C700F0">
              <w:rPr>
                <w:rFonts w:ascii="MS UI Gothic" w:eastAsia="MS UI Gothic" w:hAnsi="MS UI Gothic"/>
                <w:sz w:val="22"/>
              </w:rPr>
              <w:t>7</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介護サービス情報の公表</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shd w:val="clear" w:color="auto" w:fill="B6DDE8" w:themeFill="accent5" w:themeFillTint="66"/>
          </w:tcPr>
          <w:p w:rsidR="00632353" w:rsidRPr="00D74DC2" w:rsidRDefault="00632353" w:rsidP="00144F01">
            <w:pPr>
              <w:ind w:left="167" w:hanging="167"/>
              <w:jc w:val="center"/>
              <w:rPr>
                <w:rFonts w:ascii="MS UI Gothic" w:eastAsia="MS UI Gothic" w:hAnsi="MS UI Gothic"/>
                <w:sz w:val="22"/>
              </w:rPr>
            </w:pPr>
            <w:r w:rsidRPr="00D74DC2">
              <w:rPr>
                <w:rFonts w:ascii="MS UI Gothic" w:eastAsia="MS UI Gothic" w:hAnsi="MS UI Gothic" w:hint="eastAsia"/>
                <w:sz w:val="22"/>
              </w:rPr>
              <w:t>第７</w:t>
            </w:r>
          </w:p>
        </w:tc>
        <w:tc>
          <w:tcPr>
            <w:tcW w:w="6662" w:type="dxa"/>
            <w:tcBorders>
              <w:bottom w:val="nil"/>
              <w:right w:val="nil"/>
            </w:tcBorders>
            <w:shd w:val="clear" w:color="auto" w:fill="B6DDE8" w:themeFill="accent5" w:themeFillTint="66"/>
          </w:tcPr>
          <w:p w:rsidR="00632353" w:rsidRPr="00D74DC2" w:rsidRDefault="00632353" w:rsidP="00613D7B">
            <w:pPr>
              <w:ind w:left="167" w:hanging="167"/>
              <w:jc w:val="left"/>
              <w:rPr>
                <w:rFonts w:ascii="MS UI Gothic" w:eastAsia="MS UI Gothic" w:hAnsi="MS UI Gothic"/>
                <w:sz w:val="22"/>
              </w:rPr>
            </w:pPr>
            <w:r w:rsidRPr="00D74DC2">
              <w:rPr>
                <w:rFonts w:ascii="MS UI Gothic" w:eastAsia="MS UI Gothic" w:hAnsi="MS UI Gothic" w:hint="eastAsia"/>
                <w:sz w:val="22"/>
              </w:rPr>
              <w:t>介護給付費等</w:t>
            </w:r>
          </w:p>
        </w:tc>
        <w:tc>
          <w:tcPr>
            <w:tcW w:w="1701" w:type="dxa"/>
            <w:tcBorders>
              <w:left w:val="nil"/>
            </w:tcBorders>
            <w:shd w:val="clear" w:color="auto" w:fill="B6DDE8" w:themeFill="accent5" w:themeFillTint="66"/>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58</w:t>
            </w:r>
          </w:p>
        </w:tc>
        <w:tc>
          <w:tcPr>
            <w:tcW w:w="6662" w:type="dxa"/>
          </w:tcPr>
          <w:p w:rsidR="00632353" w:rsidRPr="00D74DC2" w:rsidRDefault="00632353" w:rsidP="00144F01">
            <w:pPr>
              <w:ind w:left="167" w:hanging="167"/>
              <w:jc w:val="left"/>
              <w:rPr>
                <w:rFonts w:ascii="MS UI Gothic" w:eastAsia="MS UI Gothic" w:hAnsi="MS UI Gothic"/>
                <w:sz w:val="22"/>
              </w:rPr>
            </w:pPr>
            <w:r w:rsidRPr="00D74DC2">
              <w:rPr>
                <w:rFonts w:ascii="MS UI Gothic" w:eastAsia="MS UI Gothic" w:hAnsi="MS UI Gothic" w:hint="eastAsia"/>
                <w:sz w:val="22"/>
              </w:rPr>
              <w:t>基本的事項</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59</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入所</w:t>
            </w:r>
            <w:r w:rsidR="00CB7560" w:rsidRPr="00D74DC2">
              <w:rPr>
                <w:rFonts w:ascii="MS UI Gothic" w:eastAsia="MS UI Gothic" w:hAnsi="MS UI Gothic" w:hint="eastAsia"/>
                <w:sz w:val="22"/>
              </w:rPr>
              <w:t>等</w:t>
            </w:r>
            <w:r w:rsidRPr="00D74DC2">
              <w:rPr>
                <w:rFonts w:ascii="MS UI Gothic" w:eastAsia="MS UI Gothic" w:hAnsi="MS UI Gothic" w:hint="eastAsia"/>
                <w:sz w:val="22"/>
              </w:rPr>
              <w:t>日数の数え方</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定員超過利用に該当する場合の算定</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常勤換算方法</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w:t>
            </w:r>
            <w:r>
              <w:rPr>
                <w:rFonts w:ascii="MS UI Gothic" w:eastAsia="MS UI Gothic" w:hAnsi="MS UI Gothic"/>
                <w:sz w:val="22"/>
              </w:rPr>
              <w:t>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人員基準欠如に該当する場合の算定</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夜勤体制による減算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4</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新設、増減床の場合の利用者数</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65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「認知症高齢者の日常生活自立度」の決定方法</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6</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栄養管理</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7</w:t>
            </w:r>
          </w:p>
        </w:tc>
        <w:tc>
          <w:tcPr>
            <w:tcW w:w="6662" w:type="dxa"/>
          </w:tcPr>
          <w:p w:rsidR="00632353" w:rsidRPr="00D74DC2" w:rsidRDefault="00632353" w:rsidP="00FA6496">
            <w:pPr>
              <w:ind w:left="167" w:hanging="167"/>
              <w:jc w:val="left"/>
              <w:rPr>
                <w:rFonts w:ascii="MS UI Gothic" w:eastAsia="MS UI Gothic" w:hAnsi="MS UI Gothic"/>
                <w:sz w:val="22"/>
              </w:rPr>
            </w:pPr>
            <w:r w:rsidRPr="00D74DC2">
              <w:rPr>
                <w:rFonts w:ascii="MS UI Gothic" w:eastAsia="MS UI Gothic" w:hAnsi="MS UI Gothic" w:hint="eastAsia"/>
                <w:sz w:val="22"/>
              </w:rPr>
              <w:t>地域密着型介護福祉施設サービス費</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8</w:t>
            </w:r>
          </w:p>
        </w:tc>
        <w:tc>
          <w:tcPr>
            <w:tcW w:w="6662" w:type="dxa"/>
          </w:tcPr>
          <w:p w:rsidR="00632353" w:rsidRPr="00D74DC2" w:rsidRDefault="00632353" w:rsidP="00FA6496">
            <w:pPr>
              <w:ind w:left="167" w:hanging="167"/>
              <w:jc w:val="left"/>
              <w:rPr>
                <w:rFonts w:ascii="MS UI Gothic" w:eastAsia="MS UI Gothic" w:hAnsi="MS UI Gothic"/>
                <w:sz w:val="22"/>
              </w:rPr>
            </w:pPr>
            <w:r w:rsidRPr="00D74DC2">
              <w:rPr>
                <w:rFonts w:ascii="MS UI Gothic" w:eastAsia="MS UI Gothic" w:hAnsi="MS UI Gothic" w:hint="eastAsia"/>
                <w:sz w:val="22"/>
              </w:rPr>
              <w:t>夜勤基準を満たさない場合</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6</w:t>
            </w:r>
            <w:r w:rsidR="00081B21">
              <w:rPr>
                <w:rFonts w:ascii="MS UI Gothic" w:eastAsia="MS UI Gothic" w:hAnsi="MS UI Gothic"/>
                <w:sz w:val="22"/>
              </w:rPr>
              <w:t>9</w:t>
            </w:r>
          </w:p>
        </w:tc>
        <w:tc>
          <w:tcPr>
            <w:tcW w:w="6662" w:type="dxa"/>
          </w:tcPr>
          <w:p w:rsidR="00632353" w:rsidRPr="00D74DC2" w:rsidRDefault="00632353" w:rsidP="00FA6496">
            <w:pPr>
              <w:ind w:left="167" w:hanging="167"/>
              <w:jc w:val="left"/>
              <w:rPr>
                <w:rFonts w:ascii="MS UI Gothic" w:eastAsia="MS UI Gothic" w:hAnsi="MS UI Gothic"/>
                <w:sz w:val="22"/>
              </w:rPr>
            </w:pPr>
            <w:r w:rsidRPr="00D74DC2">
              <w:rPr>
                <w:rFonts w:ascii="MS UI Gothic" w:eastAsia="MS UI Gothic" w:hAnsi="MS UI Gothic" w:hint="eastAsia"/>
                <w:sz w:val="22"/>
              </w:rPr>
              <w:t>入所者</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70</w:t>
            </w:r>
          </w:p>
        </w:tc>
        <w:tc>
          <w:tcPr>
            <w:tcW w:w="6662" w:type="dxa"/>
          </w:tcPr>
          <w:p w:rsidR="00632353" w:rsidRPr="00D74DC2" w:rsidRDefault="00CB7560" w:rsidP="0027654D">
            <w:pPr>
              <w:ind w:left="167" w:hanging="167"/>
              <w:jc w:val="left"/>
              <w:rPr>
                <w:rFonts w:ascii="MS UI Gothic" w:eastAsia="MS UI Gothic" w:hAnsi="MS UI Gothic"/>
                <w:sz w:val="22"/>
              </w:rPr>
            </w:pPr>
            <w:r w:rsidRPr="00D74DC2">
              <w:rPr>
                <w:rFonts w:ascii="MS UI Gothic" w:eastAsia="MS UI Gothic" w:hAnsi="MS UI Gothic" w:hint="eastAsia"/>
                <w:sz w:val="22"/>
              </w:rPr>
              <w:t>人員欠如減算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準ユニットケア加算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w:t>
            </w:r>
            <w:r>
              <w:rPr>
                <w:rFonts w:ascii="MS UI Gothic" w:eastAsia="MS UI Gothic" w:hAnsi="MS UI Gothic"/>
                <w:sz w:val="22"/>
              </w:rPr>
              <w:t>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身体拘束廃止未実施減算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73</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安全管理体制未実施減算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D74DC2" w:rsidRDefault="00081B21" w:rsidP="00405B2A">
            <w:pPr>
              <w:ind w:left="167" w:hanging="167"/>
              <w:jc w:val="center"/>
              <w:rPr>
                <w:rFonts w:ascii="MS UI Gothic" w:eastAsia="MS UI Gothic" w:hAnsi="MS UI Gothic"/>
                <w:sz w:val="22"/>
              </w:rPr>
            </w:pPr>
            <w:r>
              <w:rPr>
                <w:rFonts w:ascii="MS UI Gothic" w:eastAsia="MS UI Gothic" w:hAnsi="MS UI Gothic" w:hint="eastAsia"/>
                <w:sz w:val="22"/>
              </w:rPr>
              <w:t>74</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栄養管理に係る減算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日常生活継続支援加算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6</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看護体制加算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7</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夜勤職員配置加算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7</w:t>
            </w:r>
            <w:r w:rsidR="00081B21">
              <w:rPr>
                <w:rFonts w:ascii="MS UI Gothic" w:eastAsia="MS UI Gothic" w:hAnsi="MS UI Gothic"/>
                <w:sz w:val="22"/>
              </w:rPr>
              <w:t>8</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ユニットにおける職員に係る減算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632353" w:rsidP="00081B21">
            <w:pPr>
              <w:ind w:left="167" w:hanging="167"/>
              <w:jc w:val="center"/>
              <w:rPr>
                <w:rFonts w:ascii="MS UI Gothic" w:eastAsia="MS UI Gothic" w:hAnsi="MS UI Gothic"/>
                <w:sz w:val="22"/>
              </w:rPr>
            </w:pPr>
            <w:r w:rsidRPr="007A5F8E">
              <w:rPr>
                <w:rFonts w:ascii="MS UI Gothic" w:eastAsia="MS UI Gothic" w:hAnsi="MS UI Gothic" w:hint="eastAsia"/>
                <w:sz w:val="22"/>
              </w:rPr>
              <w:t>7</w:t>
            </w:r>
            <w:r w:rsidR="00081B21">
              <w:rPr>
                <w:rFonts w:ascii="MS UI Gothic" w:eastAsia="MS UI Gothic" w:hAnsi="MS UI Gothic"/>
                <w:sz w:val="22"/>
              </w:rPr>
              <w:t>9</w:t>
            </w:r>
          </w:p>
        </w:tc>
        <w:tc>
          <w:tcPr>
            <w:tcW w:w="6662" w:type="dxa"/>
          </w:tcPr>
          <w:p w:rsidR="00632353" w:rsidRPr="007A5F8E" w:rsidRDefault="00632353" w:rsidP="00780B0B">
            <w:pPr>
              <w:ind w:left="167" w:hanging="167"/>
              <w:jc w:val="left"/>
              <w:rPr>
                <w:rFonts w:ascii="MS UI Gothic" w:eastAsia="MS UI Gothic" w:hAnsi="MS UI Gothic"/>
                <w:sz w:val="22"/>
              </w:rPr>
            </w:pPr>
            <w:r w:rsidRPr="007A5F8E">
              <w:rPr>
                <w:rFonts w:ascii="MS UI Gothic" w:eastAsia="MS UI Gothic" w:hAnsi="MS UI Gothic" w:hint="eastAsia"/>
                <w:sz w:val="22"/>
              </w:rPr>
              <w:t>生活機能向上連携加算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個別機能訓練加算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81</w:t>
            </w:r>
          </w:p>
        </w:tc>
        <w:tc>
          <w:tcPr>
            <w:tcW w:w="6662" w:type="dxa"/>
          </w:tcPr>
          <w:p w:rsidR="00B6746E" w:rsidRPr="00AA7C0C" w:rsidRDefault="00AA7C0C" w:rsidP="00780B0B">
            <w:pPr>
              <w:ind w:left="167" w:hanging="167"/>
              <w:jc w:val="left"/>
              <w:rPr>
                <w:rFonts w:ascii="MS UI Gothic" w:eastAsia="MS UI Gothic" w:hAnsi="MS UI Gothic"/>
                <w:sz w:val="22"/>
                <w:u w:val="single"/>
              </w:rPr>
            </w:pPr>
            <w:r w:rsidRPr="00F13E3E">
              <w:rPr>
                <w:rFonts w:ascii="MS UI Gothic" w:eastAsia="MS UI Gothic" w:hAnsi="MS UI Gothic" w:hint="eastAsia"/>
                <w:color w:val="000000" w:themeColor="text1"/>
                <w:sz w:val="22"/>
                <w:u w:val="single"/>
              </w:rPr>
              <w:t>ADL維持等加算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w:t>
            </w:r>
            <w:r>
              <w:rPr>
                <w:rFonts w:ascii="MS UI Gothic" w:eastAsia="MS UI Gothic" w:hAnsi="MS UI Gothic"/>
                <w:sz w:val="22"/>
              </w:rPr>
              <w:t>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若年性認知症入所者受入加算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w:t>
            </w:r>
            <w:r>
              <w:rPr>
                <w:rFonts w:ascii="MS UI Gothic" w:eastAsia="MS UI Gothic" w:hAnsi="MS UI Gothic"/>
                <w:sz w:val="22"/>
              </w:rPr>
              <w:t>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専従の常勤の医師を配置している場合</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84</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精神科</w:t>
            </w:r>
            <w:r w:rsidR="00CB7560" w:rsidRPr="00D74DC2">
              <w:rPr>
                <w:rFonts w:ascii="MS UI Gothic" w:eastAsia="MS UI Gothic" w:hAnsi="MS UI Gothic" w:hint="eastAsia"/>
                <w:sz w:val="22"/>
              </w:rPr>
              <w:t>を担当する医師に係る加算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lastRenderedPageBreak/>
              <w:t>8</w:t>
            </w:r>
            <w:r>
              <w:rPr>
                <w:rFonts w:ascii="MS UI Gothic" w:eastAsia="MS UI Gothic" w:hAnsi="MS UI Gothic"/>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障害者生活支援体制加算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8</w:t>
            </w:r>
            <w:r w:rsidR="00081B21">
              <w:rPr>
                <w:rFonts w:ascii="MS UI Gothic" w:eastAsia="MS UI Gothic" w:hAnsi="MS UI Gothic"/>
                <w:sz w:val="22"/>
              </w:rPr>
              <w:t>6</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入院・外泊の取扱い</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632353" w:rsidP="00081B21">
            <w:pPr>
              <w:ind w:left="167" w:hanging="167"/>
              <w:jc w:val="center"/>
              <w:rPr>
                <w:rFonts w:ascii="MS UI Gothic" w:eastAsia="MS UI Gothic" w:hAnsi="MS UI Gothic"/>
                <w:sz w:val="22"/>
              </w:rPr>
            </w:pPr>
            <w:r w:rsidRPr="007A5F8E">
              <w:rPr>
                <w:rFonts w:ascii="MS UI Gothic" w:eastAsia="MS UI Gothic" w:hAnsi="MS UI Gothic" w:hint="eastAsia"/>
                <w:sz w:val="22"/>
              </w:rPr>
              <w:t>8</w:t>
            </w:r>
            <w:r w:rsidR="00081B21">
              <w:rPr>
                <w:rFonts w:ascii="MS UI Gothic" w:eastAsia="MS UI Gothic" w:hAnsi="MS UI Gothic"/>
                <w:sz w:val="22"/>
              </w:rPr>
              <w:t>7</w:t>
            </w:r>
          </w:p>
        </w:tc>
        <w:tc>
          <w:tcPr>
            <w:tcW w:w="6662" w:type="dxa"/>
          </w:tcPr>
          <w:p w:rsidR="00632353" w:rsidRPr="007A5F8E" w:rsidRDefault="00632353" w:rsidP="00780B0B">
            <w:pPr>
              <w:ind w:left="167" w:hanging="167"/>
              <w:jc w:val="left"/>
              <w:rPr>
                <w:rFonts w:ascii="MS UI Gothic" w:eastAsia="MS UI Gothic" w:hAnsi="MS UI Gothic"/>
                <w:sz w:val="22"/>
              </w:rPr>
            </w:pPr>
            <w:r w:rsidRPr="007A5F8E">
              <w:rPr>
                <w:rFonts w:ascii="MS UI Gothic" w:eastAsia="MS UI Gothic" w:hAnsi="MS UI Gothic" w:hint="eastAsia"/>
                <w:sz w:val="22"/>
              </w:rPr>
              <w:t>外泊時在宅サービス利用</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8</w:t>
            </w:r>
            <w:r w:rsidR="00081B21">
              <w:rPr>
                <w:rFonts w:ascii="MS UI Gothic" w:eastAsia="MS UI Gothic" w:hAnsi="MS UI Gothic"/>
                <w:sz w:val="22"/>
              </w:rPr>
              <w:t>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初期加算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B6746E"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89</w:t>
            </w:r>
          </w:p>
        </w:tc>
        <w:tc>
          <w:tcPr>
            <w:tcW w:w="6662" w:type="dxa"/>
          </w:tcPr>
          <w:p w:rsidR="00632353" w:rsidRPr="00B6746E" w:rsidRDefault="00632353" w:rsidP="00FD0C02">
            <w:pPr>
              <w:ind w:left="167" w:hanging="167"/>
              <w:jc w:val="left"/>
              <w:rPr>
                <w:rFonts w:ascii="MS UI Gothic" w:eastAsia="MS UI Gothic" w:hAnsi="MS UI Gothic"/>
                <w:sz w:val="22"/>
              </w:rPr>
            </w:pPr>
            <w:r w:rsidRPr="00B6746E">
              <w:rPr>
                <w:rFonts w:ascii="MS UI Gothic" w:eastAsia="MS UI Gothic" w:hAnsi="MS UI Gothic" w:hint="eastAsia"/>
                <w:sz w:val="22"/>
              </w:rPr>
              <w:t>再入所時栄養連携加算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退所前訪問相談援助加算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退所後訪問相談援助加算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退所時相談援助加算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退所前連携加算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4</w:t>
            </w:r>
          </w:p>
        </w:tc>
        <w:tc>
          <w:tcPr>
            <w:tcW w:w="6662" w:type="dxa"/>
          </w:tcPr>
          <w:p w:rsidR="00632353" w:rsidRPr="00D74DC2" w:rsidRDefault="00632353" w:rsidP="00780B0B">
            <w:pPr>
              <w:ind w:left="167" w:hanging="167"/>
              <w:jc w:val="left"/>
              <w:rPr>
                <w:rFonts w:ascii="MS UI Gothic" w:eastAsia="MS UI Gothic" w:hAnsi="MS UI Gothic"/>
                <w:sz w:val="22"/>
              </w:rPr>
            </w:pPr>
            <w:r w:rsidRPr="00AA7C0C">
              <w:rPr>
                <w:rFonts w:ascii="MS UI Gothic" w:eastAsia="MS UI Gothic" w:hAnsi="MS UI Gothic" w:hint="eastAsia"/>
                <w:sz w:val="22"/>
              </w:rPr>
              <w:t>栄養マネジメント</w:t>
            </w:r>
            <w:r w:rsidR="00AA7C0C" w:rsidRPr="00F13E3E">
              <w:rPr>
                <w:rFonts w:ascii="MS UI Gothic" w:eastAsia="MS UI Gothic" w:hAnsi="MS UI Gothic" w:hint="eastAsia"/>
                <w:color w:val="000000" w:themeColor="text1"/>
                <w:sz w:val="22"/>
                <w:u w:val="single"/>
              </w:rPr>
              <w:t>強化</w:t>
            </w:r>
            <w:r w:rsidRPr="00AA7C0C">
              <w:rPr>
                <w:rFonts w:ascii="MS UI Gothic" w:eastAsia="MS UI Gothic" w:hAnsi="MS UI Gothic" w:hint="eastAsia"/>
                <w:sz w:val="22"/>
              </w:rPr>
              <w:t>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9</w:t>
            </w:r>
            <w:r w:rsidR="00081B21">
              <w:rPr>
                <w:rFonts w:ascii="MS UI Gothic" w:eastAsia="MS UI Gothic" w:hAnsi="MS UI Gothic" w:hint="eastAsia"/>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経口移行加算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9</w:t>
            </w:r>
            <w:r w:rsidR="00081B21">
              <w:rPr>
                <w:rFonts w:ascii="MS UI Gothic" w:eastAsia="MS UI Gothic" w:hAnsi="MS UI Gothic"/>
                <w:sz w:val="22"/>
              </w:rPr>
              <w:t>6</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経口維持加算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7</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口腔衛生管理加算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9</w:t>
            </w:r>
            <w:r w:rsidR="00081B21">
              <w:rPr>
                <w:rFonts w:ascii="MS UI Gothic" w:eastAsia="MS UI Gothic" w:hAnsi="MS UI Gothic"/>
                <w:sz w:val="22"/>
              </w:rPr>
              <w:t>8</w:t>
            </w:r>
          </w:p>
        </w:tc>
        <w:tc>
          <w:tcPr>
            <w:tcW w:w="6662" w:type="dxa"/>
          </w:tcPr>
          <w:p w:rsidR="00632353" w:rsidRPr="00D74DC2" w:rsidRDefault="00632353" w:rsidP="00FD0C02">
            <w:pPr>
              <w:ind w:left="167" w:hanging="167"/>
              <w:jc w:val="left"/>
              <w:rPr>
                <w:rFonts w:ascii="MS UI Gothic" w:eastAsia="MS UI Gothic" w:hAnsi="MS UI Gothic"/>
                <w:sz w:val="22"/>
              </w:rPr>
            </w:pPr>
            <w:r w:rsidRPr="00D74DC2">
              <w:rPr>
                <w:rFonts w:ascii="MS UI Gothic" w:eastAsia="MS UI Gothic" w:hAnsi="MS UI Gothic" w:hint="eastAsia"/>
                <w:sz w:val="22"/>
              </w:rPr>
              <w:t>療養食加算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081B21" w:rsidP="0027654D">
            <w:pPr>
              <w:ind w:left="167" w:hanging="167"/>
              <w:jc w:val="center"/>
              <w:rPr>
                <w:rFonts w:ascii="MS UI Gothic" w:eastAsia="MS UI Gothic" w:hAnsi="MS UI Gothic"/>
                <w:sz w:val="22"/>
              </w:rPr>
            </w:pPr>
            <w:r>
              <w:rPr>
                <w:rFonts w:ascii="MS UI Gothic" w:eastAsia="MS UI Gothic" w:hAnsi="MS UI Gothic" w:hint="eastAsia"/>
                <w:sz w:val="22"/>
              </w:rPr>
              <w:t>9</w:t>
            </w:r>
            <w:r>
              <w:rPr>
                <w:rFonts w:ascii="MS UI Gothic" w:eastAsia="MS UI Gothic" w:hAnsi="MS UI Gothic"/>
                <w:sz w:val="22"/>
              </w:rPr>
              <w:t>9</w:t>
            </w:r>
          </w:p>
        </w:tc>
        <w:tc>
          <w:tcPr>
            <w:tcW w:w="6662" w:type="dxa"/>
          </w:tcPr>
          <w:p w:rsidR="00632353" w:rsidRPr="007A5F8E" w:rsidRDefault="00632353" w:rsidP="00FD0C02">
            <w:pPr>
              <w:ind w:left="167" w:hanging="167"/>
              <w:jc w:val="left"/>
              <w:rPr>
                <w:rFonts w:ascii="MS UI Gothic" w:eastAsia="MS UI Gothic" w:hAnsi="MS UI Gothic"/>
                <w:sz w:val="22"/>
              </w:rPr>
            </w:pPr>
            <w:r w:rsidRPr="007A5F8E">
              <w:rPr>
                <w:rFonts w:ascii="MS UI Gothic" w:eastAsia="MS UI Gothic" w:hAnsi="MS UI Gothic" w:hint="eastAsia"/>
                <w:sz w:val="22"/>
              </w:rPr>
              <w:t>配置医師緊急時対応加算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10</w:t>
            </w:r>
            <w:r>
              <w:rPr>
                <w:rFonts w:ascii="MS UI Gothic" w:eastAsia="MS UI Gothic" w:hAnsi="MS UI Gothic"/>
                <w:sz w:val="22"/>
              </w:rPr>
              <w:t>0</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看取り介護加算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在宅復帰支援機能加算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在宅・入所相互利用加算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03</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小規模拠点集合型施設加算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10</w:t>
            </w:r>
            <w:r w:rsidR="00081B21">
              <w:rPr>
                <w:rFonts w:ascii="MS UI Gothic" w:eastAsia="MS UI Gothic" w:hAnsi="MS UI Gothic"/>
                <w:sz w:val="22"/>
              </w:rPr>
              <w:t>4</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認知症専門ケア加算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10</w:t>
            </w:r>
            <w:r w:rsidR="00081B21">
              <w:rPr>
                <w:rFonts w:ascii="MS UI Gothic" w:eastAsia="MS UI Gothic" w:hAnsi="MS UI Gothic"/>
                <w:sz w:val="22"/>
              </w:rPr>
              <w:t>5</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認知症行動・心理症状緊急対応加算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632353" w:rsidP="00081B21">
            <w:pPr>
              <w:ind w:left="167" w:hanging="167"/>
              <w:jc w:val="center"/>
              <w:rPr>
                <w:rFonts w:ascii="MS UI Gothic" w:eastAsia="MS UI Gothic" w:hAnsi="MS UI Gothic"/>
                <w:sz w:val="22"/>
              </w:rPr>
            </w:pPr>
            <w:r w:rsidRPr="007A5F8E">
              <w:rPr>
                <w:rFonts w:ascii="MS UI Gothic" w:eastAsia="MS UI Gothic" w:hAnsi="MS UI Gothic" w:hint="eastAsia"/>
                <w:sz w:val="22"/>
              </w:rPr>
              <w:t>10</w:t>
            </w:r>
            <w:r w:rsidR="00081B21">
              <w:rPr>
                <w:rFonts w:ascii="MS UI Gothic" w:eastAsia="MS UI Gothic" w:hAnsi="MS UI Gothic"/>
                <w:sz w:val="22"/>
              </w:rPr>
              <w:t>6</w:t>
            </w:r>
          </w:p>
        </w:tc>
        <w:tc>
          <w:tcPr>
            <w:tcW w:w="6662" w:type="dxa"/>
          </w:tcPr>
          <w:p w:rsidR="00632353" w:rsidRPr="007A5F8E" w:rsidRDefault="00632353" w:rsidP="00D32137">
            <w:pPr>
              <w:ind w:left="167" w:hanging="167"/>
              <w:jc w:val="left"/>
              <w:rPr>
                <w:rFonts w:ascii="MS UI Gothic" w:eastAsia="MS UI Gothic" w:hAnsi="MS UI Gothic"/>
                <w:sz w:val="22"/>
              </w:rPr>
            </w:pPr>
            <w:r w:rsidRPr="007A5F8E">
              <w:rPr>
                <w:rFonts w:ascii="MS UI Gothic" w:eastAsia="MS UI Gothic" w:hAnsi="MS UI Gothic" w:hint="eastAsia"/>
                <w:sz w:val="22"/>
              </w:rPr>
              <w:t>褥瘡マネジメント加算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10</w:t>
            </w:r>
            <w:r>
              <w:rPr>
                <w:rFonts w:ascii="MS UI Gothic" w:eastAsia="MS UI Gothic" w:hAnsi="MS UI Gothic"/>
                <w:sz w:val="22"/>
              </w:rPr>
              <w:t>7</w:t>
            </w:r>
          </w:p>
        </w:tc>
        <w:tc>
          <w:tcPr>
            <w:tcW w:w="6662" w:type="dxa"/>
          </w:tcPr>
          <w:p w:rsidR="00632353" w:rsidRPr="007A5F8E" w:rsidRDefault="00632353" w:rsidP="00780B0B">
            <w:pPr>
              <w:ind w:left="167" w:hanging="167"/>
              <w:jc w:val="left"/>
              <w:rPr>
                <w:rFonts w:ascii="MS UI Gothic" w:eastAsia="MS UI Gothic" w:hAnsi="MS UI Gothic"/>
                <w:sz w:val="22"/>
              </w:rPr>
            </w:pPr>
            <w:r w:rsidRPr="007A5F8E">
              <w:rPr>
                <w:rFonts w:ascii="MS UI Gothic" w:eastAsia="MS UI Gothic" w:hAnsi="MS UI Gothic" w:hint="eastAsia"/>
                <w:sz w:val="22"/>
              </w:rPr>
              <w:t>排せつ支援加算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10</w:t>
            </w:r>
            <w:r>
              <w:rPr>
                <w:rFonts w:ascii="MS UI Gothic" w:eastAsia="MS UI Gothic" w:hAnsi="MS UI Gothic"/>
                <w:sz w:val="22"/>
              </w:rPr>
              <w:t>8</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自立支援促進加算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w:t>
            </w:r>
            <w:r>
              <w:rPr>
                <w:rFonts w:ascii="MS UI Gothic" w:eastAsia="MS UI Gothic" w:hAnsi="MS UI Gothic"/>
                <w:sz w:val="22"/>
              </w:rPr>
              <w:t>09</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科学的介護推進体制加算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B6746E" w:rsidRPr="00D74DC2" w:rsidTr="00632353">
        <w:tc>
          <w:tcPr>
            <w:tcW w:w="919" w:type="dxa"/>
          </w:tcPr>
          <w:p w:rsidR="00B6746E" w:rsidRPr="007A5F8E"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11</w:t>
            </w:r>
            <w:r>
              <w:rPr>
                <w:rFonts w:ascii="MS UI Gothic" w:eastAsia="MS UI Gothic" w:hAnsi="MS UI Gothic"/>
                <w:sz w:val="22"/>
              </w:rPr>
              <w:t>0</w:t>
            </w:r>
          </w:p>
        </w:tc>
        <w:tc>
          <w:tcPr>
            <w:tcW w:w="6662" w:type="dxa"/>
          </w:tcPr>
          <w:p w:rsidR="00B6746E" w:rsidRPr="00F13E3E" w:rsidRDefault="00AA7C0C" w:rsidP="00780B0B">
            <w:pPr>
              <w:ind w:left="167" w:hanging="167"/>
              <w:jc w:val="left"/>
              <w:rPr>
                <w:rFonts w:ascii="MS UI Gothic" w:eastAsia="MS UI Gothic" w:hAnsi="MS UI Gothic"/>
                <w:color w:val="000000" w:themeColor="text1"/>
                <w:sz w:val="22"/>
                <w:u w:val="single"/>
              </w:rPr>
            </w:pPr>
            <w:r w:rsidRPr="00F13E3E">
              <w:rPr>
                <w:rFonts w:ascii="MS UI Gothic" w:eastAsia="MS UI Gothic" w:hAnsi="MS UI Gothic" w:hint="eastAsia"/>
                <w:color w:val="000000" w:themeColor="text1"/>
                <w:sz w:val="22"/>
                <w:u w:val="single"/>
              </w:rPr>
              <w:t>安全対策体制加算</w:t>
            </w:r>
          </w:p>
        </w:tc>
        <w:tc>
          <w:tcPr>
            <w:tcW w:w="1701" w:type="dxa"/>
            <w:vAlign w:val="center"/>
          </w:tcPr>
          <w:p w:rsidR="00B6746E" w:rsidRPr="00D74DC2" w:rsidRDefault="00B6746E" w:rsidP="009B5E1D">
            <w:pPr>
              <w:ind w:left="167" w:hanging="167"/>
              <w:jc w:val="center"/>
              <w:rPr>
                <w:rFonts w:ascii="MS UI Gothic" w:eastAsia="MS UI Gothic" w:hAnsi="MS UI Gothic"/>
                <w:sz w:val="22"/>
              </w:rPr>
            </w:pPr>
          </w:p>
        </w:tc>
      </w:tr>
      <w:tr w:rsidR="00D74DC2"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w:t>
            </w:r>
            <w:r w:rsidR="00081B21">
              <w:rPr>
                <w:rFonts w:ascii="MS UI Gothic" w:eastAsia="MS UI Gothic" w:hAnsi="MS UI Gothic"/>
                <w:sz w:val="22"/>
              </w:rPr>
              <w:t>11</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サービス提供体制強化加算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632353" w:rsidRPr="00D74DC2" w:rsidTr="00632353">
        <w:tc>
          <w:tcPr>
            <w:tcW w:w="919" w:type="dxa"/>
          </w:tcPr>
          <w:p w:rsidR="00632353" w:rsidRPr="00D74DC2" w:rsidRDefault="00632353" w:rsidP="00081B21">
            <w:pPr>
              <w:ind w:left="167" w:hanging="167"/>
              <w:jc w:val="center"/>
              <w:rPr>
                <w:rFonts w:ascii="MS UI Gothic" w:eastAsia="MS UI Gothic" w:hAnsi="MS UI Gothic"/>
                <w:sz w:val="22"/>
              </w:rPr>
            </w:pPr>
            <w:r w:rsidRPr="00D74DC2">
              <w:rPr>
                <w:rFonts w:ascii="MS UI Gothic" w:eastAsia="MS UI Gothic" w:hAnsi="MS UI Gothic" w:hint="eastAsia"/>
                <w:sz w:val="22"/>
              </w:rPr>
              <w:t>1</w:t>
            </w:r>
            <w:r w:rsidR="00081B21">
              <w:rPr>
                <w:rFonts w:ascii="MS UI Gothic" w:eastAsia="MS UI Gothic" w:hAnsi="MS UI Gothic"/>
                <w:sz w:val="22"/>
              </w:rPr>
              <w:t>12</w:t>
            </w:r>
          </w:p>
        </w:tc>
        <w:tc>
          <w:tcPr>
            <w:tcW w:w="6662" w:type="dxa"/>
          </w:tcPr>
          <w:p w:rsidR="00632353" w:rsidRPr="00D74DC2" w:rsidRDefault="00632353" w:rsidP="00780B0B">
            <w:pPr>
              <w:ind w:left="167" w:hanging="167"/>
              <w:jc w:val="left"/>
              <w:rPr>
                <w:rFonts w:ascii="MS UI Gothic" w:eastAsia="MS UI Gothic" w:hAnsi="MS UI Gothic"/>
                <w:sz w:val="22"/>
              </w:rPr>
            </w:pPr>
            <w:r w:rsidRPr="00D74DC2">
              <w:rPr>
                <w:rFonts w:ascii="MS UI Gothic" w:eastAsia="MS UI Gothic" w:hAnsi="MS UI Gothic" w:hint="eastAsia"/>
                <w:sz w:val="22"/>
              </w:rPr>
              <w:t>介護職員処遇改善加算</w:t>
            </w:r>
          </w:p>
        </w:tc>
        <w:tc>
          <w:tcPr>
            <w:tcW w:w="1701" w:type="dxa"/>
            <w:vAlign w:val="center"/>
          </w:tcPr>
          <w:p w:rsidR="00632353" w:rsidRPr="00D74DC2" w:rsidRDefault="00632353" w:rsidP="009B5E1D">
            <w:pPr>
              <w:ind w:left="167" w:hanging="167"/>
              <w:jc w:val="center"/>
              <w:rPr>
                <w:rFonts w:ascii="MS UI Gothic" w:eastAsia="MS UI Gothic" w:hAnsi="MS UI Gothic"/>
                <w:sz w:val="22"/>
              </w:rPr>
            </w:pPr>
          </w:p>
        </w:tc>
      </w:tr>
      <w:tr w:rsidR="00081B21" w:rsidRPr="00D74DC2" w:rsidTr="00632353">
        <w:tc>
          <w:tcPr>
            <w:tcW w:w="919" w:type="dxa"/>
          </w:tcPr>
          <w:p w:rsidR="00081B21" w:rsidRPr="00D74DC2" w:rsidRDefault="00081B21" w:rsidP="00081B21">
            <w:pPr>
              <w:ind w:left="167" w:hanging="167"/>
              <w:jc w:val="center"/>
              <w:rPr>
                <w:rFonts w:ascii="MS UI Gothic" w:eastAsia="MS UI Gothic" w:hAnsi="MS UI Gothic"/>
                <w:sz w:val="22"/>
              </w:rPr>
            </w:pPr>
            <w:r>
              <w:rPr>
                <w:rFonts w:ascii="MS UI Gothic" w:eastAsia="MS UI Gothic" w:hAnsi="MS UI Gothic" w:hint="eastAsia"/>
                <w:sz w:val="22"/>
              </w:rPr>
              <w:t>11</w:t>
            </w:r>
            <w:r>
              <w:rPr>
                <w:rFonts w:ascii="MS UI Gothic" w:eastAsia="MS UI Gothic" w:hAnsi="MS UI Gothic"/>
                <w:sz w:val="22"/>
              </w:rPr>
              <w:t>3</w:t>
            </w:r>
          </w:p>
        </w:tc>
        <w:tc>
          <w:tcPr>
            <w:tcW w:w="6662" w:type="dxa"/>
          </w:tcPr>
          <w:p w:rsidR="00081B21" w:rsidRPr="00D74DC2" w:rsidRDefault="00081B21" w:rsidP="00780B0B">
            <w:pPr>
              <w:ind w:left="167" w:hanging="167"/>
              <w:jc w:val="left"/>
              <w:rPr>
                <w:rFonts w:ascii="MS UI Gothic" w:eastAsia="MS UI Gothic" w:hAnsi="MS UI Gothic"/>
                <w:sz w:val="22"/>
              </w:rPr>
            </w:pPr>
            <w:r>
              <w:rPr>
                <w:rFonts w:ascii="MS UI Gothic" w:eastAsia="MS UI Gothic" w:hAnsi="MS UI Gothic" w:hint="eastAsia"/>
                <w:sz w:val="22"/>
              </w:rPr>
              <w:t>介護職員等特定処遇改善加算</w:t>
            </w:r>
          </w:p>
        </w:tc>
        <w:tc>
          <w:tcPr>
            <w:tcW w:w="1701" w:type="dxa"/>
            <w:vAlign w:val="center"/>
          </w:tcPr>
          <w:p w:rsidR="00081B21" w:rsidRPr="00D74DC2" w:rsidRDefault="00081B21" w:rsidP="009B5E1D">
            <w:pPr>
              <w:ind w:left="167" w:hanging="167"/>
              <w:jc w:val="center"/>
              <w:rPr>
                <w:rFonts w:ascii="MS UI Gothic" w:eastAsia="MS UI Gothic" w:hAnsi="MS UI Gothic"/>
                <w:sz w:val="22"/>
              </w:rPr>
            </w:pPr>
          </w:p>
        </w:tc>
      </w:tr>
      <w:tr w:rsidR="00EB56A0" w:rsidRPr="00D74DC2" w:rsidTr="00632353">
        <w:tc>
          <w:tcPr>
            <w:tcW w:w="919" w:type="dxa"/>
          </w:tcPr>
          <w:p w:rsidR="00EB56A0" w:rsidRPr="00E83332" w:rsidRDefault="00EB56A0" w:rsidP="00081B21">
            <w:pPr>
              <w:ind w:left="167" w:hanging="167"/>
              <w:jc w:val="center"/>
              <w:rPr>
                <w:rFonts w:ascii="MS UI Gothic" w:eastAsia="MS UI Gothic" w:hAnsi="MS UI Gothic"/>
                <w:sz w:val="22"/>
                <w:u w:val="single"/>
              </w:rPr>
            </w:pPr>
            <w:r w:rsidRPr="00E83332">
              <w:rPr>
                <w:rFonts w:ascii="MS UI Gothic" w:eastAsia="MS UI Gothic" w:hAnsi="MS UI Gothic" w:hint="eastAsia"/>
                <w:sz w:val="22"/>
                <w:u w:val="single"/>
              </w:rPr>
              <w:t>114</w:t>
            </w:r>
          </w:p>
        </w:tc>
        <w:tc>
          <w:tcPr>
            <w:tcW w:w="6662" w:type="dxa"/>
          </w:tcPr>
          <w:p w:rsidR="00EB56A0" w:rsidRPr="00E83332" w:rsidRDefault="00EB56A0" w:rsidP="00780B0B">
            <w:pPr>
              <w:ind w:left="160" w:hanging="160"/>
              <w:jc w:val="left"/>
              <w:rPr>
                <w:rFonts w:ascii="MS UI Gothic" w:eastAsia="MS UI Gothic" w:hAnsi="MS UI Gothic"/>
                <w:sz w:val="22"/>
              </w:rPr>
            </w:pPr>
            <w:r w:rsidRPr="00E83332">
              <w:rPr>
                <w:rFonts w:ascii="MS UI Gothic" w:eastAsia="MS UI Gothic" w:hAnsi="MS UI Gothic" w:cs="Times New Roman" w:hint="eastAsia"/>
                <w:sz w:val="21"/>
                <w:szCs w:val="21"/>
                <w:u w:val="single"/>
              </w:rPr>
              <w:t>介護職員等ベースアップ等支援加算</w:t>
            </w:r>
          </w:p>
        </w:tc>
        <w:tc>
          <w:tcPr>
            <w:tcW w:w="1701" w:type="dxa"/>
            <w:vAlign w:val="center"/>
          </w:tcPr>
          <w:p w:rsidR="00EB56A0" w:rsidRPr="00D74DC2" w:rsidRDefault="00EB56A0" w:rsidP="009B5E1D">
            <w:pPr>
              <w:ind w:left="167" w:hanging="167"/>
              <w:jc w:val="center"/>
              <w:rPr>
                <w:rFonts w:ascii="MS UI Gothic" w:eastAsia="MS UI Gothic" w:hAnsi="MS UI Gothic"/>
                <w:sz w:val="22"/>
              </w:rPr>
            </w:pPr>
          </w:p>
        </w:tc>
      </w:tr>
    </w:tbl>
    <w:p w:rsidR="00E86718" w:rsidRPr="00D74DC2" w:rsidRDefault="00E86718"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911383" w:rsidRPr="00D74DC2" w:rsidRDefault="00911383" w:rsidP="00E86718">
      <w:pPr>
        <w:ind w:left="182" w:hanging="182"/>
        <w:jc w:val="left"/>
        <w:rPr>
          <w:rFonts w:ascii="MS UI Gothic" w:eastAsia="MS UI Gothic" w:hAnsi="MS UI Gothic"/>
          <w:sz w:val="22"/>
        </w:rPr>
      </w:pPr>
    </w:p>
    <w:p w:rsidR="00260DBE" w:rsidRPr="00D74DC2" w:rsidRDefault="00260DBE">
      <w:pPr>
        <w:widowControl/>
        <w:jc w:val="left"/>
        <w:rPr>
          <w:rFonts w:ascii="MS UI Gothic" w:eastAsia="MS UI Gothic" w:hAnsi="MS UI Gothic"/>
          <w:sz w:val="22"/>
        </w:rPr>
        <w:sectPr w:rsidR="00260DBE" w:rsidRPr="00D74DC2" w:rsidSect="00094AEA">
          <w:headerReference w:type="default" r:id="rId8"/>
          <w:footerReference w:type="default" r:id="rId9"/>
          <w:footerReference w:type="first" r:id="rId10"/>
          <w:pgSz w:w="11906" w:h="16838" w:code="9"/>
          <w:pgMar w:top="851" w:right="1134" w:bottom="1247" w:left="1134" w:header="851" w:footer="992" w:gutter="0"/>
          <w:pgNumType w:start="1"/>
          <w:cols w:space="425"/>
          <w:titlePg/>
          <w:docGrid w:type="linesAndChars" w:linePitch="335"/>
        </w:sect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4"/>
        <w:gridCol w:w="2521"/>
        <w:gridCol w:w="250"/>
        <w:gridCol w:w="3738"/>
        <w:gridCol w:w="14"/>
        <w:gridCol w:w="1218"/>
        <w:gridCol w:w="14"/>
        <w:gridCol w:w="1344"/>
      </w:tblGrid>
      <w:tr w:rsidR="00D74DC2" w:rsidRPr="00D74DC2" w:rsidTr="00CA285E">
        <w:trPr>
          <w:cantSplit/>
          <w:trHeight w:val="553"/>
          <w:tblHeader/>
        </w:trPr>
        <w:tc>
          <w:tcPr>
            <w:tcW w:w="1194" w:type="dxa"/>
            <w:tcBorders>
              <w:top w:val="single" w:sz="4" w:space="0" w:color="auto"/>
              <w:left w:val="single" w:sz="4" w:space="0" w:color="auto"/>
              <w:bottom w:val="single" w:sz="4" w:space="0" w:color="auto"/>
            </w:tcBorders>
            <w:shd w:val="clear" w:color="auto" w:fill="DAEEF3" w:themeFill="accent5" w:themeFillTint="33"/>
            <w:vAlign w:val="center"/>
          </w:tcPr>
          <w:p w:rsidR="001B37FA" w:rsidRPr="00D74DC2" w:rsidRDefault="001B37FA" w:rsidP="00F43B28">
            <w:pPr>
              <w:jc w:val="center"/>
              <w:rPr>
                <w:rFonts w:ascii="MS UI Gothic" w:eastAsia="MS UI Gothic" w:hAnsi="MS UI Gothic"/>
                <w:sz w:val="24"/>
                <w:szCs w:val="24"/>
              </w:rPr>
            </w:pPr>
            <w:r w:rsidRPr="00D74DC2">
              <w:rPr>
                <w:rFonts w:ascii="MS UI Gothic" w:eastAsia="MS UI Gothic" w:hAnsi="MS UI Gothic" w:hint="eastAsia"/>
                <w:sz w:val="24"/>
                <w:szCs w:val="24"/>
              </w:rPr>
              <w:lastRenderedPageBreak/>
              <w:t>項　目</w:t>
            </w:r>
          </w:p>
        </w:tc>
        <w:tc>
          <w:tcPr>
            <w:tcW w:w="6509" w:type="dxa"/>
            <w:gridSpan w:val="3"/>
            <w:tcBorders>
              <w:top w:val="single" w:sz="4" w:space="0" w:color="auto"/>
              <w:bottom w:val="single" w:sz="4" w:space="0" w:color="auto"/>
            </w:tcBorders>
            <w:shd w:val="clear" w:color="auto" w:fill="DAEEF3" w:themeFill="accent5" w:themeFillTint="33"/>
            <w:vAlign w:val="center"/>
          </w:tcPr>
          <w:p w:rsidR="001B37FA" w:rsidRPr="00D74DC2" w:rsidRDefault="001B37FA" w:rsidP="00F43B28">
            <w:pPr>
              <w:jc w:val="center"/>
              <w:rPr>
                <w:rFonts w:ascii="MS UI Gothic" w:eastAsia="MS UI Gothic" w:hAnsi="MS UI Gothic"/>
                <w:sz w:val="24"/>
                <w:szCs w:val="24"/>
              </w:rPr>
            </w:pPr>
            <w:r w:rsidRPr="00D74DC2">
              <w:rPr>
                <w:rFonts w:ascii="MS UI Gothic" w:eastAsia="MS UI Gothic" w:hAnsi="MS UI Gothic" w:hint="eastAsia"/>
                <w:sz w:val="24"/>
                <w:szCs w:val="24"/>
              </w:rPr>
              <w:t>自　主　点　検　の　ポ　イ　ン　ト</w:t>
            </w:r>
          </w:p>
        </w:tc>
        <w:tc>
          <w:tcPr>
            <w:tcW w:w="1246" w:type="dxa"/>
            <w:gridSpan w:val="3"/>
            <w:tcBorders>
              <w:top w:val="single" w:sz="4" w:space="0" w:color="auto"/>
              <w:bottom w:val="single" w:sz="4" w:space="0" w:color="auto"/>
            </w:tcBorders>
            <w:shd w:val="clear" w:color="auto" w:fill="DAEEF3" w:themeFill="accent5" w:themeFillTint="33"/>
            <w:vAlign w:val="center"/>
          </w:tcPr>
          <w:p w:rsidR="001B37FA" w:rsidRPr="00D74DC2" w:rsidRDefault="00F43B28" w:rsidP="00F43B28">
            <w:pPr>
              <w:jc w:val="center"/>
              <w:rPr>
                <w:rFonts w:ascii="MS UI Gothic" w:eastAsia="MS UI Gothic" w:hAnsi="MS UI Gothic"/>
                <w:sz w:val="24"/>
                <w:szCs w:val="24"/>
              </w:rPr>
            </w:pPr>
            <w:r w:rsidRPr="00D74DC2">
              <w:rPr>
                <w:rFonts w:ascii="MS UI Gothic" w:eastAsia="MS UI Gothic" w:hAnsi="MS UI Gothic" w:hint="eastAsia"/>
                <w:sz w:val="24"/>
                <w:szCs w:val="24"/>
              </w:rPr>
              <w:t>点検</w:t>
            </w:r>
          </w:p>
        </w:tc>
        <w:tc>
          <w:tcPr>
            <w:tcW w:w="1344" w:type="dxa"/>
            <w:tcBorders>
              <w:top w:val="single" w:sz="4" w:space="0" w:color="auto"/>
              <w:bottom w:val="single" w:sz="4" w:space="0" w:color="auto"/>
              <w:right w:val="single" w:sz="4" w:space="0" w:color="auto"/>
            </w:tcBorders>
            <w:shd w:val="clear" w:color="auto" w:fill="DAEEF3" w:themeFill="accent5" w:themeFillTint="33"/>
            <w:vAlign w:val="center"/>
          </w:tcPr>
          <w:p w:rsidR="00A61FC7" w:rsidRPr="00D74DC2" w:rsidRDefault="00A10405" w:rsidP="00236111">
            <w:pPr>
              <w:spacing w:line="0" w:lineRule="atLeast"/>
              <w:jc w:val="center"/>
              <w:rPr>
                <w:rFonts w:ascii="MS UI Gothic" w:eastAsia="MS UI Gothic" w:hAnsi="MS UI Gothic"/>
                <w:sz w:val="24"/>
                <w:szCs w:val="24"/>
              </w:rPr>
            </w:pPr>
            <w:r w:rsidRPr="00D74DC2">
              <w:rPr>
                <w:rFonts w:ascii="MS UI Gothic" w:eastAsia="MS UI Gothic" w:hAnsi="MS UI Gothic" w:hint="eastAsia"/>
                <w:sz w:val="24"/>
                <w:szCs w:val="24"/>
              </w:rPr>
              <w:t>根拠法令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17"/>
        </w:trPr>
        <w:tc>
          <w:tcPr>
            <w:tcW w:w="1029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B27A3C" w:rsidRPr="00D74DC2" w:rsidRDefault="00B27A3C" w:rsidP="0063374E">
            <w:pPr>
              <w:ind w:leftChars="50" w:left="105" w:rightChars="50" w:right="105" w:firstLineChars="50" w:firstLine="120"/>
              <w:rPr>
                <w:rFonts w:ascii="MS UI Gothic" w:eastAsia="MS UI Gothic" w:hAnsi="MS UI Gothic"/>
                <w:sz w:val="24"/>
                <w:szCs w:val="20"/>
              </w:rPr>
            </w:pPr>
            <w:r w:rsidRPr="00D74DC2">
              <w:rPr>
                <w:rFonts w:ascii="MS UI Gothic" w:eastAsia="MS UI Gothic" w:hAnsi="MS UI Gothic" w:hint="eastAsia"/>
                <w:sz w:val="24"/>
                <w:szCs w:val="20"/>
              </w:rPr>
              <w:t>第１　基本方針</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val="restart"/>
            <w:tcBorders>
              <w:top w:val="single" w:sz="4" w:space="0" w:color="auto"/>
              <w:left w:val="single" w:sz="4" w:space="0" w:color="auto"/>
              <w:right w:val="single" w:sz="4" w:space="0" w:color="auto"/>
            </w:tcBorders>
            <w:shd w:val="clear" w:color="auto" w:fill="auto"/>
          </w:tcPr>
          <w:p w:rsidR="001B37FA" w:rsidRPr="00D74DC2" w:rsidRDefault="00750D34"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1</w:t>
            </w:r>
            <w:r w:rsidR="001B37FA" w:rsidRPr="00D74DC2">
              <w:rPr>
                <w:rFonts w:ascii="MS UI Gothic" w:eastAsia="MS UI Gothic" w:hAnsi="MS UI Gothic" w:hint="eastAsia"/>
              </w:rPr>
              <w:t xml:space="preserve">　</w:t>
            </w:r>
          </w:p>
          <w:p w:rsidR="001B37FA" w:rsidRPr="00D74DC2" w:rsidRDefault="001B37FA"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基本方針</w:t>
            </w:r>
          </w:p>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1B37FA" w:rsidRPr="00D74DC2" w:rsidRDefault="001B37FA" w:rsidP="0006128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していますか。</w:t>
            </w:r>
          </w:p>
        </w:tc>
        <w:tc>
          <w:tcPr>
            <w:tcW w:w="1246" w:type="dxa"/>
            <w:gridSpan w:val="3"/>
            <w:tcBorders>
              <w:top w:val="single" w:sz="4" w:space="0" w:color="auto"/>
              <w:left w:val="single" w:sz="4" w:space="0" w:color="auto"/>
              <w:right w:val="single" w:sz="4" w:space="0" w:color="auto"/>
            </w:tcBorders>
          </w:tcPr>
          <w:p w:rsidR="001B37FA"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1B37FA" w:rsidRPr="00D74DC2" w:rsidRDefault="001B37FA" w:rsidP="00885B53">
            <w:pPr>
              <w:spacing w:line="200" w:lineRule="exact"/>
              <w:ind w:leftChars="67" w:left="141"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0A0FB4" w:rsidRPr="00D74DC2">
              <w:rPr>
                <w:rFonts w:ascii="MS UI Gothic" w:eastAsia="MS UI Gothic" w:hAnsi="MS UI Gothic" w:hint="eastAsia"/>
                <w:sz w:val="18"/>
                <w:szCs w:val="18"/>
              </w:rPr>
              <w:t>180</w:t>
            </w:r>
            <w:r w:rsidRPr="00D74DC2">
              <w:rPr>
                <w:rFonts w:ascii="MS UI Gothic" w:eastAsia="MS UI Gothic" w:hAnsi="MS UI Gothic" w:hint="eastAsia"/>
                <w:sz w:val="18"/>
                <w:szCs w:val="18"/>
              </w:rPr>
              <w:t>条第１項</w:t>
            </w:r>
          </w:p>
          <w:p w:rsidR="00512DD3" w:rsidRPr="00D74DC2" w:rsidRDefault="00512DD3" w:rsidP="00512DD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18</w:t>
            </w:r>
            <w:r w:rsidRPr="00D74DC2">
              <w:rPr>
                <w:rFonts w:ascii="MS UI Gothic" w:eastAsia="MS UI Gothic" w:hAnsi="MS UI Gothic" w:hint="eastAsia"/>
                <w:sz w:val="18"/>
                <w:szCs w:val="18"/>
              </w:rPr>
              <w:t>厚労令34　第159条第1項</w:t>
            </w:r>
          </w:p>
          <w:p w:rsidR="001B37FA" w:rsidRPr="00D74DC2" w:rsidRDefault="001B37FA"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1B37FA" w:rsidRPr="00D74DC2" w:rsidRDefault="001B37FA"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第３の七の５⑴</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left w:val="single" w:sz="4" w:space="0" w:color="auto"/>
              <w:right w:val="single" w:sz="4" w:space="0" w:color="auto"/>
            </w:tcBorders>
            <w:shd w:val="clear" w:color="auto" w:fill="auto"/>
          </w:tcPr>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1B37FA" w:rsidRPr="00D74DC2" w:rsidRDefault="001B37FA" w:rsidP="0006128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地域や家庭との結び付きを重視した運営を行い、市</w:t>
            </w:r>
            <w:r w:rsidR="00F94113" w:rsidRPr="00D74DC2">
              <w:rPr>
                <w:rFonts w:ascii="MS UI Gothic" w:eastAsia="MS UI Gothic" w:hAnsi="MS UI Gothic" w:hint="eastAsia"/>
              </w:rPr>
              <w:t>町村</w:t>
            </w:r>
            <w:r w:rsidRPr="00D74DC2">
              <w:rPr>
                <w:rFonts w:ascii="MS UI Gothic" w:eastAsia="MS UI Gothic" w:hAnsi="MS UI Gothic" w:hint="eastAsia"/>
              </w:rPr>
              <w:t>、居宅介護支援事業者、居宅サービス事業者、地域密着型サービス事業者、介護保険施設その他の保健医療サービス又は福祉サービスを提供する者との密接な連携に努めていますか。</w:t>
            </w:r>
          </w:p>
        </w:tc>
        <w:tc>
          <w:tcPr>
            <w:tcW w:w="1246" w:type="dxa"/>
            <w:gridSpan w:val="3"/>
            <w:tcBorders>
              <w:top w:val="single" w:sz="4" w:space="0" w:color="auto"/>
              <w:left w:val="single" w:sz="4" w:space="0" w:color="auto"/>
              <w:right w:val="single" w:sz="4" w:space="0" w:color="auto"/>
            </w:tcBorders>
          </w:tcPr>
          <w:p w:rsidR="001B37FA"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1B37FA" w:rsidRPr="00D74DC2" w:rsidRDefault="001B37FA"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0A0FB4" w:rsidRPr="00D74DC2">
              <w:rPr>
                <w:rFonts w:ascii="MS UI Gothic" w:eastAsia="MS UI Gothic" w:hAnsi="MS UI Gothic" w:hint="eastAsia"/>
                <w:sz w:val="18"/>
                <w:szCs w:val="18"/>
              </w:rPr>
              <w:t>180</w:t>
            </w:r>
            <w:r w:rsidRPr="00D74DC2">
              <w:rPr>
                <w:rFonts w:ascii="MS UI Gothic" w:eastAsia="MS UI Gothic" w:hAnsi="MS UI Gothic" w:hint="eastAsia"/>
                <w:sz w:val="18"/>
                <w:szCs w:val="18"/>
              </w:rPr>
              <w:t>条第２項</w:t>
            </w:r>
          </w:p>
          <w:p w:rsidR="00512DD3" w:rsidRPr="00D74DC2" w:rsidRDefault="00512DD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第159条第2項</w:t>
            </w:r>
          </w:p>
          <w:p w:rsidR="00512DD3" w:rsidRPr="00D74DC2" w:rsidRDefault="00512DD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
        </w:trPr>
        <w:tc>
          <w:tcPr>
            <w:tcW w:w="1194" w:type="dxa"/>
            <w:vMerge/>
            <w:tcBorders>
              <w:left w:val="single" w:sz="4" w:space="0" w:color="auto"/>
              <w:right w:val="single" w:sz="4" w:space="0" w:color="auto"/>
            </w:tcBorders>
            <w:shd w:val="clear" w:color="auto" w:fill="auto"/>
            <w:tcMar>
              <w:left w:w="0" w:type="dxa"/>
              <w:right w:w="0" w:type="dxa"/>
            </w:tcMar>
          </w:tcPr>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1B37FA" w:rsidRPr="00D74DC2" w:rsidRDefault="001B37FA" w:rsidP="004E4A72">
            <w:pPr>
              <w:spacing w:line="280" w:lineRule="exact"/>
              <w:ind w:leftChars="50" w:left="105" w:rightChars="50" w:right="105"/>
              <w:rPr>
                <w:rFonts w:ascii="MS UI Gothic" w:eastAsia="MS UI Gothic" w:hAnsi="MS UI Gothic"/>
              </w:rPr>
            </w:pPr>
          </w:p>
        </w:tc>
        <w:tc>
          <w:tcPr>
            <w:tcW w:w="1246" w:type="dxa"/>
            <w:gridSpan w:val="3"/>
            <w:tcBorders>
              <w:left w:val="single" w:sz="4" w:space="0" w:color="auto"/>
              <w:right w:val="single" w:sz="4" w:space="0" w:color="auto"/>
            </w:tcBorders>
          </w:tcPr>
          <w:p w:rsidR="001B37FA" w:rsidRPr="00D74DC2" w:rsidRDefault="001B37FA" w:rsidP="004E4A7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Mar>
              <w:left w:w="0" w:type="dxa"/>
              <w:right w:w="0" w:type="dxa"/>
            </w:tcMar>
          </w:tcPr>
          <w:p w:rsidR="001B37FA" w:rsidRPr="00D74DC2" w:rsidRDefault="001B37FA" w:rsidP="004F7ADC">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1B37FA" w:rsidRPr="00D74DC2" w:rsidRDefault="001B37FA"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872CF" w:rsidRPr="00D74DC2" w:rsidRDefault="00F94113" w:rsidP="004F7AD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w:t>
            </w:r>
            <w:r w:rsidR="0063374E" w:rsidRPr="00D74DC2">
              <w:rPr>
                <w:rFonts w:ascii="MS UI Gothic" w:eastAsia="MS UI Gothic" w:hAnsi="MS UI Gothic" w:hint="eastAsia"/>
              </w:rPr>
              <w:t xml:space="preserve">　</w:t>
            </w:r>
            <w:r w:rsidR="004F7ADC" w:rsidRPr="00D74DC2">
              <w:rPr>
                <w:rFonts w:ascii="MS UI Gothic" w:eastAsia="MS UI Gothic" w:hAnsi="MS UI Gothic" w:hint="eastAsia"/>
              </w:rPr>
              <w:t>暴力団員又は暴力団員でなくなってから５年を経過していない者が、役員等（法第７０条第２項第６号に規定する役員等をいう。）になっていませんか。</w:t>
            </w:r>
          </w:p>
        </w:tc>
        <w:tc>
          <w:tcPr>
            <w:tcW w:w="1246" w:type="dxa"/>
            <w:gridSpan w:val="3"/>
            <w:tcBorders>
              <w:top w:val="single" w:sz="4" w:space="0" w:color="auto"/>
              <w:left w:val="single" w:sz="4" w:space="0" w:color="auto"/>
              <w:right w:val="single" w:sz="4" w:space="0" w:color="auto"/>
            </w:tcBorders>
            <w:shd w:val="clear" w:color="auto" w:fill="auto"/>
          </w:tcPr>
          <w:p w:rsidR="001B37FA" w:rsidRPr="00D74DC2" w:rsidRDefault="004E71BA" w:rsidP="00273346">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2B7C23" w:rsidRPr="00D74DC2" w:rsidRDefault="002B7C23" w:rsidP="002B7C2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条例第４条</w:t>
            </w:r>
          </w:p>
          <w:p w:rsidR="001B37FA" w:rsidRPr="00D74DC2" w:rsidRDefault="002B7C23" w:rsidP="002B7C2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884333"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（高齢者虐待の防止）</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F94113" w:rsidP="00520C92">
            <w:pPr>
              <w:adjustRightInd w:val="0"/>
              <w:ind w:leftChars="79" w:left="166"/>
              <w:contextualSpacing/>
              <w:rPr>
                <w:rFonts w:ascii="MS UI Gothic" w:eastAsia="MS UI Gothic" w:hAnsi="MS UI Gothic"/>
                <w:szCs w:val="21"/>
              </w:rPr>
            </w:pPr>
            <w:r w:rsidRPr="00D74DC2">
              <w:rPr>
                <w:rFonts w:ascii="MS UI Gothic" w:eastAsia="MS UI Gothic" w:hAnsi="MS UI Gothic" w:hint="eastAsia"/>
                <w:szCs w:val="21"/>
              </w:rPr>
              <w:t>④</w:t>
            </w:r>
            <w:r w:rsidR="0006128D" w:rsidRPr="00D74DC2">
              <w:rPr>
                <w:rFonts w:ascii="MS UI Gothic" w:eastAsia="MS UI Gothic" w:hAnsi="MS UI Gothic" w:hint="eastAsia"/>
                <w:szCs w:val="21"/>
              </w:rPr>
              <w:t xml:space="preserve">　事業所の従業員は高齢者虐待を発見しやすい立場にあることを自覚し、高齢者虐待の早期発見に努めていますか。</w:t>
            </w:r>
          </w:p>
        </w:tc>
        <w:tc>
          <w:tcPr>
            <w:tcW w:w="1246" w:type="dxa"/>
            <w:gridSpan w:val="3"/>
            <w:tcBorders>
              <w:top w:val="single" w:sz="4" w:space="0" w:color="auto"/>
              <w:left w:val="single" w:sz="4" w:space="0" w:color="auto"/>
              <w:right w:val="single" w:sz="4" w:space="0" w:color="auto"/>
            </w:tcBorders>
            <w:shd w:val="clear" w:color="auto" w:fill="auto"/>
          </w:tcPr>
          <w:p w:rsidR="0006128D" w:rsidRPr="00D74DC2" w:rsidRDefault="004E71BA" w:rsidP="00273346">
            <w:pPr>
              <w:adjustRightInd w:val="0"/>
              <w:spacing w:line="240" w:lineRule="exact"/>
              <w:ind w:left="26" w:hangingChars="10" w:hanging="26"/>
              <w:contextualSpacing/>
              <w:jc w:val="center"/>
              <w:rPr>
                <w:rFonts w:ascii="MS UI Gothic" w:eastAsia="MS UI Gothic" w:hAnsi="MS UI Gothic"/>
                <w:w w:val="75"/>
                <w:kern w:val="0"/>
                <w:szCs w:val="21"/>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高齢者虐待</w:t>
            </w:r>
          </w:p>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sz w:val="18"/>
                <w:szCs w:val="18"/>
              </w:rPr>
            </w:pPr>
            <w:r w:rsidRPr="00D74DC2">
              <w:rPr>
                <w:rFonts w:ascii="MS UI Gothic" w:eastAsia="MS UI Gothic" w:hAnsi="MS UI Gothic" w:cs="Times New Roman" w:hint="eastAsia"/>
                <w:snapToGrid w:val="0"/>
                <w:spacing w:val="-2"/>
                <w:kern w:val="0"/>
                <w:sz w:val="18"/>
                <w:szCs w:val="18"/>
              </w:rPr>
              <w:t>防止法第5条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6128D" w:rsidRPr="00D74DC2" w:rsidRDefault="0006128D" w:rsidP="0006128D">
            <w:pPr>
              <w:adjustRightInd w:val="0"/>
              <w:ind w:leftChars="73" w:left="174" w:hangingChars="10" w:hanging="21"/>
              <w:contextualSpacing/>
              <w:rPr>
                <w:rFonts w:ascii="MS UI Gothic" w:eastAsia="MS UI Gothic" w:hAnsi="MS UI Gothic"/>
                <w:szCs w:val="21"/>
              </w:rPr>
            </w:pPr>
            <w:r w:rsidRPr="00D74DC2">
              <w:rPr>
                <w:rFonts w:ascii="MS UI Gothic" w:eastAsia="MS UI Gothic" w:hAnsi="MS UI Gothic" w:hint="eastAsia"/>
                <w:szCs w:val="21"/>
              </w:rPr>
              <w:t>（高齢者虐待に該当する行為）</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ア　利用者の身体に外傷が生じ、又は生じるおそれのある暴行を加えること。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イ　利用者を衰弱させるような著しい減食又は長時間の放置その他の利用者を養護すべき職務上の義務を著しく怠ること。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ウ　利用者に対する著しい暴言又は著しく拒絶的な対応その他の利用者に著しい心理的外傷を与える言動を行うこと。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エ　利用者にわいせつな行為をすること又は利用者をしてわいせつな行為をさせること。</w:t>
            </w:r>
          </w:p>
          <w:p w:rsidR="0006128D" w:rsidRPr="00D74DC2" w:rsidRDefault="0006128D" w:rsidP="0006128D">
            <w:pPr>
              <w:adjustRightInd w:val="0"/>
              <w:ind w:leftChars="73" w:left="384" w:rightChars="90" w:right="189" w:hangingChars="110" w:hanging="231"/>
              <w:contextualSpacing/>
              <w:rPr>
                <w:rFonts w:ascii="MS UI Gothic" w:eastAsia="MS UI Gothic" w:hAnsi="MS UI Gothic"/>
                <w:szCs w:val="21"/>
              </w:rPr>
            </w:pPr>
            <w:r w:rsidRPr="00D74DC2">
              <w:rPr>
                <w:rFonts w:ascii="MS UI Gothic" w:eastAsia="MS UI Gothic" w:hAnsi="MS UI Gothic" w:hint="eastAsia"/>
                <w:szCs w:val="21"/>
              </w:rPr>
              <w:t xml:space="preserve">　オ　利用者の財産を不当に処分することその他当該利用者から不当に財産上の利益を得ること。</w:t>
            </w:r>
          </w:p>
        </w:tc>
        <w:tc>
          <w:tcPr>
            <w:tcW w:w="1246" w:type="dxa"/>
            <w:gridSpan w:val="3"/>
            <w:tcBorders>
              <w:left w:val="single" w:sz="4" w:space="0" w:color="auto"/>
              <w:right w:val="single" w:sz="4" w:space="0" w:color="auto"/>
            </w:tcBorders>
            <w:shd w:val="clear" w:color="auto" w:fill="auto"/>
          </w:tcPr>
          <w:p w:rsidR="0006128D" w:rsidRPr="00D74DC2" w:rsidRDefault="0006128D" w:rsidP="00273346">
            <w:pPr>
              <w:adjustRightInd w:val="0"/>
              <w:ind w:left="16" w:hangingChars="10" w:hanging="16"/>
              <w:contextualSpacing/>
              <w:jc w:val="center"/>
              <w:rPr>
                <w:rFonts w:ascii="MS UI Gothic" w:eastAsia="MS UI Gothic" w:hAnsi="MS UI Gothic"/>
                <w:w w:val="75"/>
                <w:kern w:val="0"/>
                <w:szCs w:val="21"/>
              </w:rPr>
            </w:pPr>
          </w:p>
        </w:tc>
        <w:tc>
          <w:tcPr>
            <w:tcW w:w="1344" w:type="dxa"/>
            <w:tcBorders>
              <w:left w:val="single" w:sz="4" w:space="0" w:color="auto"/>
              <w:bottom w:val="single" w:sz="4" w:space="0" w:color="auto"/>
              <w:right w:val="single" w:sz="4" w:space="0" w:color="auto"/>
            </w:tcBorders>
            <w:shd w:val="clear" w:color="auto" w:fill="auto"/>
          </w:tcPr>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高齢者虐待</w:t>
            </w:r>
          </w:p>
          <w:p w:rsidR="0006128D" w:rsidRPr="00D74DC2" w:rsidRDefault="0006128D" w:rsidP="0006128D">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防止法第2条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63374E" w:rsidP="00F94113">
            <w:pPr>
              <w:adjustRightInd w:val="0"/>
              <w:ind w:leftChars="29" w:left="481" w:hangingChars="200" w:hanging="420"/>
              <w:contextualSpacing/>
              <w:rPr>
                <w:rFonts w:ascii="MS UI Gothic" w:eastAsia="MS UI Gothic" w:hAnsi="MS UI Gothic"/>
                <w:szCs w:val="21"/>
              </w:rPr>
            </w:pPr>
            <w:r w:rsidRPr="00D74DC2">
              <w:rPr>
                <w:rFonts w:ascii="MS UI Gothic" w:eastAsia="MS UI Gothic" w:hAnsi="MS UI Gothic" w:hint="eastAsia"/>
                <w:szCs w:val="21"/>
              </w:rPr>
              <w:t xml:space="preserve">　</w:t>
            </w:r>
            <w:r w:rsidR="00F94113" w:rsidRPr="00D74DC2">
              <w:rPr>
                <w:rFonts w:ascii="MS UI Gothic" w:eastAsia="MS UI Gothic" w:hAnsi="MS UI Gothic" w:hint="eastAsia"/>
                <w:szCs w:val="21"/>
              </w:rPr>
              <w:t>⑤</w:t>
            </w:r>
            <w:r w:rsidR="0006128D" w:rsidRPr="00D74DC2">
              <w:rPr>
                <w:rFonts w:ascii="MS UI Gothic" w:eastAsia="MS UI Gothic" w:hAnsi="MS UI Gothic" w:hint="eastAsia"/>
                <w:szCs w:val="21"/>
              </w:rPr>
              <w:t xml:space="preserve">　高齢者虐待の防止について、従業者への研修の実施、サービスの提供を受ける利用者及びその家族からの苦情の処理の体制の整備等、虐待の防止のための措置を講じていますか。</w:t>
            </w:r>
          </w:p>
        </w:tc>
        <w:tc>
          <w:tcPr>
            <w:tcW w:w="1246" w:type="dxa"/>
            <w:gridSpan w:val="3"/>
            <w:tcBorders>
              <w:top w:val="single" w:sz="4" w:space="0" w:color="auto"/>
              <w:left w:val="single" w:sz="4" w:space="0" w:color="auto"/>
              <w:right w:val="single" w:sz="4" w:space="0" w:color="auto"/>
            </w:tcBorders>
            <w:shd w:val="clear" w:color="auto" w:fill="auto"/>
          </w:tcPr>
          <w:p w:rsidR="0006128D" w:rsidRPr="00D74DC2" w:rsidRDefault="004E71BA" w:rsidP="00273346">
            <w:pPr>
              <w:adjustRightInd w:val="0"/>
              <w:spacing w:line="240" w:lineRule="exact"/>
              <w:ind w:left="26" w:hangingChars="10" w:hanging="26"/>
              <w:contextualSpacing/>
              <w:jc w:val="center"/>
              <w:rPr>
                <w:rFonts w:ascii="MS UI Gothic" w:eastAsia="MS UI Gothic" w:hAnsi="MS UI Gothic"/>
                <w:kern w:val="0"/>
                <w:szCs w:val="21"/>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F81974" w:rsidRPr="00D74DC2" w:rsidRDefault="00F81974" w:rsidP="00F81974">
            <w:pPr>
              <w:adjustRightInd w:val="0"/>
              <w:spacing w:line="240" w:lineRule="exact"/>
              <w:ind w:left="4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 xml:space="preserve">高齢者虐待 </w:t>
            </w:r>
          </w:p>
          <w:p w:rsidR="0006128D" w:rsidRPr="00D74DC2" w:rsidRDefault="00F81974" w:rsidP="00F81974">
            <w:pPr>
              <w:adjustRightInd w:val="0"/>
              <w:spacing w:line="240" w:lineRule="exact"/>
              <w:ind w:leftChars="73" w:left="171" w:hangingChars="10" w:hanging="1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防止法第20条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tcBorders>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F94113" w:rsidP="00520C92">
            <w:pPr>
              <w:adjustRightInd w:val="0"/>
              <w:ind w:leftChars="100" w:left="420" w:hangingChars="100" w:hanging="210"/>
              <w:contextualSpacing/>
              <w:rPr>
                <w:rFonts w:ascii="MS UI Gothic" w:eastAsia="MS UI Gothic" w:hAnsi="MS UI Gothic"/>
                <w:szCs w:val="21"/>
              </w:rPr>
            </w:pPr>
            <w:r w:rsidRPr="00D74DC2">
              <w:rPr>
                <w:rFonts w:ascii="MS UI Gothic" w:eastAsia="MS UI Gothic" w:hAnsi="MS UI Gothic" w:hint="eastAsia"/>
                <w:szCs w:val="21"/>
              </w:rPr>
              <w:t>⑥</w:t>
            </w:r>
            <w:r w:rsidR="0006128D" w:rsidRPr="00D74DC2">
              <w:rPr>
                <w:rFonts w:ascii="MS UI Gothic" w:eastAsia="MS UI Gothic" w:hAnsi="MS UI Gothic" w:hint="eastAsia"/>
                <w:szCs w:val="21"/>
              </w:rPr>
              <w:t xml:space="preserve">　高齢者虐待を受けたと思われる利用者を発見した場合、速やかに、市町村に通報していますか。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273346">
            <w:pPr>
              <w:adjustRightInd w:val="0"/>
              <w:spacing w:line="240" w:lineRule="exact"/>
              <w:contextualSpacing/>
              <w:jc w:val="center"/>
              <w:rPr>
                <w:rFonts w:ascii="MS UI Gothic" w:eastAsia="MS UI Gothic" w:hAnsi="MS UI Gothic"/>
                <w:w w:val="75"/>
                <w:kern w:val="0"/>
                <w:szCs w:val="21"/>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06128D" w:rsidRPr="00D74DC2" w:rsidRDefault="0006128D" w:rsidP="0006128D">
            <w:pPr>
              <w:adjustRightInd w:val="0"/>
              <w:spacing w:line="240" w:lineRule="exact"/>
              <w:ind w:left="4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 xml:space="preserve">高齢者虐待 </w:t>
            </w:r>
          </w:p>
          <w:p w:rsidR="0006128D" w:rsidRPr="00D74DC2" w:rsidRDefault="0006128D" w:rsidP="0006128D">
            <w:pPr>
              <w:adjustRightInd w:val="0"/>
              <w:spacing w:line="240" w:lineRule="exact"/>
              <w:ind w:left="48"/>
              <w:contextualSpacing/>
              <w:jc w:val="left"/>
              <w:rPr>
                <w:rFonts w:ascii="MS UI Gothic" w:eastAsia="MS UI Gothic" w:hAnsi="MS UI Gothic" w:cs="Times New Roman"/>
                <w:snapToGrid w:val="0"/>
                <w:spacing w:val="-2"/>
                <w:kern w:val="0"/>
                <w:sz w:val="18"/>
                <w:szCs w:val="18"/>
              </w:rPr>
            </w:pPr>
            <w:r w:rsidRPr="00D74DC2">
              <w:rPr>
                <w:rFonts w:ascii="MS UI Gothic" w:eastAsia="MS UI Gothic" w:hAnsi="MS UI Gothic" w:cs="Times New Roman" w:hint="eastAsia"/>
                <w:snapToGrid w:val="0"/>
                <w:spacing w:val="-2"/>
                <w:kern w:val="0"/>
                <w:sz w:val="18"/>
                <w:szCs w:val="18"/>
              </w:rPr>
              <w:t>防止法第21条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　</w:t>
            </w:r>
          </w:p>
          <w:p w:rsidR="0006128D" w:rsidRPr="00D74DC2" w:rsidRDefault="004F7ADC" w:rsidP="000340F9">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施設の形態</w:t>
            </w: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指定地域密着型介護老人福祉施設の形態は、次のようなものが考えられま</w:t>
            </w:r>
            <w:r w:rsidR="004F7ADC" w:rsidRPr="00D74DC2">
              <w:rPr>
                <w:rFonts w:ascii="MS UI Gothic" w:eastAsia="MS UI Gothic" w:hAnsi="MS UI Gothic" w:hint="eastAsia"/>
              </w:rPr>
              <w:t>す</w:t>
            </w:r>
            <w:r w:rsidRPr="00D74DC2">
              <w:rPr>
                <w:rFonts w:ascii="MS UI Gothic" w:eastAsia="MS UI Gothic" w:hAnsi="MS UI Gothic" w:hint="eastAsia"/>
              </w:rPr>
              <w:t>。</w:t>
            </w:r>
          </w:p>
        </w:tc>
        <w:tc>
          <w:tcPr>
            <w:tcW w:w="1246" w:type="dxa"/>
            <w:gridSpan w:val="3"/>
            <w:tcBorders>
              <w:top w:val="single" w:sz="4" w:space="0" w:color="auto"/>
              <w:left w:val="single" w:sz="4" w:space="0" w:color="auto"/>
              <w:right w:val="single" w:sz="4" w:space="0" w:color="auto"/>
            </w:tcBorders>
          </w:tcPr>
          <w:p w:rsidR="0006128D" w:rsidRPr="00D74DC2" w:rsidRDefault="004F7AD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該当するものにチェック</w:t>
            </w:r>
          </w:p>
        </w:tc>
        <w:tc>
          <w:tcPr>
            <w:tcW w:w="1344" w:type="dxa"/>
            <w:vMerge w:val="restart"/>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第３の七の１⑵・⑶</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単独の小規模の介護老人福祉施設</w:t>
            </w:r>
          </w:p>
        </w:tc>
        <w:tc>
          <w:tcPr>
            <w:tcW w:w="1246" w:type="dxa"/>
            <w:gridSpan w:val="3"/>
            <w:tcBorders>
              <w:left w:val="single" w:sz="4" w:space="0" w:color="auto"/>
              <w:right w:val="single" w:sz="4" w:space="0" w:color="auto"/>
            </w:tcBorders>
          </w:tcPr>
          <w:p w:rsidR="0006128D" w:rsidRPr="00D74DC2" w:rsidRDefault="004F7ADC" w:rsidP="004F7ADC">
            <w:pPr>
              <w:spacing w:line="280" w:lineRule="exact"/>
              <w:rPr>
                <w:rFonts w:ascii="MS UI Gothic" w:eastAsia="MS UI Gothic" w:hAnsi="MS UI Gothic"/>
                <w:sz w:val="20"/>
                <w:szCs w:val="20"/>
              </w:rPr>
            </w:pPr>
            <w:r w:rsidRPr="00D74DC2">
              <w:rPr>
                <w:rFonts w:ascii="MS UI Gothic" w:eastAsia="MS UI Gothic" w:hAnsi="MS UI Gothic" w:hint="eastAsia"/>
                <w:sz w:val="20"/>
                <w:szCs w:val="20"/>
              </w:rPr>
              <w:t xml:space="preserve">　　　　□</w:t>
            </w: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本体施設のあるサテライト型居住施設</w:t>
            </w:r>
          </w:p>
        </w:tc>
        <w:tc>
          <w:tcPr>
            <w:tcW w:w="1246" w:type="dxa"/>
            <w:gridSpan w:val="3"/>
            <w:tcBorders>
              <w:left w:val="single" w:sz="4" w:space="0" w:color="auto"/>
              <w:right w:val="single" w:sz="4" w:space="0" w:color="auto"/>
            </w:tcBorders>
          </w:tcPr>
          <w:p w:rsidR="0006128D" w:rsidRPr="00D74DC2" w:rsidRDefault="004F7AD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06128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居宅サービス事業所（通所介護事業所、短期入所生活介護事業所等）や地域密着型サービス事業所（小規模多機能型居宅介護事業所等）と併設された小規模の介護老人福祉施設</w:t>
            </w:r>
          </w:p>
          <w:p w:rsidR="0006128D" w:rsidRPr="00D74DC2" w:rsidRDefault="0006128D" w:rsidP="0006128D">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right w:val="single" w:sz="4" w:space="0" w:color="auto"/>
            </w:tcBorders>
          </w:tcPr>
          <w:p w:rsidR="0006128D" w:rsidRPr="00D74DC2" w:rsidRDefault="004F7AD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DF1C1C" w:rsidRPr="00D74DC2" w:rsidRDefault="00DF1C1C" w:rsidP="00DF1C1C">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これらの形態を組み合わせると、本体施設＋指定地域密着型介護老人福祉施設（サテライト型居住施設）＋併設事業所といった事業形態も可能です。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本体施設とは、サテライト型居住施設と同じ法人により設置され、サテラ</w:t>
            </w:r>
            <w:r w:rsidRPr="00D74DC2">
              <w:rPr>
                <w:rFonts w:ascii="MS UI Gothic" w:eastAsia="MS UI Gothic" w:hAnsi="MS UI Gothic" w:hint="eastAsia"/>
              </w:rPr>
              <w:lastRenderedPageBreak/>
              <w:t>イト型施設に対する支援機能を有する施設をいいます。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サテライト型居住施設とは、本体施設と密接な連携を確保しつつ、本体施設とは別の場所で運営される施設をいいます。</w:t>
            </w:r>
          </w:p>
          <w:p w:rsidR="0063374E" w:rsidRPr="00D74DC2" w:rsidRDefault="0063374E" w:rsidP="00DF1C1C">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1"/>
        </w:trPr>
        <w:tc>
          <w:tcPr>
            <w:tcW w:w="1029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06128D" w:rsidRPr="00D74DC2" w:rsidRDefault="0006128D" w:rsidP="0063374E">
            <w:pPr>
              <w:ind w:leftChars="50" w:left="105" w:rightChars="50" w:right="105" w:firstLineChars="50" w:firstLine="120"/>
              <w:rPr>
                <w:rFonts w:ascii="MS UI Gothic" w:eastAsia="MS UI Gothic" w:hAnsi="MS UI Gothic"/>
                <w:sz w:val="24"/>
                <w:szCs w:val="20"/>
              </w:rPr>
            </w:pPr>
            <w:r w:rsidRPr="00D74DC2">
              <w:rPr>
                <w:rFonts w:ascii="MS UI Gothic" w:eastAsia="MS UI Gothic" w:hAnsi="MS UI Gothic" w:hint="eastAsia"/>
                <w:sz w:val="24"/>
                <w:szCs w:val="20"/>
              </w:rPr>
              <w:t>第２　人員に関する基準</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440FDC">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　従業者</w:t>
            </w: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295CE8">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従業者は、専ら施設の職務に従事していますか。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0A0FB4" w:rsidRPr="00D74DC2">
              <w:rPr>
                <w:rFonts w:ascii="MS UI Gothic" w:eastAsia="MS UI Gothic" w:hAnsi="MS UI Gothic" w:hint="eastAsia"/>
                <w:sz w:val="18"/>
                <w:szCs w:val="18"/>
              </w:rPr>
              <w:t>2</w:t>
            </w:r>
            <w:r w:rsidRPr="00D74DC2">
              <w:rPr>
                <w:rFonts w:ascii="MS UI Gothic" w:eastAsia="MS UI Gothic" w:hAnsi="MS UI Gothic" w:hint="eastAsia"/>
                <w:sz w:val="18"/>
                <w:szCs w:val="18"/>
              </w:rPr>
              <w:t>条第３項</w:t>
            </w:r>
          </w:p>
          <w:p w:rsidR="00512DD3" w:rsidRPr="00D74DC2" w:rsidRDefault="00512DD3" w:rsidP="00512DD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18</w:t>
            </w:r>
            <w:r w:rsidRPr="00D74DC2">
              <w:rPr>
                <w:rFonts w:ascii="MS UI Gothic" w:eastAsia="MS UI Gothic" w:hAnsi="MS UI Gothic" w:hint="eastAsia"/>
                <w:sz w:val="18"/>
                <w:szCs w:val="18"/>
              </w:rPr>
              <w:t>厚労令34　第134条第3項</w:t>
            </w:r>
          </w:p>
          <w:p w:rsidR="000A0FB4" w:rsidRPr="00D74DC2" w:rsidRDefault="000A0FB4" w:rsidP="00885B53">
            <w:pPr>
              <w:spacing w:line="200" w:lineRule="exact"/>
              <w:ind w:leftChars="50" w:left="105" w:rightChars="50" w:right="105"/>
              <w:rPr>
                <w:rFonts w:ascii="MS UI Gothic" w:eastAsia="MS UI Gothic" w:hAnsi="MS UI Gothic"/>
                <w:sz w:val="18"/>
                <w:szCs w:val="18"/>
              </w:rPr>
            </w:pPr>
          </w:p>
          <w:p w:rsidR="000A0FB4" w:rsidRPr="00D74DC2" w:rsidRDefault="000A0FB4" w:rsidP="00885B53">
            <w:pPr>
              <w:spacing w:line="200" w:lineRule="exact"/>
              <w:ind w:leftChars="50" w:left="105" w:rightChars="50" w:right="105"/>
              <w:rPr>
                <w:rFonts w:ascii="MS UI Gothic" w:eastAsia="MS UI Gothic" w:hAnsi="MS UI Gothic"/>
                <w:sz w:val="18"/>
                <w:szCs w:val="18"/>
              </w:rPr>
            </w:pP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第２の２⑷</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6733E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従業者とは、医師、生活相談員、介護職員または看護職員、栄養士、機能訓練指導員、介護支援専門員をいいます。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36485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「専ら従事する」とは、原則として、サービス提供時間帯を通じて他の職務に従事しないことをいうものです。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36485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この場合のサービス提供時間帯とは、従事者の施設における勤務時間をいうものであり、従業者の常勤・非常勤の別を問いません。</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4　医師</w:t>
            </w: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D536FC">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入居者に対し健康管理及び療養上の指導を行うために必要な数の医師を置いていますか。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DF1C1C" w:rsidRPr="00D74DC2" w:rsidRDefault="0006128D"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0A0FB4"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条第１項第１号</w:t>
            </w:r>
            <w:r w:rsidR="00690EB0" w:rsidRPr="00D74DC2">
              <w:rPr>
                <w:rFonts w:ascii="MS UI Gothic" w:eastAsia="MS UI Gothic" w:hAnsi="MS UI Gothic" w:hint="eastAsia"/>
                <w:sz w:val="18"/>
                <w:szCs w:val="18"/>
              </w:rPr>
              <w:t>、</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第４項</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第12項</w:t>
            </w:r>
          </w:p>
          <w:p w:rsidR="00690EB0" w:rsidRPr="00D74DC2" w:rsidRDefault="00690EB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第３の七の２⑴</w:t>
            </w:r>
            <w:r w:rsidR="00850BF3"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536F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については、本体施設の医師が入居者全員の病状等を把握し施設療養全体の管理に責任を持つ場合であって、本体施設の入居者又は入院患者及びサテライト型居住施設の入居者の処遇が適切に行われると認められるときは、医師を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D536F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に指定短期入所生活介護事業所等が併設される場合においては、施設の医師により指定短期入所生活介護事業所等の利用者の健康管理が適切に行われると認められるときは、指定短期入所生活介護事業所等の医師を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8"/>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5　</w:t>
            </w:r>
          </w:p>
          <w:p w:rsidR="004216E3" w:rsidRPr="00D74DC2" w:rsidRDefault="004216E3"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sz w:val="20"/>
              </w:rPr>
              <w:t>生活相談員</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①　生活相談員を１以上置いていますか。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216E3"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850BF3"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条第１項第２号</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216E3" w:rsidRPr="00D74DC2" w:rsidRDefault="004216E3"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216E3" w:rsidRPr="00D74DC2" w:rsidRDefault="004216E3"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②　生活相談員は、次の資格を有する者としていますか。</w:t>
            </w:r>
          </w:p>
          <w:p w:rsidR="00CA285E" w:rsidRPr="00D74DC2" w:rsidRDefault="00CA285E" w:rsidP="00CA285E">
            <w:pPr>
              <w:adjustRightInd w:val="0"/>
              <w:spacing w:line="280" w:lineRule="exact"/>
              <w:ind w:left="370" w:hangingChars="176" w:hanging="370"/>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Times New Roman" w:hint="eastAsia"/>
                <w:snapToGrid w:val="0"/>
                <w:spacing w:val="-2"/>
                <w:kern w:val="0"/>
                <w:szCs w:val="21"/>
              </w:rPr>
              <w:t>※　特別養護老人ホームの設備及び運営に関する基準第5条第2項に定める生活相談員の基準について、具体的には甲府市の定める「生活相談員の資格要件について」（平成29年3月22日甲府市福祉保健部長通知）により、次のとおりとします。</w:t>
            </w:r>
          </w:p>
          <w:p w:rsidR="00CA285E" w:rsidRPr="00D74DC2" w:rsidRDefault="00CA285E" w:rsidP="00CA285E">
            <w:pPr>
              <w:adjustRightInd w:val="0"/>
              <w:spacing w:line="280" w:lineRule="exact"/>
              <w:ind w:left="157" w:hangingChars="76" w:hanging="157"/>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ア　「社会福祉法第19条第1項各号のいずれかに該当する者」の資格要件</w:t>
            </w:r>
          </w:p>
          <w:p w:rsidR="00CA285E" w:rsidRPr="00D74DC2" w:rsidRDefault="00CA285E" w:rsidP="00CA285E">
            <w:pPr>
              <w:adjustRightInd w:val="0"/>
              <w:spacing w:line="280" w:lineRule="exact"/>
              <w:ind w:left="157" w:hangingChars="76" w:hanging="157"/>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①　社会福祉主事任用資格</w:t>
            </w:r>
          </w:p>
          <w:p w:rsidR="00CA285E" w:rsidRPr="00D74DC2" w:rsidRDefault="00CA285E" w:rsidP="00CA285E">
            <w:pPr>
              <w:adjustRightInd w:val="0"/>
              <w:spacing w:line="280" w:lineRule="exact"/>
              <w:ind w:left="157" w:hangingChars="76" w:hanging="157"/>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②　社会福祉士</w:t>
            </w:r>
          </w:p>
          <w:p w:rsidR="00CA285E" w:rsidRPr="00D74DC2" w:rsidRDefault="00CA285E" w:rsidP="00CA285E">
            <w:pPr>
              <w:adjustRightInd w:val="0"/>
              <w:spacing w:line="280" w:lineRule="exact"/>
              <w:ind w:left="157" w:hangingChars="76" w:hanging="157"/>
              <w:contextualSpacing/>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③　精神保健福祉士</w:t>
            </w:r>
          </w:p>
          <w:p w:rsidR="00CA285E" w:rsidRPr="00D74DC2" w:rsidRDefault="00CA285E" w:rsidP="00CA285E">
            <w:pPr>
              <w:adjustRightInd w:val="0"/>
              <w:spacing w:line="280" w:lineRule="exact"/>
              <w:ind w:leftChars="34" w:left="71" w:firstLineChars="100" w:firstLine="206"/>
              <w:contextualSpacing/>
              <w:jc w:val="left"/>
              <w:rPr>
                <w:rFonts w:ascii="MS UI Gothic" w:eastAsia="MS UI Gothic" w:hAnsi="MS UI Gothic" w:cs="Times New Roman"/>
                <w:snapToGrid w:val="0"/>
                <w:spacing w:val="-2"/>
                <w:kern w:val="0"/>
                <w:szCs w:val="21"/>
              </w:rPr>
            </w:pPr>
            <w:r w:rsidRPr="00D74DC2">
              <w:rPr>
                <w:rFonts w:ascii="MS UI Gothic" w:eastAsia="MS UI Gothic" w:hAnsi="MS UI Gothic" w:cs="Times New Roman"/>
                <w:snapToGrid w:val="0"/>
                <w:spacing w:val="-2"/>
                <w:kern w:val="0"/>
                <w:szCs w:val="21"/>
              </w:rPr>
              <w:t xml:space="preserve">イ　</w:t>
            </w:r>
            <w:r w:rsidRPr="00D74DC2">
              <w:rPr>
                <w:rFonts w:ascii="MS UI Gothic" w:eastAsia="MS UI Gothic" w:hAnsi="MS UI Gothic" w:cs="Times New Roman" w:hint="eastAsia"/>
                <w:snapToGrid w:val="0"/>
                <w:spacing w:val="-2"/>
                <w:kern w:val="0"/>
                <w:szCs w:val="21"/>
              </w:rPr>
              <w:t>「</w:t>
            </w:r>
            <w:r w:rsidRPr="00D74DC2">
              <w:rPr>
                <w:rFonts w:ascii="MS UI Gothic" w:eastAsia="MS UI Gothic" w:hAnsi="MS UI Gothic" w:cs="Times New Roman"/>
                <w:snapToGrid w:val="0"/>
                <w:spacing w:val="-2"/>
                <w:kern w:val="0"/>
                <w:szCs w:val="21"/>
              </w:rPr>
              <w:t>同等以上の能力を有すると認められる者</w:t>
            </w:r>
            <w:r w:rsidRPr="00D74DC2">
              <w:rPr>
                <w:rFonts w:ascii="MS UI Gothic" w:eastAsia="MS UI Gothic" w:hAnsi="MS UI Gothic" w:cs="Times New Roman" w:hint="eastAsia"/>
                <w:snapToGrid w:val="0"/>
                <w:spacing w:val="-2"/>
                <w:kern w:val="0"/>
                <w:szCs w:val="21"/>
              </w:rPr>
              <w:t>」の資格要件</w:t>
            </w:r>
          </w:p>
          <w:p w:rsidR="00CA285E" w:rsidRPr="00D74DC2" w:rsidRDefault="00CA285E" w:rsidP="00CA285E">
            <w:pPr>
              <w:ind w:left="618" w:hangingChars="300" w:hanging="618"/>
              <w:rPr>
                <w:rFonts w:ascii="MS UI Gothic" w:eastAsia="MS UI Gothic" w:hAnsi="MS UI Gothic" w:cs="Times New Roman"/>
                <w:snapToGrid w:val="0"/>
                <w:spacing w:val="-2"/>
                <w:kern w:val="0"/>
                <w:szCs w:val="21"/>
              </w:rPr>
            </w:pPr>
            <w:r w:rsidRPr="00D74DC2">
              <w:rPr>
                <w:rFonts w:ascii="MS UI Gothic" w:eastAsia="MS UI Gothic" w:hAnsi="MS UI Gothic" w:cs="Times New Roman" w:hint="eastAsia"/>
                <w:snapToGrid w:val="0"/>
                <w:spacing w:val="-2"/>
                <w:kern w:val="0"/>
                <w:szCs w:val="21"/>
              </w:rPr>
              <w:t xml:space="preserve">　　　①　介護保険施設・事業所（福祉用具販売・貸与事業所は除く）において計画の作成業務、又は相談援助業務の実務経験が通算1年以上</w:t>
            </w:r>
          </w:p>
          <w:p w:rsidR="004216E3" w:rsidRPr="00D74DC2" w:rsidRDefault="00CA285E" w:rsidP="00CA285E">
            <w:pPr>
              <w:spacing w:line="280" w:lineRule="exact"/>
              <w:ind w:leftChars="50" w:left="517" w:rightChars="50" w:right="105" w:hangingChars="200" w:hanging="412"/>
              <w:rPr>
                <w:rFonts w:ascii="MS UI Gothic" w:eastAsia="MS UI Gothic" w:hAnsi="MS UI Gothic"/>
              </w:rPr>
            </w:pPr>
            <w:r w:rsidRPr="00D74DC2">
              <w:rPr>
                <w:rFonts w:ascii="MS UI Gothic" w:eastAsia="MS UI Gothic" w:hAnsi="MS UI Gothic" w:cs="Times New Roman" w:hint="eastAsia"/>
                <w:snapToGrid w:val="0"/>
                <w:spacing w:val="-2"/>
                <w:kern w:val="0"/>
                <w:szCs w:val="21"/>
              </w:rPr>
              <w:t xml:space="preserve">　　②　①に該当しないが、介護福祉士資格又は介護支援専門員資格を有する者若しくは実務者研修修了者のうち、介護保険施設・事業所（福祉用具販売・貸与事業所は除く）において、入所者・利用者の直接処遇に係る業務の実務経験が通算３年以上</w:t>
            </w:r>
          </w:p>
        </w:tc>
        <w:tc>
          <w:tcPr>
            <w:tcW w:w="1246" w:type="dxa"/>
            <w:gridSpan w:val="3"/>
            <w:tcBorders>
              <w:top w:val="single" w:sz="4" w:space="0" w:color="auto"/>
              <w:left w:val="single" w:sz="4" w:space="0" w:color="auto"/>
              <w:right w:val="single" w:sz="4" w:space="0" w:color="auto"/>
            </w:tcBorders>
          </w:tcPr>
          <w:p w:rsidR="004216E3" w:rsidRPr="00D74DC2" w:rsidRDefault="004E71BA" w:rsidP="004E4A7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850BF3" w:rsidRPr="00D74DC2" w:rsidRDefault="00850BF3" w:rsidP="00850BF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216E3" w:rsidRPr="00D74DC2" w:rsidRDefault="00850BF3" w:rsidP="00850BF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第３の七の２(2)</w:t>
            </w:r>
          </w:p>
          <w:p w:rsidR="004216E3" w:rsidRPr="00D74DC2" w:rsidRDefault="004216E3" w:rsidP="004216E3">
            <w:pPr>
              <w:spacing w:line="200" w:lineRule="exact"/>
              <w:ind w:leftChars="50" w:left="105" w:rightChars="50" w:right="105"/>
              <w:rPr>
                <w:rFonts w:ascii="MS UI Gothic" w:eastAsia="MS UI Gothic" w:hAnsi="MS UI Gothic"/>
                <w:sz w:val="18"/>
                <w:szCs w:val="18"/>
              </w:rPr>
            </w:pPr>
          </w:p>
          <w:p w:rsidR="00850BF3" w:rsidRPr="00D74DC2" w:rsidRDefault="00850BF3" w:rsidP="004216E3">
            <w:pPr>
              <w:spacing w:line="200" w:lineRule="exact"/>
              <w:ind w:leftChars="50" w:left="105" w:rightChars="50" w:right="105"/>
              <w:rPr>
                <w:rFonts w:ascii="MS UI Gothic" w:eastAsia="MS UI Gothic" w:hAnsi="MS UI Gothic"/>
                <w:sz w:val="18"/>
                <w:szCs w:val="18"/>
              </w:rPr>
            </w:pPr>
          </w:p>
          <w:p w:rsidR="004216E3" w:rsidRPr="00D74DC2" w:rsidRDefault="004216E3" w:rsidP="004216E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5C48A7" w:rsidP="004E4A72">
            <w:pPr>
              <w:spacing w:line="280" w:lineRule="exact"/>
              <w:ind w:left="50"/>
              <w:rPr>
                <w:rFonts w:ascii="MS UI Gothic" w:eastAsia="MS UI Gothic" w:hAnsi="MS UI Gothic"/>
              </w:rPr>
            </w:pPr>
            <w:r w:rsidRPr="00D74DC2">
              <w:rPr>
                <w:rFonts w:ascii="MS UI Gothic" w:eastAsia="MS UI Gothic" w:hAnsi="MS UI Gothic" w:hint="eastAsia"/>
              </w:rPr>
              <w:t>③</w:t>
            </w:r>
            <w:r w:rsidR="0006128D" w:rsidRPr="00D74DC2">
              <w:rPr>
                <w:rFonts w:ascii="MS UI Gothic" w:eastAsia="MS UI Gothic" w:hAnsi="MS UI Gothic" w:hint="eastAsia"/>
              </w:rPr>
              <w:t xml:space="preserve">　生活相談員は、常勤の者ですか。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p>
          <w:p w:rsidR="00DF1C1C"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00850BF3"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第５項</w:t>
            </w:r>
            <w:r w:rsidR="00DF1C1C"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第８項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第13項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第３の七の２⑵</w:t>
            </w:r>
            <w:r w:rsidR="00850BF3"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14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F7ADC" w:rsidRPr="00D74DC2" w:rsidRDefault="004F7ADC"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F7ADC" w:rsidRPr="00D74DC2" w:rsidRDefault="004F7ADC" w:rsidP="00D536F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本体施設が指定介護老人福祉施設、指定地域密着型介護老人福祉施設又は介護老人保健施設の場合に限る。）の生活相談員については、常勤換算方法で１以上の基準を満たしていれば非常勤の者であっても差し支えありません。</w:t>
            </w:r>
          </w:p>
        </w:tc>
        <w:tc>
          <w:tcPr>
            <w:tcW w:w="1246" w:type="dxa"/>
            <w:gridSpan w:val="3"/>
            <w:vMerge w:val="restart"/>
            <w:tcBorders>
              <w:left w:val="single" w:sz="4" w:space="0" w:color="auto"/>
              <w:right w:val="single" w:sz="4" w:space="0" w:color="auto"/>
            </w:tcBorders>
          </w:tcPr>
          <w:p w:rsidR="004F7ADC" w:rsidRPr="00D74DC2" w:rsidRDefault="004F7ADC"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F7ADC" w:rsidRPr="00D74DC2" w:rsidRDefault="004F7AD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6"/>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F7ADC" w:rsidRPr="00D74DC2" w:rsidRDefault="004F7ADC"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F7ADC" w:rsidRPr="00D74DC2" w:rsidRDefault="004F7ADC" w:rsidP="004F7ADC">
            <w:pPr>
              <w:pStyle w:val="af2"/>
              <w:numPr>
                <w:ilvl w:val="0"/>
                <w:numId w:val="43"/>
              </w:numPr>
              <w:spacing w:line="280" w:lineRule="exact"/>
              <w:ind w:leftChars="0" w:rightChars="50" w:right="105"/>
              <w:rPr>
                <w:rFonts w:ascii="MS UI Gothic" w:eastAsia="MS UI Gothic" w:hAnsi="MS UI Gothic"/>
              </w:rPr>
            </w:pPr>
            <w:r w:rsidRPr="00D74DC2">
              <w:rPr>
                <w:rFonts w:ascii="MS UI Gothic" w:eastAsia="MS UI Gothic" w:hAnsi="MS UI Gothic" w:cstheme="minorBidi" w:hint="eastAsia"/>
                <w:snapToGrid/>
                <w:spacing w:val="0"/>
                <w:kern w:val="2"/>
                <w:szCs w:val="22"/>
              </w:rPr>
              <w:t>１人を超えて配置される生活相談員は、</w:t>
            </w:r>
            <w:r w:rsidR="00944F6E" w:rsidRPr="00D74DC2">
              <w:rPr>
                <w:rFonts w:ascii="MS UI Gothic" w:eastAsia="MS UI Gothic" w:hAnsi="MS UI Gothic" w:cstheme="minorBidi" w:hint="eastAsia"/>
                <w:snapToGrid/>
                <w:spacing w:val="0"/>
                <w:kern w:val="2"/>
                <w:szCs w:val="22"/>
              </w:rPr>
              <w:t>時間帯を明確に区分したうえで、法人内の他の職務に従事することができます。</w:t>
            </w:r>
          </w:p>
        </w:tc>
        <w:tc>
          <w:tcPr>
            <w:tcW w:w="1246" w:type="dxa"/>
            <w:gridSpan w:val="3"/>
            <w:vMerge/>
            <w:tcBorders>
              <w:left w:val="single" w:sz="4" w:space="0" w:color="auto"/>
              <w:right w:val="single" w:sz="4" w:space="0" w:color="auto"/>
            </w:tcBorders>
          </w:tcPr>
          <w:p w:rsidR="004F7ADC" w:rsidRPr="00D74DC2" w:rsidRDefault="004F7ADC"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F7ADC" w:rsidRPr="00D74DC2" w:rsidRDefault="004F7AD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FE2F2E" w:rsidRDefault="0006128D" w:rsidP="00D536FC">
            <w:pPr>
              <w:spacing w:line="280" w:lineRule="exact"/>
              <w:ind w:leftChars="50" w:left="315" w:rightChars="50" w:right="105" w:hangingChars="100" w:hanging="210"/>
              <w:rPr>
                <w:rFonts w:ascii="MS UI Gothic" w:eastAsia="MS UI Gothic" w:hAnsi="MS UI Gothic"/>
              </w:rPr>
            </w:pPr>
            <w:r w:rsidRPr="00FE2F2E">
              <w:rPr>
                <w:rFonts w:ascii="MS UI Gothic" w:eastAsia="MS UI Gothic" w:hAnsi="MS UI Gothic" w:hint="eastAsia"/>
              </w:rPr>
              <w:t>※　本体施設（</w:t>
            </w:r>
            <w:r w:rsidR="00FE2F2E" w:rsidRPr="00FE2F2E">
              <w:rPr>
                <w:rFonts w:ascii="MS UI Gothic" w:eastAsia="MS UI Gothic" w:hAnsi="MS UI Gothic" w:hint="eastAsia"/>
                <w:u w:val="single"/>
              </w:rPr>
              <w:t>指定介護老人福祉施設、指定地域密着型介護老人福祉施設又は</w:t>
            </w:r>
            <w:r w:rsidRPr="00FE2F2E">
              <w:rPr>
                <w:rFonts w:ascii="MS UI Gothic" w:eastAsia="MS UI Gothic" w:hAnsi="MS UI Gothic" w:hint="eastAsia"/>
              </w:rPr>
              <w:t>介護老人保健施設に限る。）の</w:t>
            </w:r>
            <w:r w:rsidR="00FE2F2E" w:rsidRPr="00FE2F2E">
              <w:rPr>
                <w:rFonts w:ascii="MS UI Gothic" w:eastAsia="MS UI Gothic" w:hAnsi="MS UI Gothic" w:hint="eastAsia"/>
                <w:u w:val="single"/>
              </w:rPr>
              <w:t>生活相談員又は</w:t>
            </w:r>
            <w:r w:rsidRPr="00FE2F2E">
              <w:rPr>
                <w:rFonts w:ascii="MS UI Gothic" w:eastAsia="MS UI Gothic" w:hAnsi="MS UI Gothic" w:hint="eastAsia"/>
              </w:rPr>
              <w:t>支援相談員によるサービス提供が、本体施設及びサテライト型居住施設の入居者に適切に行われると認められるときは、サテライト型居住施設の生活相談員を置かないことができます。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3374E" w:rsidRPr="00FE2F2E" w:rsidRDefault="0006128D" w:rsidP="004F7ADC">
            <w:pPr>
              <w:spacing w:line="280" w:lineRule="exact"/>
              <w:ind w:leftChars="50" w:left="315" w:rightChars="50" w:right="105" w:hangingChars="100" w:hanging="210"/>
              <w:rPr>
                <w:rFonts w:ascii="MS UI Gothic" w:eastAsia="MS UI Gothic" w:hAnsi="MS UI Gothic"/>
              </w:rPr>
            </w:pPr>
            <w:r w:rsidRPr="00FE2F2E">
              <w:rPr>
                <w:rFonts w:ascii="MS UI Gothic" w:eastAsia="MS UI Gothic" w:hAnsi="MS UI Gothic" w:hint="eastAsia"/>
              </w:rPr>
              <w:t>※　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生活相談員については、施設の生活相談員により事業所の入所利用者の処遇が適切に行われると認められるときは、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DF1C1C" w:rsidRPr="00D74DC2" w:rsidRDefault="00DF1C1C"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6　</w:t>
            </w:r>
          </w:p>
          <w:p w:rsidR="00DF1C1C" w:rsidRPr="00D74DC2" w:rsidRDefault="00DF1C1C"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介護職員又は看護職員</w:t>
            </w:r>
          </w:p>
        </w:tc>
        <w:tc>
          <w:tcPr>
            <w:tcW w:w="6509" w:type="dxa"/>
            <w:gridSpan w:val="3"/>
            <w:tcBorders>
              <w:top w:val="single" w:sz="4" w:space="0" w:color="auto"/>
              <w:left w:val="single" w:sz="4" w:space="0" w:color="auto"/>
              <w:right w:val="single" w:sz="4" w:space="0" w:color="auto"/>
            </w:tcBorders>
            <w:shd w:val="clear" w:color="auto" w:fill="auto"/>
          </w:tcPr>
          <w:p w:rsidR="00DF1C1C" w:rsidRPr="00D74DC2" w:rsidRDefault="00DF1C1C"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介護職員及び看護職員の総数は、常勤換算方法で、入居者の数が３または端数を増すごとに１以上ですか。</w:t>
            </w:r>
          </w:p>
        </w:tc>
        <w:tc>
          <w:tcPr>
            <w:tcW w:w="1246" w:type="dxa"/>
            <w:gridSpan w:val="3"/>
            <w:tcBorders>
              <w:top w:val="single" w:sz="4" w:space="0" w:color="auto"/>
              <w:left w:val="single" w:sz="4" w:space="0" w:color="auto"/>
              <w:right w:val="single" w:sz="4" w:space="0" w:color="auto"/>
            </w:tcBorders>
          </w:tcPr>
          <w:p w:rsidR="00DF1C1C"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DF1C1C" w:rsidRPr="00D74DC2" w:rsidRDefault="00DF1C1C"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9D51ED"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条第１項第３号ア</w:t>
            </w:r>
          </w:p>
          <w:p w:rsidR="00DF1C1C" w:rsidRPr="00D74DC2" w:rsidRDefault="00690EB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Pr>
          <w:p w:rsidR="00DF1C1C" w:rsidRPr="00D74DC2" w:rsidRDefault="00DF1C1C"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DF1C1C" w:rsidRPr="00D74DC2" w:rsidRDefault="00DF1C1C"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常勤換算方法とは、従業者の勤務延時間数を施設において常勤の従業者が勤務すべき時間数（</w:t>
            </w:r>
            <w:r w:rsidR="00944F6E" w:rsidRPr="00D74DC2">
              <w:rPr>
                <w:rFonts w:ascii="MS UI Gothic" w:eastAsia="MS UI Gothic" w:hAnsi="MS UI Gothic" w:hint="eastAsia"/>
              </w:rPr>
              <w:t>週</w:t>
            </w:r>
            <w:r w:rsidRPr="00D74DC2">
              <w:rPr>
                <w:rFonts w:ascii="MS UI Gothic" w:eastAsia="MS UI Gothic" w:hAnsi="MS UI Gothic" w:hint="eastAsia"/>
              </w:rPr>
              <w:t>32時間を下回る場合は32時間を基本とします。）で除することにより、従業者の員数を常勤の従業者の員数に換算する方法をいいます。</w:t>
            </w:r>
          </w:p>
        </w:tc>
        <w:tc>
          <w:tcPr>
            <w:tcW w:w="1246" w:type="dxa"/>
            <w:gridSpan w:val="3"/>
            <w:tcBorders>
              <w:left w:val="single" w:sz="4" w:space="0" w:color="auto"/>
              <w:right w:val="single" w:sz="4" w:space="0" w:color="auto"/>
            </w:tcBorders>
          </w:tcPr>
          <w:p w:rsidR="00DF1C1C" w:rsidRPr="00D74DC2" w:rsidRDefault="00DF1C1C" w:rsidP="004E4A7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DF1C1C" w:rsidRPr="00D74DC2" w:rsidRDefault="00DF1C1C"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第２の２⑴</w:t>
            </w:r>
          </w:p>
          <w:p w:rsidR="00DF1C1C" w:rsidRPr="00D74DC2" w:rsidRDefault="00DF1C1C"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第２の２⑵</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DF1C1C" w:rsidRPr="00D74DC2" w:rsidRDefault="00DF1C1C" w:rsidP="00DF1C1C">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場合の勤務延時間数は、勤務表上、施設のサービスの提供に従事する時間又は施設のサービスの提供のための準備等を行う時間（待機の時間を含む。）として明確に位置付けられている時間の合計数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06128D" w:rsidRPr="00D74DC2" w:rsidRDefault="0006128D" w:rsidP="00EC58D6">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従業者１人につき、勤務延時間数に算入することができる時間数は、常勤の従業者が勤務すべき勤務時間数を上限としてください。</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②　①でいう入居者の数は、前年度の平均値となっていますか。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9D51ED" w:rsidRPr="00D74DC2">
              <w:rPr>
                <w:rFonts w:ascii="MS UI Gothic" w:eastAsia="MS UI Gothic" w:hAnsi="MS UI Gothic"/>
                <w:sz w:val="18"/>
                <w:szCs w:val="18"/>
              </w:rPr>
              <w:t>2</w:t>
            </w:r>
            <w:r w:rsidRPr="00D74DC2">
              <w:rPr>
                <w:rFonts w:ascii="MS UI Gothic" w:eastAsia="MS UI Gothic" w:hAnsi="MS UI Gothic" w:hint="eastAsia"/>
                <w:sz w:val="18"/>
                <w:szCs w:val="18"/>
              </w:rPr>
              <w:t>条第２項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9D51E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第２の２⑸</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「前年度の平均値」は、前年度（毎年４月１日に始まり翌年３月31日をもって終わる年度）の平均を用いてください。</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C58D6">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この場合、入居者数等の平均は、前年度の全入居者等の延数を前年度の日数で除して得た数とします。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6128D" w:rsidRPr="00D74DC2" w:rsidRDefault="0006128D" w:rsidP="00EC58D6">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この平均入居者数等の算定に当たっては、小数点第２位以下を切り上げるものとします。</w:t>
            </w:r>
          </w:p>
          <w:p w:rsidR="00085380" w:rsidRPr="00D74DC2" w:rsidRDefault="00085380" w:rsidP="00085380">
            <w:pPr>
              <w:spacing w:line="280" w:lineRule="exact"/>
              <w:ind w:leftChars="100" w:left="210" w:rightChars="50" w:right="105"/>
              <w:rPr>
                <w:rFonts w:ascii="MS UI Gothic" w:eastAsia="MS UI Gothic" w:hAnsi="MS UI Gothic"/>
              </w:rPr>
            </w:pPr>
            <w:r w:rsidRPr="00D74DC2">
              <w:rPr>
                <w:rFonts w:ascii="MS UI Gothic" w:eastAsia="MS UI Gothic" w:hAnsi="MS UI Gothic" w:cs="ＭＳ 明朝" w:hint="eastAsia"/>
                <w:szCs w:val="21"/>
                <w:lang w:eastAsia="zh-CN"/>
              </w:rPr>
              <w:t>※この場合の</w:t>
            </w:r>
            <w:r w:rsidRPr="00D74DC2">
              <w:rPr>
                <w:rFonts w:ascii="MS UI Gothic" w:eastAsia="MS UI Gothic" w:hAnsi="MS UI Gothic" w:cs="ＭＳ 明朝" w:hint="eastAsia"/>
                <w:szCs w:val="21"/>
              </w:rPr>
              <w:t>入居者延数は</w:t>
            </w:r>
            <w:r w:rsidRPr="00D74DC2">
              <w:rPr>
                <w:rFonts w:ascii="MS UI Gothic" w:eastAsia="MS UI Gothic" w:hAnsi="MS UI Gothic" w:cs="ＭＳ 明朝" w:hint="eastAsia"/>
                <w:szCs w:val="21"/>
                <w:lang w:eastAsia="zh-CN"/>
              </w:rPr>
              <w:t>、入所等した日を含み、退所等した日は含まない取扱いです。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新たに事業を開始・再開・増床した施設においては、新設・増床分のベッドに関しては、次のとおりです。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前年度において１年未満の実績しかない場合（前年度の実績が全くない場合を含む。）は、新設・増床の時点から６月未満の間は、便宜上、ベッド数の90％を入居者数</w:t>
            </w:r>
            <w:r w:rsidR="00944F6E" w:rsidRPr="00D74DC2">
              <w:rPr>
                <w:rFonts w:ascii="MS UI Gothic" w:eastAsia="MS UI Gothic" w:hAnsi="MS UI Gothic" w:hint="eastAsia"/>
              </w:rPr>
              <w:t>等</w:t>
            </w:r>
            <w:r w:rsidRPr="00D74DC2">
              <w:rPr>
                <w:rFonts w:ascii="MS UI Gothic" w:eastAsia="MS UI Gothic" w:hAnsi="MS UI Gothic" w:hint="eastAsia"/>
              </w:rPr>
              <w:t>とする。</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新設・増床の時点から６月以上１年未満の間は、直近の６月における全入居者等の延数を６月間の日数で除して得た数とする。</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6128D" w:rsidRPr="00D74DC2" w:rsidRDefault="0006128D" w:rsidP="00EC58D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新設・増床の時点から１年以上経過している場合は、直近１年間における全入居者等の延数を１年間の日数で除して得た数とする。</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減床の場合には、減床後の実績が３月以上あるときは、減床後の入居者数等の延数を延日数で除して得た数とします。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DF1C1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これらにより難い合理的な理由がある場合には、他の適切な方法により入居者数を推定</w:t>
            </w:r>
            <w:r w:rsidR="00944F6E" w:rsidRPr="00D74DC2">
              <w:rPr>
                <w:rFonts w:ascii="MS UI Gothic" w:eastAsia="MS UI Gothic" w:hAnsi="MS UI Gothic" w:hint="eastAsia"/>
              </w:rPr>
              <w:t>するものとします</w:t>
            </w:r>
            <w:r w:rsidRPr="00D74DC2">
              <w:rPr>
                <w:rFonts w:ascii="MS UI Gothic" w:eastAsia="MS UI Gothic" w:hAnsi="MS UI Gothic" w:hint="eastAsia"/>
              </w:rPr>
              <w:t>。</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EC2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D64A3E" w:rsidRPr="00D74DC2" w:rsidRDefault="00D64A3E"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③　介護職員のうち１人以上は、常勤の者ですか。</w:t>
            </w:r>
          </w:p>
        </w:tc>
        <w:tc>
          <w:tcPr>
            <w:tcW w:w="1246" w:type="dxa"/>
            <w:gridSpan w:val="3"/>
            <w:tcBorders>
              <w:top w:val="single" w:sz="4" w:space="0" w:color="auto"/>
              <w:left w:val="single" w:sz="4" w:space="0" w:color="auto"/>
              <w:right w:val="single" w:sz="4" w:space="0" w:color="auto"/>
            </w:tcBorders>
          </w:tcPr>
          <w:p w:rsidR="00D64A3E"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条例第152条</w:t>
            </w:r>
            <w:r w:rsidRPr="00D74DC2">
              <w:rPr>
                <w:rFonts w:ascii="MS UI Gothic" w:eastAsia="MS UI Gothic" w:hAnsi="MS UI Gothic" w:hint="eastAsia"/>
                <w:sz w:val="18"/>
                <w:szCs w:val="18"/>
              </w:rPr>
              <w:lastRenderedPageBreak/>
              <w:t>第６項</w:t>
            </w:r>
          </w:p>
          <w:p w:rsidR="00D64A3E" w:rsidRPr="00D74DC2" w:rsidRDefault="00D64A3E"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D64A3E" w:rsidRPr="00D74DC2" w:rsidRDefault="00D64A3E"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第２の２⑶</w:t>
            </w:r>
          </w:p>
        </w:tc>
      </w:tr>
      <w:tr w:rsidR="00D74DC2" w:rsidRPr="00D74DC2" w:rsidTr="00D6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D64A3E" w:rsidRPr="00D74DC2" w:rsidRDefault="00D64A3E" w:rsidP="00B2381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「常勤」とは、施設における勤務時間が、施設において定められている常勤の従業者が勤務すべき時間数（32時間を下回る場合は32時間を基本とします。）に達していることをいいます。</w:t>
            </w:r>
          </w:p>
          <w:p w:rsidR="00EA5E07" w:rsidRPr="00D74DC2" w:rsidRDefault="00EA5E07" w:rsidP="00B2381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育児休業、介護休業等育児又は家族介護を行う労働者の福祉に関する法律」第23条第1項に規定する所定労働時間の短縮措置が講じられた者については、利用者の処遇に支障がない体制が整っている場合は、例外的に常勤の従業員が勤務すべき時間数を30時間として取り扱うことが可能です。</w:t>
            </w:r>
          </w:p>
        </w:tc>
        <w:tc>
          <w:tcPr>
            <w:tcW w:w="1246" w:type="dxa"/>
            <w:gridSpan w:val="3"/>
            <w:tcBorders>
              <w:left w:val="single" w:sz="4" w:space="0" w:color="auto"/>
              <w:right w:val="single" w:sz="4" w:space="0" w:color="auto"/>
            </w:tcBorders>
          </w:tcPr>
          <w:p w:rsidR="00D64A3E" w:rsidRPr="00D74DC2" w:rsidRDefault="00D64A3E"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p>
        </w:tc>
      </w:tr>
      <w:tr w:rsidR="00D74DC2" w:rsidRPr="00D74DC2" w:rsidTr="00D6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152"/>
        </w:trPr>
        <w:tc>
          <w:tcPr>
            <w:tcW w:w="1194" w:type="dxa"/>
            <w:vMerge/>
            <w:tcBorders>
              <w:left w:val="single" w:sz="4" w:space="0" w:color="auto"/>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D64A3E" w:rsidRPr="00D74DC2" w:rsidRDefault="00D64A3E" w:rsidP="00D64A3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同一の事業者によって施設に併設される事業所等の職務であって、施設の職務と同時並行的に行われることが差し支えないとされているものについては、それぞれに係る勤務時間の合計が常勤の従業者が勤務すべき時間数に達していれば、常勤の要件を満たすものであることとします。</w:t>
            </w:r>
          </w:p>
          <w:p w:rsidR="00EA5E07" w:rsidRPr="00D74DC2" w:rsidRDefault="00EA5E07" w:rsidP="00D64A3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例えば、指定施設に指定通所介護事業所が併設されている場合、指定地域密着型介護老人福祉施設の管理者と指定通所介護事業所の管理者を兼務している者は、その勤務時間の合計が所定の時間数に達していれば、常勤要件を満たすこととなります。　</w:t>
            </w:r>
          </w:p>
        </w:tc>
        <w:tc>
          <w:tcPr>
            <w:tcW w:w="1246" w:type="dxa"/>
            <w:gridSpan w:val="3"/>
            <w:vMerge w:val="restart"/>
            <w:tcBorders>
              <w:left w:val="single" w:sz="4" w:space="0" w:color="auto"/>
              <w:right w:val="single" w:sz="4" w:space="0" w:color="auto"/>
            </w:tcBorders>
          </w:tcPr>
          <w:p w:rsidR="00D64A3E" w:rsidRPr="00D74DC2" w:rsidRDefault="00D64A3E"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p>
        </w:tc>
      </w:tr>
      <w:tr w:rsidR="00D74DC2" w:rsidRPr="00D74DC2" w:rsidTr="00D64A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11"/>
        </w:trPr>
        <w:tc>
          <w:tcPr>
            <w:tcW w:w="1194" w:type="dxa"/>
            <w:vMerge/>
            <w:tcBorders>
              <w:left w:val="single" w:sz="4" w:space="0" w:color="auto"/>
              <w:bottom w:val="nil"/>
              <w:right w:val="single" w:sz="4" w:space="0" w:color="auto"/>
            </w:tcBorders>
            <w:shd w:val="clear" w:color="auto" w:fill="auto"/>
          </w:tcPr>
          <w:p w:rsidR="00D64A3E" w:rsidRPr="00D74DC2" w:rsidRDefault="00D64A3E"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A5E07" w:rsidRPr="00D74DC2" w:rsidRDefault="00EA5E07" w:rsidP="00EA5E0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併設の別事業所間の業務を兼務しても常勤として扱われるのは、管理者（施設長）のような直接処遇等を行わない業務で、「同一敷地内にある他の事業所、施設等の職務に従事することができる」といった但し書きがあるものに限ります。</w:t>
            </w:r>
          </w:p>
          <w:p w:rsidR="00D64A3E" w:rsidRPr="00D74DC2" w:rsidRDefault="00EA5E07" w:rsidP="0055279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246" w:type="dxa"/>
            <w:gridSpan w:val="3"/>
            <w:vMerge/>
            <w:tcBorders>
              <w:left w:val="single" w:sz="4" w:space="0" w:color="auto"/>
              <w:bottom w:val="single" w:sz="4" w:space="0" w:color="auto"/>
              <w:right w:val="single" w:sz="4" w:space="0" w:color="auto"/>
            </w:tcBorders>
          </w:tcPr>
          <w:p w:rsidR="00D64A3E" w:rsidRPr="00D74DC2" w:rsidRDefault="00D64A3E"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D64A3E" w:rsidRPr="00D74DC2" w:rsidRDefault="00D64A3E"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④　看護職員（看護師または准看護師）の数は、１以上ですか。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317DD5">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9D51ED" w:rsidRPr="00D74DC2">
              <w:rPr>
                <w:rFonts w:ascii="MS UI Gothic" w:eastAsia="MS UI Gothic" w:hAnsi="MS UI Gothic" w:hint="eastAsia"/>
                <w:sz w:val="18"/>
                <w:szCs w:val="18"/>
              </w:rPr>
              <w:t>152条第１項第３号</w:t>
            </w:r>
            <w:r w:rsidR="00317DD5">
              <w:rPr>
                <w:rFonts w:ascii="MS UI Gothic" w:eastAsia="MS UI Gothic" w:hAnsi="MS UI Gothic" w:hint="eastAsia"/>
                <w:sz w:val="18"/>
                <w:szCs w:val="18"/>
              </w:rPr>
              <w:t>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5"/>
        </w:trPr>
        <w:tc>
          <w:tcPr>
            <w:tcW w:w="1194" w:type="dxa"/>
            <w:vMerge/>
            <w:tcBorders>
              <w:top w:val="single" w:sz="4" w:space="0" w:color="auto"/>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⑤　看護職員のうち１人以上は、常勤の者ですか。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1E6E7E"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条第７項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第３の七の２⑶</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01"/>
        </w:trPr>
        <w:tc>
          <w:tcPr>
            <w:tcW w:w="1194" w:type="dxa"/>
            <w:tcBorders>
              <w:left w:val="single" w:sz="4" w:space="0" w:color="auto"/>
              <w:bottom w:val="single" w:sz="4" w:space="0" w:color="auto"/>
              <w:right w:val="single" w:sz="4" w:space="0" w:color="auto"/>
            </w:tcBorders>
            <w:shd w:val="clear" w:color="auto" w:fill="auto"/>
            <w:tcMar>
              <w:left w:w="0" w:type="dxa"/>
              <w:right w:w="0" w:type="dxa"/>
            </w:tcMar>
          </w:tcPr>
          <w:p w:rsidR="00DF1C1C" w:rsidRPr="00D74DC2" w:rsidRDefault="00DF1C1C"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Mar>
              <w:left w:w="0" w:type="dxa"/>
              <w:right w:w="0" w:type="dxa"/>
            </w:tcMar>
          </w:tcPr>
          <w:p w:rsidR="0033138B" w:rsidRPr="00D74DC2" w:rsidRDefault="0006128D" w:rsidP="008165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サテライト型居住施設の看護職員については、常勤換算方法で１以上の基準を満たしていれば非常勤の者であっても差し支えありません。</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Mar>
              <w:left w:w="0" w:type="dxa"/>
              <w:right w:w="0" w:type="dxa"/>
            </w:tcMar>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EF538E"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7　</w:t>
            </w:r>
          </w:p>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栄養士</w:t>
            </w:r>
            <w:r w:rsidR="00EF538E" w:rsidRPr="00317DD5">
              <w:rPr>
                <w:rFonts w:ascii="MS UI Gothic" w:eastAsia="MS UI Gothic" w:hAnsi="MS UI Gothic" w:hint="eastAsia"/>
                <w:color w:val="000000" w:themeColor="text1"/>
                <w:u w:val="single"/>
              </w:rPr>
              <w:t>又は管理栄養士</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栄養士</w:t>
            </w:r>
            <w:r w:rsidR="002D3AA2" w:rsidRPr="00317DD5">
              <w:rPr>
                <w:rFonts w:ascii="MS UI Gothic" w:eastAsia="MS UI Gothic" w:hAnsi="MS UI Gothic" w:hint="eastAsia"/>
                <w:color w:val="000000" w:themeColor="text1"/>
                <w:u w:val="single"/>
              </w:rPr>
              <w:t>又は管理栄養士</w:t>
            </w:r>
            <w:r w:rsidRPr="00D74DC2">
              <w:rPr>
                <w:rFonts w:ascii="MS UI Gothic" w:eastAsia="MS UI Gothic" w:hAnsi="MS UI Gothic" w:hint="eastAsia"/>
              </w:rPr>
              <w:t>を１以上置いていますか。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317DD5">
              <w:rPr>
                <w:rFonts w:ascii="MS UI Gothic" w:eastAsia="MS UI Gothic" w:hAnsi="MS UI Gothic" w:hint="eastAsia"/>
                <w:sz w:val="18"/>
                <w:szCs w:val="18"/>
              </w:rPr>
              <w:t>条例第15</w:t>
            </w:r>
            <w:r w:rsidR="001E6E7E" w:rsidRPr="00317DD5">
              <w:rPr>
                <w:rFonts w:ascii="MS UI Gothic" w:eastAsia="MS UI Gothic" w:hAnsi="MS UI Gothic" w:hint="eastAsia"/>
                <w:sz w:val="18"/>
                <w:szCs w:val="18"/>
              </w:rPr>
              <w:t>2</w:t>
            </w:r>
            <w:r w:rsidRPr="00317DD5">
              <w:rPr>
                <w:rFonts w:ascii="MS UI Gothic" w:eastAsia="MS UI Gothic" w:hAnsi="MS UI Gothic" w:hint="eastAsia"/>
                <w:sz w:val="18"/>
                <w:szCs w:val="18"/>
              </w:rPr>
              <w:t>条第１項第４号</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第８項</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第13項</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第３の七の２⑷</w:t>
            </w:r>
            <w:r w:rsidR="001E6E7E"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876775">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001E2A20" w:rsidRPr="00317DD5">
              <w:rPr>
                <w:rFonts w:ascii="MS UI Gothic" w:eastAsia="MS UI Gothic" w:hAnsi="MS UI Gothic" w:hint="eastAsia"/>
                <w:color w:val="000000" w:themeColor="text1"/>
                <w:u w:val="single"/>
              </w:rPr>
              <w:t>他の社会福祉施設等の栄養士又は管理栄養士との連携</w:t>
            </w:r>
            <w:r w:rsidR="00876775" w:rsidRPr="00317DD5">
              <w:rPr>
                <w:rFonts w:ascii="MS UI Gothic" w:eastAsia="MS UI Gothic" w:hAnsi="MS UI Gothic" w:hint="eastAsia"/>
                <w:color w:val="000000" w:themeColor="text1"/>
                <w:u w:val="single"/>
              </w:rPr>
              <w:t>を図ることにより当該施設の効果的な運営を期待することができる場合であって、入所者の処遇に支障がないときは、栄養士又は管理栄養士を置かないことができます。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690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single" w:sz="4" w:space="0" w:color="auto"/>
              <w:right w:val="single" w:sz="4" w:space="0" w:color="auto"/>
            </w:tcBorders>
            <w:shd w:val="clear" w:color="auto" w:fill="auto"/>
          </w:tcPr>
          <w:p w:rsidR="00DF1C1C" w:rsidRPr="00D74DC2" w:rsidRDefault="00DF1C1C"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6128D" w:rsidRPr="00E94C17" w:rsidRDefault="0006128D" w:rsidP="00D015CD">
            <w:pPr>
              <w:spacing w:line="280" w:lineRule="exact"/>
              <w:ind w:leftChars="50" w:left="315" w:rightChars="50" w:right="105" w:hangingChars="100" w:hanging="210"/>
              <w:rPr>
                <w:rFonts w:ascii="MS UI Gothic" w:eastAsia="MS UI Gothic" w:hAnsi="MS UI Gothic"/>
              </w:rPr>
            </w:pPr>
            <w:r w:rsidRPr="00E94C17">
              <w:rPr>
                <w:rFonts w:ascii="MS UI Gothic" w:eastAsia="MS UI Gothic" w:hAnsi="MS UI Gothic" w:hint="eastAsia"/>
              </w:rPr>
              <w:t>※　サテライト型居住施設の栄養士</w:t>
            </w:r>
            <w:r w:rsidR="00E94C17" w:rsidRPr="00E94C17">
              <w:rPr>
                <w:rFonts w:ascii="MS UI Gothic" w:eastAsia="MS UI Gothic" w:hAnsi="MS UI Gothic" w:hint="eastAsia"/>
                <w:u w:val="single"/>
              </w:rPr>
              <w:t>又は管理栄養士</w:t>
            </w:r>
            <w:r w:rsidRPr="00E94C17">
              <w:rPr>
                <w:rFonts w:ascii="MS UI Gothic" w:eastAsia="MS UI Gothic" w:hAnsi="MS UI Gothic" w:hint="eastAsia"/>
              </w:rPr>
              <w:t>については、本体施設（指定介護老人福祉施設、</w:t>
            </w:r>
            <w:r w:rsidR="00816544" w:rsidRPr="00E94C17">
              <w:rPr>
                <w:rFonts w:ascii="MS UI Gothic" w:eastAsia="MS UI Gothic" w:hAnsi="MS UI Gothic" w:hint="eastAsia"/>
              </w:rPr>
              <w:t>指定地域密着型介護老人福祉施設、</w:t>
            </w:r>
            <w:r w:rsidRPr="00E94C17">
              <w:rPr>
                <w:rFonts w:ascii="MS UI Gothic" w:eastAsia="MS UI Gothic" w:hAnsi="MS UI Gothic" w:hint="eastAsia"/>
              </w:rPr>
              <w:t>介護老人保健施設</w:t>
            </w:r>
            <w:r w:rsidR="00B6492D" w:rsidRPr="00E94C17">
              <w:rPr>
                <w:rFonts w:ascii="MS UI Gothic" w:eastAsia="MS UI Gothic" w:hAnsi="MS UI Gothic" w:hint="eastAsia"/>
              </w:rPr>
              <w:t>、介護医療院</w:t>
            </w:r>
            <w:r w:rsidRPr="00E94C17">
              <w:rPr>
                <w:rFonts w:ascii="MS UI Gothic" w:eastAsia="MS UI Gothic" w:hAnsi="MS UI Gothic" w:hint="eastAsia"/>
              </w:rPr>
              <w:t>又は病床数100以上の病院に限る。）の栄養士</w:t>
            </w:r>
            <w:r w:rsidR="00E94C17" w:rsidRPr="00E94C17">
              <w:rPr>
                <w:rFonts w:ascii="MS UI Gothic" w:eastAsia="MS UI Gothic" w:hAnsi="MS UI Gothic" w:hint="eastAsia"/>
                <w:u w:val="single"/>
              </w:rPr>
              <w:t>又は管理栄養士</w:t>
            </w:r>
            <w:r w:rsidRPr="00E94C17">
              <w:rPr>
                <w:rFonts w:ascii="MS UI Gothic" w:eastAsia="MS UI Gothic" w:hAnsi="MS UI Gothic" w:hint="eastAsia"/>
              </w:rPr>
              <w:t>によるサービス提供が、本体施設の入居者又は入院患者及びサテライト型居住施設の入居者に適切に行われると認められるときは、置かないことができます。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690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8　</w:t>
            </w:r>
          </w:p>
          <w:p w:rsidR="0006128D" w:rsidRPr="00D74DC2" w:rsidRDefault="0006128D"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機能訓練指導員</w:t>
            </w: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①　機能訓練指導員を１以上置いていますか。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75531"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条第１項第５号</w:t>
            </w:r>
          </w:p>
        </w:tc>
      </w:tr>
      <w:tr w:rsidR="00D74DC2" w:rsidRPr="00D74DC2" w:rsidTr="00690E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D015C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機能訓練指導員は、日常生活を営むのに必要な機能を改善し、または減退を防止するための訓練を行う能力を有すると認められる者ですか。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left w:val="single" w:sz="4" w:space="0" w:color="auto"/>
              <w:bottom w:val="single" w:sz="4" w:space="0" w:color="auto"/>
              <w:right w:val="single" w:sz="4" w:space="0" w:color="auto"/>
            </w:tcBorders>
            <w:shd w:val="clear" w:color="auto" w:fill="auto"/>
          </w:tcPr>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F75531" w:rsidRPr="00D74DC2">
              <w:rPr>
                <w:rFonts w:ascii="MS UI Gothic" w:eastAsia="MS UI Gothic" w:hAnsi="MS UI Gothic" w:hint="eastAsia"/>
                <w:sz w:val="18"/>
                <w:szCs w:val="18"/>
              </w:rPr>
              <w:t>2</w:t>
            </w:r>
            <w:r w:rsidRPr="00D74DC2">
              <w:rPr>
                <w:rFonts w:ascii="MS UI Gothic" w:eastAsia="MS UI Gothic" w:hAnsi="MS UI Gothic" w:hint="eastAsia"/>
                <w:sz w:val="18"/>
                <w:szCs w:val="18"/>
              </w:rPr>
              <w:t>条第８項</w:t>
            </w:r>
            <w:r w:rsidR="00757B4F"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第９項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第10項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第13項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第３の七の２⑸</w:t>
            </w:r>
            <w:r w:rsidR="00F75531" w:rsidRPr="00D74DC2">
              <w:rPr>
                <w:rFonts w:ascii="MS UI Gothic" w:eastAsia="MS UI Gothic" w:hAnsi="MS UI Gothic" w:hint="eastAsia"/>
                <w:sz w:val="18"/>
                <w:szCs w:val="18"/>
              </w:rPr>
              <w:t>（7）</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015C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「訓練を行う能力を有すると認められる者」とは、理学療法士、作業療法士、言語聴覚士、看護職員、柔道整復師又はあん摩マッサージ指圧師の資格を有する者です。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015C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入居者の日常生活やレクリエーション、行事等を通じて行う機能訓練指導については、生活相談員又は介護職員が兼務して行っても差し支えありません。</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D015CD">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機能訓練指導員は、施設の他の職務に従事することができます。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300306" w:rsidRDefault="0006128D" w:rsidP="00AE34A3">
            <w:pPr>
              <w:spacing w:line="280" w:lineRule="exact"/>
              <w:ind w:leftChars="50" w:left="315" w:right="50" w:hangingChars="100" w:hanging="210"/>
              <w:rPr>
                <w:rFonts w:ascii="MS UI Gothic" w:eastAsia="MS UI Gothic" w:hAnsi="MS UI Gothic"/>
                <w:highlight w:val="yellow"/>
              </w:rPr>
            </w:pPr>
            <w:r w:rsidRPr="00E82923">
              <w:rPr>
                <w:rFonts w:ascii="MS UI Gothic" w:eastAsia="MS UI Gothic" w:hAnsi="MS UI Gothic" w:hint="eastAsia"/>
              </w:rPr>
              <w:t>※　施設に指定通所介護事業所、指定介護予防通所介護事業所、指定短期入所生活介護事業所、指定地域密着型通所介護事業所、併設型指定認知症対応型通所介護事業所、併設型指定介護予防認知症対応型通所介護事業所が併設される場合においては、併設される事業所の機能訓練指導員については、施設の機能訓練指導員により利用者の処遇が適切に行われると認められるときは、置かない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3374E" w:rsidRPr="00300306" w:rsidRDefault="0006128D" w:rsidP="001C50C4">
            <w:pPr>
              <w:spacing w:line="280" w:lineRule="exact"/>
              <w:ind w:leftChars="50" w:left="315" w:right="50" w:hangingChars="100" w:hanging="210"/>
              <w:rPr>
                <w:rFonts w:ascii="MS UI Gothic" w:eastAsia="MS UI Gothic" w:hAnsi="MS UI Gothic"/>
                <w:highlight w:val="yellow"/>
              </w:rPr>
            </w:pPr>
            <w:r w:rsidRPr="001C50C4">
              <w:rPr>
                <w:rFonts w:ascii="MS UI Gothic" w:eastAsia="MS UI Gothic" w:hAnsi="MS UI Gothic" w:hint="eastAsia"/>
              </w:rPr>
              <w:t>※　サテライト型居住施設の機能訓練指導員については、本体施設（指定介護老人福祉施設</w:t>
            </w:r>
            <w:r w:rsidR="00816544" w:rsidRPr="001C50C4">
              <w:rPr>
                <w:rFonts w:ascii="MS UI Gothic" w:eastAsia="MS UI Gothic" w:hAnsi="MS UI Gothic" w:hint="eastAsia"/>
              </w:rPr>
              <w:t>、指定地域密着型介護老人福祉施設</w:t>
            </w:r>
            <w:r w:rsidRPr="001C50C4">
              <w:rPr>
                <w:rFonts w:ascii="MS UI Gothic" w:eastAsia="MS UI Gothic" w:hAnsi="MS UI Gothic" w:hint="eastAsia"/>
              </w:rPr>
              <w:t>又は介護老人保健施設に限る。）の機能訓練指導員又は理学療法士</w:t>
            </w:r>
            <w:r w:rsidR="00A13165" w:rsidRPr="001C50C4">
              <w:rPr>
                <w:rFonts w:ascii="MS UI Gothic" w:eastAsia="MS UI Gothic" w:hAnsi="MS UI Gothic" w:hint="eastAsia"/>
                <w:u w:val="single"/>
              </w:rPr>
              <w:t>、</w:t>
            </w:r>
            <w:r w:rsidRPr="001C50C4">
              <w:rPr>
                <w:rFonts w:ascii="MS UI Gothic" w:eastAsia="MS UI Gothic" w:hAnsi="MS UI Gothic" w:hint="eastAsia"/>
              </w:rPr>
              <w:t>作業療法士によるサービス提供が、本体施設及びサテライト型居住施設の入居者に適切に行われると認められるときは、これを置かないことができます。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5FB1" w:rsidRPr="00D74DC2" w:rsidRDefault="00625FB1"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5FB1" w:rsidRPr="001C50C4" w:rsidRDefault="00625FB1" w:rsidP="00A13165">
            <w:pPr>
              <w:spacing w:line="280" w:lineRule="exact"/>
              <w:ind w:leftChars="50" w:left="315" w:right="50" w:hangingChars="100" w:hanging="210"/>
              <w:rPr>
                <w:rFonts w:ascii="MS UI Gothic" w:eastAsia="MS UI Gothic" w:hAnsi="MS UI Gothic"/>
              </w:rPr>
            </w:pPr>
            <w:r w:rsidRPr="001C50C4">
              <w:rPr>
                <w:rFonts w:ascii="MS UI Gothic" w:eastAsia="MS UI Gothic" w:hAnsi="MS UI Gothic" w:hint="eastAsia"/>
              </w:rPr>
              <w:t>③　個別機能訓練加算を算定している場合において、看護職員を当該加算に係る常勤専従の機能訓練指導員として配置している場合、その職員を配置基準における、看護職員</w:t>
            </w:r>
            <w:r w:rsidR="00E85761" w:rsidRPr="001C50C4">
              <w:rPr>
                <w:rFonts w:ascii="MS UI Gothic" w:eastAsia="MS UI Gothic" w:hAnsi="MS UI Gothic" w:hint="eastAsia"/>
              </w:rPr>
              <w:t>の員数</w:t>
            </w:r>
            <w:r w:rsidRPr="001C50C4">
              <w:rPr>
                <w:rFonts w:ascii="MS UI Gothic" w:eastAsia="MS UI Gothic" w:hAnsi="MS UI Gothic" w:hint="eastAsia"/>
              </w:rPr>
              <w:t>として扱うことはしていませんか。</w:t>
            </w:r>
          </w:p>
        </w:tc>
        <w:tc>
          <w:tcPr>
            <w:tcW w:w="1246" w:type="dxa"/>
            <w:gridSpan w:val="3"/>
            <w:tcBorders>
              <w:left w:val="single" w:sz="4" w:space="0" w:color="auto"/>
              <w:bottom w:val="single" w:sz="4" w:space="0" w:color="auto"/>
              <w:right w:val="single" w:sz="4" w:space="0" w:color="auto"/>
            </w:tcBorders>
          </w:tcPr>
          <w:p w:rsidR="00625FB1" w:rsidRPr="001C50C4" w:rsidRDefault="004E71BA" w:rsidP="0033138B">
            <w:pPr>
              <w:spacing w:line="280" w:lineRule="exact"/>
              <w:jc w:val="center"/>
              <w:rPr>
                <w:rFonts w:ascii="MS UI Gothic" w:eastAsia="MS UI Gothic" w:hAnsi="MS UI Gothic"/>
                <w:sz w:val="20"/>
                <w:szCs w:val="20"/>
              </w:rPr>
            </w:pPr>
            <w:r w:rsidRPr="001C50C4">
              <w:rPr>
                <w:rFonts w:ascii="MS UI Gothic" w:eastAsia="MS UI Gothic" w:hAnsi="MS UI Gothic" w:hint="eastAsia"/>
                <w:spacing w:val="30"/>
                <w:kern w:val="0"/>
                <w:sz w:val="20"/>
                <w:szCs w:val="20"/>
                <w:fitText w:val="1068" w:id="1166182400"/>
              </w:rPr>
              <w:t>はい・いい</w:t>
            </w:r>
            <w:r w:rsidRPr="001C50C4">
              <w:rPr>
                <w:rFonts w:ascii="MS UI Gothic" w:eastAsia="MS UI Gothic" w:hAnsi="MS UI Gothic" w:hint="eastAsia"/>
                <w:spacing w:val="1"/>
                <w:kern w:val="0"/>
                <w:sz w:val="20"/>
                <w:szCs w:val="20"/>
                <w:fitText w:val="1068" w:id="1166182400"/>
              </w:rPr>
              <w:t>え</w:t>
            </w:r>
          </w:p>
        </w:tc>
        <w:tc>
          <w:tcPr>
            <w:tcW w:w="1344" w:type="dxa"/>
            <w:tcBorders>
              <w:left w:val="single" w:sz="4" w:space="0" w:color="auto"/>
              <w:bottom w:val="single" w:sz="4" w:space="0" w:color="auto"/>
              <w:right w:val="single" w:sz="4" w:space="0" w:color="auto"/>
            </w:tcBorders>
            <w:shd w:val="clear" w:color="auto" w:fill="auto"/>
          </w:tcPr>
          <w:p w:rsidR="00625FB1" w:rsidRPr="00D74DC2" w:rsidRDefault="00625FB1"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9　</w:t>
            </w:r>
          </w:p>
          <w:p w:rsidR="00317540" w:rsidRPr="00D74DC2" w:rsidRDefault="00317540"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介護支援専門員</w:t>
            </w:r>
          </w:p>
        </w:tc>
        <w:tc>
          <w:tcPr>
            <w:tcW w:w="6509" w:type="dxa"/>
            <w:gridSpan w:val="3"/>
            <w:tcBorders>
              <w:top w:val="single" w:sz="4" w:space="0" w:color="auto"/>
              <w:left w:val="single" w:sz="4" w:space="0" w:color="auto"/>
              <w:right w:val="single" w:sz="4" w:space="0" w:color="auto"/>
            </w:tcBorders>
            <w:shd w:val="clear" w:color="auto" w:fill="auto"/>
          </w:tcPr>
          <w:p w:rsidR="00317540" w:rsidRPr="00D74DC2" w:rsidRDefault="00317540" w:rsidP="004E4A72">
            <w:pPr>
              <w:spacing w:line="280" w:lineRule="exact"/>
              <w:ind w:left="50" w:right="50"/>
              <w:rPr>
                <w:rFonts w:ascii="MS UI Gothic" w:eastAsia="MS UI Gothic" w:hAnsi="MS UI Gothic"/>
              </w:rPr>
            </w:pPr>
            <w:r w:rsidRPr="00D74DC2">
              <w:rPr>
                <w:rFonts w:ascii="MS UI Gothic" w:eastAsia="MS UI Gothic" w:hAnsi="MS UI Gothic" w:hint="eastAsia"/>
              </w:rPr>
              <w:t>①　介護支援専門員を１以上置いていますか。</w:t>
            </w:r>
          </w:p>
        </w:tc>
        <w:tc>
          <w:tcPr>
            <w:tcW w:w="1246" w:type="dxa"/>
            <w:gridSpan w:val="3"/>
            <w:tcBorders>
              <w:top w:val="single" w:sz="4" w:space="0" w:color="auto"/>
              <w:left w:val="single" w:sz="4" w:space="0" w:color="auto"/>
              <w:right w:val="single" w:sz="4" w:space="0" w:color="auto"/>
            </w:tcBorders>
          </w:tcPr>
          <w:p w:rsidR="00317540"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317540" w:rsidRPr="00D74DC2" w:rsidRDefault="0031754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条例第152条第１項第６号</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w:t>
            </w:r>
            <w:r w:rsidR="00E82923">
              <w:rPr>
                <w:rFonts w:ascii="MS UI Gothic" w:eastAsia="MS UI Gothic" w:hAnsi="MS UI Gothic" w:hint="eastAsia"/>
                <w:sz w:val="18"/>
                <w:szCs w:val="18"/>
              </w:rPr>
              <w:t>8</w:t>
            </w:r>
            <w:r w:rsidRPr="00D74DC2">
              <w:rPr>
                <w:rFonts w:ascii="MS UI Gothic" w:eastAsia="MS UI Gothic" w:hAnsi="MS UI Gothic" w:hint="eastAsia"/>
                <w:sz w:val="18"/>
                <w:szCs w:val="18"/>
              </w:rPr>
              <w:t>項、第15項</w:t>
            </w:r>
          </w:p>
          <w:p w:rsidR="00690EB0" w:rsidRPr="00D74DC2" w:rsidRDefault="00690EB0" w:rsidP="00690EB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317540" w:rsidRPr="00D74DC2" w:rsidRDefault="00317540" w:rsidP="0031754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317540" w:rsidRPr="00D74DC2" w:rsidRDefault="00317540" w:rsidP="0031754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第３の七の２⑹</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695"/>
        </w:trPr>
        <w:tc>
          <w:tcPr>
            <w:tcW w:w="1194" w:type="dxa"/>
            <w:vMerge/>
            <w:tcBorders>
              <w:left w:val="single" w:sz="4" w:space="0" w:color="auto"/>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317540" w:rsidRPr="00D74DC2" w:rsidRDefault="00317540" w:rsidP="00317540">
            <w:pPr>
              <w:spacing w:line="280" w:lineRule="exact"/>
              <w:ind w:leftChars="25" w:left="263" w:right="50" w:hangingChars="100" w:hanging="210"/>
              <w:rPr>
                <w:rFonts w:ascii="MS UI Gothic" w:eastAsia="MS UI Gothic" w:hAnsi="MS UI Gothic"/>
              </w:rPr>
            </w:pPr>
            <w:r w:rsidRPr="00C3653A">
              <w:rPr>
                <w:rFonts w:ascii="MS UI Gothic" w:eastAsia="MS UI Gothic" w:hAnsi="MS UI Gothic" w:hint="eastAsia"/>
              </w:rPr>
              <w:t>※　サテライト型居住施設の介護支援専門員については、本体施設（指定介護老人福祉施設、指定地域密着型介護老人福祉施設、介護老人保健施設、</w:t>
            </w:r>
            <w:r w:rsidR="00C3653A" w:rsidRPr="00C3653A">
              <w:rPr>
                <w:rFonts w:ascii="MS UI Gothic" w:eastAsia="MS UI Gothic" w:hAnsi="MS UI Gothic" w:hint="eastAsia"/>
              </w:rPr>
              <w:t>介護医療院又は</w:t>
            </w:r>
            <w:r w:rsidRPr="00C3653A">
              <w:rPr>
                <w:rFonts w:ascii="MS UI Gothic" w:eastAsia="MS UI Gothic" w:hAnsi="MS UI Gothic" w:hint="eastAsia"/>
              </w:rPr>
              <w:t>介護療養型医療施設に限る。）の介護支援専門員によるサービス提供が、本体施設の入居者又は入院患者及びサテライト型居住施設の入居者に適切に行われると認められるときは、これを置かないことができます。</w:t>
            </w:r>
          </w:p>
        </w:tc>
        <w:tc>
          <w:tcPr>
            <w:tcW w:w="1246" w:type="dxa"/>
            <w:gridSpan w:val="3"/>
            <w:vMerge w:val="restart"/>
            <w:tcBorders>
              <w:left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248"/>
        </w:trPr>
        <w:tc>
          <w:tcPr>
            <w:tcW w:w="1194" w:type="dxa"/>
            <w:vMerge/>
            <w:tcBorders>
              <w:left w:val="single" w:sz="4" w:space="0" w:color="auto"/>
              <w:bottom w:val="nil"/>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317540" w:rsidRPr="00D74DC2" w:rsidRDefault="00317540" w:rsidP="00317540">
            <w:pPr>
              <w:spacing w:line="280" w:lineRule="exact"/>
              <w:ind w:leftChars="25" w:left="263" w:right="50" w:hangingChars="100" w:hanging="210"/>
              <w:rPr>
                <w:rFonts w:ascii="MS UI Gothic" w:eastAsia="MS UI Gothic" w:hAnsi="MS UI Gothic"/>
              </w:rPr>
            </w:pPr>
            <w:r w:rsidRPr="00D74DC2">
              <w:rPr>
                <w:rFonts w:ascii="MS UI Gothic" w:eastAsia="MS UI Gothic" w:hAnsi="MS UI Gothic" w:hint="eastAsia"/>
              </w:rPr>
              <w:t>※　施設に指定小規模多機能型居宅介護事業所又は指定看護小規模多機能型居宅介護事業所が併設される場合においては、併設される事業所の介護支援専門員により施設の入居者の処遇が適切に行われると認められるときは、施設の介護支援専門員を置かないことができます。</w:t>
            </w:r>
          </w:p>
        </w:tc>
        <w:tc>
          <w:tcPr>
            <w:tcW w:w="1246" w:type="dxa"/>
            <w:gridSpan w:val="3"/>
            <w:vMerge/>
            <w:tcBorders>
              <w:left w:val="single" w:sz="4" w:space="0" w:color="auto"/>
              <w:bottom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8A7666">
            <w:pPr>
              <w:spacing w:line="280" w:lineRule="exact"/>
              <w:ind w:leftChars="50" w:left="210" w:right="50" w:hangingChars="50" w:hanging="105"/>
              <w:rPr>
                <w:rFonts w:ascii="MS UI Gothic" w:eastAsia="MS UI Gothic" w:hAnsi="MS UI Gothic"/>
              </w:rPr>
            </w:pPr>
            <w:r w:rsidRPr="00D74DC2">
              <w:rPr>
                <w:rFonts w:ascii="MS UI Gothic" w:eastAsia="MS UI Gothic" w:hAnsi="MS UI Gothic" w:hint="eastAsia"/>
              </w:rPr>
              <w:t>②　介護支援専門員は、専らその職務に従事する常勤の者ですか。</w:t>
            </w:r>
          </w:p>
        </w:tc>
        <w:tc>
          <w:tcPr>
            <w:tcW w:w="1246" w:type="dxa"/>
            <w:gridSpan w:val="3"/>
            <w:tcBorders>
              <w:top w:val="single" w:sz="4" w:space="0" w:color="auto"/>
              <w:left w:val="single" w:sz="4" w:space="0" w:color="auto"/>
              <w:right w:val="single" w:sz="4" w:space="0" w:color="auto"/>
            </w:tcBorders>
          </w:tcPr>
          <w:p w:rsidR="0006128D"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E85761"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条第８項</w:t>
            </w:r>
            <w:r w:rsidR="00690EB0" w:rsidRPr="00D74DC2">
              <w:rPr>
                <w:rFonts w:ascii="MS UI Gothic" w:eastAsia="MS UI Gothic" w:hAnsi="MS UI Gothic" w:hint="eastAsia"/>
                <w:sz w:val="18"/>
                <w:szCs w:val="18"/>
              </w:rPr>
              <w:t>、</w:t>
            </w:r>
            <w:r w:rsidRPr="00D74DC2">
              <w:rPr>
                <w:rFonts w:ascii="MS UI Gothic" w:eastAsia="MS UI Gothic" w:hAnsi="MS UI Gothic" w:hint="eastAsia"/>
                <w:sz w:val="18"/>
                <w:szCs w:val="18"/>
              </w:rPr>
              <w:t>第11項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第３の七の２⑹</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63374E">
            <w:pPr>
              <w:spacing w:line="280" w:lineRule="exact"/>
              <w:ind w:leftChars="25" w:left="263" w:right="50" w:hangingChars="100" w:hanging="210"/>
              <w:rPr>
                <w:rFonts w:ascii="MS UI Gothic" w:eastAsia="MS UI Gothic" w:hAnsi="MS UI Gothic"/>
              </w:rPr>
            </w:pPr>
            <w:r w:rsidRPr="00D74DC2">
              <w:rPr>
                <w:rFonts w:ascii="MS UI Gothic" w:eastAsia="MS UI Gothic" w:hAnsi="MS UI Gothic" w:hint="eastAsia"/>
              </w:rPr>
              <w:t>※　入居者の処遇に支障がない場合は、</w:t>
            </w:r>
            <w:r w:rsidR="00816544" w:rsidRPr="00D74DC2">
              <w:rPr>
                <w:rFonts w:ascii="MS UI Gothic" w:eastAsia="MS UI Gothic" w:hAnsi="MS UI Gothic" w:hint="eastAsia"/>
              </w:rPr>
              <w:t>当該</w:t>
            </w:r>
            <w:r w:rsidRPr="00D74DC2">
              <w:rPr>
                <w:rFonts w:ascii="MS UI Gothic" w:eastAsia="MS UI Gothic" w:hAnsi="MS UI Gothic" w:hint="eastAsia"/>
              </w:rPr>
              <w:t>施設の他の職務に従事することができます。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3374E" w:rsidRPr="00D74DC2" w:rsidRDefault="0006128D" w:rsidP="0063374E">
            <w:pPr>
              <w:spacing w:line="280" w:lineRule="exact"/>
              <w:ind w:leftChars="25" w:left="263" w:right="50" w:hangingChars="100" w:hanging="210"/>
              <w:rPr>
                <w:rFonts w:ascii="MS UI Gothic" w:eastAsia="MS UI Gothic" w:hAnsi="MS UI Gothic"/>
              </w:rPr>
            </w:pPr>
            <w:r w:rsidRPr="00D74DC2">
              <w:rPr>
                <w:rFonts w:ascii="MS UI Gothic" w:eastAsia="MS UI Gothic" w:hAnsi="MS UI Gothic" w:hint="eastAsia"/>
              </w:rPr>
              <w:t>※　この場合、兼務を行う介護支援専門員の配置により、介護支援専門員の配置基準を満たすこととなると同時に、兼務を行う他の職務に係る常勤換算上も、介護支援専門員の勤務時間の全体を他の職務に係る勤務時間として算入することができるものとします。</w:t>
            </w:r>
          </w:p>
        </w:tc>
        <w:tc>
          <w:tcPr>
            <w:tcW w:w="1246" w:type="dxa"/>
            <w:gridSpan w:val="3"/>
            <w:tcBorders>
              <w:left w:val="single" w:sz="4" w:space="0" w:color="auto"/>
              <w:right w:val="single" w:sz="4" w:space="0" w:color="auto"/>
            </w:tcBorders>
          </w:tcPr>
          <w:p w:rsidR="0006128D" w:rsidRPr="00D74DC2" w:rsidRDefault="0006128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Pr>
          <w:p w:rsidR="00317540" w:rsidRPr="00D74DC2" w:rsidRDefault="00317540" w:rsidP="006B24B4">
            <w:pPr>
              <w:spacing w:line="280" w:lineRule="exact"/>
              <w:ind w:leftChars="50" w:left="105" w:rightChars="50" w:right="105"/>
              <w:rPr>
                <w:rFonts w:ascii="MS UI Gothic" w:eastAsia="MS UI Gothic" w:hAnsi="MS UI Gothic"/>
              </w:rPr>
            </w:pPr>
          </w:p>
        </w:tc>
        <w:tc>
          <w:tcPr>
            <w:tcW w:w="6509" w:type="dxa"/>
            <w:gridSpan w:val="3"/>
            <w:vMerge w:val="restart"/>
            <w:tcBorders>
              <w:top w:val="dotted" w:sz="4" w:space="0" w:color="auto"/>
              <w:left w:val="single" w:sz="4" w:space="0" w:color="auto"/>
              <w:bottom w:val="single" w:sz="4" w:space="0" w:color="auto"/>
              <w:right w:val="single" w:sz="4" w:space="0" w:color="auto"/>
            </w:tcBorders>
            <w:shd w:val="clear" w:color="auto" w:fill="auto"/>
          </w:tcPr>
          <w:p w:rsidR="00317540" w:rsidRPr="00D74DC2" w:rsidRDefault="00317540" w:rsidP="0063374E">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居宅介護支援事業者の介護支援専門員との兼務は認められません。ただし、増員に係る非常勤の介護支援専門員については、この限りではありません。</w:t>
            </w:r>
          </w:p>
        </w:tc>
        <w:tc>
          <w:tcPr>
            <w:tcW w:w="1246" w:type="dxa"/>
            <w:gridSpan w:val="3"/>
            <w:tcBorders>
              <w:left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bottom w:val="single" w:sz="4" w:space="0" w:color="auto"/>
              <w:right w:val="single" w:sz="4" w:space="0" w:color="auto"/>
            </w:tcBorders>
            <w:shd w:val="clear" w:color="auto" w:fill="auto"/>
          </w:tcPr>
          <w:p w:rsidR="00317540" w:rsidRPr="00D74DC2" w:rsidRDefault="00317540" w:rsidP="0063374E">
            <w:pPr>
              <w:spacing w:line="280" w:lineRule="exact"/>
              <w:ind w:leftChars="50" w:left="105" w:rightChars="50" w:right="105"/>
              <w:rPr>
                <w:rFonts w:ascii="MS UI Gothic" w:eastAsia="MS UI Gothic" w:hAnsi="MS UI Gothic"/>
              </w:rPr>
            </w:pPr>
          </w:p>
        </w:tc>
        <w:tc>
          <w:tcPr>
            <w:tcW w:w="6509" w:type="dxa"/>
            <w:gridSpan w:val="3"/>
            <w:vMerge/>
            <w:tcBorders>
              <w:top w:val="dotted" w:sz="4" w:space="0" w:color="auto"/>
              <w:left w:val="single" w:sz="4" w:space="0" w:color="auto"/>
              <w:bottom w:val="single" w:sz="4" w:space="0" w:color="auto"/>
              <w:right w:val="single" w:sz="4" w:space="0" w:color="auto"/>
            </w:tcBorders>
            <w:shd w:val="clear" w:color="auto" w:fill="auto"/>
          </w:tcPr>
          <w:p w:rsidR="00317540" w:rsidRPr="00D74DC2" w:rsidRDefault="00317540" w:rsidP="00317540">
            <w:pPr>
              <w:spacing w:line="280" w:lineRule="exact"/>
              <w:ind w:leftChars="50" w:left="315" w:right="50"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317540" w:rsidRPr="00D74DC2" w:rsidRDefault="00317540"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317540" w:rsidRPr="00D74DC2" w:rsidRDefault="00317540"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3374E">
            <w:pPr>
              <w:spacing w:line="280" w:lineRule="exact"/>
              <w:ind w:rightChars="50" w:right="105" w:firstLineChars="50" w:firstLine="105"/>
              <w:rPr>
                <w:rFonts w:ascii="MS UI Gothic" w:eastAsia="MS UI Gothic" w:hAnsi="MS UI Gothic"/>
              </w:rPr>
            </w:pPr>
            <w:r w:rsidRPr="00D74DC2">
              <w:rPr>
                <w:rFonts w:ascii="MS UI Gothic" w:eastAsia="MS UI Gothic" w:hAnsi="MS UI Gothic" w:hint="eastAsia"/>
              </w:rPr>
              <w:t xml:space="preserve">10　</w:t>
            </w:r>
          </w:p>
          <w:p w:rsidR="0006128D" w:rsidRPr="00D74DC2" w:rsidRDefault="0006128D" w:rsidP="0063374E">
            <w:pPr>
              <w:spacing w:line="280" w:lineRule="exact"/>
              <w:ind w:leftChars="20" w:left="42" w:rightChars="50" w:right="105"/>
              <w:rPr>
                <w:rFonts w:ascii="MS UI Gothic" w:eastAsia="MS UI Gothic" w:hAnsi="MS UI Gothic"/>
              </w:rPr>
            </w:pPr>
            <w:r w:rsidRPr="00D74DC2">
              <w:rPr>
                <w:rFonts w:ascii="MS UI Gothic" w:eastAsia="MS UI Gothic" w:hAnsi="MS UI Gothic" w:hint="eastAsia"/>
              </w:rPr>
              <w:t>併設事業所</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06128D" w:rsidRPr="00D74DC2" w:rsidRDefault="0006128D" w:rsidP="00E229B0">
            <w:pPr>
              <w:spacing w:line="260" w:lineRule="exact"/>
              <w:ind w:leftChars="50" w:left="315" w:right="50" w:hangingChars="100" w:hanging="210"/>
              <w:rPr>
                <w:rFonts w:ascii="MS UI Gothic" w:eastAsia="MS UI Gothic" w:hAnsi="MS UI Gothic"/>
              </w:rPr>
            </w:pPr>
            <w:r w:rsidRPr="00D74DC2">
              <w:rPr>
                <w:rFonts w:ascii="MS UI Gothic" w:eastAsia="MS UI Gothic" w:hAnsi="MS UI Gothic" w:hint="eastAsia"/>
              </w:rPr>
              <w:t>①　施設に併設される指定短期入所生</w:t>
            </w:r>
            <w:r w:rsidR="00DB2264" w:rsidRPr="00D74DC2">
              <w:rPr>
                <w:rFonts w:ascii="MS UI Gothic" w:eastAsia="MS UI Gothic" w:hAnsi="MS UI Gothic" w:hint="eastAsia"/>
              </w:rPr>
              <w:t>活介護事業所等の利用定員は、施設の入居定員と同数を上限としています。</w:t>
            </w:r>
          </w:p>
        </w:tc>
        <w:tc>
          <w:tcPr>
            <w:tcW w:w="1246" w:type="dxa"/>
            <w:gridSpan w:val="3"/>
            <w:tcBorders>
              <w:top w:val="single" w:sz="4" w:space="0" w:color="auto"/>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条例第15</w:t>
            </w:r>
            <w:r w:rsidR="00317540" w:rsidRPr="00D74DC2">
              <w:rPr>
                <w:rFonts w:ascii="MS UI Gothic" w:eastAsia="MS UI Gothic" w:hAnsi="MS UI Gothic" w:hint="eastAsia"/>
                <w:sz w:val="18"/>
                <w:szCs w:val="18"/>
              </w:rPr>
              <w:t>2</w:t>
            </w:r>
            <w:r w:rsidRPr="00D74DC2">
              <w:rPr>
                <w:rFonts w:ascii="MS UI Gothic" w:eastAsia="MS UI Gothic" w:hAnsi="MS UI Gothic" w:hint="eastAsia"/>
                <w:sz w:val="18"/>
                <w:szCs w:val="18"/>
              </w:rPr>
              <w:t>条第14項</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第131条</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第３の七の２⑻</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6128D" w:rsidRPr="00D74DC2" w:rsidRDefault="0006128D" w:rsidP="00E229B0">
            <w:pPr>
              <w:spacing w:line="26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施設全体が地域密着型サービスの趣旨に反して過大なものとならないよう、上限を設けています。</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783121" w:rsidRPr="00D74DC2" w:rsidRDefault="0006128D" w:rsidP="00E229B0">
            <w:pPr>
              <w:spacing w:line="260" w:lineRule="exact"/>
              <w:ind w:leftChars="50" w:left="420" w:right="50" w:hangingChars="150" w:hanging="315"/>
              <w:rPr>
                <w:rFonts w:ascii="MS UI Gothic" w:eastAsia="MS UI Gothic" w:hAnsi="MS UI Gothic"/>
              </w:rPr>
            </w:pPr>
            <w:r w:rsidRPr="00D74DC2">
              <w:rPr>
                <w:rFonts w:ascii="MS UI Gothic" w:eastAsia="MS UI Gothic" w:hAnsi="MS UI Gothic" w:hint="eastAsia"/>
              </w:rPr>
              <w:t>※　施設に指定通所介護事業所、指定小規模多機能型居宅介護事業所</w:t>
            </w:r>
          </w:p>
          <w:p w:rsidR="0006128D" w:rsidRPr="00D74DC2" w:rsidRDefault="0006128D" w:rsidP="00783121">
            <w:pPr>
              <w:spacing w:line="260" w:lineRule="exact"/>
              <w:ind w:leftChars="150" w:left="420" w:right="50" w:hangingChars="50" w:hanging="105"/>
              <w:rPr>
                <w:rFonts w:ascii="MS UI Gothic" w:eastAsia="MS UI Gothic" w:hAnsi="MS UI Gothic"/>
              </w:rPr>
            </w:pPr>
            <w:r w:rsidRPr="00D74DC2">
              <w:rPr>
                <w:rFonts w:ascii="MS UI Gothic" w:eastAsia="MS UI Gothic" w:hAnsi="MS UI Gothic" w:hint="eastAsia"/>
              </w:rPr>
              <w:t>を併設する場合は、定員の上限はありません。</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783121" w:rsidRPr="00D74DC2" w:rsidRDefault="0006128D" w:rsidP="00E229B0">
            <w:pPr>
              <w:spacing w:line="260" w:lineRule="exact"/>
              <w:ind w:leftChars="50" w:left="420" w:right="50" w:hangingChars="150" w:hanging="315"/>
              <w:rPr>
                <w:rFonts w:ascii="MS UI Gothic" w:eastAsia="MS UI Gothic" w:hAnsi="MS UI Gothic"/>
              </w:rPr>
            </w:pPr>
            <w:r w:rsidRPr="00D74DC2">
              <w:rPr>
                <w:rFonts w:ascii="MS UI Gothic" w:eastAsia="MS UI Gothic" w:hAnsi="MS UI Gothic" w:hint="eastAsia"/>
              </w:rPr>
              <w:t>②　施設に指定小規模多機能型居宅介護事業所等が併設される場合に</w:t>
            </w:r>
          </w:p>
          <w:p w:rsidR="00783121" w:rsidRPr="00D74DC2" w:rsidRDefault="0006128D" w:rsidP="00783121">
            <w:pPr>
              <w:spacing w:line="260" w:lineRule="exact"/>
              <w:ind w:leftChars="150" w:left="420" w:right="50" w:hangingChars="50" w:hanging="105"/>
              <w:rPr>
                <w:rFonts w:ascii="MS UI Gothic" w:eastAsia="MS UI Gothic" w:hAnsi="MS UI Gothic"/>
              </w:rPr>
            </w:pPr>
            <w:r w:rsidRPr="00D74DC2">
              <w:rPr>
                <w:rFonts w:ascii="MS UI Gothic" w:eastAsia="MS UI Gothic" w:hAnsi="MS UI Gothic" w:hint="eastAsia"/>
              </w:rPr>
              <w:t>おいては、それぞれの人員基準を満たす従業者を置いているときは、従業</w:t>
            </w:r>
          </w:p>
          <w:p w:rsidR="0006128D" w:rsidRPr="00D74DC2" w:rsidRDefault="0006128D" w:rsidP="00783121">
            <w:pPr>
              <w:spacing w:line="260" w:lineRule="exact"/>
              <w:ind w:leftChars="150" w:left="420" w:right="50" w:hangingChars="50" w:hanging="105"/>
              <w:rPr>
                <w:rFonts w:ascii="MS UI Gothic" w:eastAsia="MS UI Gothic" w:hAnsi="MS UI Gothic"/>
              </w:rPr>
            </w:pPr>
            <w:r w:rsidRPr="00D74DC2">
              <w:rPr>
                <w:rFonts w:ascii="MS UI Gothic" w:eastAsia="MS UI Gothic" w:hAnsi="MS UI Gothic" w:hint="eastAsia"/>
              </w:rPr>
              <w:t>者はそれぞれの事業所の業務に従事できます。</w:t>
            </w:r>
          </w:p>
        </w:tc>
        <w:tc>
          <w:tcPr>
            <w:tcW w:w="1246" w:type="dxa"/>
            <w:gridSpan w:val="3"/>
            <w:tcBorders>
              <w:top w:val="single" w:sz="4" w:space="0" w:color="auto"/>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317540"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条第16項</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第３の七の２⑽(第３の四の２⑴②チ)</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6128D" w:rsidRPr="00D74DC2" w:rsidRDefault="0006128D" w:rsidP="00317540">
            <w:pPr>
              <w:spacing w:line="260" w:lineRule="exact"/>
              <w:ind w:leftChars="50" w:left="420" w:right="50" w:hangingChars="150" w:hanging="315"/>
              <w:rPr>
                <w:rFonts w:ascii="MS UI Gothic" w:eastAsia="MS UI Gothic" w:hAnsi="MS UI Gothic"/>
              </w:rPr>
            </w:pPr>
            <w:r w:rsidRPr="00D74DC2">
              <w:rPr>
                <w:rFonts w:ascii="MS UI Gothic" w:eastAsia="MS UI Gothic" w:hAnsi="MS UI Gothic" w:hint="eastAsia"/>
              </w:rPr>
              <w:t xml:space="preserve">※　</w:t>
            </w:r>
            <w:r w:rsidR="00317540" w:rsidRPr="00D74DC2">
              <w:rPr>
                <w:rFonts w:ascii="MS UI Gothic" w:eastAsia="MS UI Gothic" w:hAnsi="MS UI Gothic" w:hint="eastAsia"/>
              </w:rPr>
              <w:t>介護職員については、</w:t>
            </w:r>
            <w:r w:rsidRPr="00D74DC2">
              <w:rPr>
                <w:rFonts w:ascii="MS UI Gothic" w:eastAsia="MS UI Gothic" w:hAnsi="MS UI Gothic" w:hint="eastAsia"/>
              </w:rPr>
              <w:t>「居住」に移行してからもなじみの関係を保てるよう、人員としては一体のものとして、運営することを認めています。</w:t>
            </w:r>
          </w:p>
        </w:tc>
        <w:tc>
          <w:tcPr>
            <w:tcW w:w="1246" w:type="dxa"/>
            <w:gridSpan w:val="3"/>
            <w:tcBorders>
              <w:left w:val="single" w:sz="4" w:space="0" w:color="auto"/>
              <w:bottom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6128D" w:rsidRPr="00D74DC2" w:rsidRDefault="0006128D" w:rsidP="00E229B0">
            <w:pPr>
              <w:spacing w:line="260" w:lineRule="exact"/>
              <w:ind w:leftChars="50" w:left="315" w:right="50" w:hangingChars="100" w:hanging="210"/>
              <w:rPr>
                <w:rFonts w:ascii="MS UI Gothic" w:eastAsia="MS UI Gothic" w:hAnsi="MS UI Gothic"/>
              </w:rPr>
            </w:pPr>
            <w:r w:rsidRPr="00D74DC2">
              <w:rPr>
                <w:rFonts w:ascii="MS UI Gothic" w:eastAsia="MS UI Gothic" w:hAnsi="MS UI Gothic" w:hint="eastAsia"/>
              </w:rPr>
              <w:t>③　施設に次の事業所が併設される場合については、処遇等が適切に行われる場合に限り、それぞれ次のとおり、置かないことができる人員を認めています。</w:t>
            </w:r>
          </w:p>
        </w:tc>
        <w:tc>
          <w:tcPr>
            <w:tcW w:w="1246" w:type="dxa"/>
            <w:gridSpan w:val="3"/>
            <w:tcBorders>
              <w:top w:val="single" w:sz="4" w:space="0" w:color="auto"/>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6128D" w:rsidRPr="00D74DC2" w:rsidRDefault="0006128D"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第３の七の２⑺</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rPr>
                <w:rFonts w:ascii="MS UI Gothic" w:eastAsia="MS UI Gothic" w:hAnsi="MS UI Gothic"/>
              </w:rPr>
            </w:pPr>
            <w:r w:rsidRPr="00D74DC2">
              <w:rPr>
                <w:rFonts w:ascii="MS UI Gothic" w:eastAsia="MS UI Gothic" w:hAnsi="MS UI Gothic" w:hint="eastAsia"/>
              </w:rPr>
              <w:t>ア　指定</w:t>
            </w:r>
            <w:r w:rsidR="00E229B0" w:rsidRPr="00D74DC2">
              <w:rPr>
                <w:rFonts w:ascii="MS UI Gothic" w:eastAsia="MS UI Gothic" w:hAnsi="MS UI Gothic" w:hint="eastAsia"/>
              </w:rPr>
              <w:t>（介護予防）</w:t>
            </w:r>
            <w:r w:rsidRPr="00D74DC2">
              <w:rPr>
                <w:rFonts w:ascii="MS UI Gothic" w:eastAsia="MS UI Gothic" w:hAnsi="MS UI Gothic" w:hint="eastAsia"/>
              </w:rPr>
              <w:t>短期入所生活介護事業所</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医師</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生活相談員</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栄養士</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06128D"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機能訓練指導員</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475BFB" w:rsidP="00475BFB">
            <w:pPr>
              <w:spacing w:line="260" w:lineRule="exact"/>
              <w:ind w:leftChars="106" w:left="223" w:right="50"/>
              <w:rPr>
                <w:rFonts w:ascii="MS UI Gothic" w:eastAsia="MS UI Gothic" w:hAnsi="MS UI Gothic"/>
              </w:rPr>
            </w:pPr>
            <w:r w:rsidRPr="00D74DC2">
              <w:rPr>
                <w:rFonts w:ascii="MS UI Gothic" w:eastAsia="MS UI Gothic" w:hAnsi="MS UI Gothic" w:hint="eastAsia"/>
              </w:rPr>
              <w:t>イ 指定</w:t>
            </w:r>
            <w:r w:rsidR="00E229B0" w:rsidRPr="00D74DC2">
              <w:rPr>
                <w:rFonts w:ascii="MS UI Gothic" w:eastAsia="MS UI Gothic" w:hAnsi="MS UI Gothic" w:hint="eastAsia"/>
              </w:rPr>
              <w:t>（介護予防）</w:t>
            </w:r>
            <w:r w:rsidR="0006128D" w:rsidRPr="00D74DC2">
              <w:rPr>
                <w:rFonts w:ascii="MS UI Gothic" w:eastAsia="MS UI Gothic" w:hAnsi="MS UI Gothic" w:hint="eastAsia"/>
              </w:rPr>
              <w:t>通所介護事業所</w:t>
            </w:r>
            <w:r w:rsidR="00816544" w:rsidRPr="00D74DC2">
              <w:rPr>
                <w:rFonts w:ascii="MS UI Gothic" w:eastAsia="MS UI Gothic" w:hAnsi="MS UI Gothic" w:hint="eastAsia"/>
              </w:rPr>
              <w:t>、</w:t>
            </w:r>
            <w:r w:rsidRPr="00D74DC2">
              <w:rPr>
                <w:rFonts w:ascii="MS UI Gothic" w:eastAsia="MS UI Gothic" w:hAnsi="MS UI Gothic" w:hint="eastAsia"/>
              </w:rPr>
              <w:t>指定</w:t>
            </w:r>
            <w:r w:rsidR="00816544" w:rsidRPr="00D74DC2">
              <w:rPr>
                <w:rFonts w:ascii="MS UI Gothic" w:eastAsia="MS UI Gothic" w:hAnsi="MS UI Gothic" w:hint="eastAsia"/>
              </w:rPr>
              <w:t>地域密着型通所介護事業</w:t>
            </w:r>
            <w:r w:rsidRPr="00D74DC2">
              <w:rPr>
                <w:rFonts w:ascii="MS UI Gothic" w:eastAsia="MS UI Gothic" w:hAnsi="MS UI Gothic" w:hint="eastAsia"/>
              </w:rPr>
              <w:t xml:space="preserve"> </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6128D" w:rsidRPr="00D74DC2" w:rsidRDefault="0006128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6128D" w:rsidRPr="00D74DC2" w:rsidRDefault="00475BFB" w:rsidP="00E229B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所</w:t>
            </w:r>
          </w:p>
        </w:tc>
        <w:tc>
          <w:tcPr>
            <w:tcW w:w="1246" w:type="dxa"/>
            <w:gridSpan w:val="3"/>
            <w:tcBorders>
              <w:left w:val="single" w:sz="4" w:space="0" w:color="auto"/>
              <w:right w:val="single" w:sz="4" w:space="0" w:color="auto"/>
            </w:tcBorders>
          </w:tcPr>
          <w:p w:rsidR="0006128D" w:rsidRPr="00D74DC2" w:rsidRDefault="0006128D"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06128D" w:rsidRPr="00D74DC2" w:rsidRDefault="0006128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生活相談員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機能訓練指導員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ウ　指定（介護予防）認知症対応型通所介護事業所</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生活相談員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　機能訓練指導員</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エ　指定（介護予防）小規模多機能型居宅介護事業所又は指定看護小</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規模多機能型居宅介護事業所と併設する指定地域密着型介護老人</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E48C0">
            <w:pPr>
              <w:spacing w:line="26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福祉施設</w:t>
            </w:r>
          </w:p>
        </w:tc>
        <w:tc>
          <w:tcPr>
            <w:tcW w:w="1246" w:type="dxa"/>
            <w:gridSpan w:val="3"/>
            <w:tcBorders>
              <w:left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1E48C0">
            <w:pPr>
              <w:spacing w:line="260" w:lineRule="exact"/>
              <w:ind w:leftChars="106" w:left="223" w:right="50"/>
              <w:rPr>
                <w:rFonts w:ascii="MS UI Gothic" w:eastAsia="MS UI Gothic" w:hAnsi="MS UI Gothic"/>
              </w:rPr>
            </w:pPr>
            <w:r w:rsidRPr="00D74DC2">
              <w:rPr>
                <w:rFonts w:ascii="MS UI Gothic" w:eastAsia="MS UI Gothic" w:hAnsi="MS UI Gothic" w:hint="eastAsia"/>
              </w:rPr>
              <w:t xml:space="preserve">　　・　介護支援専門員</w:t>
            </w:r>
          </w:p>
        </w:tc>
        <w:tc>
          <w:tcPr>
            <w:tcW w:w="1246" w:type="dxa"/>
            <w:gridSpan w:val="3"/>
            <w:tcBorders>
              <w:left w:val="single" w:sz="4" w:space="0" w:color="auto"/>
              <w:bottom w:val="single" w:sz="4" w:space="0" w:color="auto"/>
              <w:right w:val="single" w:sz="4" w:space="0" w:color="auto"/>
            </w:tcBorders>
          </w:tcPr>
          <w:p w:rsidR="00475BFB" w:rsidRPr="00D74DC2" w:rsidRDefault="00475BFB" w:rsidP="00E229B0">
            <w:pPr>
              <w:spacing w:line="26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FFFF00"/>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3374E">
            <w:pPr>
              <w:spacing w:line="280" w:lineRule="exact"/>
              <w:ind w:leftChars="39" w:left="208" w:right="50" w:hangingChars="60" w:hanging="126"/>
              <w:rPr>
                <w:rFonts w:ascii="MS UI Gothic" w:eastAsia="MS UI Gothic" w:hAnsi="MS UI Gothic"/>
              </w:rPr>
            </w:pPr>
            <w:r w:rsidRPr="00D74DC2">
              <w:rPr>
                <w:rFonts w:ascii="MS UI Gothic" w:eastAsia="MS UI Gothic" w:hAnsi="MS UI Gothic" w:hint="eastAsia"/>
              </w:rPr>
              <w:t>④　医師及び介護支援専門員の数は、サテライト型居住施設の本体施設である指定地域密着型介護老人福祉施設であって、当該サテライト型居住施設に医師又は介護支援専門員を置かない場合にあっては、指定地域密着型介護老人福祉施設の入所者の数及び当該サテライト型居住施設の入所者の数の合計数を基礎として算出していますか。</w:t>
            </w:r>
          </w:p>
          <w:p w:rsidR="00475BFB" w:rsidRPr="00D74DC2" w:rsidRDefault="00475BFB" w:rsidP="001D696F">
            <w:pPr>
              <w:spacing w:line="280" w:lineRule="exact"/>
              <w:ind w:leftChars="39" w:left="208" w:right="50" w:hangingChars="60" w:hanging="126"/>
              <w:rPr>
                <w:rFonts w:ascii="MS UI Gothic" w:eastAsia="MS UI Gothic" w:hAnsi="MS UI Gothic"/>
              </w:rPr>
            </w:pPr>
            <w:r w:rsidRPr="00D74DC2">
              <w:rPr>
                <w:rFonts w:ascii="MS UI Gothic" w:eastAsia="MS UI Gothic" w:hAnsi="MS UI Gothic" w:hint="eastAsia"/>
              </w:rPr>
              <w:t>※　介護支援専門員の数については１人以上（入所者の数が100又はその端数を増すごとに１を標準とする。）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05AFF" w:rsidRPr="00D74DC2">
              <w:rPr>
                <w:rFonts w:ascii="MS UI Gothic" w:eastAsia="MS UI Gothic" w:hAnsi="MS UI Gothic" w:hint="eastAsia"/>
                <w:sz w:val="18"/>
                <w:szCs w:val="18"/>
              </w:rPr>
              <w:t>152</w:t>
            </w:r>
            <w:r w:rsidRPr="00D74DC2">
              <w:rPr>
                <w:rFonts w:ascii="MS UI Gothic" w:eastAsia="MS UI Gothic" w:hAnsi="MS UI Gothic" w:hint="eastAsia"/>
                <w:sz w:val="18"/>
                <w:szCs w:val="18"/>
              </w:rPr>
              <w:t>条第17項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13"/>
        </w:trPr>
        <w:tc>
          <w:tcPr>
            <w:tcW w:w="1029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75BFB" w:rsidRPr="00D74DC2" w:rsidRDefault="00475BFB" w:rsidP="0063374E">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 xml:space="preserve"> 第３　設備に関する基準</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712"/>
        </w:trPr>
        <w:tc>
          <w:tcPr>
            <w:tcW w:w="1194" w:type="dxa"/>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11</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設備</w:t>
            </w:r>
          </w:p>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①　次の設備を備えていますか。</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□ユニット</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①居室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②共同生活室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③洗面設備</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④便所</w:t>
            </w:r>
          </w:p>
        </w:tc>
        <w:tc>
          <w:tcPr>
            <w:tcW w:w="1246" w:type="dxa"/>
            <w:gridSpan w:val="3"/>
            <w:tcBorders>
              <w:top w:val="single" w:sz="4" w:space="0" w:color="auto"/>
              <w:left w:val="single" w:sz="4" w:space="0" w:color="auto"/>
              <w:bottom w:val="nil"/>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05AFF"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第160条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w:t>
            </w:r>
          </w:p>
          <w:p w:rsidR="008821BC" w:rsidRPr="00D74DC2" w:rsidRDefault="008821BC" w:rsidP="005F42E3">
            <w:pPr>
              <w:spacing w:line="200" w:lineRule="exact"/>
              <w:ind w:leftChars="50" w:left="105" w:rightChars="50" w:right="105"/>
              <w:rPr>
                <w:rFonts w:ascii="MS UI Gothic" w:eastAsia="MS UI Gothic" w:hAnsi="MS UI Gothic"/>
                <w:sz w:val="18"/>
                <w:szCs w:val="18"/>
              </w:rPr>
            </w:pPr>
          </w:p>
          <w:p w:rsidR="00F05AFF" w:rsidRPr="00D74DC2" w:rsidRDefault="008821BC" w:rsidP="008821BC">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w:t>
            </w:r>
            <w:r w:rsidR="0062663F" w:rsidRPr="00D74DC2">
              <w:rPr>
                <w:rFonts w:ascii="MS UI Gothic" w:eastAsia="MS UI Gothic" w:hAnsi="MS UI Gothic" w:hint="eastAsia"/>
                <w:sz w:val="18"/>
                <w:szCs w:val="18"/>
              </w:rPr>
              <w:t>52</w:t>
            </w:r>
            <w:r w:rsidRPr="00D74DC2">
              <w:rPr>
                <w:rFonts w:ascii="MS UI Gothic" w:eastAsia="MS UI Gothic" w:hAnsi="MS UI Gothic" w:hint="eastAsia"/>
                <w:sz w:val="18"/>
                <w:szCs w:val="18"/>
              </w:rPr>
              <w:t>条第３項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910"/>
        </w:trPr>
        <w:tc>
          <w:tcPr>
            <w:tcW w:w="1194" w:type="dxa"/>
            <w:tcBorders>
              <w:top w:val="nil"/>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□浴室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□医務室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□調理室</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kern w:val="0"/>
                <w:sz w:val="20"/>
                <w:szCs w:val="20"/>
              </w:rPr>
            </w:pPr>
          </w:p>
        </w:tc>
        <w:tc>
          <w:tcPr>
            <w:tcW w:w="1344" w:type="dxa"/>
            <w:tcBorders>
              <w:top w:val="nil"/>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60"/>
        </w:trPr>
        <w:tc>
          <w:tcPr>
            <w:tcW w:w="1194" w:type="dxa"/>
            <w:tcBorders>
              <w:top w:val="nil"/>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□洗濯室又は洗濯場</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□汚物処理室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□介護材料室</w:t>
            </w:r>
          </w:p>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 xml:space="preserve">　□事務室その他の運営上必要な</w:t>
            </w:r>
            <w:r w:rsidR="001D696F" w:rsidRPr="00D74DC2">
              <w:rPr>
                <w:rFonts w:ascii="MS UI Gothic" w:eastAsia="MS UI Gothic" w:hAnsi="MS UI Gothic" w:hint="eastAsia"/>
              </w:rPr>
              <w:t>設備</w:t>
            </w:r>
          </w:p>
        </w:tc>
        <w:tc>
          <w:tcPr>
            <w:tcW w:w="1246" w:type="dxa"/>
            <w:gridSpan w:val="3"/>
            <w:tcBorders>
              <w:top w:val="nil"/>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kern w:val="0"/>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3"/>
        </w:trPr>
        <w:tc>
          <w:tcPr>
            <w:tcW w:w="1194" w:type="dxa"/>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D696F">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②　施設全体を、居室</w:t>
            </w:r>
            <w:r w:rsidR="001D696F" w:rsidRPr="00D74DC2">
              <w:rPr>
                <w:rFonts w:ascii="MS UI Gothic" w:eastAsia="MS UI Gothic" w:hAnsi="MS UI Gothic" w:hint="eastAsia"/>
              </w:rPr>
              <w:t>と</w:t>
            </w:r>
            <w:r w:rsidRPr="00D74DC2">
              <w:rPr>
                <w:rFonts w:ascii="MS UI Gothic" w:eastAsia="MS UI Gothic" w:hAnsi="MS UI Gothic" w:hint="eastAsia"/>
              </w:rPr>
              <w:t>共同生活室によって一体的に構成される場所（ユニット）を単位として構成し、運営していますか。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5F42E3"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第３の七の５⑵①・②・③</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　ユニットケアを行うためには、入居者の自律的な生活を保障する居室（使い慣れた家具等を持ち込むことのできる個室）と、少人数の家庭的な雰囲気の中で生活できる共同生活室（居宅での居間に相当する部屋）が不可欠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　入居者が、自室のあるユニットを超えて広がりのある日常生活を楽しむことができるよう、他のユニットの入居者と交流したり、多数の入居者が集まったりすることのできる場所を設けることが望ましい。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43" w:left="300" w:right="50" w:hangingChars="100" w:hanging="210"/>
              <w:rPr>
                <w:rFonts w:ascii="MS UI Gothic" w:eastAsia="MS UI Gothic" w:hAnsi="MS UI Gothic"/>
              </w:rPr>
            </w:pPr>
            <w:r w:rsidRPr="00D74DC2">
              <w:rPr>
                <w:rFonts w:ascii="MS UI Gothic" w:eastAsia="MS UI Gothic" w:hAnsi="MS UI Gothic" w:hint="eastAsia"/>
              </w:rPr>
              <w:t>※　ユニットは、居宅に近い居住環境の下で、居宅における生活に近い日常の生活の中でケアを行うというユニットケアの特徴を踏まえたものでなければなりません。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4E4A72">
            <w:pPr>
              <w:spacing w:line="280" w:lineRule="exact"/>
              <w:ind w:left="50" w:right="50"/>
              <w:rPr>
                <w:rFonts w:ascii="MS UI Gothic" w:eastAsia="MS UI Gothic" w:hAnsi="MS UI Gothic"/>
              </w:rPr>
            </w:pPr>
            <w:r w:rsidRPr="00D74DC2">
              <w:rPr>
                <w:rFonts w:ascii="MS UI Gothic" w:eastAsia="MS UI Gothic" w:hAnsi="MS UI Gothic" w:hint="eastAsia"/>
              </w:rPr>
              <w:t>③　次の要件を満たす居室を設けていますか。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5F42E3"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条第１項第１号ア</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第３の七の５⑵④</w:t>
            </w:r>
          </w:p>
          <w:p w:rsidR="00475BFB" w:rsidRPr="00D74DC2" w:rsidRDefault="00107081" w:rsidP="0062663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w:t>
            </w:r>
            <w:r w:rsidR="0062663F" w:rsidRPr="00D74DC2">
              <w:rPr>
                <w:rFonts w:ascii="MS UI Gothic" w:eastAsia="MS UI Gothic" w:hAnsi="MS UI Gothic" w:hint="eastAsia"/>
                <w:sz w:val="18"/>
                <w:szCs w:val="18"/>
              </w:rPr>
              <w:t>52</w:t>
            </w:r>
            <w:r w:rsidRPr="00D74DC2">
              <w:rPr>
                <w:rFonts w:ascii="MS UI Gothic" w:eastAsia="MS UI Gothic" w:hAnsi="MS UI Gothic" w:hint="eastAsia"/>
                <w:sz w:val="18"/>
                <w:szCs w:val="18"/>
              </w:rPr>
              <w:t>条第４項（1）ア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１の居室の定員は、１人とすること。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入居者へのサービスの提供上必要と認められる場合は、２人とすることができる。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イ　居室は、いずれかのユニットに属するものとし、当該ユニットの共同生活室に近接して一体的に設けること。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475BFB" w:rsidRPr="00D74DC2" w:rsidRDefault="00475BFB" w:rsidP="004416E1">
            <w:pPr>
              <w:spacing w:line="280" w:lineRule="exact"/>
              <w:ind w:leftChars="106" w:left="223" w:right="50"/>
              <w:rPr>
                <w:rFonts w:ascii="MS UI Gothic" w:eastAsia="MS UI Gothic" w:hAnsi="MS UI Gothic"/>
              </w:rPr>
            </w:pPr>
            <w:r w:rsidRPr="00D74DC2">
              <w:rPr>
                <w:rFonts w:ascii="MS UI Gothic" w:eastAsia="MS UI Gothic" w:hAnsi="MS UI Gothic" w:hint="eastAsia"/>
              </w:rPr>
              <w:t>※　１のユニットの入居定員は、</w:t>
            </w:r>
            <w:r w:rsidR="004416E1" w:rsidRPr="00C3653A">
              <w:rPr>
                <w:rFonts w:ascii="MS UI Gothic" w:eastAsia="MS UI Gothic" w:hAnsi="MS UI Gothic" w:hint="eastAsia"/>
                <w:color w:val="000000" w:themeColor="text1"/>
                <w:u w:val="single"/>
              </w:rPr>
              <w:t>原則として</w:t>
            </w:r>
            <w:r w:rsidRPr="00C3653A">
              <w:rPr>
                <w:rFonts w:ascii="MS UI Gothic" w:eastAsia="MS UI Gothic" w:hAnsi="MS UI Gothic" w:hint="eastAsia"/>
                <w:color w:val="000000" w:themeColor="text1"/>
                <w:u w:val="single"/>
              </w:rPr>
              <w:t>おおむね</w:t>
            </w:r>
            <w:r w:rsidR="004416E1" w:rsidRPr="00C3653A">
              <w:rPr>
                <w:rFonts w:ascii="MS UI Gothic" w:eastAsia="MS UI Gothic" w:hAnsi="MS UI Gothic" w:hint="eastAsia"/>
                <w:color w:val="000000" w:themeColor="text1"/>
                <w:u w:val="single"/>
              </w:rPr>
              <w:t>１０</w:t>
            </w:r>
            <w:r w:rsidRPr="00C3653A">
              <w:rPr>
                <w:rFonts w:ascii="MS UI Gothic" w:eastAsia="MS UI Gothic" w:hAnsi="MS UI Gothic" w:hint="eastAsia"/>
                <w:color w:val="000000" w:themeColor="text1"/>
                <w:u w:val="single"/>
              </w:rPr>
              <w:t>人以下とし</w:t>
            </w:r>
            <w:r w:rsidR="004416E1" w:rsidRPr="00C3653A">
              <w:rPr>
                <w:rFonts w:ascii="MS UI Gothic" w:eastAsia="MS UI Gothic" w:hAnsi="MS UI Gothic" w:hint="eastAsia"/>
                <w:color w:val="000000" w:themeColor="text1"/>
                <w:u w:val="single"/>
              </w:rPr>
              <w:t>、１５人を超えないこと</w:t>
            </w:r>
            <w:r w:rsidRPr="00C3653A">
              <w:rPr>
                <w:rFonts w:ascii="MS UI Gothic" w:eastAsia="MS UI Gothic" w:hAnsi="MS UI Gothic" w:hint="eastAsia"/>
                <w:color w:val="000000" w:themeColor="text1"/>
                <w:u w:val="single"/>
              </w:rPr>
              <w:t>。</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07081">
            <w:pPr>
              <w:spacing w:line="280" w:lineRule="exact"/>
              <w:ind w:leftChars="106" w:left="223" w:right="50"/>
              <w:rPr>
                <w:rFonts w:ascii="MS UI Gothic" w:eastAsia="MS UI Gothic" w:hAnsi="MS UI Gothic"/>
              </w:rPr>
            </w:pPr>
            <w:r w:rsidRPr="00D74DC2">
              <w:rPr>
                <w:rFonts w:ascii="MS UI Gothic" w:eastAsia="MS UI Gothic" w:hAnsi="MS UI Gothic" w:hint="eastAsia"/>
              </w:rPr>
              <w:t>ウ　地階に設けてはならないこと。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107081" w:rsidRPr="00C3653A" w:rsidRDefault="00107081" w:rsidP="00107081">
            <w:pPr>
              <w:spacing w:line="280" w:lineRule="exact"/>
              <w:ind w:right="50"/>
              <w:rPr>
                <w:rFonts w:ascii="MS UI Gothic" w:eastAsia="MS UI Gothic" w:hAnsi="MS UI Gothic"/>
              </w:rPr>
            </w:pPr>
            <w:r w:rsidRPr="00D74DC2">
              <w:rPr>
                <w:rFonts w:ascii="MS UI Gothic" w:eastAsia="MS UI Gothic" w:hAnsi="MS UI Gothic" w:hint="eastAsia"/>
              </w:rPr>
              <w:t xml:space="preserve">　</w:t>
            </w:r>
            <w:r w:rsidRPr="00C3653A">
              <w:rPr>
                <w:rFonts w:ascii="MS UI Gothic" w:eastAsia="MS UI Gothic" w:hAnsi="MS UI Gothic" w:hint="eastAsia"/>
              </w:rPr>
              <w:t xml:space="preserve"> </w:t>
            </w:r>
            <w:r w:rsidRPr="00C3653A">
              <w:rPr>
                <w:rFonts w:ascii="MS UI Gothic" w:eastAsia="MS UI Gothic" w:hAnsi="MS UI Gothic" w:hint="eastAsia"/>
                <w:color w:val="000000" w:themeColor="text1"/>
              </w:rPr>
              <w:t>エ　１の居室の床面積等は、次</w:t>
            </w:r>
            <w:r w:rsidR="004416E1" w:rsidRPr="00C3653A">
              <w:rPr>
                <w:rFonts w:ascii="MS UI Gothic" w:eastAsia="MS UI Gothic" w:hAnsi="MS UI Gothic" w:hint="eastAsia"/>
                <w:color w:val="000000" w:themeColor="text1"/>
              </w:rPr>
              <w:t>の要件</w:t>
            </w:r>
            <w:r w:rsidRPr="00C3653A">
              <w:rPr>
                <w:rFonts w:ascii="MS UI Gothic" w:eastAsia="MS UI Gothic" w:hAnsi="MS UI Gothic" w:hint="eastAsia"/>
                <w:color w:val="000000" w:themeColor="text1"/>
              </w:rPr>
              <w:t>を満たすこと。</w:t>
            </w:r>
          </w:p>
          <w:p w:rsidR="00475BFB" w:rsidRPr="00D74DC2" w:rsidRDefault="00475BFB" w:rsidP="00107081">
            <w:pPr>
              <w:spacing w:line="280" w:lineRule="exact"/>
              <w:ind w:right="50" w:firstLineChars="200" w:firstLine="420"/>
              <w:rPr>
                <w:rFonts w:ascii="MS UI Gothic" w:eastAsia="MS UI Gothic" w:hAnsi="MS UI Gothic"/>
              </w:rPr>
            </w:pPr>
            <w:r w:rsidRPr="00D74DC2">
              <w:rPr>
                <w:rFonts w:ascii="MS UI Gothic" w:eastAsia="MS UI Gothic" w:hAnsi="MS UI Gothic" w:hint="eastAsia"/>
              </w:rPr>
              <w:t>ａ　10.65㎡以上とすること。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106" w:left="223" w:right="50" w:firstLineChars="200" w:firstLine="420"/>
              <w:rPr>
                <w:rFonts w:ascii="MS UI Gothic" w:eastAsia="MS UI Gothic" w:hAnsi="MS UI Gothic"/>
              </w:rPr>
            </w:pPr>
            <w:r w:rsidRPr="00D74DC2">
              <w:rPr>
                <w:rFonts w:ascii="MS UI Gothic" w:eastAsia="MS UI Gothic" w:hAnsi="MS UI Gothic" w:hint="eastAsia"/>
              </w:rPr>
              <w:t>※　居室の定員が２人の場合は、21.3㎡以上とすること。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475BFB" w:rsidRPr="00D74DC2" w:rsidRDefault="00475BFB" w:rsidP="00107081">
            <w:pPr>
              <w:spacing w:line="280" w:lineRule="exact"/>
              <w:ind w:leftChars="206" w:left="643" w:right="50" w:hangingChars="100" w:hanging="210"/>
              <w:rPr>
                <w:rFonts w:ascii="MS UI Gothic" w:eastAsia="MS UI Gothic" w:hAnsi="MS UI Gothic"/>
              </w:rPr>
            </w:pPr>
            <w:r w:rsidRPr="00C3653A">
              <w:rPr>
                <w:rFonts w:ascii="MS UI Gothic" w:eastAsia="MS UI Gothic" w:hAnsi="MS UI Gothic" w:hint="eastAsia"/>
              </w:rPr>
              <w:t>ｂ　ユニットに属さない居室を改修したものについては、入居者同士の視線の遮断の確保を前提にした上で、居室を隔てる壁について、天井との間に一定の隙間が生じていても差し支えない。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オ</w:t>
            </w:r>
            <w:r w:rsidR="00475BFB" w:rsidRPr="00D74DC2">
              <w:rPr>
                <w:rFonts w:ascii="MS UI Gothic" w:eastAsia="MS UI Gothic" w:hAnsi="MS UI Gothic" w:hint="eastAsia"/>
              </w:rPr>
              <w:t xml:space="preserve">　寝台又はこれに代わる設備を備えること。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カ</w:t>
            </w:r>
            <w:r w:rsidR="00475BFB" w:rsidRPr="00D74DC2">
              <w:rPr>
                <w:rFonts w:ascii="MS UI Gothic" w:eastAsia="MS UI Gothic" w:hAnsi="MS UI Gothic" w:hint="eastAsia"/>
              </w:rPr>
              <w:t xml:space="preserve">　１以上の出入り口は、避難上有効な空地、廊下、共同生活室又は広間に直接面して設けること。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107081" w:rsidP="001D696F">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キ</w:t>
            </w:r>
            <w:r w:rsidR="00475BFB" w:rsidRPr="00D74DC2">
              <w:rPr>
                <w:rFonts w:ascii="MS UI Gothic" w:eastAsia="MS UI Gothic" w:hAnsi="MS UI Gothic" w:hint="eastAsia"/>
              </w:rPr>
              <w:t xml:space="preserve">　床面積の14分の１以上に相当する面積を直接外気に面して開放できるようにすること。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107081" w:rsidP="00BA3AE1">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ク</w:t>
            </w:r>
            <w:r w:rsidR="00475BFB" w:rsidRPr="00D74DC2">
              <w:rPr>
                <w:rFonts w:ascii="MS UI Gothic" w:eastAsia="MS UI Gothic" w:hAnsi="MS UI Gothic" w:hint="eastAsia"/>
              </w:rPr>
              <w:t xml:space="preserve">　必要に応じて入居者の身の回り品を保管することができる設備を備えること。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107081"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ケ</w:t>
            </w:r>
            <w:r w:rsidR="00475BFB" w:rsidRPr="00D74DC2">
              <w:rPr>
                <w:rFonts w:ascii="MS UI Gothic" w:eastAsia="MS UI Gothic" w:hAnsi="MS UI Gothic" w:hint="eastAsia"/>
              </w:rPr>
              <w:t xml:space="preserve">　ブザー又はこれに代わる設備を設けること。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　ユニットケアには個室が不可欠なことから、居室の定員は１人とします。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ただし、夫婦で居室を利用する場合などサービスの提供上必要と認められる場合は、２人部屋とすることができます。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居室は、いずれかのユニットに属するものとし、共同生活室に近接して一体的に設けなければなりません。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この場合、「共同生活室に近接して一体的に設け」られる居室とは、次の３つをいいます。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ア　共同生活室に隣接している居室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firstLineChars="100" w:firstLine="210"/>
              <w:rPr>
                <w:rFonts w:ascii="MS UI Gothic" w:eastAsia="MS UI Gothic" w:hAnsi="MS UI Gothic"/>
              </w:rPr>
            </w:pPr>
            <w:r w:rsidRPr="00D74DC2">
              <w:rPr>
                <w:rFonts w:ascii="MS UI Gothic" w:eastAsia="MS UI Gothic" w:hAnsi="MS UI Gothic" w:hint="eastAsia"/>
              </w:rPr>
              <w:t>イ　共同生活室に隣接してはいないが、アの居室と隣接している居室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206" w:left="643" w:right="50" w:hangingChars="100" w:hanging="210"/>
              <w:rPr>
                <w:rFonts w:ascii="MS UI Gothic" w:eastAsia="MS UI Gothic" w:hAnsi="MS UI Gothic"/>
              </w:rPr>
            </w:pPr>
            <w:r w:rsidRPr="00D74DC2">
              <w:rPr>
                <w:rFonts w:ascii="MS UI Gothic" w:eastAsia="MS UI Gothic" w:hAnsi="MS UI Gothic" w:hint="eastAsia"/>
              </w:rPr>
              <w:t>ウ　その他共同生活室に近接して一体的に設けられている居室（他の共同生活室のア・イの居室を除く。）</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各ユニットにおいて入居者が相互に社会的関係を築き、自律的な日常生活を営むことを支援するものであることから、１のユニットの入居定員は、10人以下を原則とします。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FFFFFF" w:themeColor="background1"/>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ユニット型施設では、居宅に近い居住環境の下で、居宅における生活に近い日常の生活の中でケアを行うため、入居者は長年使い慣れた箪笥などの家具を持ち込むことを想定しており、居室は次のいずれかに分類され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FFFFFF" w:themeColor="background1"/>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ユニット型個室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床面積は、10.65㎡以上（居室内に洗面設備が設けられているときはその面積を含み、居室内に便所が設けられているときはその面積を除く。）を標準とします。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FFFFFF" w:themeColor="background1"/>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入居者へのサービス提供上必要と認められる場合に２人部屋とするときは21.3㎡以上とします。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FFFFFF" w:themeColor="background1"/>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イ　ユニット型</w:t>
            </w:r>
            <w:r w:rsidRPr="00D74DC2">
              <w:rPr>
                <w:rFonts w:ascii="MS UI Gothic" w:eastAsia="MS UI Gothic" w:hAnsi="MS UI Gothic" w:hint="eastAsia"/>
                <w:u w:val="single"/>
              </w:rPr>
              <w:t>個室的多床室</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ユニットに属さない居室を改修してユニットを造る場合、床面積は、10.65㎡以上（居室内に洗面設備が設けられているときはその面積を含み、居室内に便所が設けられているときはその面積を除く。）とします。この場合にあっては、入居者同士の視線が遮断され、入居者のプライバシーが十分に確保されていれば、天井と壁との間に一定の隙間が生じていても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壁については、家具等のように可動のもので室内を区分しただけのものは認められず、可動でないものであって、プライバシーの確保のために適切な素材であることが必要です。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居室であるためには、一定程度以上の大きさの窓が必要であることから、多床室を仕切って窓のない居室を設けたとしても</w:t>
            </w:r>
            <w:r w:rsidRPr="00D74DC2">
              <w:rPr>
                <w:rFonts w:ascii="MS UI Gothic" w:eastAsia="MS UI Gothic" w:hAnsi="MS UI Gothic" w:hint="eastAsia"/>
                <w:u w:val="single"/>
              </w:rPr>
              <w:t>個室的多床室</w:t>
            </w:r>
            <w:r w:rsidRPr="00D74DC2">
              <w:rPr>
                <w:rFonts w:ascii="MS UI Gothic" w:eastAsia="MS UI Gothic" w:hAnsi="MS UI Gothic" w:hint="eastAsia"/>
              </w:rPr>
              <w:t>としては認められません。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また、居室への入口が、複数の居室で共同であったり、カーテンなどで仕切られているに過ぎないような場合には、十分なプライバシーが確保されているとはいえず、</w:t>
            </w:r>
            <w:r w:rsidRPr="00D74DC2">
              <w:rPr>
                <w:rFonts w:ascii="MS UI Gothic" w:eastAsia="MS UI Gothic" w:hAnsi="MS UI Gothic" w:hint="eastAsia"/>
                <w:u w:val="single"/>
              </w:rPr>
              <w:t>個室的多床室</w:t>
            </w:r>
            <w:r w:rsidRPr="00D74DC2">
              <w:rPr>
                <w:rFonts w:ascii="MS UI Gothic" w:eastAsia="MS UI Gothic" w:hAnsi="MS UI Gothic" w:hint="eastAsia"/>
              </w:rPr>
              <w:t>としては認められないものです。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入居者へのサービス提供上必要と認められる場合に２人部屋とするときは21.3㎡以上とします。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107081">
            <w:pPr>
              <w:spacing w:line="280" w:lineRule="exact"/>
              <w:ind w:leftChars="206" w:left="433" w:right="50" w:firstLineChars="100" w:firstLine="210"/>
              <w:rPr>
                <w:rFonts w:ascii="MS UI Gothic" w:eastAsia="MS UI Gothic" w:hAnsi="MS UI Gothic"/>
              </w:rPr>
            </w:pPr>
            <w:r w:rsidRPr="00D74DC2">
              <w:rPr>
                <w:rFonts w:ascii="MS UI Gothic" w:eastAsia="MS UI Gothic" w:hAnsi="MS UI Gothic" w:hint="eastAsia"/>
              </w:rPr>
              <w:t>なお、ユニットに属さない居室を改修してユニットを造る場合に、居室がアの要件を満たしていれば、ユニット型個室に分類されます。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④　次の要件を満たす共同生活室を設けていますか。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107081"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条第１項第１号イ</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第３の七の５⑵⑤</w:t>
            </w:r>
          </w:p>
          <w:p w:rsidR="00475BFB" w:rsidRPr="00D74DC2" w:rsidRDefault="00107081" w:rsidP="0062663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w:t>
            </w:r>
            <w:r w:rsidR="0062663F" w:rsidRPr="00D74DC2">
              <w:rPr>
                <w:rFonts w:ascii="MS UI Gothic" w:eastAsia="MS UI Gothic" w:hAnsi="MS UI Gothic" w:hint="eastAsia"/>
                <w:sz w:val="18"/>
                <w:szCs w:val="18"/>
              </w:rPr>
              <w:t>52</w:t>
            </w:r>
            <w:r w:rsidRPr="00D74DC2">
              <w:rPr>
                <w:rFonts w:ascii="MS UI Gothic" w:eastAsia="MS UI Gothic" w:hAnsi="MS UI Gothic" w:hint="eastAsia"/>
                <w:sz w:val="18"/>
                <w:szCs w:val="18"/>
              </w:rPr>
              <w:t>条第４項（1）イ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ア　共同生活室は、いずれかのユニットに属するものとし、ユニットの入居者が交流し、共同で日常生活を営むための場所としてふさわしい形状を有すること。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55"/>
        </w:trPr>
        <w:tc>
          <w:tcPr>
            <w:tcW w:w="1194" w:type="dxa"/>
            <w:tcBorders>
              <w:left w:val="single" w:sz="4" w:space="0" w:color="auto"/>
              <w:bottom w:val="nil"/>
              <w:right w:val="single" w:sz="4" w:space="0" w:color="auto"/>
            </w:tcBorders>
            <w:shd w:val="clear" w:color="auto" w:fill="auto"/>
          </w:tcPr>
          <w:p w:rsidR="001D696F" w:rsidRPr="00D74DC2" w:rsidRDefault="001D696F"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1D696F" w:rsidRPr="00D74DC2" w:rsidRDefault="00E22C7E"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イ　地階に設けてはならないこと</w:t>
            </w:r>
          </w:p>
        </w:tc>
        <w:tc>
          <w:tcPr>
            <w:tcW w:w="1246" w:type="dxa"/>
            <w:gridSpan w:val="3"/>
            <w:tcBorders>
              <w:left w:val="single" w:sz="4" w:space="0" w:color="auto"/>
              <w:right w:val="single" w:sz="4" w:space="0" w:color="auto"/>
            </w:tcBorders>
          </w:tcPr>
          <w:p w:rsidR="001D696F" w:rsidRPr="00D74DC2" w:rsidRDefault="001D696F"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1D696F" w:rsidRPr="00D74DC2" w:rsidRDefault="001D696F"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63"/>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E22C7E"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ウ</w:t>
            </w:r>
            <w:r w:rsidR="00475BFB" w:rsidRPr="00D74DC2">
              <w:rPr>
                <w:rFonts w:ascii="MS UI Gothic" w:eastAsia="MS UI Gothic" w:hAnsi="MS UI Gothic" w:hint="eastAsia"/>
              </w:rPr>
              <w:t xml:space="preserve">　１の共同生活室の床面積は、２㎡に共同生活室が属するユニットの入居定員を乗じて得た面積以上を標準とすること。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E22C7E"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エ</w:t>
            </w:r>
            <w:r w:rsidR="00475BFB" w:rsidRPr="00D74DC2">
              <w:rPr>
                <w:rFonts w:ascii="MS UI Gothic" w:eastAsia="MS UI Gothic" w:hAnsi="MS UI Gothic" w:hint="eastAsia"/>
              </w:rPr>
              <w:t xml:space="preserve">　必要な設備及び備品を備えること。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他のユニットの入居者が、共同生活室を通過することなく、施設内の他の場所に移動することができるようになっている必要があります。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63374E">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共同生活室は、ユニットの入居者全員とその介護等を行う従業者が一度に食事をしたり、談話等を楽しんだりすることが可能な備品を備えた上で、共同生活室内を車椅子が支障なく通行できる形状が確保されてい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共同生活室には、要介護者が食事をしたり、談話等を楽しんだりするのに適したテーブル、椅子等の備品を備えなければなりません。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入居者が、その心身の状況に応じて家事を行うことができるようにする観点から、簡易な流し・調理設備を設けることが望ましいです。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⑤　次の要件を満たす洗面設備を設けていますか。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条第１項第１号ウ</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第３の七の５⑵⑥</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居室ごとに設け</w:t>
            </w:r>
            <w:r w:rsidR="00E22C7E" w:rsidRPr="00D74DC2">
              <w:rPr>
                <w:rFonts w:ascii="MS UI Gothic" w:eastAsia="MS UI Gothic" w:hAnsi="MS UI Gothic" w:hint="eastAsia"/>
              </w:rPr>
              <w:t>るか</w:t>
            </w:r>
            <w:r w:rsidRPr="00D74DC2">
              <w:rPr>
                <w:rFonts w:ascii="MS UI Gothic" w:eastAsia="MS UI Gothic" w:hAnsi="MS UI Gothic" w:hint="eastAsia"/>
              </w:rPr>
              <w:t>、又は共同生活室ごとに適当数設けること。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イ　要介護者が使用するのに適したものとすること。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洗面設備は、居室ごとに設けることが望ましいが、共同生活室ごとに適当数設けることとしても差し支えありません。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この場合にあっては、共同生活室内の１か所に集中して設けるのではなく、２か所以上に分散して設けることが望ましいです。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なお、居室ごとに設ける方式と、共同生活室ごとに設ける方式とを混在させても差し支えありません。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⑥　次の要件を満たす便所を設けていますか。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条第１項第１号エ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第３の七の５⑵⑦</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　居室ごとに設け</w:t>
            </w:r>
            <w:r w:rsidR="00E22C7E" w:rsidRPr="00D74DC2">
              <w:rPr>
                <w:rFonts w:ascii="MS UI Gothic" w:eastAsia="MS UI Gothic" w:hAnsi="MS UI Gothic" w:hint="eastAsia"/>
              </w:rPr>
              <w:t>るか</w:t>
            </w:r>
            <w:r w:rsidRPr="00D74DC2">
              <w:rPr>
                <w:rFonts w:ascii="MS UI Gothic" w:eastAsia="MS UI Gothic" w:hAnsi="MS UI Gothic" w:hint="eastAsia"/>
              </w:rPr>
              <w:t>、又は共同生活室ごとに適当数設けること。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イ　ブザー又はこれに代わる設備を設けるとともに、要介護者が使用するのに適したものとすること。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便所は、居室ごとに設けることが望ましいが、共同生活室ごとに適当数設けることとしても差し支えありません。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この場合にあっては、共同生活室内の１か所に集中して設けるのではなく、２か所以上に分散して設けることが望ましいです。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206" w:left="433" w:right="50"/>
              <w:rPr>
                <w:rFonts w:ascii="MS UI Gothic" w:eastAsia="MS UI Gothic" w:hAnsi="MS UI Gothic"/>
              </w:rPr>
            </w:pPr>
            <w:r w:rsidRPr="00D74DC2">
              <w:rPr>
                <w:rFonts w:ascii="MS UI Gothic" w:eastAsia="MS UI Gothic" w:hAnsi="MS UI Gothic" w:hint="eastAsia"/>
              </w:rPr>
              <w:t xml:space="preserve">　なお、居室ごとに設ける方式と、共同生活室ごとに設ける方式とを混在させても差し支えありません。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53"/>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DF5C87">
            <w:pPr>
              <w:spacing w:line="280" w:lineRule="exact"/>
              <w:ind w:right="50"/>
              <w:rPr>
                <w:rFonts w:ascii="MS UI Gothic" w:eastAsia="MS UI Gothic" w:hAnsi="MS UI Gothic"/>
              </w:rPr>
            </w:pPr>
            <w:r w:rsidRPr="00D74DC2">
              <w:rPr>
                <w:rFonts w:ascii="MS UI Gothic" w:eastAsia="MS UI Gothic" w:hAnsi="MS UI Gothic" w:hint="eastAsia"/>
              </w:rPr>
              <w:t xml:space="preserve">⑦　</w:t>
            </w:r>
            <w:r w:rsidR="009B48CD" w:rsidRPr="00D74DC2">
              <w:rPr>
                <w:rFonts w:ascii="MS UI Gothic" w:eastAsia="MS UI Gothic" w:hAnsi="MS UI Gothic" w:hint="eastAsia"/>
              </w:rPr>
              <w:t>次の要件を満たす浴室を設けていますか。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w:t>
            </w:r>
          </w:p>
          <w:p w:rsidR="00475BFB" w:rsidRPr="00D74DC2" w:rsidRDefault="00475BFB"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第１項第２号</w:t>
            </w:r>
          </w:p>
          <w:p w:rsidR="00475BFB" w:rsidRPr="00D74DC2" w:rsidRDefault="002B7C23"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9B48CD"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ア</w:t>
            </w:r>
            <w:r w:rsidR="00475BFB" w:rsidRPr="00D74DC2">
              <w:rPr>
                <w:rFonts w:ascii="MS UI Gothic" w:eastAsia="MS UI Gothic" w:hAnsi="MS UI Gothic" w:hint="eastAsia"/>
              </w:rPr>
              <w:t xml:space="preserve">　</w:t>
            </w:r>
            <w:r w:rsidRPr="00D74DC2">
              <w:rPr>
                <w:rFonts w:ascii="MS UI Gothic" w:eastAsia="MS UI Gothic" w:hAnsi="MS UI Gothic" w:hint="eastAsia"/>
              </w:rPr>
              <w:t>ユニットごとに設けること。</w:t>
            </w:r>
          </w:p>
          <w:p w:rsidR="009B48CD" w:rsidRPr="00D74DC2" w:rsidRDefault="009B48CD" w:rsidP="0018580C">
            <w:pPr>
              <w:spacing w:line="280" w:lineRule="exact"/>
              <w:ind w:leftChars="106" w:left="223" w:right="50"/>
              <w:rPr>
                <w:rFonts w:ascii="MS UI Gothic" w:eastAsia="MS UI Gothic" w:hAnsi="MS UI Gothic"/>
              </w:rPr>
            </w:pPr>
            <w:r w:rsidRPr="00D74DC2">
              <w:rPr>
                <w:rFonts w:ascii="MS UI Gothic" w:eastAsia="MS UI Gothic" w:hAnsi="MS UI Gothic" w:hint="eastAsia"/>
              </w:rPr>
              <w:t>イ　要介護者が入浴するのに適したものとすること。</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3374E">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B44F0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⑧　医療法第１条の５第２項に規定する診療所である医務室を設け、入居者を診療するために必要な医薬品及び医療機器を備えるほか、必要に応じて臨床検査設備を設けていますか。</w:t>
            </w:r>
          </w:p>
        </w:tc>
        <w:tc>
          <w:tcPr>
            <w:tcW w:w="1246" w:type="dxa"/>
            <w:gridSpan w:val="3"/>
            <w:tcBorders>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3374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B44F02"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条第１項第３号</w:t>
            </w:r>
          </w:p>
          <w:p w:rsidR="00475BFB" w:rsidRPr="00D74DC2" w:rsidRDefault="00475BFB" w:rsidP="0063374E">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　本体施設が指定介護老人福祉施設又は指定地域密着型介護老人福祉施設であるサテライト型居住施設については医務室を必要とせず、入所(入居)者を診療するために必要な医薬品及び医療機器を備えるほか、必要に応じて臨床検査設備を設けることで足り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D96BAB">
            <w:pPr>
              <w:spacing w:line="280" w:lineRule="exact"/>
              <w:ind w:leftChars="106" w:left="433" w:right="50" w:hangingChars="100" w:hanging="210"/>
              <w:rPr>
                <w:rFonts w:ascii="MS UI Gothic" w:eastAsia="MS UI Gothic" w:hAnsi="MS UI Gothic"/>
              </w:rPr>
            </w:pPr>
            <w:r w:rsidRPr="00D74DC2">
              <w:rPr>
                <w:rFonts w:ascii="MS UI Gothic" w:eastAsia="MS UI Gothic" w:hAnsi="MS UI Gothic" w:hint="eastAsia"/>
              </w:rPr>
              <w:t>⑨　調理室には、食器、調理器具等を消毒する設備、食器、食品等を清潔に保管する設備並びに防虫及び防鼠の設備を設けていますか。</w:t>
            </w:r>
          </w:p>
        </w:tc>
        <w:tc>
          <w:tcPr>
            <w:tcW w:w="1246" w:type="dxa"/>
            <w:gridSpan w:val="3"/>
            <w:tcBorders>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8821BC" w:rsidRPr="00D74DC2" w:rsidRDefault="008821BC" w:rsidP="004E4A7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平12老発214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第７の２（第２の１の(８)）</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DA48E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⑩　汚物処理室は、他の設備と区分された一定のスペースを有し、換気及び衛生管理等に十分配慮していますか。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平12老発214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第７の２（第２の１の(９)）</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⑪　設備は、専ら施設の用に供するものとなっていますか。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8821BC"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条第２項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第３の七の５⑵⑨(第３の七の３⑴)</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05"/>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D96BAB">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入居者に対するサービスの提供に支障がない場合は、この限りではありません。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25"/>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vMerge w:val="restart"/>
            <w:tcBorders>
              <w:top w:val="dotted" w:sz="4" w:space="0" w:color="auto"/>
              <w:left w:val="single" w:sz="4" w:space="0" w:color="auto"/>
              <w:right w:val="single" w:sz="4" w:space="0" w:color="auto"/>
            </w:tcBorders>
            <w:shd w:val="clear" w:color="auto" w:fill="auto"/>
          </w:tcPr>
          <w:p w:rsidR="00475BFB" w:rsidRPr="00D74DC2" w:rsidRDefault="00475BFB" w:rsidP="0063374E">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便所等の面積又は数の定めのない設備については、それぞれの設備の持つ機能を十分に発揮し得る適当な広さ又は数を確保するよう配慮してください。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12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構造等</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①　廊下幅は1.5ｍ以上、中廊下の幅は1.8ｍ以上となっていますか。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w:t>
            </w:r>
            <w:r w:rsidR="007734EE" w:rsidRPr="00D74DC2">
              <w:rPr>
                <w:rFonts w:ascii="MS UI Gothic" w:eastAsia="MS UI Gothic" w:hAnsi="MS UI Gothic" w:hint="eastAsia"/>
                <w:sz w:val="18"/>
                <w:szCs w:val="18"/>
              </w:rPr>
              <w:t>1</w:t>
            </w:r>
            <w:r w:rsidRPr="00D74DC2">
              <w:rPr>
                <w:rFonts w:ascii="MS UI Gothic" w:eastAsia="MS UI Gothic" w:hAnsi="MS UI Gothic" w:hint="eastAsia"/>
                <w:sz w:val="18"/>
                <w:szCs w:val="18"/>
              </w:rPr>
              <w:t>条第１項第４号</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第160条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第３の七の５⑵⑨(第３の七の３⑵)</w:t>
            </w:r>
          </w:p>
          <w:p w:rsidR="00475BFB" w:rsidRPr="00D74DC2" w:rsidRDefault="0062663F" w:rsidP="0062663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w:t>
            </w:r>
            <w:r w:rsidR="00475BFB" w:rsidRPr="00D74DC2">
              <w:rPr>
                <w:rFonts w:ascii="MS UI Gothic" w:eastAsia="MS UI Gothic" w:hAnsi="MS UI Gothic" w:hint="eastAsia"/>
                <w:sz w:val="18"/>
                <w:szCs w:val="18"/>
              </w:rPr>
              <w:t>第</w:t>
            </w:r>
            <w:r w:rsidRPr="00D74DC2">
              <w:rPr>
                <w:rFonts w:ascii="MS UI Gothic" w:eastAsia="MS UI Gothic" w:hAnsi="MS UI Gothic" w:hint="eastAsia"/>
                <w:sz w:val="18"/>
                <w:szCs w:val="18"/>
              </w:rPr>
              <w:t>52</w:t>
            </w:r>
            <w:r w:rsidR="00475BFB" w:rsidRPr="00D74DC2">
              <w:rPr>
                <w:rFonts w:ascii="MS UI Gothic" w:eastAsia="MS UI Gothic" w:hAnsi="MS UI Gothic"/>
                <w:sz w:val="18"/>
                <w:szCs w:val="18"/>
              </w:rPr>
              <w:t>条第６項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②　廊下、共同生活室、便所その他必要な場所には常夜灯を設けていますか。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③　廊下及び階段には手すりを設けていますか。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8580C">
            <w:pPr>
              <w:spacing w:line="280" w:lineRule="exact"/>
              <w:ind w:leftChars="106" w:left="223" w:rightChars="50" w:right="105"/>
              <w:rPr>
                <w:rFonts w:ascii="MS UI Gothic" w:eastAsia="MS UI Gothic" w:hAnsi="MS UI Gothic"/>
              </w:rPr>
            </w:pPr>
            <w:r w:rsidRPr="00D74DC2">
              <w:rPr>
                <w:rFonts w:ascii="MS UI Gothic" w:eastAsia="MS UI Gothic" w:hAnsi="MS UI Gothic" w:hint="eastAsia"/>
              </w:rPr>
              <w:t>④　階段の傾斜は、緩やかにしていますか。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⑤　居室、静養室等、ユニット又は浴室が２階以上の階にある場合は、１か所以上の傾斜路を設けていますか。ただし、エレベータを設ける場合はこの限りではありません。</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廊下の一部の幅を拡張すること等により、入居者、従業者等の円滑な往来に支障が生じないと認められるときは、これによらないことができます。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206" w:left="433" w:rightChars="50" w:right="105" w:firstLineChars="100" w:firstLine="210"/>
              <w:rPr>
                <w:rFonts w:ascii="MS UI Gothic" w:eastAsia="MS UI Gothic" w:hAnsi="MS UI Gothic"/>
              </w:rPr>
            </w:pPr>
            <w:r w:rsidRPr="00D74DC2">
              <w:rPr>
                <w:rFonts w:ascii="MS UI Gothic" w:eastAsia="MS UI Gothic" w:hAnsi="MS UI Gothic" w:hint="eastAsia"/>
              </w:rPr>
              <w:t>これは、アルコーブを設けることなどにより、入居者、従業者等がすれ違う際にも支障が生じない場合を想定しています。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206" w:left="433" w:rightChars="50" w:right="105" w:firstLineChars="100" w:firstLine="210"/>
              <w:rPr>
                <w:rFonts w:ascii="MS UI Gothic" w:eastAsia="MS UI Gothic" w:hAnsi="MS UI Gothic"/>
              </w:rPr>
            </w:pPr>
            <w:r w:rsidRPr="00D74DC2">
              <w:rPr>
                <w:rFonts w:ascii="MS UI Gothic" w:eastAsia="MS UI Gothic" w:hAnsi="MS UI Gothic" w:hint="eastAsia"/>
              </w:rPr>
              <w:t>また、「これによらないことができる。」とは、建築基準法等他の法令の基準を満たす範囲内である必要があります。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⑥　建物は耐火建築物になっていますか。ただし、入居者の日常生活に充てられる場所を２階以上の階及び地階のいずれにも設けていない建物は、準耐火建築物とすることができます。</w:t>
            </w:r>
            <w:r w:rsidR="00E22C7E" w:rsidRPr="00D74DC2">
              <w:rPr>
                <w:rFonts w:ascii="MS UI Gothic" w:eastAsia="MS UI Gothic" w:hAnsi="MS UI Gothic" w:hint="eastAsia"/>
              </w:rPr>
              <w:t>（その他例外あり）</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A6381" w:rsidRPr="00D74DC2">
              <w:rPr>
                <w:rFonts w:ascii="MS UI Gothic" w:eastAsia="MS UI Gothic" w:hAnsi="MS UI Gothic" w:hint="eastAsia"/>
                <w:sz w:val="18"/>
                <w:szCs w:val="18"/>
              </w:rPr>
              <w:t>181</w:t>
            </w:r>
            <w:r w:rsidRPr="00D74DC2">
              <w:rPr>
                <w:rFonts w:ascii="MS UI Gothic" w:eastAsia="MS UI Gothic" w:hAnsi="MS UI Gothic" w:hint="eastAsia"/>
                <w:sz w:val="18"/>
                <w:szCs w:val="18"/>
              </w:rPr>
              <w:t>条第１項第５号</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第３の七の５⑵⑨(第３の七の３⑶(第３の三の２⑴⑤ロ))</w:t>
            </w:r>
          </w:p>
          <w:p w:rsidR="00475BFB" w:rsidRPr="00D74DC2" w:rsidRDefault="00FA6381"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特養条例第52条第１項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⑦　消火設備その他の非常災害に際して必要な設備（消防法その他の法令等に規定された設備）を設けていますか。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106" w:left="433" w:rightChars="50" w:right="105" w:hangingChars="100" w:hanging="210"/>
              <w:rPr>
                <w:rFonts w:ascii="MS UI Gothic" w:eastAsia="MS UI Gothic" w:hAnsi="MS UI Gothic"/>
              </w:rPr>
            </w:pPr>
            <w:r w:rsidRPr="00D74DC2">
              <w:rPr>
                <w:rFonts w:ascii="MS UI Gothic" w:eastAsia="MS UI Gothic" w:hAnsi="MS UI Gothic" w:hint="eastAsia"/>
              </w:rPr>
              <w:t>※　消防法その他の法令等に規定された設備を確実に設置しなければなりません。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23"/>
        </w:trPr>
        <w:tc>
          <w:tcPr>
            <w:tcW w:w="1029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75BFB" w:rsidRPr="00D74DC2" w:rsidRDefault="00475BFB" w:rsidP="00BF75E0">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 xml:space="preserve"> 第４　運営に関する基準</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13　</w:t>
            </w:r>
          </w:p>
          <w:p w:rsidR="00475BFB" w:rsidRPr="00D74DC2" w:rsidRDefault="00475BFB" w:rsidP="00116126">
            <w:pPr>
              <w:spacing w:line="280" w:lineRule="exact"/>
              <w:ind w:leftChars="53" w:left="111" w:rightChars="50" w:right="105"/>
              <w:rPr>
                <w:rFonts w:ascii="MS UI Gothic" w:eastAsia="MS UI Gothic" w:hAnsi="MS UI Gothic"/>
              </w:rPr>
            </w:pPr>
            <w:r w:rsidRPr="00D74DC2">
              <w:rPr>
                <w:rFonts w:ascii="MS UI Gothic" w:eastAsia="MS UI Gothic" w:hAnsi="MS UI Gothic" w:hint="eastAsia"/>
              </w:rPr>
              <w:t>内容及び手続きの説明及び同意</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036DA7">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入居者に対し適切なサービスを提供するため、提供の開始に際し、あらかじめ、入居申込者または家族に対し、運営規程の概要、従業者の勤務の体制、事故発生時の対応、苦情処理の体制</w:t>
            </w:r>
            <w:r w:rsidRPr="00D74DC2">
              <w:rPr>
                <w:rFonts w:ascii="MS UI Gothic" w:eastAsia="MS UI Gothic" w:hAnsi="MS UI Gothic" w:hint="eastAsia"/>
                <w:u w:val="single"/>
              </w:rPr>
              <w:t>、提供するサービスの第三者評価の実施状況（実施の有無、実施した直近の年月日、実施した評価機関の名称、評価結果の開示状況）</w:t>
            </w:r>
            <w:r w:rsidRPr="00D74DC2">
              <w:rPr>
                <w:rFonts w:ascii="MS UI Gothic" w:eastAsia="MS UI Gothic" w:hAnsi="MS UI Gothic" w:hint="eastAsia"/>
              </w:rPr>
              <w:t>等の入居申込者がサービスを選択するために必要な重要事項を記した文書を交付して説明を行い、同意を得ていますか。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A6381"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条(第</w:t>
            </w:r>
            <w:r w:rsidR="00FA6381" w:rsidRPr="00D74DC2">
              <w:rPr>
                <w:rFonts w:ascii="MS UI Gothic" w:eastAsia="MS UI Gothic" w:hAnsi="MS UI Gothic" w:hint="eastAsia"/>
                <w:sz w:val="18"/>
                <w:szCs w:val="18"/>
              </w:rPr>
              <w:t>10</w:t>
            </w:r>
            <w:r w:rsidRPr="00D74DC2">
              <w:rPr>
                <w:rFonts w:ascii="MS UI Gothic" w:eastAsia="MS UI Gothic" w:hAnsi="MS UI Gothic" w:hint="eastAsia"/>
                <w:sz w:val="18"/>
                <w:szCs w:val="18"/>
              </w:rPr>
              <w:t>条準用)</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第169条（第3条の7準用）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第３の七の５⑽(第３の一の４⑴)</w:t>
            </w: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1C2208">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4B21B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わかりやすい説明書やパンフレット等（他の介護保険に関する事業を併せて実施している場合、パンフレット等を一体的に作成することは差し支えありません。）の文書を交付して懇切丁寧に説明を行い、同意を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1C2208" w:rsidRPr="00D74DC2" w:rsidRDefault="001C2208"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1C2208" w:rsidRPr="00D74DC2" w:rsidRDefault="001C2208"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同意については、書面によって確認することが適当です。</w:t>
            </w:r>
          </w:p>
        </w:tc>
        <w:tc>
          <w:tcPr>
            <w:tcW w:w="1246" w:type="dxa"/>
            <w:gridSpan w:val="3"/>
            <w:tcBorders>
              <w:left w:val="single" w:sz="4" w:space="0" w:color="auto"/>
              <w:right w:val="single" w:sz="4" w:space="0" w:color="auto"/>
            </w:tcBorders>
          </w:tcPr>
          <w:p w:rsidR="001C2208" w:rsidRPr="00D74DC2" w:rsidRDefault="001C2208"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1C2208" w:rsidRPr="00D74DC2" w:rsidRDefault="001C2208"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14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提供拒否の禁止</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正当な理由がなく、サービスの提供を拒んでいませんか。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6F498F"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条(第</w:t>
            </w:r>
            <w:r w:rsidR="006F498F" w:rsidRPr="00D74DC2">
              <w:rPr>
                <w:rFonts w:ascii="MS UI Gothic" w:eastAsia="MS UI Gothic" w:hAnsi="MS UI Gothic" w:hint="eastAsia"/>
                <w:sz w:val="18"/>
                <w:szCs w:val="18"/>
              </w:rPr>
              <w:t>11</w:t>
            </w:r>
            <w:r w:rsidR="007F4880" w:rsidRPr="00D74DC2">
              <w:rPr>
                <w:rFonts w:ascii="MS UI Gothic" w:eastAsia="MS UI Gothic" w:hAnsi="MS UI Gothic" w:hint="eastAsia"/>
                <w:sz w:val="18"/>
                <w:szCs w:val="18"/>
              </w:rPr>
              <w:t>条</w:t>
            </w:r>
            <w:r w:rsidRPr="00D74DC2">
              <w:rPr>
                <w:rFonts w:ascii="MS UI Gothic" w:eastAsia="MS UI Gothic" w:hAnsi="MS UI Gothic" w:hint="eastAsia"/>
                <w:sz w:val="18"/>
                <w:szCs w:val="18"/>
              </w:rPr>
              <w:t>準用)</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第169条（第3条の8準用）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第３の七の５⑽(第３の一の４⑵)</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原則として、利用申込に対しては応じなければなりません。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特に、要介護度や所得の多寡を理由にサービスの提供を拒否することを禁止します。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A3AE1">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提供を拒むことのできる正当な理由がある場合とは、事業所の現員からは利用申込に応じきれない場合、その他入居申込者に対し自ら適切なサービスを提供することが困難な場合に限られます。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15　</w:t>
            </w:r>
          </w:p>
          <w:p w:rsidR="00475BFB" w:rsidRPr="00D74DC2" w:rsidRDefault="00475BFB" w:rsidP="00BF75E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サービス提供困難時の対応</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入居申込者が入院治療を必要とする場合その他入居申込者に対し自ら適切な便宜を提供することが困難である場合は、適切な病院・診療所・介護老人保健施設</w:t>
            </w:r>
            <w:r w:rsidRPr="00D74DC2">
              <w:rPr>
                <w:rFonts w:ascii="MS UI Gothic" w:eastAsia="MS UI Gothic" w:hAnsi="MS UI Gothic" w:hint="eastAsia"/>
                <w:u w:val="single"/>
              </w:rPr>
              <w:t>・介護医療院</w:t>
            </w:r>
            <w:r w:rsidRPr="00D74DC2">
              <w:rPr>
                <w:rFonts w:ascii="MS UI Gothic" w:eastAsia="MS UI Gothic" w:hAnsi="MS UI Gothic" w:hint="eastAsia"/>
              </w:rPr>
              <w:t>を紹介する等の適切な措置を速やかに講じていますか。</w:t>
            </w:r>
          </w:p>
          <w:p w:rsidR="009B25C9" w:rsidRPr="00D74DC2" w:rsidRDefault="009B25C9" w:rsidP="00116126">
            <w:pPr>
              <w:spacing w:line="280" w:lineRule="exact"/>
              <w:ind w:leftChars="50" w:left="105" w:rightChars="50" w:right="105"/>
              <w:rPr>
                <w:rFonts w:ascii="MS UI Gothic" w:eastAsia="MS UI Gothic" w:hAnsi="MS UI Gothic"/>
              </w:rPr>
            </w:pPr>
          </w:p>
          <w:p w:rsidR="009B25C9" w:rsidRPr="00D74DC2" w:rsidRDefault="009B25C9" w:rsidP="00116126">
            <w:pPr>
              <w:spacing w:line="280" w:lineRule="exact"/>
              <w:ind w:leftChars="50" w:left="105" w:rightChars="50" w:right="105"/>
              <w:rPr>
                <w:rFonts w:ascii="MS UI Gothic" w:eastAsia="MS UI Gothic" w:hAnsi="MS UI Gothic"/>
              </w:rPr>
            </w:pPr>
          </w:p>
          <w:p w:rsidR="009B25C9" w:rsidRPr="00D74DC2" w:rsidRDefault="009B25C9" w:rsidP="00116126">
            <w:pPr>
              <w:spacing w:line="280" w:lineRule="exact"/>
              <w:ind w:leftChars="50" w:left="105" w:rightChars="50" w:right="105"/>
              <w:rPr>
                <w:rFonts w:ascii="MS UI Gothic" w:eastAsia="MS UI Gothic" w:hAnsi="MS UI Gothic"/>
              </w:rPr>
            </w:pP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6F498F"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w:t>
            </w:r>
          </w:p>
          <w:p w:rsidR="00475BFB" w:rsidRPr="00D74DC2" w:rsidRDefault="00475BFB" w:rsidP="00690EB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(第15</w:t>
            </w:r>
            <w:r w:rsidR="006F498F" w:rsidRPr="00D74DC2">
              <w:rPr>
                <w:rFonts w:ascii="MS UI Gothic" w:eastAsia="MS UI Gothic" w:hAnsi="MS UI Gothic" w:hint="eastAsia"/>
                <w:sz w:val="18"/>
                <w:szCs w:val="18"/>
              </w:rPr>
              <w:t>4</w:t>
            </w:r>
            <w:r w:rsidRPr="00D74DC2">
              <w:rPr>
                <w:rFonts w:ascii="MS UI Gothic" w:eastAsia="MS UI Gothic" w:hAnsi="MS UI Gothic" w:hint="eastAsia"/>
                <w:sz w:val="18"/>
                <w:szCs w:val="18"/>
              </w:rPr>
              <w:t>条準用)</w:t>
            </w:r>
          </w:p>
          <w:p w:rsidR="00690EB0" w:rsidRPr="00D74DC2" w:rsidRDefault="00690EB0" w:rsidP="00690EB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第169条（第133条準用）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707"/>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16　</w:t>
            </w:r>
          </w:p>
          <w:p w:rsidR="00475BFB" w:rsidRPr="00D74DC2" w:rsidRDefault="00475BFB"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受給資格等の確認</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サービスの提供を求められた場合は、被保険者証によって、被保険者資格、要介護認定の有無及び有効期間を確かめていますか。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6F498F" w:rsidRPr="00D74DC2">
              <w:rPr>
                <w:rFonts w:ascii="MS UI Gothic" w:eastAsia="MS UI Gothic" w:hAnsi="MS UI Gothic" w:hint="eastAsia"/>
                <w:sz w:val="18"/>
                <w:szCs w:val="18"/>
              </w:rPr>
              <w:t>190</w:t>
            </w:r>
            <w:r w:rsidRPr="00D74DC2">
              <w:rPr>
                <w:rFonts w:ascii="MS UI Gothic" w:eastAsia="MS UI Gothic" w:hAnsi="MS UI Gothic" w:hint="eastAsia"/>
                <w:sz w:val="18"/>
                <w:szCs w:val="18"/>
              </w:rPr>
              <w:t>条(第</w:t>
            </w:r>
            <w:r w:rsidR="006F498F" w:rsidRPr="00D74DC2">
              <w:rPr>
                <w:rFonts w:ascii="MS UI Gothic" w:eastAsia="MS UI Gothic" w:hAnsi="MS UI Gothic" w:hint="eastAsia"/>
                <w:sz w:val="18"/>
                <w:szCs w:val="18"/>
              </w:rPr>
              <w:t>13</w:t>
            </w:r>
            <w:r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第169条（第3条の10準用）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第３の七の５⑽(第３の一の４⑷①)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保険給付を受けることができるのは、要介護認定を受けている被保険者に限られます。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373"/>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D02C5">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被保険者証に、認定審査会意見が記載されているときは、認定審査会意見に配慮して、サービスを提供するように努めていますか。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6F498F"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条例第190条(第13条</w:t>
            </w:r>
            <w:r w:rsidR="00475BFB" w:rsidRPr="00D74DC2">
              <w:rPr>
                <w:rFonts w:ascii="MS UI Gothic" w:eastAsia="MS UI Gothic" w:hAnsi="MS UI Gothic" w:hint="eastAsia"/>
                <w:sz w:val="18"/>
                <w:szCs w:val="18"/>
              </w:rPr>
              <w:t>第２項準用)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F94128" w:rsidRPr="00D74DC2" w:rsidRDefault="00475BFB" w:rsidP="007734EE">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第３の七の５⑽(第３の一の４⑷②)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lastRenderedPageBreak/>
              <w:t xml:space="preserve">17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要介護認定の申請に係る援助</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の際に要介護認定を受けていない入居申込者については、要介護認定の申請が既に行われているかどうかを確認し、申請が行われていない場合は、入居申込者の意思を踏まえて速やかに申請が行われるよう必要な援助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p>
          <w:p w:rsidR="00475BFB" w:rsidRPr="00D74DC2" w:rsidRDefault="00D76448"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第190条</w:t>
            </w:r>
            <w:r w:rsidR="00475BFB" w:rsidRPr="00D74DC2">
              <w:rPr>
                <w:rFonts w:ascii="MS UI Gothic" w:eastAsia="MS UI Gothic" w:hAnsi="MS UI Gothic" w:hint="eastAsia"/>
                <w:sz w:val="18"/>
                <w:szCs w:val="18"/>
              </w:rPr>
              <w:t>(第</w:t>
            </w:r>
            <w:r w:rsidRPr="00D74DC2">
              <w:rPr>
                <w:rFonts w:ascii="MS UI Gothic" w:eastAsia="MS UI Gothic" w:hAnsi="MS UI Gothic" w:hint="eastAsia"/>
                <w:sz w:val="18"/>
                <w:szCs w:val="18"/>
              </w:rPr>
              <w:t>14</w:t>
            </w:r>
            <w:r w:rsidR="00475BFB"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第169条（第3条の11準用）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3"/>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要介護認定の申請がなされていれば、要介護認定の効力が申請時に遡るこ</w:t>
            </w:r>
            <w:r w:rsidR="00E22C7E" w:rsidRPr="00D74DC2">
              <w:rPr>
                <w:rFonts w:ascii="MS UI Gothic" w:eastAsia="MS UI Gothic" w:hAnsi="MS UI Gothic" w:hint="eastAsia"/>
              </w:rPr>
              <w:t>とにより、サービスの利用に係る費用が保険給付の対象となり得ることを踏まえての規定です。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第３の七の５⑽(第３の一の４⑸①)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E22C7E" w:rsidRPr="00D74DC2" w:rsidRDefault="00E22C7E" w:rsidP="006B24B4">
            <w:pPr>
              <w:spacing w:line="280" w:lineRule="exact"/>
              <w:ind w:leftChars="50" w:left="105" w:rightChars="50" w:right="105"/>
              <w:rPr>
                <w:rFonts w:ascii="MS UI Gothic" w:eastAsia="MS UI Gothic" w:hAnsi="MS UI Gothic"/>
              </w:rPr>
            </w:pPr>
          </w:p>
        </w:tc>
        <w:tc>
          <w:tcPr>
            <w:tcW w:w="6509" w:type="dxa"/>
            <w:gridSpan w:val="3"/>
            <w:vMerge w:val="restart"/>
            <w:tcBorders>
              <w:top w:val="single" w:sz="4" w:space="0" w:color="auto"/>
              <w:left w:val="single" w:sz="4" w:space="0" w:color="auto"/>
              <w:right w:val="single" w:sz="4" w:space="0" w:color="auto"/>
            </w:tcBorders>
            <w:shd w:val="clear" w:color="auto" w:fill="auto"/>
          </w:tcPr>
          <w:p w:rsidR="00E22C7E" w:rsidRPr="00D74DC2" w:rsidRDefault="00E22C7E"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要介護認定が申請の日から30日以内に行われることとされていることから、更新の申請が、遅くとも有効期間が終了する日の30日前までに行われるよう、必要な援助を行っていますか。</w:t>
            </w:r>
          </w:p>
        </w:tc>
        <w:tc>
          <w:tcPr>
            <w:tcW w:w="1246" w:type="dxa"/>
            <w:gridSpan w:val="3"/>
            <w:tcBorders>
              <w:top w:val="single" w:sz="4" w:space="0" w:color="auto"/>
              <w:left w:val="single" w:sz="4" w:space="0" w:color="auto"/>
              <w:right w:val="single" w:sz="4" w:space="0" w:color="auto"/>
            </w:tcBorders>
          </w:tcPr>
          <w:p w:rsidR="00E22C7E"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E22C7E" w:rsidRPr="00D74DC2" w:rsidRDefault="00E22C7E"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D76448" w:rsidRPr="00D74DC2">
              <w:rPr>
                <w:rFonts w:ascii="MS UI Gothic" w:eastAsia="MS UI Gothic" w:hAnsi="MS UI Gothic" w:hint="eastAsia"/>
                <w:sz w:val="18"/>
                <w:szCs w:val="18"/>
              </w:rPr>
              <w:t>14</w:t>
            </w:r>
            <w:r w:rsidRPr="00D74DC2">
              <w:rPr>
                <w:rFonts w:ascii="MS UI Gothic" w:eastAsia="MS UI Gothic" w:hAnsi="MS UI Gothic" w:hint="eastAsia"/>
                <w:sz w:val="18"/>
                <w:szCs w:val="18"/>
              </w:rPr>
              <w:t>条第２項準用②)</w:t>
            </w:r>
          </w:p>
          <w:p w:rsidR="00E22C7E" w:rsidRPr="00D74DC2" w:rsidRDefault="00E22C7E"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E22C7E" w:rsidRPr="00D74DC2" w:rsidRDefault="00E22C7E"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第３の七の５⑽(第３の一の４⑸②)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E22C7E" w:rsidRPr="00D74DC2" w:rsidRDefault="00E22C7E"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single" w:sz="4" w:space="0" w:color="auto"/>
              <w:right w:val="single" w:sz="4" w:space="0" w:color="auto"/>
            </w:tcBorders>
            <w:shd w:val="clear" w:color="auto" w:fill="auto"/>
          </w:tcPr>
          <w:p w:rsidR="00E22C7E" w:rsidRPr="00D74DC2" w:rsidRDefault="00E22C7E" w:rsidP="00116126">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E22C7E" w:rsidRPr="00D74DC2" w:rsidRDefault="00E22C7E"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E22C7E" w:rsidRPr="00D74DC2" w:rsidRDefault="00E22C7E"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18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入退所</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9B25C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身体上又は精神上著しい障害があるために常時の介護を必要とし、かつ、居宅においてこれを受けることが困難な者に対し、サービスを提供していますか。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D76448"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第169条（第134条準用）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指定地域密着型介護老人福祉施設は、身体上、精神上の著しい障害のために居宅で生活を継続することが、困難な要介護者を対象としています。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p w:rsidR="009B25C9" w:rsidRPr="00D74DC2" w:rsidRDefault="009B25C9"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申込者の数が入居定員から入居者の数を差し引いた数を超えている場合には、介護の必要の程度及び家族等の状況を勘案し、サービスを受ける必要性が高いと認められる入居申込者を優先的に入居させるよう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D76448"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条第２項準用)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第３の七の５⑽(第３の七の４⑴②)</w:t>
            </w:r>
          </w:p>
          <w:p w:rsidR="00D76448" w:rsidRPr="00D74DC2" w:rsidRDefault="00D7644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p w:rsidR="00F94128" w:rsidRPr="00D74DC2" w:rsidRDefault="00F94128"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9474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入居を待っている申込者がいる場合には、入居してサービスを受ける必要性が高いと認められる者を優先的に入所させるよう努めなければなりません。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施設が常時の介護を要する者のうち居宅においてこれを受けることが困難な者を対象としていることにかんがみ、介護の必要の程度及び家族の状況等を勘案する必要があります。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5"/>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優先的な入居の取扱いについては、透明性及び公平性が求められることに留意してください。</w:t>
            </w:r>
            <w:r w:rsidR="00E22C7E" w:rsidRPr="00D74DC2">
              <w:rPr>
                <w:rFonts w:ascii="MS UI Gothic" w:eastAsia="MS UI Gothic" w:hAnsi="MS UI Gothic" w:hint="eastAsia"/>
              </w:rPr>
              <w:t>具体的には、入所指針に基づき入所検討委員会を開催して優先入所を決定します。</w:t>
            </w:r>
          </w:p>
          <w:p w:rsidR="00BD019B" w:rsidRPr="00D74DC2" w:rsidRDefault="00BD019B" w:rsidP="00BD019B">
            <w:pPr>
              <w:spacing w:line="280" w:lineRule="exact"/>
              <w:ind w:leftChars="50" w:left="315" w:rightChars="50" w:right="105" w:hangingChars="100" w:hanging="210"/>
              <w:rPr>
                <w:rFonts w:ascii="MS UI Gothic" w:eastAsia="MS UI Gothic" w:hAnsi="MS UI Gothic" w:cs="Times New Roman"/>
              </w:rPr>
            </w:pPr>
            <w:r w:rsidRPr="00D74DC2">
              <w:rPr>
                <w:rFonts w:ascii="MS UI Gothic" w:eastAsia="MS UI Gothic" w:hAnsi="MS UI Gothic" w:cs="Times New Roman" w:hint="eastAsia"/>
              </w:rPr>
              <w:t xml:space="preserve">〔参照〕　</w:t>
            </w:r>
          </w:p>
          <w:p w:rsidR="00BD019B" w:rsidRPr="00D74DC2" w:rsidRDefault="00BD019B" w:rsidP="00BD019B">
            <w:pPr>
              <w:spacing w:line="280" w:lineRule="exact"/>
              <w:ind w:leftChars="150" w:left="315" w:rightChars="50" w:right="105"/>
              <w:rPr>
                <w:rFonts w:ascii="MS UI Gothic" w:eastAsia="MS UI Gothic" w:hAnsi="MS UI Gothic"/>
              </w:rPr>
            </w:pPr>
            <w:r w:rsidRPr="00D74DC2">
              <w:rPr>
                <w:rFonts w:ascii="MS UI Gothic" w:eastAsia="MS UI Gothic" w:hAnsi="MS UI Gothic" w:cs="Times New Roman" w:hint="eastAsia"/>
              </w:rPr>
              <w:t>「甲府市指定介護老人福祉施設等入所指針」（平成31年4月1日）</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入居申込者の入居に際しては、その者に係る指定居宅介護支援事業者に対する照会等により、心身の状況、生活歴、病歴、家族の状況、指定居宅サービス等の利用状況等の把握に努めていますか。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F12453" w:rsidRPr="00D74DC2">
              <w:rPr>
                <w:rFonts w:ascii="MS UI Gothic" w:eastAsia="MS UI Gothic" w:hAnsi="MS UI Gothic" w:hint="eastAsia"/>
                <w:sz w:val="18"/>
                <w:szCs w:val="18"/>
              </w:rPr>
              <w:t>5</w:t>
            </w:r>
            <w:r w:rsidRPr="00D74DC2">
              <w:rPr>
                <w:rFonts w:ascii="MS UI Gothic" w:eastAsia="MS UI Gothic" w:hAnsi="MS UI Gothic" w:hint="eastAsia"/>
                <w:sz w:val="18"/>
                <w:szCs w:val="18"/>
              </w:rPr>
              <w:t>条第３項準用)</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家族等に対し、居宅における生活への復帰が見込まれる場合には、居宅での生活へ移行する必要性があること、できるだけ面会に来ることが望ましいこと等の説明を行ってください。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55"/>
        </w:trPr>
        <w:tc>
          <w:tcPr>
            <w:tcW w:w="1194" w:type="dxa"/>
            <w:vMerge w:val="restart"/>
            <w:tcBorders>
              <w:left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質の高いサービスの提供に資することや生活の継続性を重視するという観点から、指定居宅サービス等の利用状況等の把握に努めなければなりません。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入居者の心身の状況、その置かれている環境等に照らし、その者が退居して居宅において日常生活を営むことができるかどうかについて定期的に検討していますか。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F12453" w:rsidRPr="00D74DC2">
              <w:rPr>
                <w:rFonts w:ascii="MS UI Gothic" w:eastAsia="MS UI Gothic" w:hAnsi="MS UI Gothic" w:hint="eastAsia"/>
                <w:sz w:val="18"/>
                <w:szCs w:val="18"/>
              </w:rPr>
              <w:t>5</w:t>
            </w:r>
            <w:r w:rsidRPr="00D74DC2">
              <w:rPr>
                <w:rFonts w:ascii="MS UI Gothic" w:eastAsia="MS UI Gothic" w:hAnsi="MS UI Gothic" w:hint="eastAsia"/>
                <w:sz w:val="18"/>
                <w:szCs w:val="18"/>
              </w:rPr>
              <w:t>条第４項準用)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検討に当たっては、生活相談員、介護職員、看護職員、介護支援専門員等の従業者の間で協議していますか。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心身の状況、置かれている環境等に照らし、居宅において日常生活を営むことができると認められる入居者に対し、入居者および家族の希望、退所後に置かれることとなる環境等を勘案し、円滑な</w:t>
            </w:r>
            <w:r w:rsidRPr="00D74DC2">
              <w:rPr>
                <w:rFonts w:ascii="MS UI Gothic" w:eastAsia="MS UI Gothic" w:hAnsi="MS UI Gothic"/>
              </w:rPr>
              <w:t>退居</w:t>
            </w:r>
            <w:r w:rsidRPr="00D74DC2">
              <w:rPr>
                <w:rFonts w:ascii="MS UI Gothic" w:eastAsia="MS UI Gothic" w:hAnsi="MS UI Gothic" w:hint="eastAsia"/>
              </w:rPr>
              <w:t>のために必要な援助を行っていますか。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F12453"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条第６項準用)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第３の七の５⑽(第３の七の４⑴⑤)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検討の結果、居宅での生活が可能と判断される入居者に対し、退居に際しての本人又は家族等に対する家庭での介護方法等に関する適切な指導、居宅介護支援事業者等に対する情報提供等の必要な援助を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安易に施設側の理由により退所を促すことのないよう留意してください。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退居が可能になった入居者の退居を円滑に行うために、介護支援専門員及び生活相談員が中心となって、退居後の主治の医師及び居宅介護支援事業者等並びに市町村と十分連携を図ってください。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入居者の退居に際しては、居宅サービス計画の作成等の援助に資するため、指定居宅介護支援事業者に対する情報の提供に努めるほか、保健医療サービス又は福祉サービスを提供する者との密接な連携に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F12453" w:rsidRPr="00D74DC2">
              <w:rPr>
                <w:rFonts w:ascii="MS UI Gothic" w:eastAsia="MS UI Gothic" w:hAnsi="MS UI Gothic" w:hint="eastAsia"/>
                <w:sz w:val="18"/>
                <w:szCs w:val="18"/>
              </w:rPr>
              <w:t>155</w:t>
            </w:r>
            <w:r w:rsidRPr="00D74DC2">
              <w:rPr>
                <w:rFonts w:ascii="MS UI Gothic" w:eastAsia="MS UI Gothic" w:hAnsi="MS UI Gothic" w:hint="eastAsia"/>
                <w:sz w:val="18"/>
                <w:szCs w:val="18"/>
              </w:rPr>
              <w:t>条第７項準用)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19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サービスの提供の記録</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入居に際しては入居の年月日並びに入居している介護保険施設の種類及び名称を、退居に際しては退居の年月日を、被保険者証に記載していますか。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F12453" w:rsidRPr="00D74DC2">
              <w:rPr>
                <w:rFonts w:ascii="MS UI Gothic" w:eastAsia="MS UI Gothic" w:hAnsi="MS UI Gothic" w:hint="eastAsia"/>
                <w:sz w:val="18"/>
                <w:szCs w:val="18"/>
              </w:rPr>
              <w:t>156</w:t>
            </w:r>
            <w:r w:rsidRPr="00D74DC2">
              <w:rPr>
                <w:rFonts w:ascii="MS UI Gothic" w:eastAsia="MS UI Gothic" w:hAnsi="MS UI Gothic" w:hint="eastAsia"/>
                <w:sz w:val="18"/>
                <w:szCs w:val="18"/>
              </w:rPr>
              <w:t>条第１項準用)</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第169条（第135条準用）</w:t>
            </w:r>
          </w:p>
        </w:tc>
      </w:tr>
      <w:tr w:rsidR="00D74DC2" w:rsidRPr="00D74DC2" w:rsidTr="00B4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BF75E0">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サービスを提供した際には、提供した具体的なサービスの内容等を記録していますか。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D76448"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F12453" w:rsidRPr="00D74DC2">
              <w:rPr>
                <w:rFonts w:ascii="MS UI Gothic" w:eastAsia="MS UI Gothic" w:hAnsi="MS UI Gothic" w:hint="eastAsia"/>
                <w:sz w:val="18"/>
                <w:szCs w:val="18"/>
              </w:rPr>
              <w:t>6</w:t>
            </w:r>
            <w:r w:rsidRPr="00D74DC2">
              <w:rPr>
                <w:rFonts w:ascii="MS UI Gothic" w:eastAsia="MS UI Gothic" w:hAnsi="MS UI Gothic" w:hint="eastAsia"/>
                <w:sz w:val="18"/>
                <w:szCs w:val="18"/>
              </w:rPr>
              <w:t>条第２項準用)</w:t>
            </w:r>
          </w:p>
        </w:tc>
      </w:tr>
      <w:tr w:rsidR="00D74DC2" w:rsidRPr="00D74DC2" w:rsidTr="00B4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8E5497">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サービスの提供日、提供した具体的なサービスの内容、入居者の心身の状況その他必要な事項を記録しなければなりません。</w:t>
            </w:r>
          </w:p>
          <w:p w:rsidR="00B174F4" w:rsidRPr="00D74DC2" w:rsidRDefault="00B174F4" w:rsidP="008E5497">
            <w:pPr>
              <w:spacing w:line="260" w:lineRule="exact"/>
              <w:ind w:leftChars="50" w:left="315" w:rightChars="50" w:right="105" w:hangingChars="100" w:hanging="210"/>
              <w:rPr>
                <w:rFonts w:ascii="MS UI Gothic" w:eastAsia="MS UI Gothic" w:hAnsi="MS UI Gothic"/>
              </w:rPr>
            </w:pPr>
          </w:p>
        </w:tc>
        <w:tc>
          <w:tcPr>
            <w:tcW w:w="1246" w:type="dxa"/>
            <w:gridSpan w:val="3"/>
            <w:tcBorders>
              <w:top w:val="dotted" w:sz="4" w:space="0" w:color="auto"/>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94128" w:rsidRPr="00D74DC2" w:rsidRDefault="00475BFB" w:rsidP="00B4156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第３の七の５⑽(第３の七の４⑵)</w:t>
            </w:r>
          </w:p>
        </w:tc>
      </w:tr>
      <w:tr w:rsidR="00D74DC2" w:rsidRPr="00D74DC2" w:rsidTr="00B415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19"/>
        </w:trPr>
        <w:tc>
          <w:tcPr>
            <w:tcW w:w="1194" w:type="dxa"/>
            <w:vMerge/>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サービスの提供の記録は、５年間保存してください。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B4156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20　</w:t>
            </w:r>
          </w:p>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利用料等の受領</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F9412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①　</w:t>
            </w:r>
            <w:r w:rsidR="0009643E" w:rsidRPr="00D74DC2">
              <w:rPr>
                <w:rFonts w:ascii="MS UI Gothic" w:eastAsia="MS UI Gothic" w:hAnsi="MS UI Gothic" w:hint="eastAsia"/>
              </w:rPr>
              <w:t>法定代理受領サービスに該当する</w:t>
            </w:r>
            <w:r w:rsidR="0055769D" w:rsidRPr="00D74DC2">
              <w:rPr>
                <w:rFonts w:ascii="MS UI Gothic" w:eastAsia="MS UI Gothic" w:hAnsi="MS UI Gothic" w:hint="eastAsia"/>
              </w:rPr>
              <w:t>指定</w:t>
            </w:r>
            <w:r w:rsidR="0009643E" w:rsidRPr="00D74DC2">
              <w:rPr>
                <w:rFonts w:ascii="MS UI Gothic" w:eastAsia="MS UI Gothic" w:hAnsi="MS UI Gothic" w:hint="eastAsia"/>
              </w:rPr>
              <w:t>地域密着型介護老人福祉施設入所者生活介護についての利用者負担として、利用者の介護保険負担割合証で負担割合を確認し、利用者負担として、地域密着型サービス費用基準額の1割、2割又は3割（法令により給付率が異なる場合はそれに応じた割合）の支払を受け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12453"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条第１項</w:t>
            </w:r>
          </w:p>
          <w:p w:rsidR="00690EB0" w:rsidRPr="00D74DC2" w:rsidRDefault="00690EB0"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第161条</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第３の七の５⑶(第３の七の４⑶①(第３の一の４の⑿①))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C2AF5" w:rsidRPr="00D74DC2" w:rsidRDefault="004C2AF5" w:rsidP="006B24B4">
            <w:pPr>
              <w:spacing w:line="280" w:lineRule="exact"/>
              <w:ind w:leftChars="50" w:left="105" w:rightChars="50" w:right="105"/>
              <w:rPr>
                <w:rFonts w:ascii="MS UI Gothic" w:eastAsia="MS UI Gothic" w:hAnsi="MS UI Gothic"/>
              </w:rPr>
            </w:pPr>
          </w:p>
        </w:tc>
        <w:tc>
          <w:tcPr>
            <w:tcW w:w="6509" w:type="dxa"/>
            <w:gridSpan w:val="3"/>
            <w:vMerge w:val="restart"/>
            <w:tcBorders>
              <w:top w:val="single" w:sz="4" w:space="0" w:color="auto"/>
              <w:left w:val="single" w:sz="4" w:space="0" w:color="auto"/>
              <w:right w:val="single" w:sz="4" w:space="0" w:color="auto"/>
            </w:tcBorders>
            <w:shd w:val="clear" w:color="auto" w:fill="auto"/>
          </w:tcPr>
          <w:p w:rsidR="004C2AF5" w:rsidRPr="00D74DC2" w:rsidRDefault="004C2AF5" w:rsidP="004C2AF5">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法定代理受領サービスに該当しない指定地域密着型介護老人福祉施設入所者生活介護を提供した際にその利用者から支払を受ける利用料の額と、当該指定地域密着型介護老人福祉施設入所者生活介護に係る地域密着型介護サービス費用基準額との間に、一方の管理経費の他方への転嫁等による不合理な差額が生じないようにしていますか。</w:t>
            </w:r>
          </w:p>
        </w:tc>
        <w:tc>
          <w:tcPr>
            <w:tcW w:w="1246" w:type="dxa"/>
            <w:gridSpan w:val="3"/>
            <w:tcBorders>
              <w:top w:val="single" w:sz="4" w:space="0" w:color="auto"/>
              <w:left w:val="single" w:sz="4" w:space="0" w:color="auto"/>
              <w:right w:val="single" w:sz="4" w:space="0" w:color="auto"/>
            </w:tcBorders>
          </w:tcPr>
          <w:p w:rsidR="004C2AF5"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C2AF5" w:rsidRPr="00D74DC2" w:rsidRDefault="004C2AF5"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F12453"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条第２項</w:t>
            </w:r>
          </w:p>
          <w:p w:rsidR="004C2AF5" w:rsidRPr="00D74DC2" w:rsidRDefault="004C2AF5"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C2AF5" w:rsidRPr="00D74DC2" w:rsidRDefault="004C2AF5" w:rsidP="00BF75E0">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第３の七の５⑶(第３の七の４⑶①(第３の一の４の⑿②))</w:t>
            </w: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BF75E0">
            <w:pPr>
              <w:spacing w:line="180" w:lineRule="exact"/>
              <w:ind w:leftChars="50" w:left="105" w:rightChars="50" w:right="105"/>
              <w:rPr>
                <w:rFonts w:ascii="MS UI Gothic" w:eastAsia="MS UI Gothic" w:hAnsi="MS UI Gothic"/>
                <w:sz w:val="18"/>
                <w:szCs w:val="18"/>
              </w:rPr>
            </w:pPr>
          </w:p>
          <w:p w:rsidR="0080160C" w:rsidRPr="00D74DC2" w:rsidRDefault="0080160C" w:rsidP="00BF75E0">
            <w:pPr>
              <w:spacing w:line="180" w:lineRule="exact"/>
              <w:ind w:leftChars="50" w:left="105" w:rightChars="50" w:right="105"/>
              <w:rPr>
                <w:rFonts w:ascii="MS UI Gothic" w:eastAsia="MS UI Gothic" w:hAnsi="MS UI Gothic"/>
                <w:sz w:val="18"/>
                <w:szCs w:val="18"/>
              </w:rPr>
            </w:pPr>
          </w:p>
          <w:p w:rsidR="004C2AF5" w:rsidRPr="00D74DC2" w:rsidRDefault="004C2AF5" w:rsidP="00A61FC7">
            <w:pPr>
              <w:spacing w:line="18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C2AF5" w:rsidRPr="00D74DC2" w:rsidRDefault="004C2AF5"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dotted" w:sz="4" w:space="0" w:color="auto"/>
              <w:right w:val="single" w:sz="4" w:space="0" w:color="auto"/>
            </w:tcBorders>
            <w:shd w:val="clear" w:color="auto" w:fill="auto"/>
          </w:tcPr>
          <w:p w:rsidR="004C2AF5" w:rsidRPr="00D74DC2" w:rsidRDefault="004C2AF5" w:rsidP="004C2AF5">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right w:val="single" w:sz="4" w:space="0" w:color="auto"/>
            </w:tcBorders>
          </w:tcPr>
          <w:p w:rsidR="004C2AF5" w:rsidRPr="00D74DC2" w:rsidRDefault="004C2AF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C2AF5" w:rsidRPr="00D74DC2" w:rsidRDefault="004C2AF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そもそも介護保険給付の対象となるサービスと明確に区分されるサービスについては、次のような方法により別の料金設定をして差し支えありません。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指定地域密着型介護老人福祉施設とは別事業であり、介護保険給付の対象とならないサービスであることを説明し、理解を得ること。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A64BC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事業の目的、運営方針、利用料等が、</w:t>
            </w:r>
            <w:r w:rsidR="004C2AF5" w:rsidRPr="00D74DC2">
              <w:rPr>
                <w:rFonts w:ascii="MS UI Gothic" w:eastAsia="MS UI Gothic" w:hAnsi="MS UI Gothic" w:hint="eastAsia"/>
              </w:rPr>
              <w:t>指定地域密着型介護老人福祉施設入所者生活介護の</w:t>
            </w:r>
            <w:r w:rsidRPr="00D74DC2">
              <w:rPr>
                <w:rFonts w:ascii="MS UI Gothic" w:eastAsia="MS UI Gothic" w:hAnsi="MS UI Gothic" w:hint="eastAsia"/>
              </w:rPr>
              <w:t>運営規程とは別に定められていること。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BF75E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指定地域密着型介護老人福祉施設の会計と区分していること。</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A64BC9">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③　①②のほか、次の費用の額以外の支払を受けていませんか。</w:t>
            </w:r>
          </w:p>
        </w:tc>
        <w:tc>
          <w:tcPr>
            <w:tcW w:w="1246" w:type="dxa"/>
            <w:gridSpan w:val="3"/>
            <w:tcBorders>
              <w:top w:val="single" w:sz="4" w:space="0" w:color="auto"/>
              <w:left w:val="single" w:sz="4" w:space="0" w:color="auto"/>
              <w:right w:val="single" w:sz="4" w:space="0" w:color="auto"/>
            </w:tcBorders>
          </w:tcPr>
          <w:p w:rsidR="00475BFB" w:rsidRPr="00D74DC2" w:rsidRDefault="004E71BA" w:rsidP="0090786C">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条第３項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lastRenderedPageBreak/>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第３の七の５⑶(第３の七の４⑶①・②)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平12老企54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平12老振75・老健122</w:t>
            </w:r>
          </w:p>
          <w:p w:rsidR="00AB49C5" w:rsidRPr="00D74DC2" w:rsidRDefault="00AB49C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食事の提供に要する費用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居住に要する費用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特別な居室の提供を行ったことに伴い必要となる費用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特別な食事の提供を行ったことに伴い必要となる費用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オ　理美容代</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3"/>
            <w:vMerge w:val="restart"/>
            <w:tcBorders>
              <w:left w:val="single" w:sz="4" w:space="0" w:color="auto"/>
              <w:right w:val="single" w:sz="4" w:space="0" w:color="auto"/>
            </w:tcBorders>
            <w:shd w:val="clear" w:color="auto" w:fill="auto"/>
          </w:tcPr>
          <w:p w:rsidR="00944615" w:rsidRPr="00D74DC2" w:rsidRDefault="00944615" w:rsidP="00A64BC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カ　日常生活においても通常必要となるものに係る費用であって、その入居者に負担させることが適当と認められるもの</w:t>
            </w:r>
          </w:p>
          <w:p w:rsidR="00944615" w:rsidRPr="00D74DC2" w:rsidRDefault="00944615"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入居者の希望によって、身の回り品として日常生活に必要なものを提供する場合に係る費用</w:t>
            </w:r>
          </w:p>
          <w:p w:rsidR="00944615" w:rsidRPr="00D74DC2" w:rsidRDefault="00944615"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ｂ　入居者の希望によって、教養娯楽として日常生活に必要なものを提供する場合に係る費用</w:t>
            </w:r>
          </w:p>
          <w:p w:rsidR="00944615" w:rsidRPr="00D74DC2" w:rsidRDefault="00944615" w:rsidP="00BF75E0">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c　健康管理費（インフルエンザ予防接種に係る費用等）</w:t>
            </w:r>
          </w:p>
          <w:p w:rsidR="00944615" w:rsidRPr="00D74DC2" w:rsidRDefault="00944615" w:rsidP="00116126">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d　預り金の出納管理に係る費用</w:t>
            </w:r>
          </w:p>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4615" w:rsidRPr="00D74DC2" w:rsidRDefault="00944615"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single" w:sz="4" w:space="0" w:color="auto"/>
              <w:right w:val="single" w:sz="4" w:space="0" w:color="auto"/>
            </w:tcBorders>
            <w:shd w:val="clear" w:color="auto" w:fill="auto"/>
          </w:tcPr>
          <w:p w:rsidR="00944615" w:rsidRPr="00D74DC2" w:rsidRDefault="00944615" w:rsidP="00116126">
            <w:pPr>
              <w:spacing w:line="280" w:lineRule="exact"/>
              <w:ind w:rightChars="50" w:right="105" w:firstLineChars="150" w:firstLine="315"/>
              <w:rPr>
                <w:rFonts w:ascii="MS UI Gothic" w:eastAsia="MS UI Gothic" w:hAnsi="MS UI Gothic"/>
              </w:rPr>
            </w:pPr>
          </w:p>
        </w:tc>
        <w:tc>
          <w:tcPr>
            <w:tcW w:w="1246" w:type="dxa"/>
            <w:gridSpan w:val="3"/>
            <w:tcBorders>
              <w:left w:val="single" w:sz="4" w:space="0" w:color="auto"/>
              <w:right w:val="single" w:sz="4" w:space="0" w:color="auto"/>
            </w:tcBorders>
          </w:tcPr>
          <w:p w:rsidR="00944615" w:rsidRPr="00D74DC2" w:rsidRDefault="00944615"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944615" w:rsidRPr="00D74DC2" w:rsidRDefault="0094461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ア～エまでの費用に係る同意については、文書によって得なければなりません。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保険給付の対象となっているサービスと明確に区分されないあいまいな名目による費用の支払を受けることは認められません。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日常生活においても通常必要となるものに係る</w:t>
            </w:r>
            <w:r w:rsidR="00E22C7E" w:rsidRPr="00D74DC2">
              <w:rPr>
                <w:rFonts w:ascii="MS UI Gothic" w:eastAsia="MS UI Gothic" w:hAnsi="MS UI Gothic" w:hint="eastAsia"/>
              </w:rPr>
              <w:t>費用</w:t>
            </w:r>
            <w:r w:rsidRPr="00D74DC2">
              <w:rPr>
                <w:rFonts w:ascii="MS UI Gothic" w:eastAsia="MS UI Gothic" w:hAnsi="MS UI Gothic" w:hint="eastAsia"/>
              </w:rPr>
              <w:t>であって、その利用者等に負担させることが適当と認められるもの（以下「その他の日常生活費」という。）の趣旨にかんがみ、カの徴収を行うにあたっては、次の基準が遵守されなければなりません。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その他の日常生活費の対象となる便宜と、保険給付の対象となっているサービスとの間に重複関係がないこと。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ｂ　お世話料、管理協力費、共益費、施設利用補償金といったあいまいな名目の費用の徴収は認められず、費用の内訳が明らかにされる必要があること。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ｃ　入居者または家族等の自由な選択に基づいて行われるものでなければならず、受領について利用者又は家族等に事前に十分な説明を行い、同意を得なければならないこと。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ｄ　その他の日常生活費の受領は、対象となる便宜を行うための実費相当額の範囲内で行われるべきものであること。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ｅ　その他の日常生活費の対象となる便宜及び額は、運営規程において定められなければならず、また、サービスの選択に資すると認められる重要事項として、見やすい場所に掲示されなければならないこと。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116126">
            <w:pPr>
              <w:spacing w:line="280" w:lineRule="exact"/>
              <w:ind w:leftChars="250" w:left="525" w:rightChars="50" w:right="105" w:firstLineChars="100" w:firstLine="210"/>
              <w:rPr>
                <w:rFonts w:ascii="MS UI Gothic" w:eastAsia="MS UI Gothic" w:hAnsi="MS UI Gothic"/>
              </w:rPr>
            </w:pPr>
            <w:r w:rsidRPr="00D74DC2">
              <w:rPr>
                <w:rFonts w:ascii="MS UI Gothic" w:eastAsia="MS UI Gothic" w:hAnsi="MS UI Gothic" w:hint="eastAsia"/>
              </w:rPr>
              <w:t>ただし、都度変動する性質のものである場合には、実費という形の定め方が許されるものであること。</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④　食事の提供に要する費用の額については、次の指針に沿っていますか。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条第４項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17</w:t>
            </w:r>
            <w:r w:rsidRPr="00D74DC2">
              <w:rPr>
                <w:rFonts w:ascii="MS UI Gothic" w:eastAsia="MS UI Gothic" w:hAnsi="MS UI Gothic" w:hint="eastAsia"/>
                <w:sz w:val="18"/>
                <w:szCs w:val="18"/>
              </w:rPr>
              <w:t>厚労告</w:t>
            </w:r>
            <w:r w:rsidRPr="00D74DC2">
              <w:rPr>
                <w:rFonts w:ascii="MS UI Gothic" w:eastAsia="MS UI Gothic" w:hAnsi="MS UI Gothic"/>
                <w:sz w:val="18"/>
                <w:szCs w:val="18"/>
              </w:rPr>
              <w:t>419</w:t>
            </w:r>
          </w:p>
          <w:p w:rsidR="00AB49C5" w:rsidRPr="00D74DC2" w:rsidRDefault="00AB49C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施設における食事の提供に係る契約の適正な締結を確保するため、次の手続を行うこと。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契約の締結にあたっては、入居者または家族に対し、契約の内容について文書により事前に説明を行うこと。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116126">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ｂ　契約の内容について、入居者から文書により同意を得ること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ｃ　食事の提供に係る利用料について、具体的内容、金額の設定及び変更に関し、運営規程への記載を行うとともに施設の見やすい場所に掲示を行うこと。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食事の提供に係る利用料は、食材料費及び調理に係る費用に相当する額を基本とすること。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C5036A">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⑤　居住に要する費用の額については、次の指針に沿っていますか。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w:t>
            </w:r>
            <w:r w:rsidRPr="00D74DC2">
              <w:rPr>
                <w:rFonts w:ascii="MS UI Gothic" w:eastAsia="MS UI Gothic" w:hAnsi="MS UI Gothic" w:hint="eastAsia"/>
                <w:sz w:val="18"/>
                <w:szCs w:val="18"/>
              </w:rPr>
              <w:lastRenderedPageBreak/>
              <w:t>第４項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w:t>
            </w:r>
            <w:r w:rsidRPr="00D74DC2">
              <w:rPr>
                <w:rFonts w:ascii="MS UI Gothic" w:eastAsia="MS UI Gothic" w:hAnsi="MS UI Gothic"/>
                <w:sz w:val="18"/>
                <w:szCs w:val="18"/>
              </w:rPr>
              <w:t>17</w:t>
            </w:r>
            <w:r w:rsidRPr="00D74DC2">
              <w:rPr>
                <w:rFonts w:ascii="MS UI Gothic" w:eastAsia="MS UI Gothic" w:hAnsi="MS UI Gothic" w:hint="eastAsia"/>
                <w:sz w:val="18"/>
                <w:szCs w:val="18"/>
              </w:rPr>
              <w:t>厚労告</w:t>
            </w:r>
            <w:r w:rsidRPr="00D74DC2">
              <w:rPr>
                <w:rFonts w:ascii="MS UI Gothic" w:eastAsia="MS UI Gothic" w:hAnsi="MS UI Gothic"/>
                <w:sz w:val="18"/>
                <w:szCs w:val="18"/>
              </w:rPr>
              <w:t>419</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居住に係る契約の適正な締結を確保するため、次の手続を行うこと。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契約の締結に当たっては、入居者または家族に対し、契約の内容について文書により事前に説明を行うこと。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ｂ　契約の内容について、入居者から文書により同意を得ること。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ｃ　居住に係る利用料について、具体的内容、金額の設定及び変更に関し、運営規程への記載を行うとともに施設の見やすい場所に掲示を行うこと。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549"/>
        </w:trPr>
        <w:tc>
          <w:tcPr>
            <w:tcW w:w="1194" w:type="dxa"/>
            <w:vMerge/>
            <w:tcBorders>
              <w:left w:val="single" w:sz="4" w:space="0" w:color="auto"/>
              <w:right w:val="single" w:sz="4" w:space="0" w:color="auto"/>
            </w:tcBorders>
            <w:shd w:val="clear" w:color="auto" w:fill="auto"/>
            <w:tcMar>
              <w:left w:w="0" w:type="dxa"/>
              <w:right w:w="0" w:type="dxa"/>
            </w:tcMar>
          </w:tcPr>
          <w:p w:rsidR="00AA455D" w:rsidRPr="00D74DC2" w:rsidRDefault="00AA455D"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AA455D" w:rsidRPr="00D74DC2" w:rsidRDefault="00AA455D"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居住に係る利用料は、室料及び光熱水費に相当する額を基本とすること。</w:t>
            </w:r>
          </w:p>
        </w:tc>
        <w:tc>
          <w:tcPr>
            <w:tcW w:w="1246" w:type="dxa"/>
            <w:gridSpan w:val="3"/>
            <w:tcBorders>
              <w:left w:val="single" w:sz="4" w:space="0" w:color="auto"/>
              <w:right w:val="single" w:sz="4" w:space="0" w:color="auto"/>
            </w:tcBorders>
          </w:tcPr>
          <w:p w:rsidR="00AA455D" w:rsidRPr="00D74DC2" w:rsidRDefault="00AA455D"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A455D" w:rsidRPr="00D74DC2" w:rsidRDefault="00AA455D"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居住に係る利用料の水準の設定に当たって勘案すべき事項は、次のとおりとすること。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ａ　入居者が利用する施設の建設費用（修繕費用、維持費用等を含み、公的助成の有無についても勘案すること。）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A64BC9">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 xml:space="preserve">ｂ　近隣地域に所在する類似施設の家賃及び光熱水費の平均的な費用　　　　　　</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③に掲げる費用の額に係るサービスの提供に当たっては、あらかじめ、入居者または家族に対し、サービスの内容及び費用を記した文書を交付して説明を行い、入居者の同意を得ていますか。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182</w:t>
            </w:r>
            <w:r w:rsidRPr="00D74DC2">
              <w:rPr>
                <w:rFonts w:ascii="MS UI Gothic" w:eastAsia="MS UI Gothic" w:hAnsi="MS UI Gothic" w:hint="eastAsia"/>
                <w:sz w:val="18"/>
                <w:szCs w:val="18"/>
              </w:rPr>
              <w:t>条第５項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平12老振75・老健122</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Mar>
              <w:left w:w="0" w:type="dxa"/>
              <w:right w:w="0" w:type="dxa"/>
            </w:tcMar>
          </w:tcPr>
          <w:p w:rsidR="00475BFB" w:rsidRPr="00D74DC2" w:rsidRDefault="00475BFB" w:rsidP="000139E8">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費等に係るサービスの提供に当たっては、あらかじめ、入居者または家族に対し、サービスの内容及び費用の額について懇切丁寧に説明を行い、入居者の同意を得なければなりませんが、同意については、入居者及び施設双方の保護の立場から、サービス内容及び費用の額を明示した文書に、利用者の署名を受けることにより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Mar>
              <w:left w:w="0" w:type="dxa"/>
              <w:right w:w="0" w:type="dxa"/>
            </w:tcMar>
          </w:tcPr>
          <w:p w:rsidR="00475BFB" w:rsidRPr="00D74DC2" w:rsidRDefault="00475BFB" w:rsidP="000139E8">
            <w:pPr>
              <w:spacing w:line="26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この同意書による確認は、日常生活費等の実費の受領の必要が生じるごとに、受領のたびに逐次行う必要はなく、入居の申込み時の重要事項説明に際し、日常生活費等に係る具体的なサービスの内容及び費用の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c>
          <w:tcPr>
            <w:tcW w:w="1246" w:type="dxa"/>
            <w:gridSpan w:val="3"/>
            <w:tcBorders>
              <w:left w:val="single" w:sz="4" w:space="0" w:color="auto"/>
              <w:bottom w:val="single" w:sz="4" w:space="0" w:color="FFFFFF" w:themeColor="background1"/>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費等に係るサービスについては、運営基準に基づき、サービスの内容及び費用の額を運営規程において定めなければならず、また、サービスの選択に資すると認められる重要事項として、事業所の見やすい場所に掲示しなくてはなりません。</w:t>
            </w:r>
          </w:p>
        </w:tc>
        <w:tc>
          <w:tcPr>
            <w:tcW w:w="1246" w:type="dxa"/>
            <w:gridSpan w:val="3"/>
            <w:tcBorders>
              <w:top w:val="single" w:sz="4" w:space="0" w:color="FFFFFF" w:themeColor="background1"/>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サービスの提供に要した費用につき、支払を受ける際、利用者に対し、領収証を交付していますか。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法第42条</w:t>
            </w:r>
            <w:r w:rsidR="00886C0D" w:rsidRPr="00D74DC2">
              <w:rPr>
                <w:rFonts w:ascii="MS UI Gothic" w:eastAsia="MS UI Gothic" w:hAnsi="MS UI Gothic" w:hint="eastAsia"/>
                <w:sz w:val="18"/>
                <w:szCs w:val="18"/>
              </w:rPr>
              <w:t>の２</w:t>
            </w:r>
            <w:r w:rsidRPr="00D74DC2">
              <w:rPr>
                <w:rFonts w:ascii="MS UI Gothic" w:eastAsia="MS UI Gothic" w:hAnsi="MS UI Gothic" w:hint="eastAsia"/>
                <w:sz w:val="18"/>
                <w:szCs w:val="18"/>
              </w:rPr>
              <w:t>第９項(第</w:t>
            </w:r>
            <w:r w:rsidRPr="00D74DC2">
              <w:rPr>
                <w:rFonts w:ascii="MS UI Gothic" w:eastAsia="MS UI Gothic" w:hAnsi="MS UI Gothic"/>
                <w:sz w:val="18"/>
                <w:szCs w:val="18"/>
              </w:rPr>
              <w:t>41</w:t>
            </w:r>
            <w:r w:rsidRPr="00D74DC2">
              <w:rPr>
                <w:rFonts w:ascii="MS UI Gothic" w:eastAsia="MS UI Gothic" w:hAnsi="MS UI Gothic" w:hint="eastAsia"/>
                <w:sz w:val="18"/>
                <w:szCs w:val="18"/>
              </w:rPr>
              <w:t>条第８項準用)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第65条の５(第65条準用)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886C0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領収証には、</w:t>
            </w:r>
            <w:r w:rsidR="00886C0D" w:rsidRPr="00D74DC2">
              <w:rPr>
                <w:rFonts w:ascii="MS UI Gothic" w:eastAsia="MS UI Gothic" w:hAnsi="MS UI Gothic" w:hint="eastAsia"/>
              </w:rPr>
              <w:t>利用者負担</w:t>
            </w:r>
            <w:r w:rsidRPr="00D74DC2">
              <w:rPr>
                <w:rFonts w:ascii="MS UI Gothic" w:eastAsia="MS UI Gothic" w:hAnsi="MS UI Gothic" w:hint="eastAsia"/>
              </w:rPr>
              <w:t>額・食事の提供に要した費用の額・居住に要した費用の額・その他の費用の額を区分して記載しなければなりません。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0139E8">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また、その他の費用の額についてはそれぞれ個別の費用ごとに区分して記載しなければなりません。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21　</w:t>
            </w:r>
          </w:p>
          <w:p w:rsidR="00475BFB" w:rsidRPr="00D74DC2" w:rsidRDefault="00475BFB" w:rsidP="0090702C">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保険給付の請求のための証明書の交付</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90702C">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法定代理受領サービスに該当しない指定地域密着型介護老人福祉施設入所者生活介護に係る利用料の支払を受けた場合は、提供したサービスの内容、費用の額その他必要と認められる事項を記載したサービス提供証明書を入居者に対して交付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80160C" w:rsidRPr="00D74DC2" w:rsidRDefault="0080160C"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w:t>
            </w:r>
            <w:r w:rsidR="00AB49C5" w:rsidRPr="00D74DC2">
              <w:rPr>
                <w:rFonts w:ascii="MS UI Gothic" w:eastAsia="MS UI Gothic" w:hAnsi="MS UI Gothic" w:hint="eastAsia"/>
                <w:sz w:val="18"/>
                <w:szCs w:val="18"/>
              </w:rPr>
              <w:t>90</w:t>
            </w:r>
            <w:r w:rsidRPr="00D74DC2">
              <w:rPr>
                <w:rFonts w:ascii="MS UI Gothic" w:eastAsia="MS UI Gothic" w:hAnsi="MS UI Gothic" w:hint="eastAsia"/>
                <w:sz w:val="18"/>
                <w:szCs w:val="18"/>
              </w:rPr>
              <w:t>条(第</w:t>
            </w:r>
            <w:r w:rsidR="00AB49C5" w:rsidRPr="00D74DC2">
              <w:rPr>
                <w:rFonts w:ascii="MS UI Gothic" w:eastAsia="MS UI Gothic" w:hAnsi="MS UI Gothic" w:hint="eastAsia"/>
                <w:sz w:val="18"/>
                <w:szCs w:val="18"/>
              </w:rPr>
              <w:t>23</w:t>
            </w:r>
            <w:r w:rsidRPr="00D74DC2">
              <w:rPr>
                <w:rFonts w:ascii="MS UI Gothic" w:eastAsia="MS UI Gothic" w:hAnsi="MS UI Gothic" w:hint="eastAsia"/>
                <w:sz w:val="18"/>
                <w:szCs w:val="18"/>
              </w:rPr>
              <w:t>条準用)</w:t>
            </w:r>
          </w:p>
          <w:p w:rsidR="00690EB0" w:rsidRPr="00D74DC2" w:rsidRDefault="00690EB0"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w:t>
            </w:r>
            <w:r w:rsidR="00C25997" w:rsidRPr="00D74DC2">
              <w:rPr>
                <w:rFonts w:ascii="MS UI Gothic" w:eastAsia="MS UI Gothic" w:hAnsi="MS UI Gothic" w:hint="eastAsia"/>
                <w:sz w:val="18"/>
                <w:szCs w:val="18"/>
              </w:rPr>
              <w:t>の20</w:t>
            </w:r>
            <w:r w:rsidRPr="00D74DC2">
              <w:rPr>
                <w:rFonts w:ascii="MS UI Gothic" w:eastAsia="MS UI Gothic" w:hAnsi="MS UI Gothic" w:hint="eastAsia"/>
                <w:sz w:val="18"/>
                <w:szCs w:val="18"/>
              </w:rPr>
              <w:t>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第３の七の５⑽(第３の一の４⒀)</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入居者が保険給付の請求を容易に行えるよう、サービス提供証明書を交付しなければなりません。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411"/>
        </w:trPr>
        <w:tc>
          <w:tcPr>
            <w:tcW w:w="1194" w:type="dxa"/>
            <w:vMerge w:val="restart"/>
            <w:tcBorders>
              <w:top w:val="single" w:sz="4" w:space="0" w:color="auto"/>
              <w:left w:val="single" w:sz="4" w:space="0" w:color="auto"/>
              <w:bottom w:val="nil"/>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lastRenderedPageBreak/>
              <w:t xml:space="preserve">22　</w:t>
            </w:r>
          </w:p>
          <w:p w:rsidR="00475BFB" w:rsidRPr="00D74DC2" w:rsidRDefault="00475BFB" w:rsidP="006B24B4">
            <w:pPr>
              <w:spacing w:line="280" w:lineRule="exact"/>
              <w:ind w:leftChars="50" w:left="105" w:rightChars="50" w:right="105"/>
              <w:rPr>
                <w:rFonts w:ascii="MS UI Gothic" w:eastAsia="MS UI Gothic" w:hAnsi="MS UI Gothic"/>
                <w:sz w:val="20"/>
              </w:rPr>
            </w:pPr>
            <w:r w:rsidRPr="00D74DC2">
              <w:rPr>
                <w:rFonts w:ascii="MS UI Gothic" w:eastAsia="MS UI Gothic" w:hAnsi="MS UI Gothic" w:hint="eastAsia"/>
                <w:sz w:val="20"/>
              </w:rPr>
              <w:t>指定地域密着型介護老人福祉施設入所者生活介護の取扱方針</w:t>
            </w:r>
          </w:p>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指定地域密着型介護老人福祉施設入所者生活介護は、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として行われていますか。</w:t>
            </w:r>
          </w:p>
        </w:tc>
        <w:tc>
          <w:tcPr>
            <w:tcW w:w="1246" w:type="dxa"/>
            <w:gridSpan w:val="3"/>
            <w:tcBorders>
              <w:top w:val="single" w:sz="4" w:space="0" w:color="auto"/>
              <w:left w:val="single" w:sz="4" w:space="0" w:color="auto"/>
              <w:bottom w:val="nil"/>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w:t>
            </w:r>
            <w:r w:rsidR="00AB49C5" w:rsidRPr="00D74DC2">
              <w:rPr>
                <w:rFonts w:ascii="MS UI Gothic" w:eastAsia="MS UI Gothic" w:hAnsi="MS UI Gothic" w:hint="eastAsia"/>
                <w:sz w:val="18"/>
                <w:szCs w:val="18"/>
              </w:rPr>
              <w:t>3</w:t>
            </w:r>
            <w:r w:rsidRPr="00D74DC2">
              <w:rPr>
                <w:rFonts w:ascii="MS UI Gothic" w:eastAsia="MS UI Gothic" w:hAnsi="MS UI Gothic" w:hint="eastAsia"/>
                <w:sz w:val="18"/>
                <w:szCs w:val="18"/>
              </w:rPr>
              <w:t>条第１項</w:t>
            </w:r>
          </w:p>
          <w:p w:rsidR="00C25997" w:rsidRPr="00D74DC2" w:rsidRDefault="00C25997"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第161条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第３の七の５⑷①</w:t>
            </w: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p w:rsidR="00F94128" w:rsidRPr="00D74DC2" w:rsidRDefault="00F94128"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入居者へのサービスの提供は、入居者が自律的な日常生活を営むことができるよう支援するものとして行わなければなりません。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へのサービス提供に当たっては、入居前の居宅における生活と入居後の生活が連続したものとなるよう配慮することが必要であり、このため従業者は、一人一人の入居者について、個性、心身の状況、入居に至るまでの生活歴とその中で培われてきた生活様式や生活習慣を具体的に把握した上で、その日常生活上の活動を適切に援助して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うしたことから明らかなように、入居者の意向に関わりなく集団で行うゲームや、日常生活動作にない動作を通じた機能訓練など、過程の中では通常行われないことを行うのは、サービスとして適当では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指定地域密着型介護老人福祉施設入所者生活介護は、各ユニットにおいて入居者がそれぞれの役割を持って生活を営むことができるよう配慮して行われていますか。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w:t>
            </w:r>
            <w:r w:rsidR="00AB49C5" w:rsidRPr="00D74DC2">
              <w:rPr>
                <w:rFonts w:ascii="MS UI Gothic" w:eastAsia="MS UI Gothic" w:hAnsi="MS UI Gothic" w:hint="eastAsia"/>
                <w:sz w:val="18"/>
                <w:szCs w:val="18"/>
              </w:rPr>
              <w:t>183</w:t>
            </w:r>
            <w:r w:rsidRPr="00D74DC2">
              <w:rPr>
                <w:rFonts w:ascii="MS UI Gothic" w:eastAsia="MS UI Gothic" w:hAnsi="MS UI Gothic" w:hint="eastAsia"/>
                <w:sz w:val="18"/>
                <w:szCs w:val="18"/>
              </w:rPr>
              <w:t>条第２項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第３の七の５⑷②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入居者へのサービスの提供は、入居者がユニットにおいて相互に社会的関係を築くことができるよう、それぞれ役割を持って生活を営めるように配慮して行わなければなりません。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従業者は、入居者相互の信頼関係が醸成されるよう配慮することが必要ですが、同時に、入居者が他の入居者の生活に過度に干渉し、自律的な生活を損なうことのないようにすることにも配慮が必要です。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指定地域密着型介護老人福祉施設入所者生活介護は、入居者のプライバシーの確保に配慮して行われていますか。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第３項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指定地域密着型介護老人福祉施設入所者生活介護は、入居者の自立した生活を支援することを基本として、入居者の要介護状態の軽減又は悪化の防止に資するよう、その者の心身の状況等を常に把握しながら、適切に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第４項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従業者は、サービスの提供に当たって、入居者または家族に対し、サービスの提供方法等について、理解しやすいように説明を行っていますか。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第５項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自ら提供する指定地域密着型介護老人福祉施設入所者生活介護の質の評価を行い、常にその改善を図っていますか。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第８項</w:t>
            </w:r>
          </w:p>
        </w:tc>
      </w:tr>
      <w:tr w:rsidR="00D74DC2" w:rsidRPr="00D74DC2" w:rsidTr="00C259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23　</w:t>
            </w:r>
          </w:p>
          <w:p w:rsidR="00475BFB" w:rsidRPr="00D74DC2" w:rsidRDefault="00475BFB" w:rsidP="00171948">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身体的拘束等の禁止</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CE568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サービスの提供に当たっては、入居者又は他の入居者等の生命又は身体を保護するため緊急やむを得ない場合を除き、身体的拘束等（身体的拘束その他利用者の行動を制限する行為）を行っていませんか。</w:t>
            </w:r>
          </w:p>
        </w:tc>
        <w:tc>
          <w:tcPr>
            <w:tcW w:w="1246" w:type="dxa"/>
            <w:gridSpan w:val="3"/>
            <w:tcBorders>
              <w:top w:val="single" w:sz="4" w:space="0" w:color="auto"/>
              <w:left w:val="single" w:sz="4" w:space="0" w:color="auto"/>
              <w:right w:val="single" w:sz="4" w:space="0" w:color="auto"/>
            </w:tcBorders>
          </w:tcPr>
          <w:p w:rsidR="00475BFB" w:rsidRPr="00D74DC2" w:rsidRDefault="004E71BA" w:rsidP="0090786C">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nil"/>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第６項</w:t>
            </w:r>
          </w:p>
          <w:p w:rsidR="00475BFB" w:rsidRPr="00D74DC2" w:rsidRDefault="00C25997" w:rsidP="00C25997">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第162条</w:t>
            </w:r>
          </w:p>
        </w:tc>
      </w:tr>
      <w:tr w:rsidR="00D74DC2" w:rsidRPr="00D74DC2" w:rsidTr="00CA285E">
        <w:tblPrEx>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〔身体的拘束</w:t>
            </w:r>
            <w:r w:rsidR="00886C0D" w:rsidRPr="00D74DC2">
              <w:rPr>
                <w:rFonts w:ascii="MS UI Gothic" w:eastAsia="MS UI Gothic" w:hAnsi="MS UI Gothic" w:hint="eastAsia"/>
              </w:rPr>
              <w:t>等</w:t>
            </w:r>
            <w:r w:rsidRPr="00D74DC2">
              <w:rPr>
                <w:rFonts w:ascii="MS UI Gothic" w:eastAsia="MS UI Gothic" w:hAnsi="MS UI Gothic" w:hint="eastAsia"/>
              </w:rPr>
              <w:t>禁止の対象となる具体的行為〕</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AB49C5" w:rsidRPr="00D74DC2" w:rsidRDefault="00AB49C5" w:rsidP="00AB49C5">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平13老発155</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身体拘束ゼロへの手引き</w:t>
            </w:r>
          </w:p>
          <w:p w:rsidR="00AB49C5" w:rsidRPr="00D74DC2" w:rsidRDefault="00AB49C5"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徘徊しないように、車椅子や椅子、ベッドに体幹や四肢をひも等で縛る。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転落しないように、ベッドに体幹や四肢をひも等で縛る。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自分で降りられないように、ベッドを柵（サイドレール）で囲む。</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エ　点滴・経管栄養等のチューブを抜かないように、四肢をひも等で縛る。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オ　点滴・経管栄養等のチューブを抜かないように、又は皮膚をかきむしらないように、手指の機能を制限するミトン型の手袋等をつける。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カ　車椅子や椅子からずり落ちたり、立ち上がったりしないように、Ｙ字型拘束帯や腰ベルト、車椅子テーブルをつける。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キ　立ち上がる能力のある人の立ち上がりを妨げるような椅子を使用する。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ク　脱衣やおむつはずしを制限するために、介護衣（つなぎ服）を着せる。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ケ　他人への迷惑行為を防ぐために、ベッドなどに体幹や四肢をひも等で縛る。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nil"/>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コ　行動を落ち着かせるために、向精神薬を過剰に服用させる。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F14011">
        <w:tblPrEx>
          <w:tblLook w:val="04A0" w:firstRow="1" w:lastRow="0" w:firstColumn="1" w:lastColumn="0" w:noHBand="0" w:noVBand="1"/>
        </w:tblPrEx>
        <w:trPr>
          <w:cantSplit/>
          <w:trHeight w:val="20"/>
        </w:trPr>
        <w:tc>
          <w:tcPr>
            <w:tcW w:w="1194" w:type="dxa"/>
            <w:vMerge/>
            <w:tcBorders>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Mar>
              <w:left w:w="0" w:type="dxa"/>
              <w:right w:w="0" w:type="dxa"/>
            </w:tcMar>
          </w:tcPr>
          <w:p w:rsidR="00475BFB" w:rsidRPr="00D74DC2" w:rsidRDefault="00475BFB" w:rsidP="0090702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サ　自分の意思で開けることのできない療養室等に隔離する。</w:t>
            </w:r>
          </w:p>
        </w:tc>
        <w:tc>
          <w:tcPr>
            <w:tcW w:w="1246" w:type="dxa"/>
            <w:gridSpan w:val="3"/>
            <w:tcBorders>
              <w:top w:val="nil"/>
              <w:left w:val="single" w:sz="4" w:space="0" w:color="auto"/>
              <w:bottom w:val="nil"/>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F14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1E5B" w:rsidRPr="00D74DC2" w:rsidRDefault="00FE1E5B" w:rsidP="00C550AB">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w:t>
            </w:r>
            <w:r w:rsidR="00C550AB" w:rsidRPr="00D74DC2">
              <w:rPr>
                <w:rFonts w:ascii="MS UI Gothic" w:eastAsia="MS UI Gothic" w:hAnsi="MS UI Gothic" w:hint="eastAsia"/>
              </w:rPr>
              <w:t xml:space="preserve">　緊急やむを得ず身体的拘束等を行う場合には、</w:t>
            </w:r>
            <w:r w:rsidRPr="00D74DC2">
              <w:rPr>
                <w:rFonts w:ascii="MS UI Gothic" w:eastAsia="MS UI Gothic" w:hAnsi="MS UI Gothic" w:hint="eastAsia"/>
              </w:rPr>
              <w:t>その態様及び時間、その際の入居者の心身の状況並びに緊急やむを得ない理由を記録していますか。</w:t>
            </w:r>
          </w:p>
        </w:tc>
        <w:tc>
          <w:tcPr>
            <w:tcW w:w="1246" w:type="dxa"/>
            <w:gridSpan w:val="3"/>
            <w:tcBorders>
              <w:top w:val="single" w:sz="4" w:space="0" w:color="auto"/>
              <w:left w:val="single" w:sz="4" w:space="0" w:color="auto"/>
              <w:right w:val="single" w:sz="4" w:space="0" w:color="auto"/>
            </w:tcBorders>
            <w:shd w:val="clear" w:color="auto" w:fill="auto"/>
          </w:tcPr>
          <w:p w:rsidR="00FE1E5B" w:rsidRPr="00D74DC2" w:rsidRDefault="004E71BA" w:rsidP="00704A28">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vMerge w:val="restart"/>
            <w:tcBorders>
              <w:top w:val="single" w:sz="4" w:space="0" w:color="auto"/>
              <w:left w:val="single" w:sz="4" w:space="0" w:color="auto"/>
              <w:right w:val="single" w:sz="4" w:space="0" w:color="auto"/>
            </w:tcBorders>
            <w:shd w:val="clear" w:color="auto" w:fill="auto"/>
          </w:tcPr>
          <w:p w:rsidR="00FE1E5B" w:rsidRPr="00D74DC2" w:rsidRDefault="00FE1E5B"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AB49C5" w:rsidRPr="00D74DC2">
              <w:rPr>
                <w:rFonts w:ascii="MS UI Gothic" w:eastAsia="MS UI Gothic" w:hAnsi="MS UI Gothic" w:hint="eastAsia"/>
                <w:sz w:val="18"/>
                <w:szCs w:val="18"/>
              </w:rPr>
              <w:t>第183条</w:t>
            </w:r>
            <w:r w:rsidRPr="00D74DC2">
              <w:rPr>
                <w:rFonts w:ascii="MS UI Gothic" w:eastAsia="MS UI Gothic" w:hAnsi="MS UI Gothic" w:hint="eastAsia"/>
                <w:sz w:val="18"/>
                <w:szCs w:val="18"/>
              </w:rPr>
              <w:t>第７項</w:t>
            </w:r>
          </w:p>
          <w:p w:rsidR="00FE1E5B" w:rsidRPr="00D74DC2" w:rsidRDefault="00FE1E5B"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1E5B" w:rsidRPr="00D74DC2" w:rsidRDefault="00FE1E5B"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第３の七の４⑷</w:t>
            </w:r>
          </w:p>
          <w:p w:rsidR="00AB49C5" w:rsidRPr="00D74DC2" w:rsidRDefault="00AB49C5" w:rsidP="00704A28">
            <w:pPr>
              <w:spacing w:line="200" w:lineRule="exact"/>
              <w:ind w:leftChars="50" w:left="105" w:rightChars="50" w:right="105"/>
              <w:rPr>
                <w:rFonts w:ascii="MS UI Gothic" w:eastAsia="MS UI Gothic" w:hAnsi="MS UI Gothic"/>
                <w:sz w:val="18"/>
                <w:szCs w:val="18"/>
              </w:rPr>
            </w:pPr>
          </w:p>
        </w:tc>
      </w:tr>
      <w:tr w:rsidR="00D74DC2" w:rsidRPr="00D74DC2" w:rsidTr="00F14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30"/>
        </w:trPr>
        <w:tc>
          <w:tcPr>
            <w:tcW w:w="1194" w:type="dxa"/>
            <w:vMerge/>
            <w:tcBorders>
              <w:left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FE1E5B" w:rsidRPr="00D74DC2" w:rsidRDefault="00FE1E5B" w:rsidP="00FE1E5B">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身体的拘束に関する上記の記録は、計画担当介護支援専門員の業務とされています。</w:t>
            </w:r>
          </w:p>
        </w:tc>
        <w:tc>
          <w:tcPr>
            <w:tcW w:w="1246" w:type="dxa"/>
            <w:gridSpan w:val="3"/>
            <w:tcBorders>
              <w:left w:val="single" w:sz="4" w:space="0" w:color="auto"/>
              <w:right w:val="single" w:sz="4" w:space="0" w:color="auto"/>
            </w:tcBorders>
            <w:shd w:val="clear" w:color="auto" w:fill="auto"/>
          </w:tcPr>
          <w:p w:rsidR="00FE1E5B" w:rsidRPr="00D74DC2" w:rsidRDefault="00FE1E5B" w:rsidP="00704A28">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FE1E5B" w:rsidRPr="00D74DC2" w:rsidRDefault="00FE1E5B" w:rsidP="00704A28">
            <w:pPr>
              <w:spacing w:line="200" w:lineRule="exact"/>
              <w:ind w:leftChars="50" w:left="105" w:rightChars="50" w:right="105"/>
              <w:rPr>
                <w:rFonts w:ascii="MS UI Gothic" w:eastAsia="MS UI Gothic" w:hAnsi="MS UI Gothic"/>
                <w:sz w:val="18"/>
                <w:szCs w:val="18"/>
              </w:rPr>
            </w:pPr>
          </w:p>
        </w:tc>
      </w:tr>
      <w:tr w:rsidR="00D74DC2" w:rsidRPr="00D74DC2" w:rsidTr="00F1401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10"/>
        </w:trPr>
        <w:tc>
          <w:tcPr>
            <w:tcW w:w="1194" w:type="dxa"/>
            <w:vMerge/>
            <w:tcBorders>
              <w:left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1E5B" w:rsidRPr="00D74DC2" w:rsidRDefault="00FE1E5B" w:rsidP="00704A28">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身体的拘束等の記録は、５年間保存してください。</w:t>
            </w:r>
          </w:p>
        </w:tc>
        <w:tc>
          <w:tcPr>
            <w:tcW w:w="1246" w:type="dxa"/>
            <w:gridSpan w:val="3"/>
            <w:tcBorders>
              <w:left w:val="single" w:sz="4" w:space="0" w:color="auto"/>
              <w:bottom w:val="single" w:sz="4" w:space="0" w:color="auto"/>
              <w:right w:val="single" w:sz="4" w:space="0" w:color="auto"/>
            </w:tcBorders>
            <w:shd w:val="clear" w:color="auto" w:fill="auto"/>
          </w:tcPr>
          <w:p w:rsidR="00FE1E5B" w:rsidRPr="00D74DC2" w:rsidRDefault="00FE1E5B" w:rsidP="00704A28">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FE1E5B" w:rsidRPr="00D74DC2" w:rsidRDefault="00F14011" w:rsidP="00704A2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704A28">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CE568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③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8A712B">
            <w:pPr>
              <w:spacing w:line="240" w:lineRule="exact"/>
              <w:jc w:val="cente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平13老発155</w:t>
            </w:r>
          </w:p>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の6の(2)</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704A28">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CE568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④　「身体拘束ゼロへの手引き」に例示されている「緊急やむを</w:t>
            </w:r>
            <w:r w:rsidR="00093B30" w:rsidRPr="00D74DC2">
              <w:rPr>
                <w:rFonts w:ascii="MS UI Gothic" w:eastAsia="MS UI Gothic" w:hAnsi="MS UI Gothic" w:hint="eastAsia"/>
                <w:u w:val="single"/>
              </w:rPr>
              <w:t>得ない身体拘束に関する説明書」などを参考にして、文書により入所者や家族</w:t>
            </w:r>
            <w:r w:rsidRPr="00D74DC2">
              <w:rPr>
                <w:rFonts w:ascii="MS UI Gothic" w:eastAsia="MS UI Gothic" w:hAnsi="MS UI Gothic" w:hint="eastAsia"/>
                <w:u w:val="single"/>
              </w:rPr>
              <w:t>にわかりやすく説明し、原則として拘束開始時かそれ以前に同意を得ていますか。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8A712B">
            <w:pPr>
              <w:spacing w:line="240" w:lineRule="exact"/>
              <w:jc w:val="cente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平13老発155</w:t>
            </w:r>
          </w:p>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の6の(1)(2)</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704A28">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CE568E">
            <w:pPr>
              <w:overflowPunct w:val="0"/>
              <w:ind w:leftChars="1" w:left="212" w:hangingChars="100" w:hanging="210"/>
              <w:jc w:val="left"/>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上記の説明書について、次の点について適切に取り扱い、作成及び同意を得ていますか。</w:t>
            </w:r>
          </w:p>
          <w:tbl>
            <w:tblPr>
              <w:tblStyle w:val="a3"/>
              <w:tblW w:w="0" w:type="auto"/>
              <w:tblInd w:w="174" w:type="dxa"/>
              <w:tblLayout w:type="fixed"/>
              <w:tblLook w:val="04A0" w:firstRow="1" w:lastRow="0" w:firstColumn="1" w:lastColumn="0" w:noHBand="0" w:noVBand="1"/>
            </w:tblPr>
            <w:tblGrid>
              <w:gridCol w:w="5887"/>
            </w:tblGrid>
            <w:tr w:rsidR="00D74DC2" w:rsidRPr="00D74DC2" w:rsidTr="00704A28">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475BFB" w:rsidRPr="00D74DC2" w:rsidRDefault="00475BFB" w:rsidP="00CE568E">
                  <w:pPr>
                    <w:overflowPunct w:val="0"/>
                    <w:ind w:leftChars="15" w:left="189" w:hangingChars="75" w:hanging="158"/>
                    <w:jc w:val="left"/>
                    <w:textAlignment w:val="baseline"/>
                    <w:rPr>
                      <w:rFonts w:ascii="MS UI Gothic" w:eastAsia="MS UI Gothic" w:hAnsi="MS UI Gothic" w:cs="ＭＳ 明朝"/>
                      <w:sz w:val="21"/>
                      <w:szCs w:val="21"/>
                      <w:u w:val="single"/>
                    </w:rPr>
                  </w:pPr>
                  <w:r w:rsidRPr="00D74DC2">
                    <w:rPr>
                      <w:rFonts w:ascii="MS UI Gothic" w:eastAsia="MS UI Gothic" w:hAnsi="MS UI Gothic" w:cs="ＭＳ 明朝" w:hint="eastAsia"/>
                      <w:sz w:val="21"/>
                      <w:szCs w:val="21"/>
                      <w:u w:val="single"/>
                    </w:rPr>
                    <w:t>①　拘束の三要件</w:t>
                  </w:r>
                  <w:r w:rsidR="00E21501" w:rsidRPr="00D74DC2">
                    <w:rPr>
                      <w:rFonts w:ascii="MS UI Gothic" w:eastAsia="MS UI Gothic" w:hAnsi="MS UI Gothic" w:cs="ＭＳ 明朝" w:hint="eastAsia"/>
                      <w:sz w:val="21"/>
                      <w:szCs w:val="21"/>
                      <w:u w:val="single"/>
                    </w:rPr>
                    <w:t>（切迫性、非代替性、一時性）</w:t>
                  </w:r>
                  <w:r w:rsidR="00886C0D" w:rsidRPr="00D74DC2">
                    <w:rPr>
                      <w:rFonts w:ascii="MS UI Gothic" w:eastAsia="MS UI Gothic" w:hAnsi="MS UI Gothic" w:cs="ＭＳ 明朝" w:hint="eastAsia"/>
                      <w:sz w:val="21"/>
                      <w:szCs w:val="21"/>
                      <w:u w:val="single"/>
                    </w:rPr>
                    <w:t>を全て満たしているか</w:t>
                  </w:r>
                  <w:r w:rsidRPr="00D74DC2">
                    <w:rPr>
                      <w:rFonts w:ascii="MS UI Gothic" w:eastAsia="MS UI Gothic" w:hAnsi="MS UI Gothic" w:cs="ＭＳ 明朝" w:hint="eastAsia"/>
                      <w:sz w:val="21"/>
                      <w:szCs w:val="21"/>
                      <w:u w:val="single"/>
                    </w:rPr>
                    <w:t>。</w:t>
                  </w:r>
                </w:p>
                <w:p w:rsidR="00475BFB" w:rsidRPr="00D74DC2" w:rsidRDefault="00475BFB" w:rsidP="00CE568E">
                  <w:pPr>
                    <w:overflowPunct w:val="0"/>
                    <w:ind w:leftChars="15" w:left="189" w:hangingChars="75" w:hanging="158"/>
                    <w:jc w:val="left"/>
                    <w:textAlignment w:val="baseline"/>
                    <w:rPr>
                      <w:rFonts w:ascii="MS UI Gothic" w:eastAsia="MS UI Gothic" w:hAnsi="MS UI Gothic" w:cs="ＭＳ 明朝"/>
                      <w:sz w:val="21"/>
                      <w:szCs w:val="21"/>
                      <w:u w:val="single"/>
                    </w:rPr>
                  </w:pPr>
                  <w:r w:rsidRPr="00D74DC2">
                    <w:rPr>
                      <w:rFonts w:ascii="MS UI Gothic" w:eastAsia="MS UI Gothic" w:hAnsi="MS UI Gothic" w:cs="ＭＳ 明朝" w:hint="eastAsia"/>
                      <w:sz w:val="21"/>
                      <w:szCs w:val="21"/>
                      <w:u w:val="single"/>
                    </w:rPr>
                    <w:t>②　拘束期間の「解除予定日」</w:t>
                  </w:r>
                  <w:r w:rsidR="00611C0D" w:rsidRPr="00D74DC2">
                    <w:rPr>
                      <w:rFonts w:ascii="MS UI Gothic" w:eastAsia="MS UI Gothic" w:hAnsi="MS UI Gothic" w:cs="ＭＳ 明朝" w:hint="eastAsia"/>
                      <w:sz w:val="21"/>
                      <w:szCs w:val="21"/>
                      <w:u w:val="single"/>
                    </w:rPr>
                    <w:t>が定められている</w:t>
                  </w:r>
                  <w:r w:rsidRPr="00D74DC2">
                    <w:rPr>
                      <w:rFonts w:ascii="MS UI Gothic" w:eastAsia="MS UI Gothic" w:hAnsi="MS UI Gothic" w:cs="ＭＳ 明朝" w:hint="eastAsia"/>
                      <w:sz w:val="21"/>
                      <w:szCs w:val="21"/>
                      <w:u w:val="single"/>
                    </w:rPr>
                    <w:t>か。</w:t>
                  </w:r>
                </w:p>
                <w:p w:rsidR="00475BFB" w:rsidRPr="00D74DC2" w:rsidRDefault="00475BFB" w:rsidP="00ED64DC">
                  <w:pPr>
                    <w:overflowPunct w:val="0"/>
                    <w:ind w:leftChars="15" w:left="189" w:hangingChars="75" w:hanging="158"/>
                    <w:jc w:val="left"/>
                    <w:textAlignment w:val="baseline"/>
                    <w:rPr>
                      <w:rFonts w:ascii="MS UI Gothic" w:eastAsia="MS UI Gothic" w:hAnsi="MS UI Gothic" w:cs="ＭＳ 明朝"/>
                      <w:sz w:val="21"/>
                      <w:szCs w:val="21"/>
                      <w:u w:val="single"/>
                    </w:rPr>
                  </w:pPr>
                  <w:r w:rsidRPr="00D74DC2">
                    <w:rPr>
                      <w:rFonts w:ascii="MS UI Gothic" w:eastAsia="MS UI Gothic" w:hAnsi="MS UI Gothic" w:cs="ＭＳ 明朝" w:hint="eastAsia"/>
                      <w:sz w:val="21"/>
                      <w:szCs w:val="21"/>
                      <w:u w:val="single"/>
                    </w:rPr>
                    <w:t>③　説明書</w:t>
                  </w:r>
                  <w:r w:rsidRPr="00D74DC2">
                    <w:rPr>
                      <w:rFonts w:ascii="MS UI Gothic" w:eastAsia="MS UI Gothic" w:hAnsi="MS UI Gothic" w:cs="ＭＳ 明朝"/>
                      <w:sz w:val="21"/>
                      <w:szCs w:val="21"/>
                      <w:u w:val="single"/>
                    </w:rPr>
                    <w:t>(</w:t>
                  </w:r>
                  <w:r w:rsidRPr="00D74DC2">
                    <w:rPr>
                      <w:rFonts w:ascii="MS UI Gothic" w:eastAsia="MS UI Gothic" w:hAnsi="MS UI Gothic" w:cs="ＭＳ 明朝" w:hint="eastAsia"/>
                      <w:sz w:val="21"/>
                      <w:szCs w:val="21"/>
                      <w:u w:val="single"/>
                    </w:rPr>
                    <w:t>基準に定められた身体拘束の記録</w:t>
                  </w:r>
                  <w:r w:rsidRPr="00D74DC2">
                    <w:rPr>
                      <w:rFonts w:ascii="MS UI Gothic" w:eastAsia="MS UI Gothic" w:hAnsi="MS UI Gothic" w:cs="ＭＳ 明朝"/>
                      <w:sz w:val="21"/>
                      <w:szCs w:val="21"/>
                      <w:u w:val="single"/>
                    </w:rPr>
                    <w:t>)</w:t>
                  </w:r>
                  <w:r w:rsidR="00ED64DC" w:rsidRPr="00D74DC2">
                    <w:rPr>
                      <w:rFonts w:ascii="MS UI Gothic" w:eastAsia="MS UI Gothic" w:hAnsi="MS UI Gothic" w:cs="ＭＳ 明朝" w:hint="eastAsia"/>
                      <w:sz w:val="21"/>
                      <w:szCs w:val="21"/>
                      <w:u w:val="single"/>
                    </w:rPr>
                    <w:t>は拘束開始日前に作成されているか</w:t>
                  </w:r>
                  <w:r w:rsidRPr="00D74DC2">
                    <w:rPr>
                      <w:rFonts w:ascii="MS UI Gothic" w:eastAsia="MS UI Gothic" w:hAnsi="MS UI Gothic" w:cs="ＭＳ 明朝" w:hint="eastAsia"/>
                      <w:sz w:val="21"/>
                      <w:szCs w:val="21"/>
                      <w:u w:val="single"/>
                    </w:rPr>
                    <w:t>。</w:t>
                  </w:r>
                </w:p>
              </w:tc>
            </w:tr>
          </w:tbl>
          <w:p w:rsidR="00475BFB" w:rsidRPr="00D74DC2" w:rsidRDefault="00475BFB" w:rsidP="00CE568E">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left w:val="single" w:sz="4" w:space="0" w:color="auto"/>
              <w:right w:val="single" w:sz="4" w:space="0" w:color="auto"/>
            </w:tcBorders>
            <w:shd w:val="clear" w:color="auto" w:fill="auto"/>
          </w:tcPr>
          <w:p w:rsidR="00475BFB" w:rsidRPr="00D74DC2" w:rsidRDefault="004E71BA" w:rsidP="008A712B">
            <w:pPr>
              <w:spacing w:line="240" w:lineRule="exact"/>
              <w:jc w:val="cente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left w:val="single" w:sz="4" w:space="0" w:color="auto"/>
              <w:right w:val="single" w:sz="4" w:space="0" w:color="auto"/>
            </w:tcBorders>
            <w:shd w:val="clear" w:color="auto" w:fill="auto"/>
          </w:tcPr>
          <w:p w:rsidR="00475BFB" w:rsidRPr="00D74DC2" w:rsidRDefault="00475BFB" w:rsidP="00CE568E">
            <w:pPr>
              <w:spacing w:line="200" w:lineRule="exact"/>
              <w:ind w:leftChars="50" w:left="105" w:rightChars="50" w:right="105"/>
              <w:rPr>
                <w:rFonts w:ascii="MS UI Gothic" w:eastAsia="MS UI Gothic" w:hAnsi="MS UI Gothic"/>
                <w:sz w:val="18"/>
                <w:szCs w:val="18"/>
                <w:u w:val="single"/>
              </w:rPr>
            </w:pPr>
          </w:p>
        </w:tc>
      </w:tr>
      <w:tr w:rsidR="00D74DC2" w:rsidRPr="00D74DC2" w:rsidTr="001A3D89">
        <w:tblPrEx>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171948">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top w:val="nil"/>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nil"/>
              <w:left w:val="single" w:sz="4" w:space="0" w:color="auto"/>
              <w:bottom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1A3D89">
        <w:tblPrEx>
          <w:tblLook w:val="04A0" w:firstRow="1" w:lastRow="0" w:firstColumn="1" w:lastColumn="0" w:noHBand="0" w:noVBand="1"/>
        </w:tblPrEx>
        <w:trPr>
          <w:cantSplit/>
          <w:trHeight w:val="20"/>
        </w:trPr>
        <w:tc>
          <w:tcPr>
            <w:tcW w:w="1194" w:type="dxa"/>
            <w:tcBorders>
              <w:top w:val="nil"/>
              <w:left w:val="single" w:sz="4" w:space="0" w:color="auto"/>
              <w:bottom w:val="nil"/>
              <w:right w:val="single" w:sz="4" w:space="0" w:color="auto"/>
            </w:tcBorders>
            <w:shd w:val="clear" w:color="auto" w:fill="auto"/>
            <w:tcMar>
              <w:left w:w="0" w:type="dxa"/>
              <w:right w:w="0" w:type="dxa"/>
            </w:tcMar>
          </w:tcPr>
          <w:p w:rsidR="00961C61" w:rsidRPr="00D74DC2" w:rsidRDefault="00961C61" w:rsidP="006B24B4">
            <w:pPr>
              <w:spacing w:line="280" w:lineRule="exact"/>
              <w:ind w:leftChars="50" w:left="105" w:rightChars="50" w:right="105"/>
              <w:rPr>
                <w:rFonts w:ascii="MS UI Gothic" w:eastAsia="MS UI Gothic" w:hAnsi="MS UI Gothic"/>
              </w:rPr>
            </w:pPr>
          </w:p>
        </w:tc>
        <w:tc>
          <w:tcPr>
            <w:tcW w:w="6509" w:type="dxa"/>
            <w:gridSpan w:val="3"/>
            <w:vMerge w:val="restart"/>
            <w:tcBorders>
              <w:top w:val="single" w:sz="4" w:space="0" w:color="auto"/>
              <w:left w:val="single" w:sz="4" w:space="0" w:color="auto"/>
              <w:bottom w:val="dotted" w:sz="4" w:space="0" w:color="auto"/>
              <w:right w:val="single" w:sz="4" w:space="0" w:color="auto"/>
            </w:tcBorders>
            <w:shd w:val="clear" w:color="auto" w:fill="auto"/>
            <w:tcMar>
              <w:left w:w="0" w:type="dxa"/>
              <w:right w:w="0" w:type="dxa"/>
            </w:tcMar>
          </w:tcPr>
          <w:p w:rsidR="00961C61" w:rsidRPr="00D74DC2" w:rsidRDefault="00961C61" w:rsidP="00093B3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管理者及び従業者は、身体拘束廃止を実現するために正確な事実認識を持っていますか。</w:t>
            </w:r>
          </w:p>
        </w:tc>
        <w:tc>
          <w:tcPr>
            <w:tcW w:w="1246" w:type="dxa"/>
            <w:gridSpan w:val="3"/>
            <w:vMerge w:val="restart"/>
            <w:tcBorders>
              <w:top w:val="single" w:sz="4" w:space="0" w:color="auto"/>
              <w:left w:val="single" w:sz="4" w:space="0" w:color="auto"/>
              <w:bottom w:val="nil"/>
              <w:right w:val="single" w:sz="4" w:space="0" w:color="auto"/>
            </w:tcBorders>
            <w:shd w:val="clear" w:color="auto" w:fill="auto"/>
          </w:tcPr>
          <w:p w:rsidR="00961C61"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nil"/>
              <w:right w:val="single" w:sz="4" w:space="0" w:color="auto"/>
            </w:tcBorders>
            <w:shd w:val="clear" w:color="auto" w:fill="auto"/>
            <w:tcMar>
              <w:left w:w="0" w:type="dxa"/>
              <w:right w:w="0" w:type="dxa"/>
            </w:tcMar>
          </w:tcPr>
          <w:p w:rsidR="00961C61" w:rsidRPr="00D74DC2" w:rsidRDefault="00961C61"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平13老発155</w:t>
            </w:r>
          </w:p>
          <w:p w:rsidR="00961C61" w:rsidRPr="00D74DC2" w:rsidRDefault="00961C61" w:rsidP="00FF5498">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２、３</w:t>
            </w:r>
          </w:p>
        </w:tc>
      </w:tr>
      <w:tr w:rsidR="00D74DC2" w:rsidRPr="00D74DC2" w:rsidTr="001A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0"/>
        </w:trPr>
        <w:tc>
          <w:tcPr>
            <w:tcW w:w="1194" w:type="dxa"/>
            <w:vMerge w:val="restart"/>
            <w:tcBorders>
              <w:left w:val="single" w:sz="4" w:space="0" w:color="auto"/>
              <w:right w:val="single" w:sz="4" w:space="0" w:color="auto"/>
            </w:tcBorders>
            <w:shd w:val="clear" w:color="auto" w:fill="auto"/>
          </w:tcPr>
          <w:p w:rsidR="00961C61" w:rsidRPr="00D74DC2" w:rsidRDefault="00961C61" w:rsidP="006B24B4">
            <w:pPr>
              <w:spacing w:line="280" w:lineRule="exact"/>
              <w:ind w:leftChars="50" w:left="105" w:rightChars="50" w:right="105"/>
              <w:rPr>
                <w:rFonts w:ascii="MS UI Gothic" w:eastAsia="MS UI Gothic" w:hAnsi="MS UI Gothic"/>
              </w:rPr>
            </w:pPr>
          </w:p>
        </w:tc>
        <w:tc>
          <w:tcPr>
            <w:tcW w:w="6509" w:type="dxa"/>
            <w:gridSpan w:val="3"/>
            <w:vMerge/>
            <w:tcBorders>
              <w:top w:val="single" w:sz="4" w:space="0" w:color="auto"/>
              <w:left w:val="single" w:sz="4" w:space="0" w:color="auto"/>
              <w:bottom w:val="dotted" w:sz="4" w:space="0" w:color="auto"/>
              <w:right w:val="single" w:sz="4" w:space="0" w:color="auto"/>
            </w:tcBorders>
            <w:shd w:val="clear" w:color="auto" w:fill="auto"/>
          </w:tcPr>
          <w:p w:rsidR="00961C61" w:rsidRPr="00D74DC2" w:rsidRDefault="00961C61" w:rsidP="00886C0D">
            <w:pPr>
              <w:adjustRightInd w:val="0"/>
              <w:ind w:left="160" w:hanging="160"/>
              <w:contextualSpacing/>
              <w:jc w:val="left"/>
              <w:rPr>
                <w:rFonts w:ascii="MS UI Gothic" w:eastAsia="MS UI Gothic" w:hAnsi="MS UI Gothic" w:cs="ＭＳ 明朝"/>
                <w:szCs w:val="21"/>
              </w:rPr>
            </w:pPr>
          </w:p>
        </w:tc>
        <w:tc>
          <w:tcPr>
            <w:tcW w:w="1246" w:type="dxa"/>
            <w:gridSpan w:val="3"/>
            <w:vMerge/>
            <w:tcBorders>
              <w:top w:val="single" w:sz="4" w:space="0" w:color="auto"/>
              <w:left w:val="single" w:sz="4" w:space="0" w:color="auto"/>
              <w:right w:val="single" w:sz="4" w:space="0" w:color="auto"/>
            </w:tcBorders>
            <w:shd w:val="clear" w:color="auto" w:fill="auto"/>
          </w:tcPr>
          <w:p w:rsidR="00961C61" w:rsidRPr="00D74DC2" w:rsidRDefault="00961C61"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961C61" w:rsidRPr="00D74DC2" w:rsidRDefault="00961C61" w:rsidP="00885B53">
            <w:pPr>
              <w:spacing w:line="200" w:lineRule="exact"/>
              <w:ind w:leftChars="50" w:left="105" w:rightChars="50" w:right="105"/>
              <w:rPr>
                <w:rFonts w:ascii="MS UI Gothic" w:eastAsia="MS UI Gothic" w:hAnsi="MS UI Gothic"/>
                <w:sz w:val="18"/>
                <w:szCs w:val="18"/>
              </w:rPr>
            </w:pPr>
          </w:p>
        </w:tc>
      </w:tr>
      <w:tr w:rsidR="00D74DC2" w:rsidRPr="00D74DC2" w:rsidTr="001A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930"/>
        </w:trPr>
        <w:tc>
          <w:tcPr>
            <w:tcW w:w="1194" w:type="dxa"/>
            <w:vMerge/>
            <w:tcBorders>
              <w:left w:val="single" w:sz="4" w:space="0" w:color="auto"/>
              <w:bottom w:val="nil"/>
              <w:right w:val="single" w:sz="4" w:space="0" w:color="auto"/>
            </w:tcBorders>
            <w:shd w:val="clear" w:color="auto" w:fill="auto"/>
          </w:tcPr>
          <w:p w:rsidR="00961C61" w:rsidRPr="00D74DC2" w:rsidRDefault="00961C61"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961C61" w:rsidRPr="00D74DC2" w:rsidRDefault="00961C61" w:rsidP="00961C61">
            <w:pPr>
              <w:spacing w:line="280" w:lineRule="exact"/>
              <w:ind w:leftChars="50" w:left="31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u w:val="single"/>
              </w:rPr>
              <w:t>※　平成30年4月から新たに、身体拘束実施者の有無に関わらず、委員会の開催、指針の整備及び研修の実施が義務付けられました。（※実施しない場合は介護報酬の減算となります。）</w:t>
            </w:r>
          </w:p>
        </w:tc>
        <w:tc>
          <w:tcPr>
            <w:tcW w:w="1246" w:type="dxa"/>
            <w:gridSpan w:val="3"/>
            <w:tcBorders>
              <w:left w:val="single" w:sz="4" w:space="0" w:color="auto"/>
              <w:bottom w:val="single" w:sz="4" w:space="0" w:color="auto"/>
              <w:right w:val="single" w:sz="4" w:space="0" w:color="auto"/>
            </w:tcBorders>
            <w:shd w:val="clear" w:color="auto" w:fill="auto"/>
          </w:tcPr>
          <w:p w:rsidR="00961C61" w:rsidRPr="00D74DC2" w:rsidRDefault="00961C61" w:rsidP="004E4A7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961C61" w:rsidRPr="00D74DC2" w:rsidRDefault="00961C61" w:rsidP="00FF5498">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⑥　「身体的拘束等の適正化のための対策を検討する委員会（身体的拘束適正化検討委員会）」を設置し、3月に1回以上開催していますか。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第8項第1号</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⑦　委員会を開催した結果について、介護職員その他の従業者に周知徹底を図っていますか。</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第8項第1号</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身体的拘束等の適正化のための対策を検討する委員会」（「身体的拘束適正化検討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専任の身体的拘束等の適正化対応策を担当する者を決めておくことが必要です。</w:t>
            </w:r>
          </w:p>
        </w:tc>
        <w:tc>
          <w:tcPr>
            <w:tcW w:w="1246"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single" w:sz="4" w:space="0" w:color="auto"/>
              <w:left w:val="single" w:sz="4" w:space="0" w:color="auto"/>
              <w:bottom w:val="single" w:sz="4" w:space="0" w:color="FFFFFF" w:themeColor="background1"/>
              <w:right w:val="single" w:sz="4" w:space="0" w:color="auto"/>
            </w:tcBorders>
            <w:shd w:val="clear" w:color="auto" w:fill="auto"/>
          </w:tcPr>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sz w:val="18"/>
                <w:szCs w:val="18"/>
                <w:u w:val="single"/>
              </w:rPr>
              <w:t>H18-0331004</w:t>
            </w:r>
          </w:p>
          <w:p w:rsidR="00475BFB"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第３の七の４⑷</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u w:val="single"/>
              </w:rPr>
              <mc:AlternateContent>
                <mc:Choice Requires="w16se">
                  <w16se:symEx w16se:font="ＭＳ 明朝" w16se:char="2462"/>
                </mc:Choice>
                <mc:Fallback>
                  <w:t>③</w:t>
                </mc:Fallback>
              </mc:AlternateConten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身体的拘束適正化検討委員会は、運営推進会議又は事故防止委員会及び感染対策委員会と一体的に設置・運営することも差し支えありません。身体的拘束適正化検討委員会の責任者はケア全般の責任者であることが望ましいです。また、身体的拘束適正化検討委員会には、第三者や専門家を活用することが望ましく、その方策として、精神科専門医等の専門医の活用等が考えられます。</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31256E" w:rsidRPr="00D74DC2" w:rsidRDefault="0031256E" w:rsidP="006B24B4">
            <w:pPr>
              <w:spacing w:line="280" w:lineRule="exact"/>
              <w:ind w:leftChars="50" w:left="105" w:rightChars="50" w:right="105"/>
              <w:rPr>
                <w:rFonts w:ascii="MS UI Gothic" w:eastAsia="MS UI Gothic" w:hAnsi="MS UI Gothic"/>
              </w:rPr>
            </w:pPr>
          </w:p>
        </w:tc>
        <w:tc>
          <w:tcPr>
            <w:tcW w:w="6509" w:type="dxa"/>
            <w:gridSpan w:val="3"/>
            <w:vMerge w:val="restart"/>
            <w:tcBorders>
              <w:top w:val="dotted" w:sz="4" w:space="0" w:color="auto"/>
              <w:left w:val="single" w:sz="4" w:space="0" w:color="auto"/>
              <w:right w:val="single" w:sz="4" w:space="0" w:color="auto"/>
            </w:tcBorders>
            <w:shd w:val="clear" w:color="auto" w:fill="auto"/>
          </w:tcPr>
          <w:p w:rsidR="0031256E" w:rsidRPr="00D74DC2" w:rsidRDefault="0031256E" w:rsidP="00093B30">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指定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w:t>
            </w:r>
          </w:p>
        </w:tc>
        <w:tc>
          <w:tcPr>
            <w:tcW w:w="1246" w:type="dxa"/>
            <w:gridSpan w:val="3"/>
            <w:tcBorders>
              <w:top w:val="single" w:sz="4" w:space="0" w:color="FFFFFF" w:themeColor="background1"/>
              <w:left w:val="single" w:sz="4" w:space="0" w:color="auto"/>
              <w:bottom w:val="dotted" w:sz="4" w:space="0" w:color="auto"/>
              <w:right w:val="single" w:sz="4" w:space="0" w:color="auto"/>
            </w:tcBorders>
            <w:shd w:val="clear" w:color="auto" w:fill="auto"/>
          </w:tcPr>
          <w:p w:rsidR="0031256E" w:rsidRPr="00D74DC2" w:rsidRDefault="0031256E" w:rsidP="004E4A72">
            <w:pPr>
              <w:spacing w:line="280" w:lineRule="exact"/>
              <w:jc w:val="center"/>
              <w:rPr>
                <w:rFonts w:ascii="MS UI Gothic" w:eastAsia="MS UI Gothic" w:hAnsi="MS UI Gothic"/>
                <w:sz w:val="20"/>
                <w:szCs w:val="20"/>
                <w:u w:val="single"/>
              </w:rPr>
            </w:pPr>
          </w:p>
        </w:tc>
        <w:tc>
          <w:tcPr>
            <w:tcW w:w="1344" w:type="dxa"/>
            <w:tcBorders>
              <w:top w:val="single" w:sz="4" w:space="0" w:color="FFFFFF" w:themeColor="background1"/>
              <w:left w:val="single" w:sz="4" w:space="0" w:color="auto"/>
              <w:bottom w:val="dotted" w:sz="4" w:space="0" w:color="auto"/>
              <w:right w:val="single" w:sz="4" w:space="0" w:color="auto"/>
            </w:tcBorders>
            <w:shd w:val="clear" w:color="auto" w:fill="auto"/>
          </w:tcPr>
          <w:p w:rsidR="0031256E" w:rsidRPr="00D74DC2" w:rsidRDefault="0031256E"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50"/>
        </w:trPr>
        <w:tc>
          <w:tcPr>
            <w:tcW w:w="1194" w:type="dxa"/>
            <w:vMerge w:val="restart"/>
            <w:tcBorders>
              <w:left w:val="single" w:sz="4" w:space="0" w:color="auto"/>
              <w:right w:val="single" w:sz="4" w:space="0" w:color="auto"/>
            </w:tcBorders>
            <w:shd w:val="clear" w:color="auto" w:fill="auto"/>
          </w:tcPr>
          <w:p w:rsidR="00093B30" w:rsidRPr="00D74DC2" w:rsidRDefault="00093B30"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dotted" w:sz="4" w:space="0" w:color="auto"/>
              <w:right w:val="single" w:sz="4" w:space="0" w:color="auto"/>
            </w:tcBorders>
            <w:shd w:val="clear" w:color="auto" w:fill="auto"/>
          </w:tcPr>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vMerge w:val="restart"/>
            <w:tcBorders>
              <w:top w:val="dotted" w:sz="4" w:space="0" w:color="auto"/>
              <w:left w:val="single" w:sz="4" w:space="0" w:color="auto"/>
              <w:right w:val="single" w:sz="4" w:space="0" w:color="auto"/>
            </w:tcBorders>
            <w:shd w:val="clear" w:color="auto" w:fill="auto"/>
          </w:tcPr>
          <w:p w:rsidR="00093B30" w:rsidRPr="00D74DC2" w:rsidRDefault="00093B30" w:rsidP="004E4A72">
            <w:pPr>
              <w:spacing w:line="280" w:lineRule="exact"/>
              <w:jc w:val="center"/>
              <w:rPr>
                <w:rFonts w:ascii="MS UI Gothic" w:eastAsia="MS UI Gothic" w:hAnsi="MS UI Gothic"/>
                <w:sz w:val="20"/>
                <w:szCs w:val="20"/>
                <w:u w:val="single"/>
              </w:rPr>
            </w:pPr>
          </w:p>
        </w:tc>
        <w:tc>
          <w:tcPr>
            <w:tcW w:w="1344" w:type="dxa"/>
            <w:vMerge w:val="restart"/>
            <w:tcBorders>
              <w:top w:val="dotted" w:sz="4" w:space="0" w:color="auto"/>
              <w:left w:val="single" w:sz="4" w:space="0" w:color="auto"/>
              <w:right w:val="single" w:sz="4" w:space="0" w:color="auto"/>
            </w:tcBorders>
            <w:shd w:val="clear" w:color="auto" w:fill="auto"/>
          </w:tcPr>
          <w:p w:rsidR="00093B30" w:rsidRPr="00D74DC2" w:rsidRDefault="00093B30"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05"/>
        </w:trPr>
        <w:tc>
          <w:tcPr>
            <w:tcW w:w="1194" w:type="dxa"/>
            <w:vMerge/>
            <w:tcBorders>
              <w:left w:val="single" w:sz="4" w:space="0" w:color="auto"/>
              <w:right w:val="single" w:sz="4" w:space="0" w:color="auto"/>
            </w:tcBorders>
            <w:shd w:val="clear" w:color="auto" w:fill="auto"/>
          </w:tcPr>
          <w:p w:rsidR="00093B30" w:rsidRPr="00D74DC2" w:rsidRDefault="00093B30"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身体的拘束適正化検討委員会では、具体的には次のような取り組みを想定しています。</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身体的拘束等について報告するための様式を整備すること。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介護職員その他の従業者は、身体的拘束等の発生ごとにその状況、背景等を記録するとともに、イの様式に従い、身体的拘束等について報告すること。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ハ　身体的拘束適正化検討委員会において、ロにより報告された事例を集計し、分析すること。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ニ　事例の分析に当たっては、身体的拘束等の発生時の状況等を分析し、身体的拘束等の発生原因、結果等をとりまとめ、当該事例の適正性と適正化策を検討すること。</w:t>
            </w:r>
          </w:p>
          <w:p w:rsidR="00093B30" w:rsidRPr="00D74DC2"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ホ　報告された事例及び分析結果を従業者に周知徹底すること。</w:t>
            </w:r>
          </w:p>
          <w:p w:rsidR="00093B30" w:rsidRDefault="00093B30"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へ　適正化策を講じた後に、その効果について評価すること。</w:t>
            </w:r>
          </w:p>
          <w:p w:rsidR="004416E1" w:rsidRDefault="004416E1" w:rsidP="00283D3E">
            <w:pPr>
              <w:spacing w:line="280" w:lineRule="exact"/>
              <w:ind w:leftChars="50" w:left="315" w:rightChars="50" w:right="105" w:hangingChars="100" w:hanging="210"/>
              <w:rPr>
                <w:rFonts w:ascii="MS UI Gothic" w:eastAsia="MS UI Gothic" w:hAnsi="MS UI Gothic"/>
                <w:u w:val="single"/>
              </w:rPr>
            </w:pPr>
          </w:p>
          <w:p w:rsidR="004416E1" w:rsidRPr="0077400A" w:rsidRDefault="004416E1" w:rsidP="00283D3E">
            <w:pPr>
              <w:spacing w:line="280" w:lineRule="exact"/>
              <w:ind w:leftChars="50" w:left="315" w:rightChars="50" w:right="105" w:hangingChars="100" w:hanging="210"/>
              <w:rPr>
                <w:rFonts w:ascii="MS UI Gothic" w:eastAsia="MS UI Gothic" w:hAnsi="MS UI Gothic"/>
                <w:color w:val="000000" w:themeColor="text1"/>
              </w:rPr>
            </w:pPr>
            <w:r w:rsidRPr="0077400A">
              <w:rPr>
                <w:rFonts w:ascii="MS UI Gothic" w:eastAsia="MS UI Gothic" w:hAnsi="MS UI Gothic" w:hint="eastAsia"/>
                <w:color w:val="000000" w:themeColor="text1"/>
              </w:rPr>
              <w:t xml:space="preserve">※　</w:t>
            </w:r>
            <w:r w:rsidRPr="0077400A">
              <w:rPr>
                <w:rFonts w:ascii="MS UI Gothic" w:eastAsia="MS UI Gothic" w:hAnsi="MS UI Gothic" w:cs="ＭＳ 明朝" w:hint="eastAsia"/>
                <w:color w:val="000000" w:themeColor="text1"/>
                <w:szCs w:val="21"/>
                <w:u w:val="single"/>
              </w:rPr>
              <w:t>身体拘束適正化検討委員会は、テレビ電話送致その他の情報通信機器を活用して行うことができます。</w:t>
            </w:r>
          </w:p>
          <w:p w:rsidR="004416E1" w:rsidRPr="00D74DC2" w:rsidRDefault="004416E1"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vMerge/>
            <w:tcBorders>
              <w:left w:val="single" w:sz="4" w:space="0" w:color="auto"/>
              <w:bottom w:val="single" w:sz="4" w:space="0" w:color="auto"/>
              <w:right w:val="single" w:sz="4" w:space="0" w:color="auto"/>
            </w:tcBorders>
            <w:shd w:val="clear" w:color="auto" w:fill="auto"/>
          </w:tcPr>
          <w:p w:rsidR="00093B30" w:rsidRPr="00D74DC2" w:rsidRDefault="00093B30" w:rsidP="004E4A72">
            <w:pPr>
              <w:spacing w:line="280" w:lineRule="exact"/>
              <w:jc w:val="center"/>
              <w:rPr>
                <w:rFonts w:ascii="MS UI Gothic" w:eastAsia="MS UI Gothic" w:hAnsi="MS UI Gothic"/>
                <w:sz w:val="20"/>
                <w:szCs w:val="20"/>
                <w:u w:val="single"/>
              </w:rPr>
            </w:pPr>
          </w:p>
        </w:tc>
        <w:tc>
          <w:tcPr>
            <w:tcW w:w="1344" w:type="dxa"/>
            <w:vMerge/>
            <w:tcBorders>
              <w:left w:val="single" w:sz="4" w:space="0" w:color="auto"/>
              <w:bottom w:val="single" w:sz="4" w:space="0" w:color="auto"/>
              <w:right w:val="single" w:sz="4" w:space="0" w:color="auto"/>
            </w:tcBorders>
            <w:shd w:val="clear" w:color="auto" w:fill="auto"/>
          </w:tcPr>
          <w:p w:rsidR="00093B30" w:rsidRPr="00D74DC2" w:rsidRDefault="00093B30"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FA13D4">
            <w:pPr>
              <w:overflowPunct w:val="0"/>
              <w:ind w:leftChars="15" w:left="189" w:hangingChars="75" w:hanging="158"/>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〔身体的拘束適正化検討委員会の概要等〕</w:t>
            </w:r>
          </w:p>
          <w:tbl>
            <w:tblPr>
              <w:tblW w:w="0" w:type="auto"/>
              <w:tblInd w:w="205" w:type="dxa"/>
              <w:tblLayout w:type="fixed"/>
              <w:tblLook w:val="04A0" w:firstRow="1" w:lastRow="0" w:firstColumn="1" w:lastColumn="0" w:noHBand="0" w:noVBand="1"/>
            </w:tblPr>
            <w:tblGrid>
              <w:gridCol w:w="1950"/>
              <w:gridCol w:w="2250"/>
              <w:gridCol w:w="1294"/>
            </w:tblGrid>
            <w:tr w:rsidR="00D74DC2" w:rsidRPr="00D74DC2" w:rsidTr="006A2158">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p>
              </w:tc>
            </w:tr>
            <w:tr w:rsidR="00D74DC2" w:rsidRPr="00D74DC2" w:rsidTr="006A2158">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開催</w:t>
                  </w:r>
                  <w:r w:rsidR="009A7E9C" w:rsidRPr="00D74DC2">
                    <w:rPr>
                      <w:rFonts w:ascii="MS UI Gothic" w:eastAsia="MS UI Gothic" w:hAnsi="MS UI Gothic" w:cs="ＭＳ 明朝" w:hint="eastAsia"/>
                      <w:szCs w:val="21"/>
                      <w:u w:val="single"/>
                    </w:rPr>
                    <w:t>月</w:t>
                  </w:r>
                  <w:r w:rsidRPr="00D74DC2">
                    <w:rPr>
                      <w:rFonts w:ascii="MS UI Gothic" w:eastAsia="MS UI Gothic" w:hAnsi="MS UI Gothic" w:cs="ＭＳ 明朝" w:hint="eastAsia"/>
                      <w:szCs w:val="21"/>
                      <w:u w:val="single"/>
                    </w:rPr>
                    <w:t>：</w:t>
                  </w:r>
                  <w:r w:rsidR="009A7E9C" w:rsidRPr="00D74DC2">
                    <w:rPr>
                      <w:rFonts w:ascii="MS UI Gothic" w:eastAsia="MS UI Gothic" w:hAnsi="MS UI Gothic" w:cs="ＭＳ 明朝" w:hint="eastAsia"/>
                      <w:szCs w:val="21"/>
                      <w:u w:val="single"/>
                    </w:rPr>
                    <w:t xml:space="preserve">　　　　　　　　　　　　　　月</w:t>
                  </w:r>
                </w:p>
              </w:tc>
            </w:tr>
            <w:tr w:rsidR="00D74DC2" w:rsidRPr="00D74DC2" w:rsidTr="006A2158">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前</w:t>
                  </w:r>
                  <w:r w:rsidR="00886C0D" w:rsidRPr="00D74DC2">
                    <w:rPr>
                      <w:rFonts w:ascii="MS UI Gothic" w:eastAsia="MS UI Gothic" w:hAnsi="MS UI Gothic" w:cs="ＭＳ 明朝" w:hint="eastAsia"/>
                      <w:szCs w:val="21"/>
                      <w:u w:val="single"/>
                    </w:rPr>
                    <w:t>年</w:t>
                  </w:r>
                  <w:r w:rsidRPr="00D74DC2">
                    <w:rPr>
                      <w:rFonts w:ascii="MS UI Gothic" w:eastAsia="MS UI Gothic" w:hAnsi="MS UI Gothic" w:cs="ＭＳ 明朝" w:hint="eastAsia"/>
                      <w:szCs w:val="21"/>
                      <w:u w:val="single"/>
                    </w:rPr>
                    <w:t>度開催回数　計</w:t>
                  </w:r>
                  <w:r w:rsidR="00886C0D" w:rsidRPr="00D74DC2">
                    <w:rPr>
                      <w:rFonts w:ascii="MS UI Gothic" w:eastAsia="MS UI Gothic" w:hAnsi="MS UI Gothic" w:cs="ＭＳ 明朝" w:hint="eastAsia"/>
                      <w:szCs w:val="21"/>
                      <w:u w:val="single"/>
                    </w:rPr>
                    <w:t xml:space="preserve">　</w:t>
                  </w:r>
                  <w:r w:rsidRPr="00D74DC2">
                    <w:rPr>
                      <w:rFonts w:ascii="MS UI Gothic" w:eastAsia="MS UI Gothic" w:hAnsi="MS UI Gothic" w:cs="ＭＳ 明朝" w:hint="eastAsia"/>
                      <w:szCs w:val="21"/>
                      <w:u w:val="single"/>
                    </w:rPr>
                    <w:t xml:space="preserve">　　回</w:t>
                  </w:r>
                </w:p>
              </w:tc>
            </w:tr>
            <w:tr w:rsidR="00D74DC2" w:rsidRPr="00D74DC2" w:rsidTr="006A2158">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構成メンバー</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施設長、看護職員、介護職員、</w:t>
                  </w:r>
                </w:p>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計画担当介護支援専門員、医師、</w:t>
                  </w:r>
                </w:p>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生活相談員、栄養士、事務局長等</w:t>
                  </w:r>
                </w:p>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その他</w:t>
                  </w:r>
                  <w:r w:rsidRPr="00D74DC2">
                    <w:rPr>
                      <w:rFonts w:ascii="MS UI Gothic" w:eastAsia="MS UI Gothic" w:hAnsi="MS UI Gothic" w:cs="ＭＳ 明朝"/>
                      <w:szCs w:val="21"/>
                      <w:u w:val="single"/>
                    </w:rPr>
                    <w:t>(                 )</w:t>
                  </w:r>
                </w:p>
              </w:tc>
            </w:tr>
            <w:tr w:rsidR="00D74DC2" w:rsidRPr="00D74DC2" w:rsidTr="006A2158">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rsidR="00475BFB" w:rsidRPr="00D74DC2" w:rsidRDefault="00475BFB"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施設内の職員研修の実施回数</w:t>
                  </w:r>
                  <w:r w:rsidRPr="00D74DC2">
                    <w:rPr>
                      <w:rFonts w:ascii="MS UI Gothic" w:eastAsia="MS UI Gothic" w:hAnsi="MS UI Gothic" w:cs="ＭＳ 明朝"/>
                      <w:szCs w:val="21"/>
                      <w:u w:val="single"/>
                    </w:rPr>
                    <w:t>(</w:t>
                  </w:r>
                  <w:r w:rsidRPr="00D74DC2">
                    <w:rPr>
                      <w:rFonts w:ascii="MS UI Gothic" w:eastAsia="MS UI Gothic" w:hAnsi="MS UI Gothic" w:cs="ＭＳ 明朝" w:hint="eastAsia"/>
                      <w:szCs w:val="21"/>
                      <w:u w:val="single"/>
                    </w:rPr>
                    <w:t>前年度</w:t>
                  </w:r>
                  <w:r w:rsidRPr="00D74DC2">
                    <w:rPr>
                      <w:rFonts w:ascii="MS UI Gothic" w:eastAsia="MS UI Gothic" w:hAnsi="MS UI Gothic" w:cs="ＭＳ 明朝"/>
                      <w:szCs w:val="21"/>
                      <w:u w:val="single"/>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rsidR="00475BFB" w:rsidRPr="00D74DC2" w:rsidRDefault="00886C0D" w:rsidP="006A2158">
                  <w:pPr>
                    <w:overflowPunct w:val="0"/>
                    <w:spacing w:line="276" w:lineRule="auto"/>
                    <w:ind w:left="175" w:hanging="142"/>
                    <w:textAlignment w:val="baseline"/>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回</w:t>
                  </w:r>
                </w:p>
              </w:tc>
            </w:tr>
          </w:tbl>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⑧　身体的拘束等の適正化のための指針を整備し</w:t>
            </w:r>
            <w:r w:rsidR="00093B30" w:rsidRPr="00D74DC2">
              <w:rPr>
                <w:rFonts w:ascii="MS UI Gothic" w:eastAsia="MS UI Gothic" w:hAnsi="MS UI Gothic" w:hint="eastAsia"/>
                <w:u w:val="single"/>
              </w:rPr>
              <w:t>、以下の内容を盛り込んでいますか</w:t>
            </w:r>
          </w:p>
        </w:tc>
        <w:tc>
          <w:tcPr>
            <w:tcW w:w="1246" w:type="dxa"/>
            <w:gridSpan w:val="3"/>
            <w:tcBorders>
              <w:left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第8項第2号</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sz w:val="18"/>
                <w:szCs w:val="18"/>
                <w:u w:val="single"/>
              </w:rPr>
              <w:t>H18-0331004</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第３の七の４⑷</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u w:val="single"/>
              </w:rPr>
              <mc:AlternateContent>
                <mc:Choice Requires="w16se">
                  <w16se:symEx w16se:font="ＭＳ 明朝" w16se:char="2463"/>
                </mc:Choice>
                <mc:Fallback>
                  <w:t>④</w:t>
                </mc:Fallback>
              </mc:AlternateConten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施設における身体的拘束等の適正化に関する基本的考え方</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身体的拘束適正化検討委員会その他施設内の組織に関する事項</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ハ　身体的拘束等の適正化のための職員研修に関する基本方針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ニ　施設内で発生した身体的拘束等の報告方法等のための方策に関する基本方針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ホ　身体的拘束等発生時の対応に関する基本方針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ヘ　入所者等に対する当該指針の閲覧に関する基本方針</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ト　その他身体的拘束等の適正化の推進のために必要な基本方針</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93B30"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⑨　介護職員その他の従業者に対し、身体的拘束等の適正化のための研修を定期的（年2回以上）に実施していますか。</w:t>
            </w:r>
          </w:p>
          <w:p w:rsidR="00475BFB" w:rsidRPr="00D74DC2" w:rsidRDefault="00475BFB" w:rsidP="00093B30">
            <w:pPr>
              <w:spacing w:line="280" w:lineRule="exact"/>
              <w:ind w:leftChars="150" w:left="315" w:rightChars="50" w:right="105"/>
              <w:rPr>
                <w:rFonts w:ascii="MS UI Gothic" w:eastAsia="MS UI Gothic" w:hAnsi="MS UI Gothic"/>
                <w:u w:val="single"/>
              </w:rPr>
            </w:pPr>
            <w:r w:rsidRPr="00D74DC2">
              <w:rPr>
                <w:rFonts w:ascii="MS UI Gothic" w:eastAsia="MS UI Gothic" w:hAnsi="MS UI Gothic" w:hint="eastAsia"/>
                <w:u w:val="single"/>
              </w:rPr>
              <w:t>また、新規採用時には身体的拘束等の適正化の研修を実施していますか。</w:t>
            </w:r>
          </w:p>
        </w:tc>
        <w:tc>
          <w:tcPr>
            <w:tcW w:w="1246" w:type="dxa"/>
            <w:gridSpan w:val="3"/>
            <w:tcBorders>
              <w:left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683155968"/>
              </w:rPr>
              <w:t>はい・いい</w:t>
            </w:r>
            <w:r w:rsidRPr="00D74DC2">
              <w:rPr>
                <w:rFonts w:ascii="MS UI Gothic" w:eastAsia="MS UI Gothic" w:hAnsi="MS UI Gothic" w:hint="eastAsia"/>
                <w:spacing w:val="1"/>
                <w:kern w:val="0"/>
                <w:sz w:val="20"/>
                <w:szCs w:val="20"/>
                <w:fitText w:val="1068" w:id="1683155968"/>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条例</w:t>
            </w:r>
            <w:r w:rsidR="00AB49C5" w:rsidRPr="00D74DC2">
              <w:rPr>
                <w:rFonts w:ascii="MS UI Gothic" w:eastAsia="MS UI Gothic" w:hAnsi="MS UI Gothic" w:hint="eastAsia"/>
                <w:sz w:val="18"/>
                <w:szCs w:val="18"/>
                <w:u w:val="single"/>
              </w:rPr>
              <w:t>第183条</w:t>
            </w:r>
          </w:p>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第8項第3号</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sz w:val="18"/>
                <w:szCs w:val="18"/>
                <w:u w:val="single"/>
              </w:rPr>
              <w:t>H18-0331004</w:t>
            </w:r>
          </w:p>
          <w:p w:rsidR="00595F1C" w:rsidRPr="00D74DC2" w:rsidRDefault="00595F1C" w:rsidP="00595F1C">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第３の七の４⑷</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u w:val="single"/>
              </w:rPr>
              <mc:AlternateContent>
                <mc:Choice Requires="w16se">
                  <w16se:symEx w16se:font="ＭＳ 明朝" w16se:char="2464"/>
                </mc:Choice>
                <mc:Fallback>
                  <w:t>⑤</w:t>
                </mc:Fallback>
              </mc:AlternateConten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介護職員その他の従業者に対する身体的拘束等の適正化のための研修の内容としては、身体的拘束等の適正化の基礎的内容等の適切な知識を普及・啓発するとともに、当該指定地域密着型介護老人福祉施設における指針に基づき、適正化の徹底を行うものとします。</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職員教育を組織的に徹底させていくためには、当該指定地域密着型介護老人福祉施設が指針に基づいた研修プログラムを作成し、定期的な教育（年2回以上）を開催するとともに、新規採用時には必ず身体的拘束等の適正化の研修を実施することが重要です。</w:t>
            </w:r>
          </w:p>
          <w:p w:rsidR="00475BFB" w:rsidRPr="00D74DC2" w:rsidRDefault="00475BFB" w:rsidP="00283D3E">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また、研修の実施内容についても記録することが必要です。研修の実施は、職員研修施設内での研修で差し支えありません。</w:t>
            </w:r>
          </w:p>
        </w:tc>
        <w:tc>
          <w:tcPr>
            <w:tcW w:w="1246" w:type="dxa"/>
            <w:gridSpan w:val="3"/>
            <w:tcBorders>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u w:val="single"/>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24　</w:t>
            </w:r>
          </w:p>
          <w:p w:rsidR="00475BFB" w:rsidRPr="00D74DC2" w:rsidRDefault="00475BFB"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地域密着型施設サービス計画の作成</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32694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管理者は、介護支援専門員に地域密着型施設サービス計画の作成に関する業務を担当させていますか。</w:t>
            </w:r>
          </w:p>
        </w:tc>
        <w:tc>
          <w:tcPr>
            <w:tcW w:w="1246" w:type="dxa"/>
            <w:gridSpan w:val="3"/>
            <w:tcBorders>
              <w:top w:val="single" w:sz="4" w:space="0" w:color="auto"/>
              <w:left w:val="single" w:sz="4" w:space="0" w:color="auto"/>
              <w:right w:val="single" w:sz="4" w:space="0" w:color="auto"/>
            </w:tcBorders>
            <w:shd w:val="clear" w:color="auto" w:fill="auto"/>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条第１項準用)</w:t>
            </w:r>
          </w:p>
          <w:p w:rsidR="00C25997" w:rsidRPr="00D74DC2" w:rsidRDefault="00C25997"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第169条（第138条準用）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地域密着型施設サービス計画の作成および実施に当たっては、いたずらに</w:t>
            </w:r>
            <w:r w:rsidR="009A7E9C" w:rsidRPr="00D74DC2">
              <w:rPr>
                <w:rFonts w:ascii="MS UI Gothic" w:eastAsia="MS UI Gothic" w:hAnsi="MS UI Gothic" w:hint="eastAsia"/>
              </w:rPr>
              <w:t>計画内容やその実施</w:t>
            </w:r>
            <w:r w:rsidRPr="00D74DC2">
              <w:rPr>
                <w:rFonts w:ascii="MS UI Gothic" w:eastAsia="MS UI Gothic" w:hAnsi="MS UI Gothic" w:hint="eastAsia"/>
              </w:rPr>
              <w:t>を入居者に強制することとならないように留意してください。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計画担当介護支援専門員は、地域密着型施設サービス計画の作成に当たっては、入居者の日常生活全般を支援する観点から、地域の住民による自発的な活動によるサービス等の利用も含めて地域密着型施設サービス計画上に位置付けるよう努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条第２項準用)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地域密着型施設サービス計画は、入居者の日常生活全般を支援する観点に立って作成されることが重要です。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の作成又は変更に当たっては、入居者の希望や課題分析の結果に基づき、介護給付等対象サービス以外の、地域の住民による入居者の話し相手、会食などの自発的な活動によるサービス等も含めて地域密着型施設サービス計画に位置づけることにより、総合的な計画となるよう努め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171948">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計画担当介護支援専門員は、地域密着型施設サービス計画の作成に当たっては、適切な方法により、入居者について、その有する能力、その置かれている環境等の評価を通じて入居者が現に抱える問題点を明らかにし、入居者が自立した日常生活を営むことができるように支援する上で解決すべき課題を把握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条第３項準用)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地域密着型施設サービス計画は、個々の入居者の特性に応じて作成されることが重要です。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このため計画担当介護支援専門員は、地域密着型施設サービス計画の作成に先立ち入居者の課題分析を行わなければなりません。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課題分析とは、入居者の有する日常生活上の能力や入居者を取り巻く環境等の評価を通じて入居者が生活の質を維持・向上させていく上で生じている問題点を明らかにし、入居者が自立した日常生活を営むことができるように支援する上で解決すべき課題を把握することであり、入居者の課題を客観的に抽出するための手法として合理的なものと認められる適切な方法を用い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9A7E9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計画担当介護支援専門員は、アセスメント（解決すべき課題の把握）に当たっては、入居者および家族に面接して行っていますか。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条第４項準用)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入居者やその家族との間の信頼関係、協働関係の構築が重要であり、計画担当介護支援専門員は、面接の趣旨を入居者および家族に対して十分に説明し、理解を得なければなりません。</w:t>
            </w:r>
          </w:p>
        </w:tc>
        <w:tc>
          <w:tcPr>
            <w:tcW w:w="1246" w:type="dxa"/>
            <w:gridSpan w:val="3"/>
            <w:tcBorders>
              <w:top w:val="dotted" w:sz="4" w:space="0" w:color="auto"/>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00962DE9" w:rsidRPr="00D74DC2">
              <w:rPr>
                <w:rFonts w:ascii="MS UI Gothic" w:eastAsia="MS UI Gothic" w:hAnsi="MS UI Gothic" w:hint="eastAsia"/>
                <w:szCs w:val="21"/>
              </w:rPr>
              <w:t>計画担当介護支援専門員は、面接技法等の研鑽に努めることが重要です。</w:t>
            </w:r>
            <w:r w:rsidR="00962DE9" w:rsidRPr="00D74DC2">
              <w:rPr>
                <w:rFonts w:ascii="MS UI Gothic" w:eastAsia="MS UI Gothic" w:hAnsi="MS UI Gothic" w:hint="eastAsia"/>
                <w:szCs w:val="21"/>
                <w:u w:val="single"/>
              </w:rPr>
              <w:t>なお、家族への面接については、幅広く課題を把握する観点から、テレビ電話等の通信機器等の活用により行われるものを含むものとします。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計画担当介護支援専門員は、入居者の希望及び入居者についてのアセスメントの結果による専門的見地に基づき、入居者の家族の希望を勘案して、入居者および家族の生活に対する意向、総合的な援助の方針、生活全般の解決すべき課題、サービスの目標および達成時期、サービスの内容、サービスを提供する上での留意事項等を記載した地域密着型施設サービス計画の原案を作成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条第５項準用)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計画担当介護支援専門員は、地域密着型施設サービス計画が入居者の生活の質に直接影響する重要なものであることを十分に認識し、地域密着型施設サービス計画原案を作成しなければなりません。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地域密着型施設サービス計画原案は、実現可能なものとする必要があります。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地域密着型施設サービス計画原案には、各種サービス（機能訓練、看護、介護、食事等）に係る目標を具体的に設定し記載する必要があります。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提供されるサービスについて、その長期的な目標及びそれを達成するための短期的な目標並びにそれらの達成時期等を明確に盛り込み、達成時期には地域密着型施設サービス計画及び提供したサービスの評価を行い得るようにす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171948">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サービスの内容には、施設の行事及び日課等も含みます。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計画担当介護支援専門員は、サービス担当者会議の開催、担当者に対する照会等により、地域密着型施設サービス計画の原案の内容について、担当者から、専門的な見地からの意見を求めていますか。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w:t>
            </w:r>
            <w:r w:rsidR="003E3B6E" w:rsidRPr="00D74DC2">
              <w:rPr>
                <w:rFonts w:ascii="MS UI Gothic" w:eastAsia="MS UI Gothic" w:hAnsi="MS UI Gothic" w:hint="eastAsia"/>
                <w:sz w:val="18"/>
                <w:szCs w:val="18"/>
              </w:rPr>
              <w:t>159</w:t>
            </w:r>
            <w:r w:rsidRPr="00D74DC2">
              <w:rPr>
                <w:rFonts w:ascii="MS UI Gothic" w:eastAsia="MS UI Gothic" w:hAnsi="MS UI Gothic" w:hint="eastAsia"/>
                <w:sz w:val="18"/>
                <w:szCs w:val="18"/>
              </w:rPr>
              <w:t>条第６項準用)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第３の七の５⑽(第３の七の４⑸⑥)</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効果的かつ実現可能な質の高い地域密着型施設サービス計画とするため、サービスの目標を達成するために、具体的なサービスの内容として何ができるかなどについて、サービス担当者会議の開催又は担当者への照会等により、専門的な見地からの意見を求め調整を図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計画担当介護支援専門員は、入居者の状態を分析し、複数職種間で直接に意見調整を行う必要の有無について十分見極める必要があります。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担当者とは、医師、生活相談員、介護職員、看護職員、機能訓練指導員及び生活状況等に関係する者を指します。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77400A" w:rsidRDefault="00086844" w:rsidP="007D2323">
            <w:pPr>
              <w:spacing w:line="280" w:lineRule="exact"/>
              <w:ind w:leftChars="50" w:left="315" w:rightChars="50" w:right="105" w:hangingChars="100" w:hanging="210"/>
              <w:rPr>
                <w:rFonts w:ascii="MS UI Gothic" w:eastAsia="MS UI Gothic" w:hAnsi="MS UI Gothic"/>
                <w:u w:val="single"/>
              </w:rPr>
            </w:pPr>
            <w:r w:rsidRPr="0077400A">
              <w:rPr>
                <w:rFonts w:ascii="MS UI Gothic" w:eastAsia="MS UI Gothic" w:hAnsi="MS UI Gothic" w:cs="ＭＳ 明朝" w:hint="eastAsia"/>
                <w:color w:val="000000" w:themeColor="text1"/>
                <w:szCs w:val="21"/>
                <w:u w:val="single"/>
              </w:rPr>
              <w:t>※サービス担当者会議は、テレビ電話装置等を活用して行うことができます。ただし、入所者等が参加する場合は、テレビ電話装置等の活用について、当該入所者等の同意を取る必要があります。</w:t>
            </w:r>
          </w:p>
        </w:tc>
        <w:tc>
          <w:tcPr>
            <w:tcW w:w="1246" w:type="dxa"/>
            <w:gridSpan w:val="3"/>
            <w:tcBorders>
              <w:left w:val="single" w:sz="4" w:space="0" w:color="auto"/>
              <w:bottom w:val="single" w:sz="4" w:space="0" w:color="auto"/>
              <w:right w:val="single" w:sz="4" w:space="0" w:color="auto"/>
            </w:tcBorders>
          </w:tcPr>
          <w:p w:rsidR="00086844" w:rsidRPr="00D74DC2" w:rsidRDefault="00086844" w:rsidP="004E4A7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086844" w:rsidRPr="0077400A" w:rsidRDefault="00086844" w:rsidP="00885B53">
            <w:pPr>
              <w:spacing w:line="200" w:lineRule="exact"/>
              <w:ind w:leftChars="50" w:left="105" w:rightChars="50" w:right="105"/>
              <w:rPr>
                <w:rFonts w:ascii="MS UI Gothic" w:eastAsia="MS UI Gothic" w:hAnsi="MS UI Gothic"/>
                <w:sz w:val="18"/>
                <w:szCs w:val="18"/>
                <w:u w:val="single"/>
              </w:rPr>
            </w:pPr>
            <w:r w:rsidRPr="0077400A">
              <w:rPr>
                <w:rFonts w:ascii="MS UI Gothic" w:eastAsia="MS UI Gothic" w:hAnsi="MS UI Gothic" w:hint="eastAsia"/>
                <w:color w:val="000000" w:themeColor="text1"/>
                <w:sz w:val="18"/>
                <w:szCs w:val="18"/>
                <w:u w:val="single"/>
              </w:rPr>
              <w:t>条例第159条第6項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計画担当介護支援専門員は、地域密着型施設サービス計画の原案の内容について入居者または家族に対して説明し、文書により入居者の同意を得ていますか。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条第７項準用)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第３の七の５⑽(第３の七の４⑸⑦)</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サービスの内容への入居者の意向の反映の機会を保障するため、地域密着型施設サービス計画は、入居者の希望を尊重して作成されなければなりません。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説明及び同意を要する地域密着型施設サービス計画の原案とは、いわゆる施設サービス計画書の第１表及び第２表に相当するものを指します。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必要に応じて入居者の家族に対しても説明を行い同意を得ることが望ましい。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6"/>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⑧　計画担当介護支援専門員は、地域密着型施設サービス計画を作成した際には、遅滞なく入居者に交付していますか。</w:t>
            </w:r>
          </w:p>
          <w:p w:rsidR="00F14011" w:rsidRPr="00D74DC2" w:rsidRDefault="00F14011" w:rsidP="007D2323">
            <w:pPr>
              <w:spacing w:line="280" w:lineRule="exact"/>
              <w:ind w:leftChars="50" w:left="315" w:rightChars="50" w:right="105" w:hangingChars="100" w:hanging="210"/>
              <w:rPr>
                <w:rFonts w:ascii="MS UI Gothic" w:eastAsia="MS UI Gothic" w:hAnsi="MS UI Gothic"/>
              </w:rPr>
            </w:pPr>
          </w:p>
          <w:p w:rsidR="00F14011" w:rsidRPr="00D74DC2" w:rsidRDefault="00F14011" w:rsidP="007D2323">
            <w:pPr>
              <w:spacing w:line="280" w:lineRule="exact"/>
              <w:ind w:leftChars="50" w:left="315" w:rightChars="50" w:right="105" w:hangingChars="100" w:hanging="210"/>
              <w:rPr>
                <w:rFonts w:ascii="MS UI Gothic" w:eastAsia="MS UI Gothic" w:hAnsi="MS UI Gothic"/>
              </w:rPr>
            </w:pPr>
          </w:p>
          <w:p w:rsidR="00F14011" w:rsidRPr="00D74DC2" w:rsidRDefault="00F14011" w:rsidP="00F14011">
            <w:pPr>
              <w:spacing w:line="280" w:lineRule="exact"/>
              <w:ind w:rightChars="50" w:right="105"/>
              <w:rPr>
                <w:rFonts w:ascii="MS UI Gothic" w:eastAsia="MS UI Gothic" w:hAnsi="MS UI Gothic"/>
              </w:rPr>
            </w:pP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条第８項準用)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第３の七の５⑽(第３の七の４⑸⑧)</w:t>
            </w:r>
          </w:p>
        </w:tc>
      </w:tr>
      <w:tr w:rsidR="00D74DC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2694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交付した地域密着型施設サービス計画は、５年間保存してください。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475BFB" w:rsidRPr="00D74DC2" w:rsidRDefault="009B7723"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⑨　計画担当介護支援専門員は、地域密着型施設サービス計画の作成後、モニタリング（実施状況の把握</w:t>
            </w:r>
            <w:r w:rsidR="009A7E9C" w:rsidRPr="00D74DC2">
              <w:rPr>
                <w:rFonts w:ascii="MS UI Gothic" w:eastAsia="MS UI Gothic" w:hAnsi="MS UI Gothic" w:hint="eastAsia"/>
              </w:rPr>
              <w:t>（入居者についての継続的なアセスメントを含む）</w:t>
            </w:r>
            <w:r w:rsidRPr="00D74DC2">
              <w:rPr>
                <w:rFonts w:ascii="MS UI Gothic" w:eastAsia="MS UI Gothic" w:hAnsi="MS UI Gothic" w:hint="eastAsia"/>
              </w:rPr>
              <w:t>）を行い、必要に応じて地域密着型施設サービス計画の変更を行っていますか。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条第９項準用)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計画担当介護支援専門員は、入居者の解決すべき課題の変化に留意することが重要です。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地域密着型施設サービス計画の作成後においても、入居者および家族並びに他のサービス担当者と継続して連絡調整を行ってください。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解決すべき課題の変化は、入居者に直接サービスを提供する他のサービス担当者により把握されることも多いことから、計画担当介護支援専門員は、他のサービス担当者と緊密な連携を図り、入居者の解決すべき課題の変化が認められる場合には、円滑に連絡が行われる体制の整備に努めなければな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⑩　計画担当介護支援専門員は、モニタリングに当たっては、入居者および家族並びに担当者との連絡を継続的に行うこととし、特段の事情のない限り、次に定めるところにより行っていますか。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条第10項準用)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第３の七の５⑽(第３の七の４⑸⑩)</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ア　定期的に入居者に面接すること。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イ　定期的にモニタリングの結果を記録すること。</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「定期的に」の頻度については、入居者の心身の状況等に応じて適切に判断してください。</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特段の事情とは、入居者の事情により、入居者に面接することができない場合を主として指すものであり、計画担当介護支援専門員に起因する事情は含まれません。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7D2323">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特段の事情がある場合については、その具体的な内容を記録しておくことが必要です。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⑪　計画担当介護支援専門員は、次に掲げる場合においては、サービス担当者会議の開催、担当者に対する照会等により、地域密着型施設サービス計画の変更の必要性について、担当者から、専門的な見地からの意見を求め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条第11項準用)</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ア　入居者が要介護更新認定を受けた場合</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イ　入居者が要介護状態区分の変更の認定を受けた場合</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475BFB" w:rsidRPr="00D74DC2" w:rsidRDefault="00475BFB" w:rsidP="007D2323">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⑫　地域密着型施設サービス計画を変更する場合においても、②～⑧の一連の業務を行っていますか。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595F1C" w:rsidRPr="00D74DC2">
              <w:rPr>
                <w:rFonts w:ascii="MS UI Gothic" w:eastAsia="MS UI Gothic" w:hAnsi="MS UI Gothic" w:hint="eastAsia"/>
                <w:sz w:val="18"/>
                <w:szCs w:val="18"/>
              </w:rPr>
              <w:t>第190条</w:t>
            </w:r>
            <w:r w:rsidRPr="00D74DC2">
              <w:rPr>
                <w:rFonts w:ascii="MS UI Gothic" w:eastAsia="MS UI Gothic" w:hAnsi="MS UI Gothic" w:hint="eastAsia"/>
                <w:sz w:val="18"/>
                <w:szCs w:val="18"/>
              </w:rPr>
              <w:t>(第15</w:t>
            </w:r>
            <w:r w:rsidR="003E3B6E" w:rsidRPr="00D74DC2">
              <w:rPr>
                <w:rFonts w:ascii="MS UI Gothic" w:eastAsia="MS UI Gothic" w:hAnsi="MS UI Gothic" w:hint="eastAsia"/>
                <w:sz w:val="18"/>
                <w:szCs w:val="18"/>
              </w:rPr>
              <w:t>9</w:t>
            </w:r>
            <w:r w:rsidRPr="00D74DC2">
              <w:rPr>
                <w:rFonts w:ascii="MS UI Gothic" w:eastAsia="MS UI Gothic" w:hAnsi="MS UI Gothic" w:hint="eastAsia"/>
                <w:sz w:val="18"/>
                <w:szCs w:val="18"/>
              </w:rPr>
              <w:t>条第12項準用)</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第３の七の５⑽(第３の七の４⑸⑪)</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7E9C" w:rsidRPr="00D74DC2" w:rsidRDefault="009A7E9C" w:rsidP="006B24B4">
            <w:pPr>
              <w:spacing w:line="280" w:lineRule="exact"/>
              <w:ind w:leftChars="50" w:left="105" w:rightChars="50" w:right="105"/>
              <w:rPr>
                <w:rFonts w:ascii="MS UI Gothic" w:eastAsia="MS UI Gothic" w:hAnsi="MS UI Gothic"/>
              </w:rPr>
            </w:pPr>
          </w:p>
        </w:tc>
        <w:tc>
          <w:tcPr>
            <w:tcW w:w="6509" w:type="dxa"/>
            <w:gridSpan w:val="3"/>
            <w:vMerge w:val="restart"/>
            <w:tcBorders>
              <w:left w:val="single" w:sz="4" w:space="0" w:color="auto"/>
              <w:right w:val="single" w:sz="4" w:space="0" w:color="auto"/>
            </w:tcBorders>
            <w:shd w:val="clear" w:color="auto" w:fill="auto"/>
          </w:tcPr>
          <w:p w:rsidR="009A7E9C" w:rsidRPr="00D74DC2" w:rsidRDefault="009A7E9C" w:rsidP="009A7E9C">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入居者の希望による軽微な変更を行う場合には、この必要はありません。ただし、この場合においても、計画担当介護支援専門員が、入居者の解決すべき課題の変化に留意することが重要です。</w:t>
            </w:r>
          </w:p>
        </w:tc>
        <w:tc>
          <w:tcPr>
            <w:tcW w:w="1246" w:type="dxa"/>
            <w:gridSpan w:val="3"/>
            <w:tcBorders>
              <w:left w:val="single" w:sz="4" w:space="0" w:color="auto"/>
              <w:right w:val="single" w:sz="4" w:space="0" w:color="auto"/>
            </w:tcBorders>
          </w:tcPr>
          <w:p w:rsidR="009A7E9C" w:rsidRPr="00D74DC2" w:rsidRDefault="009A7E9C"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A7E9C" w:rsidRPr="00D74DC2" w:rsidRDefault="009A7E9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9A7E9C" w:rsidRPr="00D74DC2" w:rsidRDefault="009A7E9C" w:rsidP="006B24B4">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single" w:sz="4" w:space="0" w:color="auto"/>
              <w:right w:val="single" w:sz="4" w:space="0" w:color="auto"/>
            </w:tcBorders>
            <w:shd w:val="clear" w:color="auto" w:fill="auto"/>
          </w:tcPr>
          <w:p w:rsidR="009A7E9C" w:rsidRPr="00D74DC2" w:rsidRDefault="009A7E9C" w:rsidP="003E24CA">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9A7E9C" w:rsidRPr="00D74DC2" w:rsidRDefault="009A7E9C"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9A7E9C" w:rsidRPr="00D74DC2" w:rsidRDefault="009A7E9C"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25　介護</w:t>
            </w: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介護は、各ユニットにおいて入居者が相互に社会的関係を築き、自律的な日常生活を営むことを支援するよう、入居者の心身の状況等に応じ、適切な技術をもって行われていますか。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w:t>
            </w:r>
            <w:r w:rsidR="003E3B6E" w:rsidRPr="00D74DC2">
              <w:rPr>
                <w:rFonts w:ascii="MS UI Gothic" w:eastAsia="MS UI Gothic" w:hAnsi="MS UI Gothic" w:hint="eastAsia"/>
                <w:sz w:val="18"/>
                <w:szCs w:val="18"/>
              </w:rPr>
              <w:t>4</w:t>
            </w:r>
            <w:r w:rsidRPr="00D74DC2">
              <w:rPr>
                <w:rFonts w:ascii="MS UI Gothic" w:eastAsia="MS UI Gothic" w:hAnsi="MS UI Gothic" w:hint="eastAsia"/>
                <w:sz w:val="18"/>
                <w:szCs w:val="18"/>
              </w:rPr>
              <w:t>条第１項</w:t>
            </w:r>
          </w:p>
          <w:p w:rsidR="00D832D2" w:rsidRPr="00D74DC2" w:rsidRDefault="00D832D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第163条</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指定地域密着型介護老人福祉施設入所者生活介護の取扱方針を受けた適切な技術をもって介護を行わなければなりません。</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自律的な日常生活を営むことを支援するという点では、入居者の日常生活上の活動への援助が過剰なものとなることのないよう留意する必要があります。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相互に社会的関係を築くことを支援するという点では、単に入居者が家事の中で役割を持つことを支援するにとどまらず、例えば、入居者相互の間で、頼り、頼られるといった精神面での役割が生まれることを支援することにも留意する必要があり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入居者の日常生活における家事を、入居者が、その心身の状況等に応じて、それぞれの役割を持って行うよう適切に支援していますか。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第２項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第３の七の５⑸②</w:t>
            </w:r>
          </w:p>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「日常生活における家事」には、食事の簡単な下準備や配膳、後片付け、清掃やごみ出しなど、多様なものが考えられます。</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46752" w:rsidRPr="00D74DC2" w:rsidRDefault="00946752" w:rsidP="0072724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入居者が身体の清潔を維持し、精神的に快適な生活を営むことができるよう、適切な方法により、入居者に入浴の機会を提供していますか。ただし、やむを得ない場合には、清しきを行うことをもって入浴の機会の提供に代えることができます。</w:t>
            </w:r>
          </w:p>
        </w:tc>
        <w:tc>
          <w:tcPr>
            <w:tcW w:w="1246" w:type="dxa"/>
            <w:gridSpan w:val="3"/>
            <w:tcBorders>
              <w:top w:val="single" w:sz="4" w:space="0" w:color="auto"/>
              <w:left w:val="single" w:sz="4" w:space="0" w:color="auto"/>
              <w:right w:val="single" w:sz="4" w:space="0" w:color="auto"/>
            </w:tcBorders>
          </w:tcPr>
          <w:p w:rsidR="0094675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第３項</w:t>
            </w:r>
          </w:p>
          <w:p w:rsidR="00946752" w:rsidRPr="00D74DC2" w:rsidRDefault="0094675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946752" w:rsidRPr="00D74DC2" w:rsidRDefault="0094675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第３の七の５⑸③</w:t>
            </w:r>
          </w:p>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05"/>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72724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浴が、単に身体の清潔を維持するだけでなく、入居者が精神的に快適な生活を営む上でも重要なものであることから、こうした観点に照らして「適切な方法により」これを行うこととするとともに、同様の観点から、一律の入浴回数を設けるのではなく、個浴の実施など入居者の意向に応じることができるだけの入浴機会を設けなければなりません。（一律の入浴回数を設けることは適切ではありませんが、最低でも、１週間に２回以上入居者に入浴の機会を提供する必要があります。）</w:t>
            </w:r>
          </w:p>
        </w:tc>
        <w:tc>
          <w:tcPr>
            <w:tcW w:w="1246" w:type="dxa"/>
            <w:gridSpan w:val="3"/>
            <w:tcBorders>
              <w:left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84"/>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72724D">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入居者の心身の状況や自立支援も踏まえた適切な方法により実施してください。</w:t>
            </w:r>
          </w:p>
        </w:tc>
        <w:tc>
          <w:tcPr>
            <w:tcW w:w="1246" w:type="dxa"/>
            <w:gridSpan w:val="3"/>
            <w:tcBorders>
              <w:left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1A3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110"/>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1A3D89">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入浴の実施に当たっては、事前に健康管理を行い、入浴することが困難な場合は、清しきを実施するなど入居者の清潔保持に努めなければなりません。</w:t>
            </w:r>
          </w:p>
        </w:tc>
        <w:tc>
          <w:tcPr>
            <w:tcW w:w="1246" w:type="dxa"/>
            <w:gridSpan w:val="3"/>
            <w:tcBorders>
              <w:left w:val="single" w:sz="4" w:space="0" w:color="auto"/>
              <w:bottom w:val="dotted"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615"/>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946752" w:rsidRPr="00D74DC2" w:rsidRDefault="00946752" w:rsidP="00946752">
            <w:pPr>
              <w:spacing w:line="280" w:lineRule="exact"/>
              <w:ind w:leftChars="50" w:left="31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　介護を要する者に対する入浴サービスについては、常に事故の危険性があること、たとえ短時間であっても職員が目を離すことは重大な事故につながる恐れがあるため、次の</w:t>
            </w:r>
            <w:r w:rsidR="001A3D89" w:rsidRPr="00D74DC2">
              <w:rPr>
                <w:rFonts w:ascii="MS UI Gothic" w:eastAsia="MS UI Gothic" w:hAnsi="MS UI Gothic" w:cs="ＭＳ 明朝" w:hint="eastAsia"/>
                <w:szCs w:val="21"/>
              </w:rPr>
              <w:t>ような</w:t>
            </w:r>
            <w:r w:rsidRPr="00D74DC2">
              <w:rPr>
                <w:rFonts w:ascii="MS UI Gothic" w:eastAsia="MS UI Gothic" w:hAnsi="MS UI Gothic" w:cs="ＭＳ 明朝" w:hint="eastAsia"/>
                <w:szCs w:val="21"/>
              </w:rPr>
              <w:t>事項を実施していますか。</w:t>
            </w:r>
          </w:p>
          <w:p w:rsidR="00946752" w:rsidRPr="00D74DC2" w:rsidRDefault="00946752" w:rsidP="0094675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ア　利用者の入浴中に職員の見守りがなくなる時間はありませんか。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事故などが発生した場合に備え、複数の職員が配置され、事故対応中にも、他の入浴者への見守りについて連携する体制が確保されていますか。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ウ　施設ごとの処遇方法を職員に理解させるためにマニュアルを整備し、定期的に職員に周知していますか。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エ　機械浴の操作方法について、担当職員がその操作方法を十分に理解しているか確認していますか。</w:t>
            </w:r>
          </w:p>
          <w:p w:rsidR="00946752" w:rsidRPr="00D74DC2" w:rsidRDefault="00946752" w:rsidP="0094675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オ　新規採用職員や経験の浅い職員に対しては、マニュアルの内容や突発事故が発生した場合の対応について研修を実施していますか。</w:t>
            </w:r>
          </w:p>
        </w:tc>
        <w:tc>
          <w:tcPr>
            <w:tcW w:w="1246" w:type="dxa"/>
            <w:gridSpan w:val="3"/>
            <w:vMerge w:val="restart"/>
            <w:tcBorders>
              <w:top w:val="dotted" w:sz="4" w:space="0" w:color="auto"/>
              <w:left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90"/>
        </w:trPr>
        <w:tc>
          <w:tcPr>
            <w:tcW w:w="1194" w:type="dxa"/>
            <w:vMerge/>
            <w:tcBorders>
              <w:left w:val="single" w:sz="4" w:space="0" w:color="auto"/>
              <w:right w:val="single" w:sz="4" w:space="0" w:color="auto"/>
            </w:tcBorders>
            <w:shd w:val="clear" w:color="auto" w:fill="auto"/>
          </w:tcPr>
          <w:p w:rsidR="00946752" w:rsidRPr="00D74DC2" w:rsidRDefault="00946752"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w:t>
            </w:r>
            <w:r w:rsidR="001A3D89" w:rsidRPr="00D74DC2">
              <w:rPr>
                <w:rFonts w:ascii="MS UI Gothic" w:eastAsia="MS UI Gothic" w:hAnsi="MS UI Gothic" w:cs="ＭＳ 明朝" w:hint="eastAsia"/>
                <w:szCs w:val="21"/>
              </w:rPr>
              <w:t>入浴中の事故の</w:t>
            </w:r>
            <w:r w:rsidRPr="00D74DC2">
              <w:rPr>
                <w:rFonts w:ascii="MS UI Gothic" w:eastAsia="MS UI Gothic" w:hAnsi="MS UI Gothic" w:cs="ＭＳ 明朝" w:hint="eastAsia"/>
                <w:szCs w:val="21"/>
              </w:rPr>
              <w:t>例】</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１　職員が１人で、寝台型機械浴槽用のリフト型ストレッチャー上で、洗身介助を行っていた。背中を洗うため横向きにしようとした際、入所者が頭から転落した。</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３　職員が利用者をチェアインバスに入れ、手動の給湯のボタンを押した後、その場を離れている間に浴槽の水位が上がり、利用者が溺れた。</w:t>
            </w:r>
          </w:p>
          <w:p w:rsidR="00946752" w:rsidRPr="00D74DC2" w:rsidRDefault="00946752" w:rsidP="00946752">
            <w:pPr>
              <w:spacing w:line="280" w:lineRule="exact"/>
              <w:ind w:leftChars="150" w:left="525" w:rightChars="50" w:right="105" w:hangingChars="100" w:hanging="210"/>
              <w:rPr>
                <w:rFonts w:ascii="MS UI Gothic" w:eastAsia="MS UI Gothic" w:hAnsi="MS UI Gothic" w:cs="ＭＳ 明朝"/>
                <w:szCs w:val="21"/>
              </w:rPr>
            </w:pPr>
            <w:r w:rsidRPr="00D74DC2">
              <w:rPr>
                <w:rFonts w:ascii="MS UI Gothic" w:eastAsia="MS UI Gothic" w:hAnsi="MS UI Gothic" w:cs="ＭＳ 明朝" w:hint="eastAsia"/>
                <w:szCs w:val="21"/>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246" w:type="dxa"/>
            <w:gridSpan w:val="3"/>
            <w:vMerge/>
            <w:tcBorders>
              <w:left w:val="single" w:sz="4" w:space="0" w:color="auto"/>
              <w:bottom w:val="single" w:sz="4" w:space="0" w:color="auto"/>
              <w:right w:val="single" w:sz="4" w:space="0" w:color="auto"/>
            </w:tcBorders>
          </w:tcPr>
          <w:p w:rsidR="00946752" w:rsidRPr="00D74DC2" w:rsidRDefault="00946752"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46752" w:rsidRPr="00D74DC2" w:rsidRDefault="0094675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475BFB" w:rsidRPr="00D74DC2" w:rsidRDefault="00EF40F8"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w:t>
            </w:r>
            <w:r w:rsidR="00475BFB" w:rsidRPr="00D74DC2">
              <w:rPr>
                <w:rFonts w:ascii="MS UI Gothic" w:eastAsia="MS UI Gothic" w:hAnsi="MS UI Gothic" w:hint="eastAsia"/>
              </w:rPr>
              <w:t>入居者の心身の状況に応じて、適切な方法により、排せつの自立について必要な支援を行っていますか。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第４項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排せつの介護は、入居者の心身の状況や排せつ状況などをもとに、自立支援の観点から、トイレ誘導や排せつ介助等について適切な方法により実施してください。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おむつを使用せざるを得ない入居者については、そのおむつを適切に取り替えていますか。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3737F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第５項</w:t>
            </w:r>
          </w:p>
          <w:p w:rsidR="003737F2" w:rsidRPr="00D74DC2" w:rsidRDefault="003737F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3737F2" w:rsidRPr="00D74DC2" w:rsidRDefault="003737F2"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795"/>
        </w:trPr>
        <w:tc>
          <w:tcPr>
            <w:tcW w:w="1194" w:type="dxa"/>
            <w:vMerge/>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3737F2" w:rsidRPr="00D74DC2" w:rsidRDefault="003737F2" w:rsidP="000139E8">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おむつを使用せざるを得ない場合には、その心身及び活動の状況に適したおむつを提供するとともに、おむつ交換は、頻繁に行えばよいということではなく、入居者の排せつ状況を踏まえて実施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3737F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80"/>
        </w:trPr>
        <w:tc>
          <w:tcPr>
            <w:tcW w:w="1194" w:type="dxa"/>
            <w:vMerge/>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おむつ交換等の排せつ介助は、入所者の状況に応じて下記ア～キのとおり行っていますか。</w:t>
            </w:r>
          </w:p>
        </w:tc>
        <w:tc>
          <w:tcPr>
            <w:tcW w:w="1246" w:type="dxa"/>
            <w:gridSpan w:val="3"/>
            <w:vMerge w:val="restart"/>
            <w:tcBorders>
              <w:top w:val="single" w:sz="4" w:space="0" w:color="auto"/>
              <w:left w:val="single" w:sz="4" w:space="0" w:color="auto"/>
              <w:right w:val="single" w:sz="4" w:space="0" w:color="auto"/>
            </w:tcBorders>
          </w:tcPr>
          <w:p w:rsidR="003737F2"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95"/>
        </w:trPr>
        <w:tc>
          <w:tcPr>
            <w:tcW w:w="1194" w:type="dxa"/>
            <w:vMerge/>
            <w:tcBorders>
              <w:left w:val="single" w:sz="4" w:space="0" w:color="auto"/>
              <w:right w:val="single" w:sz="4" w:space="0" w:color="auto"/>
            </w:tcBorders>
            <w:shd w:val="clear" w:color="auto" w:fill="auto"/>
          </w:tcPr>
          <w:p w:rsidR="003737F2" w:rsidRPr="00D74DC2" w:rsidRDefault="003737F2"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3737F2" w:rsidRPr="00D74DC2" w:rsidRDefault="003737F2" w:rsidP="003737F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ア　おむつ交換は、汚れたら求めに応じて直ちに交換する随時交換を基本としますが、認知症その他の障がいで意思伝達が不可能な場合の定時交換は、十分な頻度で行っていますか。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イ　不安感や羞恥心への配慮をしていますか。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ウ　感染対策に留意していますか。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エ　夜間の排せつ介助及びおむつ交換についても、十分配慮されていますか。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オ　衝立、カーテン等を活用して、プライバシーに配慮していますか。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カ　汚物入容器等は見苦しくないようにしていますか。</w:t>
            </w:r>
          </w:p>
          <w:p w:rsidR="003737F2" w:rsidRPr="00D74DC2" w:rsidRDefault="003737F2" w:rsidP="003737F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キ　汚物は速やかに処理されていますか。</w:t>
            </w:r>
          </w:p>
        </w:tc>
        <w:tc>
          <w:tcPr>
            <w:tcW w:w="1246" w:type="dxa"/>
            <w:gridSpan w:val="3"/>
            <w:vMerge/>
            <w:tcBorders>
              <w:left w:val="single" w:sz="4" w:space="0" w:color="auto"/>
              <w:bottom w:val="single" w:sz="4" w:space="0" w:color="auto"/>
              <w:right w:val="single" w:sz="4" w:space="0" w:color="auto"/>
            </w:tcBorders>
          </w:tcPr>
          <w:p w:rsidR="003737F2" w:rsidRPr="00D74DC2" w:rsidRDefault="003737F2"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3737F2" w:rsidRPr="00D74DC2" w:rsidRDefault="003737F2"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p w:rsidR="00FA75E2" w:rsidRPr="00D74DC2" w:rsidRDefault="00FA75E2"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褥瘡が発生しないよう適切な介護を行うとともに、その発生を予防するための体制を整備していますか。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第６項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褥瘡の予防のための体制を整備するとともに、介護職員等が褥瘡に関する基礎的知識を有し、日常的なケアにおいて配慮することにより、褥瘡発生の予防効果を向上させることを想定しています。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Mar>
              <w:left w:w="0" w:type="dxa"/>
              <w:right w:w="0" w:type="dxa"/>
            </w:tcMar>
          </w:tcPr>
          <w:p w:rsidR="00475BFB" w:rsidRPr="00D74DC2" w:rsidRDefault="00475BFB" w:rsidP="003E24CA">
            <w:pPr>
              <w:spacing w:line="280" w:lineRule="exact"/>
              <w:ind w:leftChars="50" w:left="105" w:rightChars="50" w:right="105" w:firstLineChars="200" w:firstLine="420"/>
              <w:rPr>
                <w:rFonts w:ascii="MS UI Gothic" w:eastAsia="MS UI Gothic" w:hAnsi="MS UI Gothic"/>
              </w:rPr>
            </w:pPr>
            <w:r w:rsidRPr="00D74DC2">
              <w:rPr>
                <w:rFonts w:ascii="MS UI Gothic" w:eastAsia="MS UI Gothic" w:hAnsi="MS UI Gothic" w:hint="eastAsia"/>
              </w:rPr>
              <w:t>例えば、次のようなことが考えられます。</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褥瘡のハイリスク者（日常生活自立度が低い入居者等）に対し、褥瘡予防のための計画の作成、実践並びに評価をする。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専任の施設内褥瘡予防対策を担当する者（看護師が望ましい。）を決めておく。</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医師、看護職員、介護職員、栄養士等からなる褥瘡対策チームを設置する。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褥瘡対策のための指針を整備する。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オ　褥瘡対策に関する施設内職員継続教育を実施する。</w:t>
            </w:r>
          </w:p>
        </w:tc>
        <w:tc>
          <w:tcPr>
            <w:tcW w:w="1246" w:type="dxa"/>
            <w:gridSpan w:val="3"/>
            <w:tcBorders>
              <w:left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475BFB" w:rsidRPr="00D74DC2" w:rsidRDefault="00971F76" w:rsidP="00971F76">
            <w:pPr>
              <w:spacing w:line="280" w:lineRule="exact"/>
              <w:ind w:rightChars="50" w:right="105" w:firstLineChars="100" w:firstLine="210"/>
              <w:rPr>
                <w:rFonts w:ascii="MS UI Gothic" w:eastAsia="MS UI Gothic" w:hAnsi="MS UI Gothic"/>
              </w:rPr>
            </w:pPr>
            <w:r w:rsidRPr="00D74DC2">
              <w:rPr>
                <w:rFonts w:ascii="MS UI Gothic" w:eastAsia="MS UI Gothic" w:hAnsi="MS UI Gothic" w:hint="eastAsia"/>
              </w:rPr>
              <w:t>※</w:t>
            </w:r>
            <w:r w:rsidR="00475BFB" w:rsidRPr="00D74DC2">
              <w:rPr>
                <w:rFonts w:ascii="MS UI Gothic" w:eastAsia="MS UI Gothic" w:hAnsi="MS UI Gothic" w:hint="eastAsia"/>
              </w:rPr>
              <w:t>施設外の専門家による相談、指導を積極的に活用することが望ましい。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475BFB" w:rsidRPr="00D74DC2" w:rsidRDefault="00475BFB" w:rsidP="00971F76">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w:t>
            </w:r>
            <w:r w:rsidR="00971F76" w:rsidRPr="00D74DC2">
              <w:rPr>
                <w:rFonts w:ascii="MS UI Gothic" w:eastAsia="MS UI Gothic" w:hAnsi="MS UI Gothic" w:hint="eastAsia"/>
              </w:rPr>
              <w:t xml:space="preserve">　</w:t>
            </w:r>
            <w:r w:rsidRPr="00D74DC2">
              <w:rPr>
                <w:rFonts w:ascii="MS UI Gothic" w:eastAsia="MS UI Gothic" w:hAnsi="MS UI Gothic" w:hint="eastAsia"/>
              </w:rPr>
              <w:t>入居者が行う離床、着替え、整容等の日常生活上の行為を適切に支援していますか。</w:t>
            </w:r>
          </w:p>
        </w:tc>
        <w:tc>
          <w:tcPr>
            <w:tcW w:w="1246" w:type="dxa"/>
            <w:gridSpan w:val="3"/>
            <w:tcBorders>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第７項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第３の七の５⑸④(第３の七の４⑹⑥)</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施設は、入居者にとって生活の場であることから、通常の１日の生活の流れに沿って、</w:t>
            </w:r>
            <w:r w:rsidR="00971F76" w:rsidRPr="00D74DC2">
              <w:rPr>
                <w:rFonts w:ascii="MS UI Gothic" w:eastAsia="MS UI Gothic" w:hAnsi="MS UI Gothic" w:hint="eastAsia"/>
              </w:rPr>
              <w:t>離床、着替え、整容等の</w:t>
            </w:r>
            <w:r w:rsidRPr="00D74DC2">
              <w:rPr>
                <w:rFonts w:ascii="MS UI Gothic" w:eastAsia="MS UI Gothic" w:hAnsi="MS UI Gothic" w:hint="eastAsia"/>
              </w:rPr>
              <w:t>入居者の心身の状況に応じた日常生活上の世話を適切に行ってください。</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⑧　常時１人以上の介護職員を介護に従事させていますか。</w:t>
            </w: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第８項</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第３の七の５⑸④(第３の七の４⑹⑦)</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475BFB" w:rsidRPr="00D74DC2" w:rsidRDefault="00475BFB" w:rsidP="004E4A7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非常勤の介護職員でも差し支えありません。</w:t>
            </w:r>
          </w:p>
        </w:tc>
        <w:tc>
          <w:tcPr>
            <w:tcW w:w="1246" w:type="dxa"/>
            <w:gridSpan w:val="3"/>
            <w:tcBorders>
              <w:left w:val="single" w:sz="4" w:space="0" w:color="auto"/>
              <w:bottom w:val="single" w:sz="4" w:space="0" w:color="auto"/>
              <w:right w:val="single" w:sz="4" w:space="0" w:color="auto"/>
            </w:tcBorders>
          </w:tcPr>
          <w:p w:rsidR="00475BFB" w:rsidRPr="00D74DC2" w:rsidRDefault="00475BFB" w:rsidP="004E4A7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475BFB" w:rsidRPr="00D74DC2" w:rsidRDefault="00475BFB" w:rsidP="00885B53">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Mar>
              <w:left w:w="0" w:type="dxa"/>
              <w:right w:w="0" w:type="dxa"/>
            </w:tcMar>
          </w:tcPr>
          <w:p w:rsidR="00475BFB" w:rsidRPr="00D74DC2" w:rsidRDefault="00475BFB" w:rsidP="006B24B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3E24CA">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⑨　入居者に対し、その負担により、施設の従業者以外の者による介護を受けさせていませんか。</w:t>
            </w:r>
          </w:p>
          <w:p w:rsidR="00FA75E2" w:rsidRPr="00D74DC2" w:rsidRDefault="00FA75E2" w:rsidP="003E24CA">
            <w:pPr>
              <w:spacing w:line="280" w:lineRule="exact"/>
              <w:ind w:leftChars="50" w:left="315" w:rightChars="50" w:right="105" w:hangingChars="100" w:hanging="210"/>
              <w:rPr>
                <w:rFonts w:ascii="MS UI Gothic" w:eastAsia="MS UI Gothic" w:hAnsi="MS UI Gothic"/>
              </w:rPr>
            </w:pPr>
          </w:p>
        </w:tc>
        <w:tc>
          <w:tcPr>
            <w:tcW w:w="1246" w:type="dxa"/>
            <w:gridSpan w:val="3"/>
            <w:tcBorders>
              <w:top w:val="single" w:sz="4" w:space="0" w:color="auto"/>
              <w:left w:val="single" w:sz="4" w:space="0" w:color="auto"/>
              <w:right w:val="single" w:sz="4" w:space="0" w:color="auto"/>
            </w:tcBorders>
          </w:tcPr>
          <w:p w:rsidR="00475BFB" w:rsidRPr="00D74DC2" w:rsidRDefault="004E71BA" w:rsidP="004E4A7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Mar>
              <w:left w:w="0" w:type="dxa"/>
              <w:right w:w="0" w:type="dxa"/>
            </w:tcMar>
          </w:tcPr>
          <w:p w:rsidR="00475BFB" w:rsidRPr="00D74DC2" w:rsidRDefault="00475BFB" w:rsidP="00885B53">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w:t>
            </w:r>
            <w:r w:rsidR="003E3B6E" w:rsidRPr="00D74DC2">
              <w:rPr>
                <w:rFonts w:ascii="MS UI Gothic" w:eastAsia="MS UI Gothic" w:hAnsi="MS UI Gothic" w:hint="eastAsia"/>
                <w:sz w:val="18"/>
                <w:szCs w:val="18"/>
              </w:rPr>
              <w:t>第184条</w:t>
            </w:r>
            <w:r w:rsidRPr="00D74DC2">
              <w:rPr>
                <w:rFonts w:ascii="MS UI Gothic" w:eastAsia="MS UI Gothic" w:hAnsi="MS UI Gothic" w:hint="eastAsia"/>
                <w:sz w:val="18"/>
                <w:szCs w:val="18"/>
              </w:rPr>
              <w:t>第９項</w:t>
            </w:r>
          </w:p>
        </w:tc>
      </w:tr>
      <w:tr w:rsidR="00D74DC2" w:rsidRPr="00D74DC2" w:rsidTr="00CA285E">
        <w:trPr>
          <w:trHeight w:val="360"/>
        </w:trPr>
        <w:tc>
          <w:tcPr>
            <w:tcW w:w="1194" w:type="dxa"/>
            <w:vMerge w:val="restart"/>
            <w:tcBorders>
              <w:top w:val="dotted" w:sz="4" w:space="0" w:color="auto"/>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rPr>
            </w:pPr>
            <w:r w:rsidRPr="00D74DC2">
              <w:rPr>
                <w:rFonts w:ascii="MS UI Gothic" w:eastAsia="MS UI Gothic" w:hAnsi="MS UI Gothic" w:hint="eastAsia"/>
              </w:rPr>
              <w:t>（</w:t>
            </w:r>
            <w:r w:rsidRPr="00D74DC2">
              <w:rPr>
                <w:rFonts w:ascii="MS UI Gothic" w:eastAsia="MS UI Gothic" w:hAnsi="MS UI Gothic"/>
              </w:rPr>
              <w:t>喀痰吸引等について</w:t>
            </w:r>
            <w:r w:rsidRPr="00D74DC2">
              <w:rPr>
                <w:rFonts w:ascii="MS UI Gothic" w:eastAsia="MS UI Gothic" w:hAnsi="MS UI Gothic" w:hint="eastAsia"/>
              </w:rPr>
              <w:t>）</w:t>
            </w:r>
          </w:p>
          <w:p w:rsidR="00FA75E2" w:rsidRPr="00D74DC2" w:rsidRDefault="00FA75E2" w:rsidP="002A4D68">
            <w:pPr>
              <w:adjustRightInd w:val="0"/>
              <w:ind w:left="36" w:hangingChars="17" w:hanging="36"/>
              <w:contextualSpacing/>
              <w:jc w:val="left"/>
              <w:rPr>
                <w:rFonts w:ascii="MS UI Gothic" w:eastAsia="MS UI Gothic" w:hAnsi="MS UI Gothic"/>
              </w:rPr>
            </w:pPr>
          </w:p>
          <w:p w:rsidR="00FA75E2" w:rsidRPr="00D74DC2" w:rsidRDefault="00FA75E2" w:rsidP="002A4D68">
            <w:pPr>
              <w:adjustRightInd w:val="0"/>
              <w:ind w:left="36" w:hangingChars="17" w:hanging="36"/>
              <w:contextualSpacing/>
              <w:jc w:val="left"/>
              <w:rPr>
                <w:rFonts w:ascii="MS UI Gothic" w:eastAsia="MS UI Gothic" w:hAnsi="MS UI Gothic"/>
              </w:rPr>
            </w:pPr>
          </w:p>
        </w:tc>
        <w:tc>
          <w:tcPr>
            <w:tcW w:w="6523" w:type="dxa"/>
            <w:gridSpan w:val="4"/>
            <w:tcBorders>
              <w:top w:val="single" w:sz="4" w:space="0" w:color="auto"/>
              <w:bottom w:val="single" w:sz="4" w:space="0" w:color="auto"/>
            </w:tcBorders>
            <w:shd w:val="clear" w:color="auto" w:fill="auto"/>
          </w:tcPr>
          <w:p w:rsidR="00FA75E2" w:rsidRPr="00D74DC2" w:rsidRDefault="00FE4920" w:rsidP="00CA285E">
            <w:pPr>
              <w:autoSpaceDE w:val="0"/>
              <w:autoSpaceDN w:val="0"/>
              <w:ind w:left="210" w:hangingChars="100" w:hanging="210"/>
              <w:rPr>
                <w:rFonts w:ascii="MS UI Gothic" w:eastAsia="MS UI Gothic" w:hAnsi="MS UI Gothic"/>
              </w:rPr>
            </w:pPr>
            <w:r w:rsidRPr="00D74DC2">
              <w:rPr>
                <w:rFonts w:ascii="MS UI Gothic" w:eastAsia="MS UI Gothic" w:hAnsi="MS UI Gothic" w:cs="ＭＳ 明朝" w:hint="eastAsia"/>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1218" w:type="dxa"/>
            <w:tcBorders>
              <w:bottom w:val="single" w:sz="4" w:space="0" w:color="auto"/>
            </w:tcBorders>
            <w:shd w:val="clear" w:color="auto" w:fill="auto"/>
          </w:tcPr>
          <w:p w:rsidR="00FA75E2" w:rsidRPr="00D74DC2" w:rsidRDefault="00FA75E2" w:rsidP="002A4D68">
            <w:pPr>
              <w:adjustRightInd w:val="0"/>
              <w:ind w:left="132" w:hanging="132"/>
              <w:contextualSpacing/>
              <w:jc w:val="center"/>
              <w:rPr>
                <w:rFonts w:ascii="MS UI Gothic" w:eastAsia="MS UI Gothic" w:hAnsi="MS UI Gothic"/>
                <w:sz w:val="20"/>
                <w:szCs w:val="20"/>
              </w:rPr>
            </w:pPr>
            <w:r w:rsidRPr="00D74DC2">
              <w:rPr>
                <w:rFonts w:ascii="MS UI Gothic" w:eastAsia="MS UI Gothic" w:hAnsi="MS UI Gothic" w:hint="eastAsia"/>
                <w:spacing w:val="2"/>
                <w:w w:val="77"/>
                <w:kern w:val="0"/>
                <w:sz w:val="20"/>
                <w:szCs w:val="20"/>
                <w:fitText w:val="853" w:id="1908189696"/>
              </w:rPr>
              <w:t>該当・非該</w:t>
            </w:r>
            <w:r w:rsidRPr="00D74DC2">
              <w:rPr>
                <w:rFonts w:ascii="MS UI Gothic" w:eastAsia="MS UI Gothic" w:hAnsi="MS UI Gothic" w:hint="eastAsia"/>
                <w:spacing w:val="-3"/>
                <w:w w:val="77"/>
                <w:kern w:val="0"/>
                <w:sz w:val="20"/>
                <w:szCs w:val="20"/>
                <w:fitText w:val="853" w:id="1908189696"/>
              </w:rPr>
              <w:t>当</w:t>
            </w:r>
          </w:p>
          <w:p w:rsidR="00FE4920"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tc>
        <w:tc>
          <w:tcPr>
            <w:tcW w:w="1358" w:type="dxa"/>
            <w:gridSpan w:val="2"/>
            <w:vMerge w:val="restart"/>
            <w:shd w:val="clear" w:color="auto" w:fill="auto"/>
          </w:tcPr>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r w:rsidRPr="00D74DC2">
              <w:rPr>
                <w:rFonts w:ascii="MS UI Gothic" w:eastAsia="MS UI Gothic" w:hAnsi="MS UI Gothic" w:hint="eastAsia"/>
                <w:sz w:val="18"/>
                <w:szCs w:val="18"/>
              </w:rPr>
              <w:t>社会福祉士及び介護福祉士法第48条の2、48条の3</w:t>
            </w: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r w:rsidRPr="00D74DC2">
              <w:rPr>
                <w:rFonts w:ascii="MS UI Gothic" w:eastAsia="MS UI Gothic" w:hAnsi="MS UI Gothic" w:hint="eastAsia"/>
                <w:sz w:val="18"/>
                <w:szCs w:val="18"/>
              </w:rPr>
              <w:t>同法施行規則</w:t>
            </w: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r w:rsidRPr="00D74DC2">
              <w:rPr>
                <w:rFonts w:ascii="MS UI Gothic" w:eastAsia="MS UI Gothic" w:hAnsi="MS UI Gothic" w:hint="eastAsia"/>
                <w:sz w:val="18"/>
                <w:szCs w:val="18"/>
              </w:rPr>
              <w:t>第26条の2、第26条の3</w:t>
            </w:r>
          </w:p>
          <w:p w:rsidR="00FE4920" w:rsidRPr="00D74DC2" w:rsidRDefault="00FE4920" w:rsidP="00FE4920">
            <w:pPr>
              <w:adjustRightInd w:val="0"/>
              <w:spacing w:line="200" w:lineRule="exact"/>
              <w:ind w:left="36" w:hanging="36"/>
              <w:contextualSpacing/>
              <w:jc w:val="left"/>
              <w:rPr>
                <w:rFonts w:ascii="MS UI Gothic" w:eastAsia="MS UI Gothic" w:hAnsi="MS UI Gothic"/>
                <w:sz w:val="18"/>
                <w:szCs w:val="18"/>
              </w:rPr>
            </w:pPr>
          </w:p>
          <w:p w:rsidR="00FA75E2" w:rsidRPr="00D74DC2" w:rsidRDefault="00FE4920" w:rsidP="00FE4920">
            <w:pPr>
              <w:adjustRightInd w:val="0"/>
              <w:spacing w:line="200" w:lineRule="exact"/>
              <w:ind w:left="14" w:hangingChars="8" w:hanging="14"/>
              <w:contextualSpacing/>
              <w:jc w:val="left"/>
              <w:rPr>
                <w:rFonts w:ascii="MS UI Gothic" w:eastAsia="MS UI Gothic" w:hAnsi="MS UI Gothic"/>
                <w:sz w:val="18"/>
                <w:szCs w:val="18"/>
              </w:rPr>
            </w:pPr>
            <w:r w:rsidRPr="00D74DC2">
              <w:rPr>
                <w:rFonts w:ascii="MS UI Gothic" w:eastAsia="MS UI Gothic" w:hAnsi="MS UI Gothic" w:hint="eastAsia"/>
                <w:sz w:val="18"/>
                <w:szCs w:val="18"/>
              </w:rPr>
              <w:t>平成23年11月11日社援発1111第1号　厚生労働省社会・援護局長通知「社</w:t>
            </w:r>
            <w:r w:rsidRPr="00D74DC2">
              <w:rPr>
                <w:rFonts w:ascii="MS UI Gothic" w:eastAsia="MS UI Gothic" w:hAnsi="MS UI Gothic" w:hint="eastAsia"/>
                <w:sz w:val="18"/>
                <w:szCs w:val="18"/>
              </w:rPr>
              <w:lastRenderedPageBreak/>
              <w:t>会福祉士及び介護福祉士法の一部を改正する法律の施行について（喀痰吸引等関係）</w:t>
            </w:r>
          </w:p>
        </w:tc>
      </w:tr>
      <w:tr w:rsidR="00D74DC2" w:rsidRPr="00D74DC2" w:rsidTr="00CA285E">
        <w:trPr>
          <w:trHeight w:val="1130"/>
        </w:trPr>
        <w:tc>
          <w:tcPr>
            <w:tcW w:w="1194" w:type="dxa"/>
            <w:vMerge/>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4"/>
            <w:tcBorders>
              <w:top w:val="single" w:sz="4" w:space="0" w:color="auto"/>
            </w:tcBorders>
            <w:shd w:val="clear" w:color="auto" w:fill="auto"/>
          </w:tcPr>
          <w:p w:rsidR="00FA75E2" w:rsidRPr="00D74DC2" w:rsidRDefault="00FE4920" w:rsidP="00CA285E">
            <w:pPr>
              <w:autoSpaceDE w:val="0"/>
              <w:autoSpaceDN w:val="0"/>
              <w:ind w:left="210" w:hangingChars="100" w:hanging="210"/>
              <w:rPr>
                <w:rFonts w:ascii="MS UI Gothic" w:eastAsia="MS UI Gothic" w:hAnsi="MS UI Gothic"/>
              </w:rPr>
            </w:pPr>
            <w:r w:rsidRPr="00D74DC2">
              <w:rPr>
                <w:rFonts w:ascii="MS UI Gothic" w:eastAsia="MS UI Gothic" w:hAnsi="MS UI Gothic" w:cs="ＭＳ 明朝" w:hint="eastAsia"/>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218" w:type="dxa"/>
            <w:tcBorders>
              <w:top w:val="single" w:sz="4" w:space="0" w:color="auto"/>
            </w:tcBorders>
            <w:shd w:val="clear" w:color="auto" w:fill="auto"/>
          </w:tcPr>
          <w:p w:rsidR="00FA75E2"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vMerge/>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rPr>
          <w:trHeight w:val="272"/>
        </w:trPr>
        <w:tc>
          <w:tcPr>
            <w:tcW w:w="1194" w:type="dxa"/>
            <w:vMerge/>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4"/>
            <w:tcBorders>
              <w:bottom w:val="single" w:sz="4" w:space="0" w:color="auto"/>
            </w:tcBorders>
            <w:shd w:val="clear" w:color="auto" w:fill="auto"/>
          </w:tcPr>
          <w:p w:rsidR="00FE4920" w:rsidRPr="00D74DC2" w:rsidRDefault="00FE4920" w:rsidP="00FE4920">
            <w:pPr>
              <w:adjustRightInd w:val="0"/>
              <w:spacing w:line="280" w:lineRule="exact"/>
              <w:ind w:left="210" w:hangingChars="100" w:hanging="210"/>
              <w:contextualSpacing/>
              <w:rPr>
                <w:rFonts w:ascii="MS UI Gothic" w:eastAsia="MS UI Gothic" w:hAnsi="MS UI Gothic" w:cs="Times New Roman"/>
                <w:szCs w:val="21"/>
              </w:rPr>
            </w:pPr>
            <w:r w:rsidRPr="00D74DC2">
              <w:rPr>
                <w:rFonts w:ascii="ＭＳ 明朝" w:eastAsia="ＭＳ 明朝" w:hAnsi="ＭＳ 明朝" w:cs="ＭＳ 明朝" w:hint="eastAsia"/>
                <w:szCs w:val="21"/>
              </w:rPr>
              <w:t>③</w:t>
            </w:r>
            <w:r w:rsidRPr="00D74DC2">
              <w:rPr>
                <w:rFonts w:ascii="MS UI Gothic" w:eastAsia="MS UI Gothic" w:hAnsi="MS UI Gothic" w:cs="Times New Roman" w:hint="eastAsia"/>
                <w:szCs w:val="21"/>
              </w:rPr>
              <w:t xml:space="preserve">　介護福祉士（認定特定行為業務従事者）による喀痰吸引等の実施に</w:t>
            </w:r>
            <w:r w:rsidRPr="00D74DC2">
              <w:rPr>
                <w:rFonts w:ascii="MS UI Gothic" w:eastAsia="MS UI Gothic" w:hAnsi="MS UI Gothic" w:cs="Times New Roman" w:hint="eastAsia"/>
                <w:szCs w:val="21"/>
              </w:rPr>
              <w:lastRenderedPageBreak/>
              <w:t>際し、医師の文書による指示を個別に受けていますか。</w:t>
            </w:r>
          </w:p>
          <w:p w:rsidR="00FE4920" w:rsidRPr="00D74DC2" w:rsidRDefault="00FE4920" w:rsidP="00FE4920">
            <w:pPr>
              <w:adjustRightInd w:val="0"/>
              <w:spacing w:line="280" w:lineRule="exact"/>
              <w:ind w:left="210" w:hangingChars="100" w:hanging="210"/>
              <w:contextualSpacing/>
              <w:rPr>
                <w:rFonts w:ascii="MS UI Gothic" w:eastAsia="MS UI Gothic" w:hAnsi="MS UI Gothic" w:cs="Times New Roman"/>
                <w:szCs w:val="21"/>
              </w:rPr>
            </w:pPr>
            <w:r w:rsidRPr="00D74DC2">
              <w:rPr>
                <w:rFonts w:ascii="MS UI Gothic" w:eastAsia="MS UI Gothic" w:hAnsi="MS UI Gothic" w:cs="Times New Roman" w:hint="eastAsia"/>
                <w:szCs w:val="21"/>
              </w:rPr>
              <w:t xml:space="preserve">　　また、指示書は次のとおりとなっていますか（該当項目にチェック）。</w:t>
            </w:r>
          </w:p>
          <w:p w:rsidR="00FE4920" w:rsidRPr="00D74DC2" w:rsidRDefault="00FE4920" w:rsidP="00FE4920">
            <w:pPr>
              <w:adjustRightInd w:val="0"/>
              <w:spacing w:line="280" w:lineRule="exact"/>
              <w:ind w:left="210" w:hangingChars="100" w:hanging="210"/>
              <w:contextualSpacing/>
              <w:rPr>
                <w:rFonts w:ascii="MS UI Gothic" w:eastAsia="MS UI Gothic" w:hAnsi="MS UI Gothic" w:cs="Times New Roman"/>
                <w:szCs w:val="21"/>
              </w:rPr>
            </w:pPr>
            <w:r w:rsidRPr="00D74DC2">
              <w:rPr>
                <w:rFonts w:ascii="MS UI Gothic" w:eastAsia="MS UI Gothic" w:hAnsi="MS UI Gothic" w:cs="Times New Roman" w:hint="eastAsia"/>
                <w:szCs w:val="21"/>
              </w:rPr>
              <w:t xml:space="preserve">　　□ 医師の指示書が保管されている。</w:t>
            </w:r>
          </w:p>
          <w:p w:rsidR="00FA75E2" w:rsidRPr="00D74DC2" w:rsidRDefault="00FE4920" w:rsidP="00FE4920">
            <w:pPr>
              <w:autoSpaceDE w:val="0"/>
              <w:autoSpaceDN w:val="0"/>
              <w:rPr>
                <w:rFonts w:ascii="MS UI Gothic" w:eastAsia="MS UI Gothic" w:hAnsi="MS UI Gothic"/>
              </w:rPr>
            </w:pPr>
            <w:r w:rsidRPr="00D74DC2">
              <w:rPr>
                <w:rFonts w:ascii="MS UI Gothic" w:eastAsia="MS UI Gothic" w:hAnsi="MS UI Gothic" w:cs="Times New Roman" w:hint="eastAsia"/>
                <w:szCs w:val="21"/>
              </w:rPr>
              <w:t xml:space="preserve">　　□ 指示書は有効期限内のものとなっている。</w:t>
            </w:r>
          </w:p>
        </w:tc>
        <w:tc>
          <w:tcPr>
            <w:tcW w:w="1218" w:type="dxa"/>
            <w:shd w:val="clear" w:color="auto" w:fill="auto"/>
          </w:tcPr>
          <w:p w:rsidR="00FA75E2"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lastRenderedPageBreak/>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vMerge/>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rPr>
          <w:trHeight w:val="1427"/>
        </w:trPr>
        <w:tc>
          <w:tcPr>
            <w:tcW w:w="1194" w:type="dxa"/>
            <w:vMerge/>
            <w:tcBorders>
              <w:bottom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4"/>
            <w:tcBorders>
              <w:top w:val="single" w:sz="4" w:space="0" w:color="auto"/>
            </w:tcBorders>
            <w:shd w:val="clear" w:color="auto" w:fill="auto"/>
          </w:tcPr>
          <w:p w:rsidR="00FA75E2" w:rsidRPr="00D74DC2" w:rsidRDefault="00FE4920" w:rsidP="00CA285E">
            <w:pPr>
              <w:autoSpaceDE w:val="0"/>
              <w:autoSpaceDN w:val="0"/>
              <w:ind w:left="210" w:hangingChars="100" w:hanging="210"/>
              <w:rPr>
                <w:rFonts w:ascii="MS UI Gothic" w:eastAsia="MS UI Gothic" w:hAnsi="MS UI Gothic"/>
              </w:rPr>
            </w:pPr>
            <w:r w:rsidRPr="00D74DC2">
              <w:rPr>
                <w:rFonts w:ascii="ＭＳ 明朝" w:eastAsia="ＭＳ 明朝" w:hAnsi="ＭＳ 明朝" w:cs="ＭＳ 明朝" w:hint="eastAsia"/>
                <w:szCs w:val="21"/>
              </w:rPr>
              <w:t>④</w:t>
            </w:r>
            <w:r w:rsidRPr="00D74DC2">
              <w:rPr>
                <w:rFonts w:ascii="MS UI Gothic" w:eastAsia="MS UI Gothic" w:hAnsi="MS UI Gothic" w:cs="Times New Roman" w:hint="eastAsia"/>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218" w:type="dxa"/>
            <w:shd w:val="clear" w:color="auto" w:fill="auto"/>
          </w:tcPr>
          <w:p w:rsidR="00CA285E" w:rsidRPr="00D74DC2" w:rsidRDefault="004E71BA" w:rsidP="00CA285E">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vMerge/>
            <w:tcBorders>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vMerge w:val="restart"/>
            <w:tcBorders>
              <w:top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b/>
              </w:rPr>
            </w:pPr>
          </w:p>
        </w:tc>
        <w:tc>
          <w:tcPr>
            <w:tcW w:w="6523" w:type="dxa"/>
            <w:gridSpan w:val="4"/>
            <w:tcBorders>
              <w:bottom w:val="single" w:sz="4" w:space="0" w:color="auto"/>
            </w:tcBorders>
            <w:shd w:val="clear" w:color="auto" w:fill="auto"/>
          </w:tcPr>
          <w:p w:rsidR="00FA75E2" w:rsidRPr="00D74DC2" w:rsidRDefault="00FE4920" w:rsidP="002A4D68">
            <w:pPr>
              <w:adjustRightInd w:val="0"/>
              <w:ind w:left="160" w:hanging="160"/>
              <w:contextualSpacing/>
              <w:jc w:val="left"/>
              <w:rPr>
                <w:rFonts w:ascii="MS UI Gothic" w:eastAsia="MS UI Gothic" w:hAnsi="MS UI Gothic"/>
              </w:rPr>
            </w:pPr>
            <w:r w:rsidRPr="00D74DC2">
              <w:rPr>
                <w:rFonts w:ascii="ＭＳ 明朝" w:eastAsia="ＭＳ 明朝" w:hAnsi="ＭＳ 明朝" w:cs="ＭＳ 明朝" w:hint="eastAsia"/>
                <w:szCs w:val="21"/>
              </w:rPr>
              <w:t>⑤</w:t>
            </w:r>
            <w:r w:rsidRPr="00D74DC2">
              <w:rPr>
                <w:rFonts w:ascii="MS UI Gothic" w:eastAsia="MS UI Gothic" w:hAnsi="MS UI Gothic" w:cs="Times New Roman" w:hint="eastAsia"/>
                <w:szCs w:val="21"/>
              </w:rPr>
              <w:t xml:space="preserve">　対象者の希望や医師の指示、心身の状況等を踏まえて、医師又は看護職員との連携の下に、実施計画書を作成していますか。</w:t>
            </w:r>
          </w:p>
        </w:tc>
        <w:tc>
          <w:tcPr>
            <w:tcW w:w="1218" w:type="dxa"/>
            <w:tcBorders>
              <w:bottom w:val="single" w:sz="4" w:space="0" w:color="auto"/>
            </w:tcBorders>
            <w:shd w:val="clear" w:color="auto" w:fill="auto"/>
          </w:tcPr>
          <w:p w:rsidR="00FA75E2" w:rsidRPr="00D74DC2" w:rsidRDefault="004E71BA" w:rsidP="002A4D68">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vMerge/>
            <w:tcBorders>
              <w:bottom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4"/>
            <w:tcBorders>
              <w:top w:val="single" w:sz="4" w:space="0" w:color="auto"/>
            </w:tcBorders>
            <w:shd w:val="clear" w:color="auto" w:fill="auto"/>
          </w:tcPr>
          <w:p w:rsidR="00FA75E2" w:rsidRPr="00D74DC2" w:rsidRDefault="00FE4920" w:rsidP="00CA285E">
            <w:pPr>
              <w:adjustRightInd w:val="0"/>
              <w:ind w:left="210" w:hangingChars="100" w:hanging="210"/>
              <w:contextualSpacing/>
              <w:jc w:val="left"/>
              <w:rPr>
                <w:rFonts w:ascii="MS UI Gothic" w:eastAsia="MS UI Gothic" w:hAnsi="MS UI Gothic"/>
              </w:rPr>
            </w:pPr>
            <w:r w:rsidRPr="00D74DC2">
              <w:rPr>
                <w:rFonts w:ascii="ＭＳ 明朝" w:eastAsia="ＭＳ 明朝" w:hAnsi="ＭＳ 明朝" w:cs="ＭＳ 明朝" w:hint="eastAsia"/>
                <w:szCs w:val="21"/>
              </w:rPr>
              <w:t>⑥</w:t>
            </w:r>
            <w:r w:rsidRPr="00D74DC2">
              <w:rPr>
                <w:rFonts w:ascii="MS UI Gothic" w:eastAsia="MS UI Gothic" w:hAnsi="MS UI Gothic" w:cs="Times New Roman" w:hint="eastAsia"/>
                <w:szCs w:val="21"/>
              </w:rPr>
              <w:t xml:space="preserve">　対象者及びその家族に対して、実施計画書等を示して、介護職員がたん吸引等を実施することを説明し、文書による同意を得ていますか。</w:t>
            </w:r>
          </w:p>
        </w:tc>
        <w:tc>
          <w:tcPr>
            <w:tcW w:w="1218" w:type="dxa"/>
            <w:tcBorders>
              <w:top w:val="single" w:sz="4" w:space="0" w:color="auto"/>
            </w:tcBorders>
            <w:shd w:val="clear" w:color="auto" w:fill="auto"/>
          </w:tcPr>
          <w:p w:rsidR="00CA285E" w:rsidRPr="00D74DC2" w:rsidRDefault="004E71BA" w:rsidP="00CA285E">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tcBorders>
              <w:top w:val="nil"/>
              <w:bottom w:val="nil"/>
            </w:tcBorders>
            <w:shd w:val="clear" w:color="auto" w:fill="auto"/>
          </w:tcPr>
          <w:p w:rsidR="00FA75E2" w:rsidRPr="00D74DC2" w:rsidRDefault="00FA75E2" w:rsidP="002A4D68">
            <w:pPr>
              <w:adjustRightInd w:val="0"/>
              <w:ind w:left="36" w:hangingChars="17" w:hanging="36"/>
              <w:contextualSpacing/>
              <w:jc w:val="left"/>
              <w:rPr>
                <w:rFonts w:ascii="MS UI Gothic" w:eastAsia="MS UI Gothic" w:hAnsi="MS UI Gothic" w:cs="ＭＳ 明朝"/>
              </w:rPr>
            </w:pPr>
          </w:p>
        </w:tc>
        <w:tc>
          <w:tcPr>
            <w:tcW w:w="6523" w:type="dxa"/>
            <w:gridSpan w:val="4"/>
            <w:tcBorders>
              <w:bottom w:val="single" w:sz="4" w:space="0" w:color="auto"/>
            </w:tcBorders>
            <w:shd w:val="clear" w:color="auto" w:fill="auto"/>
          </w:tcPr>
          <w:p w:rsidR="00FA75E2" w:rsidRPr="00D74DC2" w:rsidRDefault="00FE4920" w:rsidP="002A4D68">
            <w:pPr>
              <w:adjustRightInd w:val="0"/>
              <w:ind w:left="160" w:hanging="160"/>
              <w:contextualSpacing/>
              <w:jc w:val="left"/>
              <w:rPr>
                <w:rFonts w:ascii="MS UI Gothic" w:eastAsia="MS UI Gothic" w:hAnsi="MS UI Gothic"/>
              </w:rPr>
            </w:pPr>
            <w:r w:rsidRPr="00D74DC2">
              <w:rPr>
                <w:rFonts w:ascii="ＭＳ 明朝" w:eastAsia="ＭＳ 明朝" w:hAnsi="ＭＳ 明朝" w:cs="ＭＳ 明朝" w:hint="eastAsia"/>
                <w:szCs w:val="21"/>
              </w:rPr>
              <w:t>⑦</w:t>
            </w:r>
            <w:r w:rsidRPr="00D74DC2">
              <w:rPr>
                <w:rFonts w:ascii="MS UI Gothic" w:eastAsia="MS UI Gothic" w:hAnsi="MS UI Gothic" w:cs="ＭＳ 明朝" w:hint="eastAsia"/>
                <w:szCs w:val="21"/>
              </w:rPr>
              <w:t xml:space="preserve">　実施した結果について、結果報告書の作成、医師への報告、安全委員会への報告を行っていますか。</w:t>
            </w:r>
          </w:p>
        </w:tc>
        <w:tc>
          <w:tcPr>
            <w:tcW w:w="1218" w:type="dxa"/>
            <w:tcBorders>
              <w:bottom w:val="single" w:sz="4" w:space="0" w:color="auto"/>
            </w:tcBorders>
            <w:shd w:val="clear" w:color="auto" w:fill="auto"/>
          </w:tcPr>
          <w:p w:rsidR="00CA285E" w:rsidRPr="00D74DC2" w:rsidRDefault="004E71BA" w:rsidP="00CA285E">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A75E2" w:rsidRPr="00D74DC2" w:rsidRDefault="00FA75E2" w:rsidP="002A4D68">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A75E2" w:rsidRPr="00D74DC2" w:rsidRDefault="00FA75E2" w:rsidP="002A4D68">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tcBorders>
              <w:top w:val="nil"/>
              <w:bottom w:val="nil"/>
            </w:tcBorders>
            <w:shd w:val="clear" w:color="auto" w:fill="auto"/>
          </w:tcPr>
          <w:p w:rsidR="00FE4920" w:rsidRPr="00D74DC2" w:rsidRDefault="00FE4920" w:rsidP="00FE4920">
            <w:pPr>
              <w:adjustRightInd w:val="0"/>
              <w:ind w:left="36" w:hangingChars="17" w:hanging="36"/>
              <w:contextualSpacing/>
              <w:jc w:val="left"/>
              <w:rPr>
                <w:rFonts w:ascii="MS UI Gothic" w:eastAsia="MS UI Gothic" w:hAnsi="MS UI Gothic" w:cs="ＭＳ 明朝"/>
              </w:rPr>
            </w:pPr>
          </w:p>
        </w:tc>
        <w:tc>
          <w:tcPr>
            <w:tcW w:w="6523" w:type="dxa"/>
            <w:gridSpan w:val="4"/>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overflowPunct w:val="0"/>
              <w:ind w:left="393" w:hangingChars="187" w:hanging="393"/>
              <w:jc w:val="left"/>
              <w:textAlignment w:val="baseline"/>
              <w:rPr>
                <w:rFonts w:ascii="MS UI Gothic" w:eastAsia="MS UI Gothic" w:hAnsi="MS UI Gothic" w:cs="ＭＳ 明朝"/>
                <w:szCs w:val="21"/>
              </w:rPr>
            </w:pPr>
            <w:r w:rsidRPr="00D74DC2">
              <w:rPr>
                <mc:AlternateContent>
                  <mc:Choice Requires="w16se">
                    <w:rFonts w:ascii="MS UI Gothic" w:eastAsia="MS UI Gothic" w:hAnsi="MS UI Gothic" w:cs="ＭＳ 明朝" w:hint="eastAsia"/>
                  </mc:Choice>
                  <mc:Fallback>
                    <w:rFonts w:ascii="ＭＳ 明朝" w:eastAsia="ＭＳ 明朝" w:hAnsi="ＭＳ 明朝" w:cs="ＭＳ 明朝" w:hint="eastAsia"/>
                  </mc:Fallback>
                </mc:AlternateContent>
                <w:szCs w:val="21"/>
              </w:rPr>
              <mc:AlternateContent>
                <mc:Choice Requires="w16se">
                  <w16se:symEx w16se:font="ＭＳ 明朝" w16se:char="2467"/>
                </mc:Choice>
                <mc:Fallback>
                  <w:t>⑧</w:t>
                </mc:Fallback>
              </mc:AlternateContent>
            </w:r>
            <w:r w:rsidRPr="00D74DC2">
              <w:rPr>
                <w:rFonts w:ascii="MS UI Gothic" w:eastAsia="MS UI Gothic" w:hAnsi="MS UI Gothic" w:cs="ＭＳ 明朝" w:hint="eastAsia"/>
                <w:szCs w:val="21"/>
              </w:rPr>
              <w:t xml:space="preserve">　たん吸引等の実施に関する安全委員会を定期的に開催していますか。</w:t>
            </w:r>
          </w:p>
        </w:tc>
        <w:tc>
          <w:tcPr>
            <w:tcW w:w="1218" w:type="dxa"/>
            <w:tcBorders>
              <w:top w:val="single" w:sz="4" w:space="0" w:color="auto"/>
            </w:tcBorders>
            <w:shd w:val="clear" w:color="auto" w:fill="auto"/>
          </w:tcPr>
          <w:p w:rsidR="00FE4920" w:rsidRPr="00D74DC2" w:rsidRDefault="004E71BA" w:rsidP="00FE4920">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tc>
        <w:tc>
          <w:tcPr>
            <w:tcW w:w="1358" w:type="dxa"/>
            <w:gridSpan w:val="2"/>
            <w:tcBorders>
              <w:top w:val="nil"/>
              <w:bottom w:val="nil"/>
            </w:tcBorders>
            <w:shd w:val="clear" w:color="auto" w:fill="auto"/>
          </w:tcPr>
          <w:p w:rsidR="00FE4920" w:rsidRPr="00D74DC2" w:rsidRDefault="00FE4920" w:rsidP="00FE4920">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c>
          <w:tcPr>
            <w:tcW w:w="1194" w:type="dxa"/>
            <w:tcBorders>
              <w:top w:val="nil"/>
              <w:bottom w:val="nil"/>
            </w:tcBorders>
            <w:shd w:val="clear" w:color="auto" w:fill="auto"/>
          </w:tcPr>
          <w:p w:rsidR="00FE4920" w:rsidRPr="00D74DC2" w:rsidRDefault="00FE4920" w:rsidP="00FE4920">
            <w:pPr>
              <w:adjustRightInd w:val="0"/>
              <w:ind w:left="36" w:hangingChars="17" w:hanging="36"/>
              <w:contextualSpacing/>
              <w:jc w:val="left"/>
              <w:rPr>
                <w:rFonts w:ascii="MS UI Gothic" w:eastAsia="MS UI Gothic" w:hAnsi="MS UI Gothic" w:cs="ＭＳ 明朝"/>
              </w:rPr>
            </w:pPr>
          </w:p>
        </w:tc>
        <w:tc>
          <w:tcPr>
            <w:tcW w:w="6523" w:type="dxa"/>
            <w:gridSpan w:val="4"/>
            <w:shd w:val="clear" w:color="auto" w:fill="auto"/>
          </w:tcPr>
          <w:p w:rsidR="00FE4920" w:rsidRPr="00D74DC2" w:rsidRDefault="00FE4920" w:rsidP="00FE4920">
            <w:pPr>
              <w:adjustRightInd w:val="0"/>
              <w:ind w:left="160" w:hanging="160"/>
              <w:contextualSpacing/>
              <w:jc w:val="left"/>
              <w:rPr>
                <w:rFonts w:ascii="MS UI Gothic" w:eastAsia="MS UI Gothic" w:hAnsi="MS UI Gothic"/>
              </w:rPr>
            </w:pPr>
            <w:r w:rsidRPr="00D74DC2">
              <w:rPr>
                <w:rFonts w:ascii="ＭＳ 明朝" w:eastAsia="ＭＳ 明朝" w:hAnsi="ＭＳ 明朝" w:cs="ＭＳ 明朝" w:hint="eastAsia"/>
                <w:szCs w:val="21"/>
              </w:rPr>
              <w:t>⑨</w:t>
            </w:r>
            <w:r w:rsidRPr="00D74DC2">
              <w:rPr>
                <w:rFonts w:ascii="MS UI Gothic" w:eastAsia="MS UI Gothic" w:hAnsi="MS UI Gothic" w:cs="ＭＳ 明朝" w:hint="eastAsia"/>
                <w:szCs w:val="21"/>
              </w:rPr>
              <w:t xml:space="preserve">　たん吸引等の実施に関する業務方法書等を備え、介護職員・看護職員等の関係する職員が確認できるようにしていますか。　</w:t>
            </w:r>
          </w:p>
        </w:tc>
        <w:tc>
          <w:tcPr>
            <w:tcW w:w="1218" w:type="dxa"/>
            <w:shd w:val="clear" w:color="auto" w:fill="auto"/>
          </w:tcPr>
          <w:p w:rsidR="00FE4920" w:rsidRPr="00D74DC2" w:rsidRDefault="004E71BA" w:rsidP="00FE4920">
            <w:pPr>
              <w:adjustRightInd w:val="0"/>
              <w:ind w:left="132" w:hanging="132"/>
              <w:contextualSpacing/>
              <w:jc w:val="center"/>
              <w:rPr>
                <w:rFonts w:ascii="MS UI Gothic" w:eastAsia="MS UI Gothic" w:hAnsi="MS UI Gothic"/>
                <w:w w:val="83"/>
                <w:sz w:val="20"/>
                <w:szCs w:val="20"/>
              </w:rPr>
            </w:pPr>
            <w:r w:rsidRPr="00D74DC2">
              <w:rPr>
                <w:rFonts w:ascii="MS UI Gothic" w:eastAsia="MS UI Gothic" w:hAnsi="MS UI Gothic" w:hint="eastAsia"/>
                <w:w w:val="83"/>
                <w:sz w:val="20"/>
                <w:szCs w:val="20"/>
              </w:rPr>
              <w:t>はい・いいえ</w:t>
            </w:r>
          </w:p>
          <w:p w:rsidR="00FE4920" w:rsidRPr="00D74DC2" w:rsidRDefault="00FE4920" w:rsidP="00FE4920">
            <w:pPr>
              <w:adjustRightInd w:val="0"/>
              <w:ind w:left="132" w:hanging="132"/>
              <w:contextualSpacing/>
              <w:jc w:val="center"/>
              <w:rPr>
                <w:rFonts w:ascii="MS UI Gothic" w:eastAsia="MS UI Gothic" w:hAnsi="MS UI Gothic"/>
                <w:w w:val="83"/>
                <w:sz w:val="20"/>
                <w:szCs w:val="20"/>
              </w:rPr>
            </w:pPr>
          </w:p>
        </w:tc>
        <w:tc>
          <w:tcPr>
            <w:tcW w:w="1358" w:type="dxa"/>
            <w:gridSpan w:val="2"/>
            <w:tcBorders>
              <w:top w:val="nil"/>
              <w:bottom w:val="nil"/>
            </w:tcBorders>
            <w:shd w:val="clear" w:color="auto" w:fill="auto"/>
          </w:tcPr>
          <w:p w:rsidR="00FE4920" w:rsidRPr="00D74DC2" w:rsidRDefault="00FE4920" w:rsidP="00FE4920">
            <w:pPr>
              <w:adjustRightInd w:val="0"/>
              <w:spacing w:line="200" w:lineRule="exact"/>
              <w:ind w:left="152" w:hanging="152"/>
              <w:contextualSpacing/>
              <w:jc w:val="left"/>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26　食事</w:t>
            </w:r>
          </w:p>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CA285E">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栄養並びに入居者の心身の状況及び嗜好を考慮した食事を提供していますか。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条例第185条第１項</w:t>
            </w:r>
          </w:p>
          <w:p w:rsidR="00FE4920" w:rsidRPr="00D74DC2" w:rsidRDefault="00D832D2" w:rsidP="00D832D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第164条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入居者の心身の状況に応じて、適切な方法により、食事の自立について必要な支援を行っていますか。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条例第185条第２項</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入居者の生活習慣を尊重した適切な時間に食事を提供するとともに、入居者がその心身の状況に応じてできる限り　自立して食事をすることができるよう必要な時間を確保していますか。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条例第185条第３項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施設側の都合で急かしたりすることなく、入居者が自分のペースで食事をすることができるよう十分な時間を確保しなければなりません。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入居者が相互に社会的関係を築くことができるよう、その意思を尊重しつつ、入居者が共同生活室で食事をすることを支援していますか。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条例第185条第４項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入居者の意思を尊重し、また、その心身の状況に配慮した上で、できる限り離床し、共同生活室で食事をすることができるよう支援しなければなりません。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共同生活室で食事を摂するよう強制することはあってはならないので、十分留意する必要があります。</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入居者ごとの適切な栄養状態を定期的に把握し、個々の入居者の栄養状態に応じた栄養管理を行うように努めるとともに、摂食・嚥下機能その他の入居者の身体の状況や食形態、嗜好等にも配慮した適切な栄養量及び内容と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第３の七の５⑹③(第３の七の４⑺①)</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調理は、あらかじめ作成された献立に従って行うとともに、その実施状況を明らかにしていますか。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第３の七の５⑹③(第３の七の４⑺②)</w:t>
            </w:r>
          </w:p>
          <w:p w:rsidR="00FE4920" w:rsidRPr="00D74DC2" w:rsidRDefault="00FE4920" w:rsidP="00FE4920">
            <w:pPr>
              <w:spacing w:line="200" w:lineRule="exact"/>
              <w:ind w:leftChars="50" w:left="105" w:rightChars="50" w:right="105"/>
              <w:rPr>
                <w:rFonts w:ascii="MS UI Gothic" w:eastAsia="MS UI Gothic" w:hAnsi="MS UI Gothic"/>
                <w:sz w:val="18"/>
                <w:szCs w:val="18"/>
              </w:rPr>
            </w:pPr>
          </w:p>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病弱者に対する献立については、必要に応じ、医師の指導を受けてください。</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⑦　食事時間は適切なものとし、夕食時間は午後６時以降としていますか。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早くても午後５時以降としてください。</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⑧　食事の提供に関する業務は施設自らが行っていますか。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栄養管理、調理管理、材料管理、施設等管理、業務管理、衛生管理、労働衛生管理について施設自らが行う等、管理者が業務遂行上必要な注意を果たし得るような体制と契約内容により、食事サービスの質が確保される場合には、施設の最終的責任の下で第三者に委託することができます。</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⑨　食事提供については、入居者の嚥下や咀嚼の状況、食欲など心身の状態等を食事に的確に反映させるために、居室関係部門と食事関係部門との連絡が十分とられていますか。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第３の七の５⑹③(第３の七の４⑺⑤)</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82"/>
        </w:trPr>
        <w:tc>
          <w:tcPr>
            <w:tcW w:w="1194" w:type="dxa"/>
            <w:vMerge/>
            <w:tcBorders>
              <w:left w:val="single" w:sz="4" w:space="0" w:color="auto"/>
              <w:bottom w:val="nil"/>
              <w:right w:val="single" w:sz="4" w:space="0" w:color="auto"/>
            </w:tcBorders>
            <w:shd w:val="clear" w:color="auto" w:fill="auto"/>
            <w:tcMar>
              <w:left w:w="0" w:type="dxa"/>
              <w:right w:w="0" w:type="dxa"/>
            </w:tcMar>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Mar>
              <w:left w:w="0" w:type="dxa"/>
              <w:right w:w="0" w:type="dxa"/>
            </w:tcMar>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⑩　入居者に対して、適切な栄養食事相談を行っていますか。</w:t>
            </w:r>
          </w:p>
        </w:tc>
        <w:tc>
          <w:tcPr>
            <w:tcW w:w="1246" w:type="dxa"/>
            <w:gridSpan w:val="3"/>
            <w:tcBorders>
              <w:top w:val="single" w:sz="4" w:space="0" w:color="auto"/>
              <w:left w:val="single" w:sz="4" w:space="0" w:color="auto"/>
              <w:bottom w:val="nil"/>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nil"/>
              <w:right w:val="single" w:sz="4" w:space="0" w:color="auto"/>
            </w:tcBorders>
            <w:shd w:val="clear" w:color="auto" w:fill="auto"/>
            <w:tcMar>
              <w:left w:w="0" w:type="dxa"/>
              <w:right w:w="0" w:type="dxa"/>
            </w:tcMar>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第３の七の５⑹③(第３の七の４⑺⑥)</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⑪　食事内容については、施設の医師又は栄養士を含む会議において検討していますか。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第３の七の５⑹③(第３の七の４⑺⑦)</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27　</w:t>
            </w:r>
          </w:p>
          <w:p w:rsidR="00FE4920" w:rsidRPr="00D74DC2" w:rsidRDefault="00FE4920" w:rsidP="00C92ADE">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相談及び援助</w:t>
            </w:r>
          </w:p>
        </w:tc>
        <w:tc>
          <w:tcPr>
            <w:tcW w:w="6509" w:type="dxa"/>
            <w:gridSpan w:val="3"/>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常に入居者の心身の状況、その置かれている環境等の的確な把握に努め、入居者または家族に対し、その相談に適切に応じるとともに、必要な助言その他の援助を行っていますか。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D832D2"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条例第190条(第162条準用)</w:t>
            </w:r>
            <w:r w:rsidR="00D832D2" w:rsidRPr="00D74DC2">
              <w:rPr>
                <w:rFonts w:ascii="MS UI Gothic" w:eastAsia="MS UI Gothic" w:hAnsi="MS UI Gothic" w:hint="eastAsia"/>
                <w:sz w:val="18"/>
                <w:szCs w:val="18"/>
              </w:rPr>
              <w:t xml:space="preserve"> </w:t>
            </w:r>
          </w:p>
          <w:p w:rsidR="00FE4920" w:rsidRPr="00D74DC2" w:rsidRDefault="00D832D2"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第169条（第141条準用）</w:t>
            </w:r>
          </w:p>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28　</w:t>
            </w:r>
          </w:p>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社会生活上の便宜の提供等</w:t>
            </w:r>
          </w:p>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入居者の嗜好に応じた趣味、教養又は娯楽に係る活動の機会を提供するとともに、入居者が自律的に行うこれらの活動を支援していますか。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条例186条第１項</w:t>
            </w:r>
          </w:p>
          <w:p w:rsidR="00D832D2" w:rsidRPr="00D74DC2" w:rsidRDefault="00D832D2"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第165条</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第３の七の５⑺①</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入所者生活介護の取扱方針を受けて、入居者一人一人の嗜好を把握した上で、それに応じた趣味、教養又は娯楽に係る活動の機会を提供するとともに、同好会やクラブ活動などを含め、入居者が自律的に行うこれらの活動を支援し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ユニット型施設の居室は、家族や友人が来訪・宿泊して入居者と交流するのに適した個室であることから、これらの者ができる限り気軽に来訪・宿泊することができるよう配慮しなければなりません。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入居者が日常生活を営むのに必要な行政機関等に対する手続について、その者または家族において行うことが困難である場合は、その者の同意を得て、代わって行っていますか。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条例第186条第２項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第３の七の５⑺③(第３の七の４⑼②)</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郵便、証明書等の交付申請等、入居者が必要とする手続等について、入居者または家族が行うことが困難な場合は、原則としてその都度、その者の同意を得た上で代行しなければなりません。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特に金銭にかかるものについては書面等をもって事前に同意を得るとともに、代行した後はその都度本人に確認を得てください。</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常に入居者の家族との連携を図るとともに、入居者とその家族との交流等の機会を確保するよう努めていますか。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条例第186条第３項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第３の七の５⑺③(第３の七の４⑼③)</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家族に対し、施設の会報の送付、施設が実施する行事への参加の呼びかけ等によって入居者と家族が交流できる機会等を確保するよう努めなければなりません。</w:t>
            </w:r>
          </w:p>
        </w:tc>
        <w:tc>
          <w:tcPr>
            <w:tcW w:w="1246" w:type="dxa"/>
            <w:gridSpan w:val="3"/>
            <w:tcBorders>
              <w:left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面会の場所や時間等についても、入居者や家族の利便に配慮したものとするよう努めなければなりません。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④　入居者の外出の機会を確保するよう努めていますか。</w:t>
            </w:r>
          </w:p>
        </w:tc>
        <w:tc>
          <w:tcPr>
            <w:tcW w:w="1246" w:type="dxa"/>
            <w:gridSpan w:val="3"/>
            <w:tcBorders>
              <w:top w:val="single" w:sz="4" w:space="0" w:color="auto"/>
              <w:left w:val="single"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条例第186条</w:t>
            </w:r>
            <w:r w:rsidRPr="00D74DC2">
              <w:rPr>
                <w:rFonts w:ascii="MS UI Gothic" w:eastAsia="MS UI Gothic" w:hAnsi="MS UI Gothic" w:hint="eastAsia"/>
                <w:sz w:val="18"/>
                <w:szCs w:val="18"/>
              </w:rPr>
              <w:lastRenderedPageBreak/>
              <w:t>第４項</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第３の七の５⑺③(第３の七の４⑼④)</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生活を施設内で完結させてしまうことのないよう、入居者の希望や心身の状況を踏まえながら、買物や外食、図書館や公民館等の公共施設の利用、地域の行事への参加、友人宅の訪問、散歩など、入居者に多様な外出の機会を確保するよう努めなければなりません。</w:t>
            </w:r>
          </w:p>
        </w:tc>
        <w:tc>
          <w:tcPr>
            <w:tcW w:w="1246" w:type="dxa"/>
            <w:gridSpan w:val="3"/>
            <w:tcBorders>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29　</w:t>
            </w:r>
          </w:p>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機能訓練</w:t>
            </w:r>
          </w:p>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入居者に対し、その心身の状況等に応じて、日常生活を営むのに必要な機能を改善し、または減退を防止するための訓練を行っていますか。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FE4920" w:rsidRPr="00D74DC2" w:rsidRDefault="004E71BA" w:rsidP="00FE4920">
            <w:pPr>
              <w:spacing w:line="280" w:lineRule="exact"/>
              <w:jc w:val="center"/>
              <w:rPr>
                <w:rFonts w:ascii="MS UI Gothic" w:eastAsia="MS UI Gothic" w:hAnsi="MS UI Gothic"/>
                <w:sz w:val="20"/>
                <w:szCs w:val="20"/>
              </w:rPr>
            </w:pPr>
            <w:r w:rsidRPr="00086844">
              <w:rPr>
                <w:rFonts w:ascii="MS UI Gothic" w:eastAsia="MS UI Gothic" w:hAnsi="MS UI Gothic" w:hint="eastAsia"/>
                <w:spacing w:val="30"/>
                <w:kern w:val="0"/>
                <w:sz w:val="20"/>
                <w:szCs w:val="20"/>
                <w:fitText w:val="1068" w:id="1166182400"/>
              </w:rPr>
              <w:t>はい・いい</w:t>
            </w:r>
            <w:r w:rsidRPr="00086844">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条例第190条(第164</w:t>
            </w:r>
            <w:r w:rsidR="000A08F5">
              <w:rPr>
                <w:rFonts w:ascii="MS UI Gothic" w:eastAsia="MS UI Gothic" w:hAnsi="MS UI Gothic" w:hint="eastAsia"/>
                <w:sz w:val="18"/>
                <w:szCs w:val="18"/>
              </w:rPr>
              <w:t>条</w:t>
            </w:r>
            <w:r w:rsidRPr="00D74DC2">
              <w:rPr>
                <w:rFonts w:ascii="MS UI Gothic" w:eastAsia="MS UI Gothic" w:hAnsi="MS UI Gothic" w:hint="eastAsia"/>
                <w:sz w:val="18"/>
                <w:szCs w:val="18"/>
              </w:rPr>
              <w:t>準用)</w:t>
            </w:r>
          </w:p>
          <w:p w:rsidR="00D832D2" w:rsidRPr="00D74DC2" w:rsidRDefault="00D832D2"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第169条（第143条準用）</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FE4920" w:rsidRPr="00D74DC2" w:rsidRDefault="00FE4920" w:rsidP="00FE4920">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第３の七の５⑽(第３の七の４⑽)</w:t>
            </w:r>
          </w:p>
        </w:tc>
      </w:tr>
      <w:tr w:rsidR="00D74DC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訓練は、機能訓練室における機能訓練に限るものではなく、日常生活の中での機能訓練やレクリエーション、行事の実施等を通じた機能訓練を含むものであり、これらについても十分に配慮しなければなりません。</w:t>
            </w:r>
          </w:p>
        </w:tc>
        <w:tc>
          <w:tcPr>
            <w:tcW w:w="1246" w:type="dxa"/>
            <w:gridSpan w:val="3"/>
            <w:tcBorders>
              <w:top w:val="dotted" w:sz="4" w:space="0" w:color="auto"/>
              <w:left w:val="single" w:sz="4" w:space="0" w:color="auto"/>
              <w:bottom w:val="single" w:sz="4" w:space="0" w:color="auto"/>
              <w:right w:val="single" w:sz="4" w:space="0" w:color="auto"/>
            </w:tcBorders>
          </w:tcPr>
          <w:p w:rsidR="00FE4920" w:rsidRPr="00D74DC2" w:rsidRDefault="00FE4920" w:rsidP="00FE4920">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FE4920" w:rsidRPr="00D74DC2" w:rsidRDefault="00FE4920" w:rsidP="00FE4920">
            <w:pPr>
              <w:spacing w:line="200" w:lineRule="exact"/>
              <w:ind w:leftChars="50" w:left="105" w:rightChars="50" w:right="105"/>
              <w:rPr>
                <w:rFonts w:ascii="MS UI Gothic" w:eastAsia="MS UI Gothic" w:hAnsi="MS UI Gothic"/>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val="restart"/>
            <w:tcBorders>
              <w:top w:val="single" w:sz="4" w:space="0" w:color="auto"/>
              <w:left w:val="single" w:sz="4" w:space="0" w:color="auto"/>
              <w:right w:val="single" w:sz="4" w:space="0" w:color="auto"/>
            </w:tcBorders>
            <w:shd w:val="clear" w:color="auto" w:fill="auto"/>
          </w:tcPr>
          <w:p w:rsidR="000A08F5" w:rsidRPr="0077400A" w:rsidRDefault="000A08F5" w:rsidP="00086844">
            <w:pPr>
              <w:spacing w:line="280" w:lineRule="exact"/>
              <w:ind w:leftChars="50" w:left="105" w:rightChars="50" w:right="105"/>
              <w:rPr>
                <w:rFonts w:ascii="MS UI Gothic" w:eastAsia="MS UI Gothic" w:hAnsi="MS UI Gothic"/>
                <w:color w:val="000000" w:themeColor="text1"/>
              </w:rPr>
            </w:pPr>
            <w:r w:rsidRPr="0077400A">
              <w:rPr>
                <w:rFonts w:ascii="MS UI Gothic" w:eastAsia="MS UI Gothic" w:hAnsi="MS UI Gothic" w:hint="eastAsia"/>
                <w:color w:val="000000" w:themeColor="text1"/>
              </w:rPr>
              <w:t>30</w:t>
            </w:r>
          </w:p>
          <w:p w:rsidR="000A08F5" w:rsidRPr="001E3804" w:rsidRDefault="000A08F5" w:rsidP="00086844">
            <w:pPr>
              <w:spacing w:line="280" w:lineRule="exact"/>
              <w:ind w:leftChars="50" w:left="105" w:rightChars="50" w:right="105"/>
              <w:rPr>
                <w:rFonts w:ascii="MS UI Gothic" w:eastAsia="MS UI Gothic" w:hAnsi="MS UI Gothic"/>
                <w:u w:val="single"/>
              </w:rPr>
            </w:pPr>
            <w:r w:rsidRPr="0077400A">
              <w:rPr>
                <w:rFonts w:ascii="MS UI Gothic" w:eastAsia="MS UI Gothic" w:hAnsi="MS UI Gothic" w:hint="eastAsia"/>
                <w:color w:val="000000" w:themeColor="text1"/>
                <w:u w:val="single"/>
              </w:rPr>
              <w:t>栄養管理</w:t>
            </w:r>
          </w:p>
        </w:tc>
        <w:tc>
          <w:tcPr>
            <w:tcW w:w="6509" w:type="dxa"/>
            <w:gridSpan w:val="3"/>
            <w:tcBorders>
              <w:top w:val="single" w:sz="4" w:space="0" w:color="auto"/>
              <w:left w:val="single" w:sz="4" w:space="0" w:color="auto"/>
              <w:right w:val="single" w:sz="4" w:space="0" w:color="auto"/>
            </w:tcBorders>
            <w:shd w:val="clear" w:color="auto" w:fill="auto"/>
          </w:tcPr>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6D7140">
              <w:rPr>
                <w:rFonts w:ascii="MS UI Gothic" w:eastAsia="MS UI Gothic" w:hAnsi="MS UI Gothic" w:cs="ＭＳ 明朝" w:hint="eastAsia"/>
                <w:szCs w:val="21"/>
              </w:rPr>
              <w:t xml:space="preserve">　</w:t>
            </w:r>
            <w:r w:rsidRPr="001E3804">
              <w:rPr>
                <w:rFonts w:ascii="MS UI Gothic" w:eastAsia="MS UI Gothic" w:hAnsi="MS UI Gothic" w:cs="ＭＳ 明朝"/>
                <w:szCs w:val="21"/>
              </w:rPr>
              <w:t>(1)</w:t>
            </w: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入所者の栄養状態の維持及び改善を図り、自立した日常生活を営むことができるよう、各入所者の状態に応じた栄養管理を計画的に行っていますか。</w:t>
            </w:r>
          </w:p>
          <w:p w:rsidR="000A08F5" w:rsidRPr="002B70A0" w:rsidRDefault="000A08F5" w:rsidP="001E3804">
            <w:pPr>
              <w:overflowPunct w:val="0"/>
              <w:ind w:left="210" w:hangingChars="100" w:hanging="210"/>
              <w:jc w:val="left"/>
              <w:textAlignment w:val="baseline"/>
              <w:rPr>
                <w:rFonts w:ascii="MS UI Gothic" w:eastAsia="MS UI Gothic" w:hAnsi="MS UI Gothic" w:cs="ＭＳ 明朝"/>
                <w:szCs w:val="21"/>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※経過措置：令和６年３月31日までは努力義務</w:t>
            </w:r>
          </w:p>
        </w:tc>
        <w:tc>
          <w:tcPr>
            <w:tcW w:w="1246" w:type="dxa"/>
            <w:gridSpan w:val="3"/>
            <w:tcBorders>
              <w:top w:val="single" w:sz="4" w:space="0" w:color="auto"/>
              <w:left w:val="single" w:sz="4" w:space="0" w:color="auto"/>
              <w:right w:val="single" w:sz="4" w:space="0" w:color="auto"/>
            </w:tcBorders>
          </w:tcPr>
          <w:p w:rsidR="000A08F5" w:rsidRPr="00793E2D" w:rsidRDefault="000A08F5" w:rsidP="00086844">
            <w:pPr>
              <w:spacing w:line="280" w:lineRule="exact"/>
              <w:jc w:val="center"/>
              <w:rPr>
                <w:rFonts w:ascii="MS UI Gothic" w:eastAsia="MS UI Gothic" w:hAnsi="MS UI Gothic"/>
                <w:color w:val="000000" w:themeColor="text1"/>
                <w:kern w:val="0"/>
                <w:sz w:val="20"/>
                <w:szCs w:val="20"/>
                <w:u w:val="single"/>
              </w:rPr>
            </w:pPr>
            <w:r w:rsidRPr="00793E2D">
              <w:rPr>
                <w:rFonts w:ascii="MS UI Gothic" w:eastAsia="MS UI Gothic" w:hAnsi="MS UI Gothic" w:hint="eastAsia"/>
                <w:color w:val="000000" w:themeColor="text1"/>
                <w:spacing w:val="30"/>
                <w:kern w:val="0"/>
                <w:sz w:val="20"/>
                <w:szCs w:val="20"/>
                <w:u w:val="single"/>
                <w:fitText w:val="1068" w:id="1166182400"/>
              </w:rPr>
              <w:t>はい・いい</w:t>
            </w:r>
            <w:r w:rsidRPr="00793E2D">
              <w:rPr>
                <w:rFonts w:ascii="MS UI Gothic" w:eastAsia="MS UI Gothic" w:hAnsi="MS UI Gothic" w:hint="eastAsia"/>
                <w:color w:val="000000" w:themeColor="text1"/>
                <w:spacing w:val="1"/>
                <w:kern w:val="0"/>
                <w:sz w:val="20"/>
                <w:szCs w:val="20"/>
                <w:u w:val="single"/>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A08F5" w:rsidRDefault="000A08F5" w:rsidP="00086844">
            <w:pPr>
              <w:spacing w:line="200" w:lineRule="exact"/>
              <w:ind w:leftChars="50" w:left="105" w:rightChars="50" w:right="105"/>
              <w:rPr>
                <w:rFonts w:ascii="MS UI Gothic" w:eastAsia="MS UI Gothic" w:hAnsi="MS UI Gothic"/>
                <w:color w:val="000000" w:themeColor="text1"/>
                <w:sz w:val="18"/>
                <w:szCs w:val="18"/>
              </w:rPr>
            </w:pPr>
          </w:p>
          <w:p w:rsidR="00A75F0C" w:rsidRPr="00A75F0C" w:rsidRDefault="00A75F0C" w:rsidP="00A75F0C">
            <w:pPr>
              <w:spacing w:line="200" w:lineRule="exact"/>
              <w:ind w:leftChars="50" w:left="105" w:rightChars="50" w:right="105"/>
              <w:rPr>
                <w:rFonts w:ascii="MS UI Gothic" w:eastAsia="MS UI Gothic" w:hAnsi="MS UI Gothic"/>
                <w:color w:val="000000" w:themeColor="text1"/>
                <w:sz w:val="18"/>
                <w:szCs w:val="18"/>
              </w:rPr>
            </w:pPr>
            <w:r w:rsidRPr="00A75F0C">
              <w:rPr>
                <w:rFonts w:ascii="MS UI Gothic" w:eastAsia="MS UI Gothic" w:hAnsi="MS UI Gothic" w:hint="eastAsia"/>
                <w:color w:val="000000" w:themeColor="text1"/>
                <w:sz w:val="18"/>
                <w:szCs w:val="18"/>
              </w:rPr>
              <w:t>条例第190条(第164条</w:t>
            </w:r>
            <w:r>
              <w:rPr>
                <w:rFonts w:ascii="MS UI Gothic" w:eastAsia="MS UI Gothic" w:hAnsi="MS UI Gothic" w:hint="eastAsia"/>
                <w:color w:val="000000" w:themeColor="text1"/>
                <w:sz w:val="18"/>
                <w:szCs w:val="18"/>
              </w:rPr>
              <w:t>の2</w:t>
            </w:r>
            <w:r w:rsidRPr="00A75F0C">
              <w:rPr>
                <w:rFonts w:ascii="MS UI Gothic" w:eastAsia="MS UI Gothic" w:hAnsi="MS UI Gothic" w:hint="eastAsia"/>
                <w:color w:val="000000" w:themeColor="text1"/>
                <w:sz w:val="18"/>
                <w:szCs w:val="18"/>
              </w:rPr>
              <w:t>準用)</w:t>
            </w:r>
          </w:p>
          <w:p w:rsidR="00A75F0C" w:rsidRDefault="00A75F0C" w:rsidP="00086844">
            <w:pPr>
              <w:spacing w:line="200" w:lineRule="exact"/>
              <w:ind w:leftChars="50" w:left="105" w:rightChars="50" w:right="105"/>
              <w:rPr>
                <w:rFonts w:ascii="MS UI Gothic" w:eastAsia="MS UI Gothic" w:hAnsi="MS UI Gothic"/>
                <w:color w:val="000000" w:themeColor="text1"/>
                <w:sz w:val="18"/>
                <w:szCs w:val="18"/>
              </w:rPr>
            </w:pPr>
          </w:p>
          <w:p w:rsidR="000A08F5" w:rsidRDefault="000A08F5" w:rsidP="00086844">
            <w:pPr>
              <w:spacing w:line="200" w:lineRule="exact"/>
              <w:ind w:leftChars="50" w:left="105" w:rightChars="50" w:right="105"/>
              <w:rPr>
                <w:rFonts w:ascii="MS UI Gothic" w:eastAsia="MS UI Gothic" w:hAnsi="MS UI Gothic"/>
                <w:color w:val="000000" w:themeColor="text1"/>
                <w:sz w:val="18"/>
                <w:szCs w:val="18"/>
              </w:rPr>
            </w:pPr>
          </w:p>
          <w:p w:rsidR="000A08F5" w:rsidRPr="000A08F5" w:rsidRDefault="000A08F5" w:rsidP="000A08F5">
            <w:pPr>
              <w:spacing w:line="200" w:lineRule="exact"/>
              <w:ind w:leftChars="50" w:left="105" w:rightChars="50" w:right="105"/>
              <w:rPr>
                <w:rFonts w:ascii="MS UI Gothic" w:eastAsia="MS UI Gothic" w:hAnsi="MS UI Gothic"/>
                <w:color w:val="000000" w:themeColor="text1"/>
                <w:sz w:val="18"/>
                <w:szCs w:val="18"/>
              </w:rPr>
            </w:pPr>
            <w:r w:rsidRPr="000A08F5">
              <w:rPr>
                <w:rFonts w:ascii="MS UI Gothic" w:eastAsia="MS UI Gothic" w:hAnsi="MS UI Gothic" w:hint="eastAsia"/>
                <w:color w:val="000000" w:themeColor="text1"/>
                <w:sz w:val="18"/>
                <w:szCs w:val="18"/>
              </w:rPr>
              <w:t>平18厚労令34　第169条（第143条</w:t>
            </w:r>
            <w:r>
              <w:rPr>
                <w:rFonts w:ascii="MS UI Gothic" w:eastAsia="MS UI Gothic" w:hAnsi="MS UI Gothic" w:hint="eastAsia"/>
                <w:color w:val="000000" w:themeColor="text1"/>
                <w:sz w:val="18"/>
                <w:szCs w:val="18"/>
              </w:rPr>
              <w:t>の2</w:t>
            </w:r>
            <w:r w:rsidRPr="000A08F5">
              <w:rPr>
                <w:rFonts w:ascii="MS UI Gothic" w:eastAsia="MS UI Gothic" w:hAnsi="MS UI Gothic" w:hint="eastAsia"/>
                <w:color w:val="000000" w:themeColor="text1"/>
                <w:sz w:val="18"/>
                <w:szCs w:val="18"/>
              </w:rPr>
              <w:t>準用）</w:t>
            </w:r>
          </w:p>
          <w:p w:rsidR="000A08F5" w:rsidRPr="00A75F0C" w:rsidRDefault="000A08F5" w:rsidP="000A08F5">
            <w:pPr>
              <w:spacing w:line="200" w:lineRule="exact"/>
              <w:ind w:leftChars="50" w:left="105" w:rightChars="50" w:right="105"/>
              <w:rPr>
                <w:rFonts w:ascii="MS UI Gothic" w:eastAsia="MS UI Gothic" w:hAnsi="MS UI Gothic"/>
                <w:color w:val="000000" w:themeColor="text1"/>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tcBorders>
              <w:left w:val="single" w:sz="4" w:space="0" w:color="auto"/>
              <w:right w:val="single" w:sz="4" w:space="0" w:color="auto"/>
            </w:tcBorders>
            <w:shd w:val="clear" w:color="auto" w:fill="auto"/>
          </w:tcPr>
          <w:p w:rsidR="000A08F5" w:rsidRDefault="000A08F5" w:rsidP="00086844">
            <w:pPr>
              <w:spacing w:line="280" w:lineRule="exact"/>
              <w:ind w:leftChars="50" w:left="105" w:rightChars="50" w:right="105"/>
              <w:rPr>
                <w:rFonts w:ascii="MS UI Gothic" w:eastAsia="MS UI Gothic" w:hAnsi="MS UI Gothic"/>
                <w:color w:val="FF0000"/>
              </w:rPr>
            </w:pPr>
          </w:p>
        </w:tc>
        <w:tc>
          <w:tcPr>
            <w:tcW w:w="6509" w:type="dxa"/>
            <w:gridSpan w:val="3"/>
            <w:tcBorders>
              <w:top w:val="single" w:sz="4" w:space="0" w:color="auto"/>
              <w:left w:val="single" w:sz="4" w:space="0" w:color="auto"/>
              <w:right w:val="single" w:sz="4" w:space="0" w:color="auto"/>
            </w:tcBorders>
            <w:shd w:val="clear" w:color="auto" w:fill="auto"/>
          </w:tcPr>
          <w:p w:rsidR="000A08F5" w:rsidRPr="001E3804" w:rsidRDefault="000A08F5" w:rsidP="001E3804">
            <w:pPr>
              <w:overflowPunct w:val="0"/>
              <w:ind w:leftChars="100" w:left="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szCs w:val="21"/>
                <w:u w:val="single"/>
              </w:rPr>
              <w:t>(2)</w:t>
            </w:r>
            <w:r w:rsidRPr="001E3804">
              <w:rPr>
                <w:rFonts w:ascii="MS UI Gothic" w:eastAsia="MS UI Gothic" w:hAnsi="MS UI Gothic" w:cs="ＭＳ 明朝" w:hint="eastAsia"/>
                <w:szCs w:val="21"/>
                <w:u w:val="single"/>
              </w:rPr>
              <w:t xml:space="preserve">　入所者に対する栄養管理については、令和３年度より栄養マネジメント加算を廃止し、栄養ケア・マネジメントを基本サービスとして行うことを踏まえ、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ができます。</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栄養管理については、以下の手順により行うこととされています。</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ア　　入所者の栄養状態を施設入所時に把握し、医師、管理栄養士、歯科医師、看護師、介護支援専門員その他の職種の者が共同して、入所者ごとの摂食・嚥下機能及び食形態にも配慮した栄養ケア計画を作成することとされています。栄養ケア計画の作成に当たっては、施設サービス計画との整合性を図ることが必要です。なお、栄養ケア計画に相当する内容を施設サービス計画の中に記載する場合は、その記載をもって栄養ケア計画の作成に代えることができます。</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イ　　入所者ごとの栄養ケア計画に従い、管理栄養士が栄養管理を行うとともに、入所者の栄養状態を定期的に記録しなければなりません。</w:t>
            </w:r>
          </w:p>
          <w:p w:rsidR="000A08F5" w:rsidRPr="001E3804" w:rsidRDefault="000A08F5" w:rsidP="001E3804">
            <w:pPr>
              <w:overflowPunct w:val="0"/>
              <w:ind w:left="210" w:hangingChars="100" w:hanging="210"/>
              <w:jc w:val="left"/>
              <w:textAlignment w:val="baseline"/>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ウ　　入所者ごとの栄養ケア計画の進捗状況を定期的に評価し、必要に応じて当該計画を見直すことが必要です。</w:t>
            </w:r>
          </w:p>
          <w:p w:rsidR="000A08F5" w:rsidRPr="006D7140" w:rsidRDefault="000A08F5" w:rsidP="001E3804">
            <w:pPr>
              <w:overflowPunct w:val="0"/>
              <w:ind w:left="210" w:hangingChars="100" w:hanging="210"/>
              <w:jc w:val="left"/>
              <w:textAlignment w:val="baseline"/>
              <w:rPr>
                <w:rFonts w:ascii="MS UI Gothic" w:eastAsia="MS UI Gothic" w:hAnsi="MS UI Gothic" w:cs="ＭＳ 明朝"/>
                <w:szCs w:val="21"/>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エ　　栄養ケア・マネジメントの実務等については、「リハビリテーション・個別機能訓練、栄養管理及び口腔管理の実施に関する基本的な考え方並びに事務処理手順及び様式例の提示について」（令和３年３月16 日老認発0316 第３号、老老発0316 第２号）第４において示されているので、参考としてください。</w:t>
            </w:r>
          </w:p>
        </w:tc>
        <w:tc>
          <w:tcPr>
            <w:tcW w:w="1246" w:type="dxa"/>
            <w:gridSpan w:val="3"/>
            <w:tcBorders>
              <w:top w:val="single" w:sz="4" w:space="0" w:color="auto"/>
              <w:left w:val="single" w:sz="4" w:space="0" w:color="auto"/>
              <w:right w:val="single" w:sz="4" w:space="0" w:color="auto"/>
            </w:tcBorders>
          </w:tcPr>
          <w:p w:rsidR="000A08F5" w:rsidRPr="00086844" w:rsidRDefault="000A08F5" w:rsidP="00086844">
            <w:pPr>
              <w:spacing w:line="280" w:lineRule="exact"/>
              <w:jc w:val="center"/>
              <w:rPr>
                <w:rFonts w:ascii="MS UI Gothic" w:eastAsia="MS UI Gothic" w:hAnsi="MS UI Gothic"/>
                <w:color w:val="FF0000"/>
                <w:kern w:val="0"/>
                <w:sz w:val="20"/>
                <w:szCs w:val="20"/>
              </w:rPr>
            </w:pPr>
          </w:p>
        </w:tc>
        <w:tc>
          <w:tcPr>
            <w:tcW w:w="1344" w:type="dxa"/>
            <w:vMerge/>
            <w:tcBorders>
              <w:left w:val="single" w:sz="4" w:space="0" w:color="auto"/>
              <w:right w:val="single" w:sz="4" w:space="0" w:color="auto"/>
            </w:tcBorders>
            <w:shd w:val="clear" w:color="auto" w:fill="auto"/>
          </w:tcPr>
          <w:p w:rsidR="000A08F5" w:rsidRPr="00086844" w:rsidRDefault="000A08F5" w:rsidP="00086844">
            <w:pPr>
              <w:spacing w:line="200" w:lineRule="exact"/>
              <w:ind w:leftChars="50" w:left="105" w:rightChars="50" w:right="105"/>
              <w:rPr>
                <w:rFonts w:ascii="MS UI Gothic" w:eastAsia="MS UI Gothic" w:hAnsi="MS UI Gothic"/>
                <w:color w:val="FF0000"/>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tcBorders>
              <w:left w:val="single" w:sz="4" w:space="0" w:color="auto"/>
              <w:bottom w:val="single" w:sz="4" w:space="0" w:color="auto"/>
              <w:right w:val="single" w:sz="4" w:space="0" w:color="auto"/>
            </w:tcBorders>
            <w:shd w:val="clear" w:color="auto" w:fill="auto"/>
          </w:tcPr>
          <w:p w:rsidR="000A08F5" w:rsidRDefault="000A08F5" w:rsidP="00086844">
            <w:pPr>
              <w:spacing w:line="280" w:lineRule="exact"/>
              <w:ind w:leftChars="50" w:left="105" w:rightChars="50" w:right="105"/>
              <w:rPr>
                <w:rFonts w:ascii="MS UI Gothic" w:eastAsia="MS UI Gothic" w:hAnsi="MS UI Gothic"/>
                <w:color w:val="FF0000"/>
              </w:rPr>
            </w:pPr>
          </w:p>
        </w:tc>
        <w:tc>
          <w:tcPr>
            <w:tcW w:w="6509" w:type="dxa"/>
            <w:gridSpan w:val="3"/>
            <w:tcBorders>
              <w:top w:val="single" w:sz="4" w:space="0" w:color="auto"/>
              <w:left w:val="single" w:sz="4" w:space="0" w:color="auto"/>
              <w:right w:val="single" w:sz="4" w:space="0" w:color="auto"/>
            </w:tcBorders>
            <w:shd w:val="clear" w:color="auto" w:fill="auto"/>
          </w:tcPr>
          <w:p w:rsidR="000A08F5" w:rsidRPr="006D7140" w:rsidRDefault="000A08F5" w:rsidP="001E3804">
            <w:pPr>
              <w:overflowPunct w:val="0"/>
              <w:ind w:leftChars="100" w:left="210"/>
              <w:jc w:val="left"/>
              <w:textAlignment w:val="baseline"/>
              <w:rPr>
                <w:rFonts w:ascii="MS UI Gothic" w:eastAsia="MS UI Gothic" w:hAnsi="MS UI Gothic" w:cs="ＭＳ 明朝"/>
                <w:szCs w:val="21"/>
              </w:rPr>
            </w:pPr>
            <w:r w:rsidRPr="001E3804">
              <w:rPr>
                <w:rFonts w:ascii="MS UI Gothic" w:eastAsia="MS UI Gothic" w:hAnsi="MS UI Gothic" w:cs="ＭＳ 明朝" w:hint="eastAsia"/>
                <w:szCs w:val="21"/>
                <w:u w:val="single"/>
              </w:rPr>
              <w:t>上記ア～エの手順に従っていますか。</w:t>
            </w:r>
          </w:p>
        </w:tc>
        <w:tc>
          <w:tcPr>
            <w:tcW w:w="1246" w:type="dxa"/>
            <w:gridSpan w:val="3"/>
            <w:tcBorders>
              <w:top w:val="single" w:sz="4" w:space="0" w:color="auto"/>
              <w:left w:val="single" w:sz="4" w:space="0" w:color="auto"/>
              <w:right w:val="single" w:sz="4" w:space="0" w:color="auto"/>
            </w:tcBorders>
          </w:tcPr>
          <w:p w:rsidR="000A08F5" w:rsidRPr="00086844" w:rsidRDefault="000A08F5" w:rsidP="00086844">
            <w:pPr>
              <w:spacing w:line="280" w:lineRule="exact"/>
              <w:jc w:val="center"/>
              <w:rPr>
                <w:rFonts w:ascii="MS UI Gothic" w:eastAsia="MS UI Gothic" w:hAnsi="MS UI Gothic"/>
                <w:color w:val="FF0000"/>
                <w:kern w:val="0"/>
                <w:sz w:val="20"/>
                <w:szCs w:val="20"/>
              </w:rPr>
            </w:pPr>
            <w:r w:rsidRPr="001E3804">
              <w:rPr>
                <w:rFonts w:ascii="MS UI Gothic" w:eastAsia="MS UI Gothic" w:hAnsi="MS UI Gothic" w:hint="eastAsia"/>
                <w:color w:val="000000" w:themeColor="text1"/>
                <w:kern w:val="0"/>
                <w:sz w:val="20"/>
                <w:szCs w:val="20"/>
                <w:u w:val="single"/>
              </w:rPr>
              <w:t>はい・いいえ</w:t>
            </w:r>
          </w:p>
        </w:tc>
        <w:tc>
          <w:tcPr>
            <w:tcW w:w="1344" w:type="dxa"/>
            <w:vMerge/>
            <w:tcBorders>
              <w:left w:val="single" w:sz="4" w:space="0" w:color="auto"/>
              <w:bottom w:val="single" w:sz="4" w:space="0" w:color="auto"/>
              <w:right w:val="single" w:sz="4" w:space="0" w:color="auto"/>
            </w:tcBorders>
            <w:shd w:val="clear" w:color="auto" w:fill="auto"/>
          </w:tcPr>
          <w:p w:rsidR="000A08F5" w:rsidRPr="00086844" w:rsidRDefault="000A08F5" w:rsidP="00086844">
            <w:pPr>
              <w:spacing w:line="200" w:lineRule="exact"/>
              <w:ind w:leftChars="50" w:left="105" w:rightChars="50" w:right="105"/>
              <w:rPr>
                <w:rFonts w:ascii="MS UI Gothic" w:eastAsia="MS UI Gothic" w:hAnsi="MS UI Gothic"/>
                <w:color w:val="FF0000"/>
                <w:sz w:val="18"/>
                <w:szCs w:val="18"/>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val="restart"/>
            <w:tcBorders>
              <w:top w:val="single" w:sz="4" w:space="0" w:color="auto"/>
              <w:left w:val="single" w:sz="4" w:space="0" w:color="auto"/>
              <w:right w:val="single" w:sz="4" w:space="0" w:color="auto"/>
            </w:tcBorders>
            <w:shd w:val="clear" w:color="auto" w:fill="auto"/>
          </w:tcPr>
          <w:p w:rsidR="000A08F5" w:rsidRPr="0077400A" w:rsidRDefault="000A08F5" w:rsidP="00086844">
            <w:pPr>
              <w:spacing w:line="280" w:lineRule="exact"/>
              <w:ind w:leftChars="50" w:left="105" w:rightChars="50" w:right="105"/>
              <w:rPr>
                <w:rFonts w:ascii="MS UI Gothic" w:eastAsia="MS UI Gothic" w:hAnsi="MS UI Gothic"/>
                <w:color w:val="000000" w:themeColor="text1"/>
              </w:rPr>
            </w:pPr>
            <w:r w:rsidRPr="0077400A">
              <w:rPr>
                <w:rFonts w:ascii="MS UI Gothic" w:eastAsia="MS UI Gothic" w:hAnsi="MS UI Gothic" w:hint="eastAsia"/>
                <w:color w:val="000000" w:themeColor="text1"/>
              </w:rPr>
              <w:lastRenderedPageBreak/>
              <w:t>31</w:t>
            </w:r>
          </w:p>
          <w:p w:rsidR="000A08F5" w:rsidRPr="0077400A" w:rsidRDefault="000A08F5" w:rsidP="00086844">
            <w:pPr>
              <w:spacing w:line="280" w:lineRule="exact"/>
              <w:ind w:leftChars="50" w:left="105" w:rightChars="50" w:right="105"/>
              <w:rPr>
                <w:rFonts w:ascii="MS UI Gothic" w:eastAsia="MS UI Gothic" w:hAnsi="MS UI Gothic"/>
                <w:u w:val="single"/>
              </w:rPr>
            </w:pPr>
            <w:r w:rsidRPr="0077400A">
              <w:rPr>
                <w:rFonts w:ascii="MS UI Gothic" w:eastAsia="MS UI Gothic" w:hAnsi="MS UI Gothic" w:hint="eastAsia"/>
                <w:color w:val="000000" w:themeColor="text1"/>
                <w:u w:val="single"/>
              </w:rPr>
              <w:t>口腔衛生管理</w:t>
            </w:r>
          </w:p>
        </w:tc>
        <w:tc>
          <w:tcPr>
            <w:tcW w:w="6509" w:type="dxa"/>
            <w:gridSpan w:val="3"/>
            <w:tcBorders>
              <w:top w:val="single" w:sz="4" w:space="0" w:color="auto"/>
              <w:left w:val="single" w:sz="4" w:space="0" w:color="auto"/>
              <w:right w:val="single" w:sz="4" w:space="0" w:color="auto"/>
            </w:tcBorders>
            <w:shd w:val="clear" w:color="auto" w:fill="auto"/>
          </w:tcPr>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入所者の口腔</w:t>
            </w:r>
            <w:r w:rsidRPr="001E3804">
              <w:rPr>
                <w:rFonts w:ascii="MS UI Gothic" w:eastAsia="MS UI Gothic" w:hAnsi="MS UI Gothic" w:cs="ＭＳ 明朝"/>
                <w:szCs w:val="21"/>
                <w:u w:val="single"/>
              </w:rPr>
              <w:t>(</w:t>
            </w:r>
            <w:r w:rsidRPr="001E3804">
              <w:rPr>
                <w:rFonts w:ascii="MS UI Gothic" w:eastAsia="MS UI Gothic" w:hAnsi="MS UI Gothic" w:cs="ＭＳ 明朝" w:hint="eastAsia"/>
                <w:szCs w:val="21"/>
                <w:u w:val="single"/>
              </w:rPr>
              <w:t>くう</w:t>
            </w:r>
            <w:r w:rsidRPr="001E3804">
              <w:rPr>
                <w:rFonts w:ascii="MS UI Gothic" w:eastAsia="MS UI Gothic" w:hAnsi="MS UI Gothic" w:cs="ＭＳ 明朝"/>
                <w:szCs w:val="21"/>
                <w:u w:val="single"/>
              </w:rPr>
              <w:t>)</w:t>
            </w:r>
            <w:r w:rsidRPr="001E3804">
              <w:rPr>
                <w:rFonts w:ascii="MS UI Gothic" w:eastAsia="MS UI Gothic" w:hAnsi="MS UI Gothic" w:cs="ＭＳ 明朝" w:hint="eastAsia"/>
                <w:szCs w:val="21"/>
                <w:u w:val="single"/>
              </w:rPr>
              <w:t>の健康の保持を図り、自立した日常生活を営むことができるよう、口腔衛生の管理体制を整備し、各入所者の状態に応じた口腔衛生の管理を計画的に行っていますか。</w:t>
            </w:r>
          </w:p>
          <w:p w:rsidR="000A08F5" w:rsidRPr="002B70A0" w:rsidRDefault="000A08F5" w:rsidP="001E3804">
            <w:pPr>
              <w:spacing w:line="280" w:lineRule="exact"/>
              <w:ind w:leftChars="50" w:left="105" w:rightChars="50" w:right="105"/>
              <w:rPr>
                <w:rFonts w:ascii="MS UI Gothic" w:eastAsia="MS UI Gothic" w:hAnsi="MS UI Gothic"/>
                <w:szCs w:val="21"/>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※経過措置：令和６年３月31日までは努力義務</w:t>
            </w:r>
          </w:p>
        </w:tc>
        <w:tc>
          <w:tcPr>
            <w:tcW w:w="1246" w:type="dxa"/>
            <w:gridSpan w:val="3"/>
            <w:vMerge w:val="restart"/>
            <w:tcBorders>
              <w:top w:val="single" w:sz="4" w:space="0" w:color="auto"/>
              <w:left w:val="single" w:sz="4" w:space="0" w:color="auto"/>
              <w:right w:val="single" w:sz="4" w:space="0" w:color="auto"/>
            </w:tcBorders>
          </w:tcPr>
          <w:p w:rsidR="000A08F5" w:rsidRPr="0077400A" w:rsidRDefault="000A08F5" w:rsidP="00086844">
            <w:pPr>
              <w:spacing w:line="280" w:lineRule="exact"/>
              <w:jc w:val="center"/>
              <w:rPr>
                <w:rFonts w:ascii="MS UI Gothic" w:eastAsia="MS UI Gothic" w:hAnsi="MS UI Gothic"/>
                <w:color w:val="000000" w:themeColor="text1"/>
                <w:kern w:val="0"/>
                <w:sz w:val="20"/>
                <w:szCs w:val="20"/>
                <w:u w:val="single"/>
              </w:rPr>
            </w:pPr>
            <w:r w:rsidRPr="00793E2D">
              <w:rPr>
                <w:rFonts w:ascii="MS UI Gothic" w:eastAsia="MS UI Gothic" w:hAnsi="MS UI Gothic" w:hint="eastAsia"/>
                <w:color w:val="000000" w:themeColor="text1"/>
                <w:spacing w:val="30"/>
                <w:kern w:val="0"/>
                <w:sz w:val="20"/>
                <w:szCs w:val="20"/>
                <w:u w:val="single"/>
                <w:fitText w:val="1068" w:id="1166182400"/>
              </w:rPr>
              <w:t>はい・いい</w:t>
            </w:r>
            <w:r w:rsidRPr="00793E2D">
              <w:rPr>
                <w:rFonts w:ascii="MS UI Gothic" w:eastAsia="MS UI Gothic" w:hAnsi="MS UI Gothic" w:hint="eastAsia"/>
                <w:color w:val="000000" w:themeColor="text1"/>
                <w:spacing w:val="1"/>
                <w:kern w:val="0"/>
                <w:sz w:val="20"/>
                <w:szCs w:val="20"/>
                <w:u w:val="single"/>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A08F5" w:rsidRDefault="000A08F5" w:rsidP="00086844">
            <w:pPr>
              <w:spacing w:line="200" w:lineRule="exact"/>
              <w:ind w:leftChars="50" w:left="105" w:rightChars="50" w:right="105"/>
              <w:rPr>
                <w:rFonts w:ascii="MS UI Gothic" w:eastAsia="MS UI Gothic" w:hAnsi="MS UI Gothic"/>
                <w:color w:val="000000" w:themeColor="text1"/>
                <w:sz w:val="18"/>
                <w:szCs w:val="18"/>
                <w:u w:val="single"/>
              </w:rPr>
            </w:pP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r w:rsidRPr="00CA0F9F">
              <w:rPr>
                <w:rFonts w:ascii="MS UI Gothic" w:eastAsia="MS UI Gothic" w:hAnsi="MS UI Gothic" w:hint="eastAsia"/>
                <w:color w:val="000000" w:themeColor="text1"/>
                <w:sz w:val="18"/>
                <w:szCs w:val="18"/>
                <w:u w:val="single"/>
              </w:rPr>
              <w:t>条例第190条(第164条の</w:t>
            </w:r>
            <w:r>
              <w:rPr>
                <w:rFonts w:ascii="MS UI Gothic" w:eastAsia="MS UI Gothic" w:hAnsi="MS UI Gothic" w:hint="eastAsia"/>
                <w:color w:val="000000" w:themeColor="text1"/>
                <w:sz w:val="18"/>
                <w:szCs w:val="18"/>
                <w:u w:val="single"/>
              </w:rPr>
              <w:t>3</w:t>
            </w:r>
            <w:r w:rsidRPr="00CA0F9F">
              <w:rPr>
                <w:rFonts w:ascii="MS UI Gothic" w:eastAsia="MS UI Gothic" w:hAnsi="MS UI Gothic" w:hint="eastAsia"/>
                <w:color w:val="000000" w:themeColor="text1"/>
                <w:sz w:val="18"/>
                <w:szCs w:val="18"/>
                <w:u w:val="single"/>
              </w:rPr>
              <w:t>準用)</w:t>
            </w: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p>
          <w:p w:rsidR="00CA0F9F" w:rsidRPr="00CA0F9F" w:rsidRDefault="00CA0F9F" w:rsidP="00CA0F9F">
            <w:pPr>
              <w:spacing w:line="200" w:lineRule="exact"/>
              <w:ind w:leftChars="50" w:left="105" w:rightChars="50" w:right="105"/>
              <w:rPr>
                <w:rFonts w:ascii="MS UI Gothic" w:eastAsia="MS UI Gothic" w:hAnsi="MS UI Gothic"/>
                <w:color w:val="000000" w:themeColor="text1"/>
                <w:sz w:val="18"/>
                <w:szCs w:val="18"/>
                <w:u w:val="single"/>
              </w:rPr>
            </w:pPr>
            <w:r w:rsidRPr="00CA0F9F">
              <w:rPr>
                <w:rFonts w:ascii="MS UI Gothic" w:eastAsia="MS UI Gothic" w:hAnsi="MS UI Gothic" w:hint="eastAsia"/>
                <w:color w:val="000000" w:themeColor="text1"/>
                <w:sz w:val="18"/>
                <w:szCs w:val="18"/>
                <w:u w:val="single"/>
              </w:rPr>
              <w:t>平18厚労令34　第169条（第143条の</w:t>
            </w:r>
            <w:r>
              <w:rPr>
                <w:rFonts w:ascii="MS UI Gothic" w:eastAsia="MS UI Gothic" w:hAnsi="MS UI Gothic" w:hint="eastAsia"/>
                <w:color w:val="000000" w:themeColor="text1"/>
                <w:sz w:val="18"/>
                <w:szCs w:val="18"/>
                <w:u w:val="single"/>
              </w:rPr>
              <w:t>3</w:t>
            </w:r>
            <w:r w:rsidRPr="00CA0F9F">
              <w:rPr>
                <w:rFonts w:ascii="MS UI Gothic" w:eastAsia="MS UI Gothic" w:hAnsi="MS UI Gothic" w:hint="eastAsia"/>
                <w:color w:val="000000" w:themeColor="text1"/>
                <w:sz w:val="18"/>
                <w:szCs w:val="18"/>
                <w:u w:val="single"/>
              </w:rPr>
              <w:t>準用）</w:t>
            </w:r>
          </w:p>
          <w:p w:rsidR="00CA0F9F" w:rsidRPr="00CA0F9F" w:rsidRDefault="00CA0F9F" w:rsidP="00086844">
            <w:pPr>
              <w:spacing w:line="200" w:lineRule="exact"/>
              <w:ind w:leftChars="50" w:left="105" w:rightChars="50" w:right="105"/>
              <w:rPr>
                <w:rFonts w:ascii="MS UI Gothic" w:eastAsia="MS UI Gothic" w:hAnsi="MS UI Gothic"/>
                <w:color w:val="000000" w:themeColor="text1"/>
                <w:sz w:val="18"/>
                <w:szCs w:val="18"/>
                <w:u w:val="single"/>
              </w:rPr>
            </w:pPr>
          </w:p>
          <w:p w:rsidR="00CA0F9F" w:rsidRDefault="00CA0F9F" w:rsidP="00086844">
            <w:pPr>
              <w:spacing w:line="200" w:lineRule="exact"/>
              <w:ind w:leftChars="50" w:left="105" w:rightChars="50" w:right="105"/>
              <w:rPr>
                <w:rFonts w:ascii="MS UI Gothic" w:eastAsia="MS UI Gothic" w:hAnsi="MS UI Gothic"/>
                <w:color w:val="000000" w:themeColor="text1"/>
                <w:sz w:val="18"/>
                <w:szCs w:val="18"/>
                <w:u w:val="single"/>
              </w:rPr>
            </w:pPr>
          </w:p>
          <w:p w:rsidR="00CA0F9F" w:rsidRDefault="00CA0F9F" w:rsidP="00086844">
            <w:pPr>
              <w:spacing w:line="200" w:lineRule="exact"/>
              <w:ind w:leftChars="50" w:left="105" w:rightChars="50" w:right="105"/>
              <w:rPr>
                <w:rFonts w:ascii="MS UI Gothic" w:eastAsia="MS UI Gothic" w:hAnsi="MS UI Gothic"/>
                <w:color w:val="000000" w:themeColor="text1"/>
                <w:sz w:val="18"/>
                <w:szCs w:val="18"/>
                <w:u w:val="single"/>
              </w:rPr>
            </w:pPr>
          </w:p>
          <w:p w:rsidR="000A08F5" w:rsidRPr="0077400A" w:rsidRDefault="000A08F5" w:rsidP="00086844">
            <w:pPr>
              <w:spacing w:line="200" w:lineRule="exact"/>
              <w:ind w:leftChars="50" w:left="105" w:rightChars="50" w:right="105"/>
              <w:rPr>
                <w:rFonts w:ascii="MS UI Gothic" w:eastAsia="MS UI Gothic" w:hAnsi="MS UI Gothic"/>
                <w:color w:val="000000" w:themeColor="text1"/>
                <w:sz w:val="18"/>
                <w:szCs w:val="18"/>
                <w:u w:val="single"/>
              </w:rPr>
            </w:pPr>
          </w:p>
        </w:tc>
      </w:tr>
      <w:tr w:rsidR="000A08F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tcBorders>
              <w:left w:val="single" w:sz="4" w:space="0" w:color="auto"/>
              <w:bottom w:val="single" w:sz="4" w:space="0" w:color="auto"/>
              <w:right w:val="single" w:sz="4" w:space="0" w:color="auto"/>
            </w:tcBorders>
            <w:shd w:val="clear" w:color="auto" w:fill="auto"/>
          </w:tcPr>
          <w:p w:rsidR="000A08F5" w:rsidRDefault="000A08F5" w:rsidP="00086844">
            <w:pPr>
              <w:spacing w:line="280" w:lineRule="exact"/>
              <w:ind w:leftChars="50" w:left="105" w:rightChars="50" w:right="105"/>
              <w:rPr>
                <w:rFonts w:ascii="MS UI Gothic" w:eastAsia="MS UI Gothic" w:hAnsi="MS UI Gothic"/>
                <w:color w:val="FF0000"/>
              </w:rPr>
            </w:pPr>
          </w:p>
        </w:tc>
        <w:tc>
          <w:tcPr>
            <w:tcW w:w="6509" w:type="dxa"/>
            <w:gridSpan w:val="3"/>
            <w:tcBorders>
              <w:top w:val="single" w:sz="4" w:space="0" w:color="auto"/>
              <w:left w:val="single" w:sz="4" w:space="0" w:color="auto"/>
              <w:right w:val="single" w:sz="4" w:space="0" w:color="auto"/>
            </w:tcBorders>
            <w:shd w:val="clear" w:color="auto" w:fill="auto"/>
          </w:tcPr>
          <w:p w:rsidR="000A08F5" w:rsidRPr="001E3804" w:rsidRDefault="000A08F5" w:rsidP="001E3804">
            <w:pPr>
              <w:spacing w:line="280" w:lineRule="exact"/>
              <w:ind w:leftChars="150" w:left="31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u w:val="single"/>
              </w:rPr>
              <w:t>※指定施設の入所者に対する口腔衛生の管理について、令和３年度より口腔衛生管理体制加算を廃止し、基本サービスとして行うことを踏まえ、入所者の口腔の健康状態に応じて、以下の手順により計画的に行うべきことを定めたものです。</w:t>
            </w:r>
          </w:p>
          <w:p w:rsidR="000A08F5" w:rsidRPr="001E3804" w:rsidRDefault="000A08F5" w:rsidP="001E3804">
            <w:pPr>
              <w:spacing w:line="280" w:lineRule="exact"/>
              <w:ind w:leftChars="50" w:left="525" w:rightChars="50" w:right="105" w:hangingChars="200" w:hanging="420"/>
              <w:rPr>
                <w:rFonts w:ascii="MS UI Gothic" w:eastAsia="MS UI Gothic" w:hAnsi="MS UI Gothic" w:cs="ＭＳ 明朝"/>
                <w:szCs w:val="21"/>
              </w:rPr>
            </w:pPr>
            <w:r w:rsidRPr="001E3804">
              <w:rPr>
                <w:rFonts w:ascii="MS UI Gothic" w:eastAsia="MS UI Gothic" w:hAnsi="MS UI Gothic" w:cs="ＭＳ 明朝" w:hint="eastAsia"/>
                <w:szCs w:val="21"/>
              </w:rPr>
              <w:t xml:space="preserve">　</w:t>
            </w:r>
            <w:r>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ア　当該施設において、歯科医師又は歯科医師の指示を受けた歯科衛生士が、当該施設の介護職員に対する口腔衛生の管理に係る技術的助言及び指導を年２回以上行っている。</w:t>
            </w:r>
            <w:r w:rsidRPr="001E3804">
              <w:rPr>
                <w:rFonts w:ascii="MS UI Gothic" w:eastAsia="MS UI Gothic" w:hAnsi="MS UI Gothic" w:cs="ＭＳ 明朝" w:hint="eastAsia"/>
                <w:szCs w:val="21"/>
              </w:rPr>
              <w:t xml:space="preserve">                          </w:t>
            </w:r>
          </w:p>
          <w:p w:rsidR="000A08F5" w:rsidRPr="001E3804" w:rsidRDefault="000A08F5" w:rsidP="001E3804">
            <w:pPr>
              <w:spacing w:line="280" w:lineRule="exact"/>
              <w:ind w:leftChars="50" w:left="525" w:rightChars="50" w:right="105" w:hangingChars="200" w:hanging="420"/>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イ　技術的助言及び指導に基づき、以下の(ア)～(オ)の事項を記載した、入所者の口腔衛生の管理体制に係る計画を作成するとともに、必要に応じて、定期的に当該計画を見直している。</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(ア)　助言を行った歯科医師</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(イ)　歯科医師からの助言の要点</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(ウ)　具体的方策</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(エ)　当該施設における実施目標</w:t>
            </w:r>
          </w:p>
          <w:p w:rsidR="000A08F5" w:rsidRPr="001E3804" w:rsidRDefault="000A08F5" w:rsidP="001E3804">
            <w:pPr>
              <w:spacing w:line="280" w:lineRule="exact"/>
              <w:ind w:leftChars="50" w:left="105" w:rightChars="50" w:right="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(オ)　留意事項・特記事項</w:t>
            </w:r>
          </w:p>
          <w:p w:rsidR="000A08F5" w:rsidRPr="001E3804" w:rsidRDefault="000A08F5" w:rsidP="001E3804">
            <w:pPr>
              <w:spacing w:line="280" w:lineRule="exact"/>
              <w:ind w:leftChars="50" w:left="210" w:rightChars="50" w:right="105" w:hangingChars="50" w:hanging="105"/>
              <w:rPr>
                <w:rFonts w:ascii="MS UI Gothic" w:eastAsia="MS UI Gothic" w:hAnsi="MS UI Gothic" w:cs="ＭＳ 明朝"/>
                <w:szCs w:val="21"/>
                <w:u w:val="single"/>
              </w:rPr>
            </w:pPr>
            <w:r w:rsidRPr="001E3804">
              <w:rPr>
                <w:rFonts w:ascii="MS UI Gothic" w:eastAsia="MS UI Gothic" w:hAnsi="MS UI Gothic" w:cs="ＭＳ 明朝" w:hint="eastAsia"/>
                <w:szCs w:val="21"/>
              </w:rPr>
              <w:t xml:space="preserve">　　</w:t>
            </w:r>
            <w:r w:rsidRPr="001E3804">
              <w:rPr>
                <w:rFonts w:ascii="MS UI Gothic" w:eastAsia="MS UI Gothic" w:hAnsi="MS UI Gothic" w:cs="ＭＳ 明朝" w:hint="eastAsia"/>
                <w:szCs w:val="21"/>
                <w:u w:val="single"/>
              </w:rPr>
              <w:t>なお、口腔衛生の管理体制に係る計画に相当する内容を施設サービス計画の中に記載する場合はその記載をもって口腔衛生の管理体制に係る計画の作成に代えることができるものとされています。</w:t>
            </w:r>
          </w:p>
          <w:p w:rsidR="000A08F5" w:rsidRDefault="000A08F5" w:rsidP="001E3804">
            <w:pPr>
              <w:spacing w:line="280" w:lineRule="exact"/>
              <w:ind w:leftChars="150" w:left="315" w:rightChars="50" w:right="105"/>
              <w:rPr>
                <w:rFonts w:ascii="MS UI Gothic" w:eastAsia="MS UI Gothic" w:hAnsi="MS UI Gothic" w:cs="ＭＳ 明朝"/>
                <w:szCs w:val="21"/>
              </w:rPr>
            </w:pPr>
            <w:r w:rsidRPr="001E3804">
              <w:rPr>
                <w:rFonts w:ascii="MS UI Gothic" w:eastAsia="MS UI Gothic" w:hAnsi="MS UI Gothic" w:cs="ＭＳ 明朝" w:hint="eastAsia"/>
                <w:szCs w:val="21"/>
                <w:u w:val="single"/>
              </w:rPr>
              <w:t>ウ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介護職員に対する口腔清掃等に係る技術的助言及び指導又はイの計画に関する技術的助言及び指導を行うにあたっては、歯科訪問診療又は訪問歯科衛生指導の実施時間以外の時間帯に行っている。</w:t>
            </w:r>
          </w:p>
        </w:tc>
        <w:tc>
          <w:tcPr>
            <w:tcW w:w="1246" w:type="dxa"/>
            <w:gridSpan w:val="3"/>
            <w:vMerge/>
            <w:tcBorders>
              <w:left w:val="single" w:sz="4" w:space="0" w:color="auto"/>
              <w:right w:val="single" w:sz="4" w:space="0" w:color="auto"/>
            </w:tcBorders>
          </w:tcPr>
          <w:p w:rsidR="000A08F5" w:rsidRPr="00086844" w:rsidRDefault="000A08F5" w:rsidP="00086844">
            <w:pPr>
              <w:spacing w:line="280" w:lineRule="exact"/>
              <w:jc w:val="center"/>
              <w:rPr>
                <w:rFonts w:ascii="MS UI Gothic" w:eastAsia="MS UI Gothic" w:hAnsi="MS UI Gothic"/>
                <w:color w:val="FF0000"/>
                <w:kern w:val="0"/>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A08F5" w:rsidRPr="00086844" w:rsidRDefault="000A08F5" w:rsidP="00086844">
            <w:pPr>
              <w:spacing w:line="200" w:lineRule="exact"/>
              <w:ind w:leftChars="50" w:left="105" w:rightChars="50" w:right="105"/>
              <w:rPr>
                <w:rFonts w:ascii="MS UI Gothic" w:eastAsia="MS UI Gothic" w:hAnsi="MS UI Gothic"/>
                <w:color w:val="FF0000"/>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32"/>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w:t>
            </w:r>
            <w:r w:rsidR="002B70A0">
              <w:rPr>
                <w:rFonts w:ascii="MS UI Gothic" w:eastAsia="MS UI Gothic" w:hAnsi="MS UI Gothic"/>
              </w:rPr>
              <w:t>2</w:t>
            </w:r>
            <w:r w:rsidRPr="00D74DC2">
              <w:rPr>
                <w:rFonts w:ascii="MS UI Gothic" w:eastAsia="MS UI Gothic" w:hAnsi="MS UI Gothic" w:hint="eastAsia"/>
              </w:rPr>
              <w:t xml:space="preserve">　</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健康管理</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医師又は看護職員は、常に入居者の健康の状況に注意し、必要に応じて健康保持のための適切な措置を採っていますか。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条例第190条(第165条準用)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第169条（第144条準用）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第３の七の５⑽(第３の七の４⑾)</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健康管理は、医師及び看護職員の業務です。</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w:t>
            </w:r>
            <w:r w:rsidR="002B70A0">
              <w:rPr>
                <w:rFonts w:ascii="MS UI Gothic" w:eastAsia="MS UI Gothic" w:hAnsi="MS UI Gothic"/>
              </w:rPr>
              <w:t>3</w:t>
            </w:r>
            <w:r w:rsidRPr="00D74DC2">
              <w:rPr>
                <w:rFonts w:ascii="MS UI Gothic" w:eastAsia="MS UI Gothic" w:hAnsi="MS UI Gothic" w:hint="eastAsia"/>
              </w:rPr>
              <w:t xml:space="preserve">　</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入居者の入院期間中の取扱い</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について、病院又は診療所に入院する必要が生じた場合であって、入院後おおむね３月以内に退院することが明らかに見込まれるときは、その者および家族の希望等を勘案し、必要に応じて適切な便宜を供与するとともに、やむを得ない事情がある場合を除き、退院後再び円滑に入居することができるように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条例第190条(第166条準用)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第169条（第145条準用）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⑿)</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「退院することが明らかに見込まれるとき」に該当するか否かは、入居者の入院先の病院又は診療所の主治医に確認するなどの方法により判断してください。</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「必要に応じて適切な便宜を供与」とは、入居者および家族の同意の上での入退院の手続きや、その他の個々の状況に応じた便宜を図ることを指します。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やむを得ない事情がある場合」とは、単に当初予定の退院日に満床であることをもってやむを得ない事情として該当するものではなく、例えば、入居者の退院が予定より早まるなどの理由により、ベッドの確保が間に合わない場合等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施設側の都合は、基本的には該当しません。</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やむを得ない事情がある場合であっても、再入所が可能なベッドの確保が出来るまでの間、短期入所生活介護の利用を検討するなどにより、入居者の生活に支障を来さないよう努める必要があります。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入居者の入院期間中のベッドは、短期入所生活介護事業等に利用しても差し支えありませんが、入居者が退院する際に円滑に再入所できるよう、その利用は計画的なものでなければなりません。</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3</w:t>
            </w:r>
            <w:r w:rsidR="002B70A0">
              <w:rPr>
                <w:rFonts w:ascii="MS UI Gothic" w:eastAsia="MS UI Gothic" w:hAnsi="MS UI Gothic"/>
              </w:rPr>
              <w:t>4</w:t>
            </w:r>
            <w:r w:rsidRPr="00D74DC2">
              <w:rPr>
                <w:rFonts w:ascii="MS UI Gothic" w:eastAsia="MS UI Gothic" w:hAnsi="MS UI Gothic" w:hint="eastAsia"/>
              </w:rPr>
              <w:t xml:space="preserve">　</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入居者に関する市町村への通知</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入居者が次の各号のいずれかに該当する場合は、遅滞なく、意見を付してその旨を市町村に通知していますか。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条例第190条(第29条準用)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第169条（第3条の26準用）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w:t>
            </w:r>
            <w:r w:rsidRPr="00D74DC2">
              <w:rPr>
                <w:rFonts w:ascii="MS UI Gothic" w:eastAsia="MS UI Gothic" w:hAnsi="MS UI Gothic"/>
                <w:sz w:val="18"/>
                <w:szCs w:val="18"/>
              </w:rPr>
              <w:t>(</w:t>
            </w:r>
            <w:r w:rsidRPr="00D74DC2">
              <w:rPr>
                <w:rFonts w:ascii="MS UI Gothic" w:eastAsia="MS UI Gothic" w:hAnsi="MS UI Gothic" w:hint="eastAsia"/>
                <w:sz w:val="18"/>
                <w:szCs w:val="18"/>
              </w:rPr>
              <w:t>10</w:t>
            </w:r>
            <w:r w:rsidRPr="00D74DC2">
              <w:rPr>
                <w:rFonts w:ascii="MS UI Gothic" w:eastAsia="MS UI Gothic" w:hAnsi="MS UI Gothic"/>
                <w:sz w:val="18"/>
                <w:szCs w:val="18"/>
              </w:rPr>
              <w:t>)</w:t>
            </w:r>
            <w:r w:rsidRPr="00D74DC2">
              <w:rPr>
                <w:rFonts w:ascii="MS UI Gothic" w:eastAsia="MS UI Gothic" w:hAnsi="MS UI Gothic" w:hint="eastAsia"/>
                <w:sz w:val="18"/>
                <w:szCs w:val="18"/>
              </w:rPr>
              <w:t>(第３の一の４⒄)</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正当な理由なしに指定地域密着型介護老人福祉施設入所者生活介護の利用に関する指示に従わないことにより、要介護状態の程度を増進させたと認められるとき。</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偽りその他不正の行為によって保険給付を受け、又は受けようとしたとき。</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偽りその他不正な行為によって保険給付を受けた者及び自己の故意の犯罪行為又は重大な過失等により、要介護状態または原因となった事故を生じさせるなどした者については、市町村が、既に支払った保険給付の徴収又は保険給付の制限を行うことができることから、市町村に通知しなければなりません。</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77400A" w:rsidRDefault="002B70A0" w:rsidP="00086844">
            <w:pPr>
              <w:spacing w:line="280" w:lineRule="exact"/>
              <w:ind w:leftChars="50" w:left="105" w:rightChars="50" w:right="105"/>
              <w:rPr>
                <w:rFonts w:ascii="MS UI Gothic" w:eastAsia="MS UI Gothic" w:hAnsi="MS UI Gothic"/>
              </w:rPr>
            </w:pPr>
            <w:r w:rsidRPr="0077400A">
              <w:rPr>
                <w:rFonts w:ascii="MS UI Gothic" w:eastAsia="MS UI Gothic" w:hAnsi="MS UI Gothic" w:hint="eastAsia"/>
              </w:rPr>
              <w:t>35</w:t>
            </w:r>
          </w:p>
          <w:p w:rsidR="00086844" w:rsidRPr="0077400A" w:rsidRDefault="00086844" w:rsidP="00086844">
            <w:pPr>
              <w:spacing w:line="280" w:lineRule="exact"/>
              <w:ind w:leftChars="50" w:left="105" w:rightChars="50" w:right="105"/>
              <w:rPr>
                <w:rFonts w:ascii="MS UI Gothic" w:eastAsia="MS UI Gothic" w:hAnsi="MS UI Gothic"/>
              </w:rPr>
            </w:pPr>
            <w:r w:rsidRPr="0077400A">
              <w:rPr>
                <w:rFonts w:ascii="MS UI Gothic" w:eastAsia="MS UI Gothic" w:hAnsi="MS UI Gothic" w:hint="eastAsia"/>
              </w:rPr>
              <w:t>緊急時等の対応</w:t>
            </w:r>
          </w:p>
        </w:tc>
        <w:tc>
          <w:tcPr>
            <w:tcW w:w="6509" w:type="dxa"/>
            <w:gridSpan w:val="3"/>
            <w:tcBorders>
              <w:top w:val="dotted" w:sz="4" w:space="0" w:color="auto"/>
              <w:left w:val="single" w:sz="4" w:space="0" w:color="auto"/>
              <w:right w:val="single" w:sz="4" w:space="0" w:color="auto"/>
            </w:tcBorders>
            <w:shd w:val="clear" w:color="auto" w:fill="auto"/>
          </w:tcPr>
          <w:p w:rsidR="00086844" w:rsidRPr="0077400A" w:rsidRDefault="00086844" w:rsidP="00086844">
            <w:pPr>
              <w:spacing w:line="280" w:lineRule="exact"/>
              <w:ind w:leftChars="2" w:left="109" w:rightChars="50" w:right="105" w:hangingChars="50" w:hanging="105"/>
              <w:rPr>
                <w:rFonts w:ascii="MS UI Gothic" w:eastAsia="MS UI Gothic" w:hAnsi="MS UI Gothic"/>
              </w:rPr>
            </w:pPr>
            <w:r w:rsidRPr="0077400A">
              <w:rPr>
                <w:rFonts w:ascii="MS UI Gothic" w:eastAsia="MS UI Gothic" w:hAnsi="MS UI Gothic" w:hint="eastAsia"/>
              </w:rPr>
              <w:t xml:space="preserve">　　現にサービスの提供を行っているときに入居者の病状の急変が生じた場合その他必要な場合のため、あらかじめ、配置医師（基準省令第</w:t>
            </w:r>
            <w:r w:rsidRPr="0077400A">
              <w:rPr>
                <w:rFonts w:ascii="MS UI Gothic" w:eastAsia="MS UI Gothic" w:hAnsi="MS UI Gothic"/>
              </w:rPr>
              <w:t>131</w:t>
            </w:r>
            <w:r w:rsidRPr="0077400A">
              <w:rPr>
                <w:rFonts w:ascii="MS UI Gothic" w:eastAsia="MS UI Gothic" w:hAnsi="MS UI Gothic" w:hint="eastAsia"/>
              </w:rPr>
              <w:t>条第１項第１号に規定する医師をいう。この自主点検表において以下同じ。）との連携方法その他の緊急時等における対応方法を定めていますか。</w:t>
            </w:r>
          </w:p>
        </w:tc>
        <w:tc>
          <w:tcPr>
            <w:tcW w:w="1246" w:type="dxa"/>
            <w:gridSpan w:val="3"/>
            <w:tcBorders>
              <w:left w:val="single" w:sz="4" w:space="0" w:color="auto"/>
              <w:right w:val="single" w:sz="4" w:space="0" w:color="auto"/>
            </w:tcBorders>
            <w:shd w:val="clear" w:color="auto" w:fill="auto"/>
          </w:tcPr>
          <w:p w:rsidR="00086844" w:rsidRPr="0077400A" w:rsidRDefault="00086844" w:rsidP="00086844">
            <w:pPr>
              <w:spacing w:line="280" w:lineRule="exact"/>
              <w:jc w:val="center"/>
              <w:rPr>
                <w:rFonts w:ascii="MS UI Gothic" w:eastAsia="MS UI Gothic" w:hAnsi="MS UI Gothic"/>
                <w:sz w:val="20"/>
                <w:szCs w:val="20"/>
              </w:rPr>
            </w:pPr>
            <w:r w:rsidRPr="0077400A">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条例第190条</w:t>
            </w:r>
          </w:p>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（第166条の2準用）</w:t>
            </w:r>
          </w:p>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平18厚労令34　第169条（第145条の2準用）</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77400A"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86844" w:rsidRPr="0077400A" w:rsidRDefault="00086844" w:rsidP="00086844">
            <w:pPr>
              <w:spacing w:line="280" w:lineRule="exact"/>
              <w:ind w:leftChars="2" w:left="319" w:rightChars="50" w:right="105" w:hangingChars="150" w:hanging="315"/>
              <w:rPr>
                <w:rFonts w:ascii="MS UI Gothic" w:eastAsia="MS UI Gothic" w:hAnsi="MS UI Gothic"/>
              </w:rPr>
            </w:pPr>
            <w:r w:rsidRPr="0077400A">
              <w:rPr>
                <w:rFonts w:ascii="MS UI Gothic" w:eastAsia="MS UI Gothic" w:hAnsi="MS UI Gothic" w:hint="eastAsia"/>
              </w:rPr>
              <w:t xml:space="preserve">　※　入居者の病状の急変等に備えるため、施設に対してあらかじめ配置医師による対応その他の方法による対応方針を定めなければならないことを義務付けるものです。</w:t>
            </w:r>
          </w:p>
          <w:p w:rsidR="00086844" w:rsidRPr="0077400A" w:rsidRDefault="00086844" w:rsidP="00086844">
            <w:pPr>
              <w:spacing w:line="280" w:lineRule="exact"/>
              <w:ind w:leftChars="2" w:left="319" w:rightChars="50" w:right="105" w:hangingChars="150" w:hanging="315"/>
              <w:rPr>
                <w:rFonts w:ascii="MS UI Gothic" w:eastAsia="MS UI Gothic" w:hAnsi="MS UI Gothic"/>
              </w:rPr>
            </w:pPr>
            <w:r w:rsidRPr="0077400A">
              <w:rPr>
                <w:rFonts w:ascii="MS UI Gothic" w:eastAsia="MS UI Gothic" w:hAnsi="MS UI Gothic" w:hint="eastAsia"/>
              </w:rPr>
              <w:t xml:space="preserve">　　　対応方針に定める規定としては、例えば、緊急時の注意事項や病状等についての情報共有の方法、曜日や時間帯ごとの医師との連携方法や診察を依頼するタイミング等があげられます。</w:t>
            </w:r>
          </w:p>
        </w:tc>
        <w:tc>
          <w:tcPr>
            <w:tcW w:w="1246" w:type="dxa"/>
            <w:gridSpan w:val="3"/>
            <w:tcBorders>
              <w:left w:val="single" w:sz="4" w:space="0" w:color="auto"/>
              <w:right w:val="single" w:sz="4" w:space="0" w:color="auto"/>
            </w:tcBorders>
            <w:shd w:val="clear" w:color="auto" w:fill="auto"/>
          </w:tcPr>
          <w:p w:rsidR="00086844" w:rsidRPr="0077400A" w:rsidRDefault="00086844" w:rsidP="00086844">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sz w:val="18"/>
                <w:szCs w:val="18"/>
              </w:rPr>
              <w:t>H18-0331004</w:t>
            </w:r>
          </w:p>
          <w:p w:rsidR="00086844" w:rsidRPr="0077400A"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第３の七の５⑽(第３の七の４⒀)</w:t>
            </w:r>
          </w:p>
          <w:p w:rsidR="00086844" w:rsidRPr="0077400A" w:rsidRDefault="00086844" w:rsidP="00086844">
            <w:pPr>
              <w:spacing w:line="200" w:lineRule="exact"/>
              <w:ind w:leftChars="50" w:left="105" w:rightChars="50" w:right="105"/>
              <w:rPr>
                <w:rFonts w:ascii="MS UI Gothic" w:eastAsia="MS UI Gothic" w:hAnsi="MS UI Gothic"/>
                <w:sz w:val="18"/>
                <w:szCs w:val="18"/>
              </w:rPr>
            </w:pPr>
          </w:p>
          <w:p w:rsidR="00086844" w:rsidRPr="0077400A"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36</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管理者による管理</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管理者は、常勤かつ専ら施設の職務に従事していますか。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条例第190条(第167条準用)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第169条（第146条準用）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1"/>
                </mc:Choice>
                <mc:Fallback>
                  <w:t>⒁</w:t>
                </mc:Fallback>
              </mc:AlternateContent>
            </w:r>
            <w:r w:rsidRPr="00D74DC2">
              <w:rPr>
                <w:rFonts w:ascii="MS UI Gothic" w:eastAsia="MS UI Gothic" w:hAnsi="MS UI Gothic" w:hint="eastAsia"/>
                <w:sz w:val="18"/>
                <w:szCs w:val="18"/>
              </w:rPr>
              <w:t>)</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次の場合であって、施設の管理業務に支障がないときは、他の職務を兼ねることができます。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施設の従業者としての職務に従事する場合</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施設と同一敷地内にある他の事業所、施設等の管理者又は従業者としての職務に従事する場合であって、特に施設の管理業務に支障がないと認められる場合</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施設がサテライト型居住施設である場合であって、本体施設（病院又は診療所の場合は、管理者としての職務を除く。）の管理者又は従業者としての職務に従事する場合</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2"/>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37</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管理者の責務</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管理者は、施設の従業者の管理及びサービスの利用の申込みに係る調整、業務の実施状況の把握その他の管理を一元的に行っていますか。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条例第190条(第60条の11準用)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第169条（第28条準用）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第３の七の５⑽(第３の三の３⑷)</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管理者は、従業者に運営に関する基準を遵守させるため必要な指揮命令を行っていますか。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38</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計画担当</w:t>
            </w:r>
            <w:r w:rsidRPr="00D74DC2">
              <w:rPr>
                <w:rFonts w:ascii="MS UI Gothic" w:eastAsia="MS UI Gothic" w:hAnsi="MS UI Gothic" w:hint="eastAsia"/>
              </w:rPr>
              <w:lastRenderedPageBreak/>
              <w:t>介護支援専門員の責務</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lastRenderedPageBreak/>
              <w:t xml:space="preserve">　計画担当介護支援専門員は、地域密着型施設サービス計画の作成に関する業務のほか、次の業務を行っていますか。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条例第190条(第168条準</w:t>
            </w:r>
            <w:r w:rsidRPr="00D74DC2">
              <w:rPr>
                <w:rFonts w:ascii="MS UI Gothic" w:eastAsia="MS UI Gothic" w:hAnsi="MS UI Gothic" w:hint="eastAsia"/>
                <w:sz w:val="18"/>
                <w:szCs w:val="18"/>
              </w:rPr>
              <w:lastRenderedPageBreak/>
              <w:t>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第169条（第147条準用）</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2"/>
                </mc:Choice>
                <mc:Fallback>
                  <w:t>⒂</w:t>
                </mc:Fallback>
              </mc:AlternateContent>
            </w:r>
            <w:r w:rsidRPr="00D74DC2">
              <w:rPr>
                <w:rFonts w:ascii="MS UI Gothic" w:eastAsia="MS UI Gothic" w:hAnsi="MS UI Gothic" w:hint="eastAsia"/>
                <w:sz w:val="18"/>
                <w:szCs w:val="18"/>
              </w:rPr>
              <w:t>)</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入居に際し、指定居宅介護支援事業者に対する照会等により、心身の状況、生活歴、病歴、指定居宅サービス等の利用状況等を把握すること。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入居者の心身の状況、置かれている環境等に照らし、居宅において日常生活を営むことができるかどうかについて定期的に検討すること。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心身の状況、置かれている環境等に照らし、居宅において日常生活を営むことができると認められる入居者に対し、入居者および家族の希望、退居後に置かれることとなる環境等を勘案し、円滑な退居のために必要な援助を行う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エ　退居に際し、居宅サービス計画の作成等の援助に資するため、指定居宅介護支援事業者に対して情報を提供するほか、保健医療サービス又は福祉サービスを提供する者と密接に連携すること。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オ　身体的拘束等の態様及び時間、心身の状況及び緊急やむを得ない理由を記録すること。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カ　苦情の内容等を記録すること。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キ　事故の状況及び事故に際して採った処置について記録すること。</w:t>
            </w:r>
          </w:p>
          <w:p w:rsidR="00086844" w:rsidRPr="00D74DC2" w:rsidRDefault="00086844" w:rsidP="00086844">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39</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運営規程</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施設ごとに、次の重要事項に関する規程を定めていますか。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77400A" w:rsidRDefault="00086844" w:rsidP="00086844">
            <w:pPr>
              <w:spacing w:line="200" w:lineRule="exact"/>
              <w:ind w:leftChars="50" w:left="105" w:rightChars="50" w:right="105"/>
              <w:rPr>
                <w:rFonts w:ascii="MS UI Gothic" w:eastAsia="MS UI Gothic" w:hAnsi="MS UI Gothic"/>
                <w:color w:val="000000" w:themeColor="text1"/>
                <w:sz w:val="18"/>
                <w:szCs w:val="18"/>
              </w:rPr>
            </w:pPr>
            <w:r w:rsidRPr="0077400A">
              <w:rPr>
                <w:rFonts w:ascii="MS UI Gothic" w:eastAsia="MS UI Gothic" w:hAnsi="MS UI Gothic" w:hint="eastAsia"/>
                <w:color w:val="000000" w:themeColor="text1"/>
                <w:sz w:val="18"/>
                <w:szCs w:val="18"/>
              </w:rPr>
              <w:t>条例第</w:t>
            </w:r>
            <w:r w:rsidR="00B8648C" w:rsidRPr="0077400A">
              <w:rPr>
                <w:rFonts w:ascii="MS UI Gothic" w:eastAsia="MS UI Gothic" w:hAnsi="MS UI Gothic" w:hint="eastAsia"/>
                <w:color w:val="000000" w:themeColor="text1"/>
                <w:sz w:val="18"/>
                <w:szCs w:val="18"/>
              </w:rPr>
              <w:t>187</w:t>
            </w:r>
            <w:r w:rsidRPr="0077400A">
              <w:rPr>
                <w:rFonts w:ascii="MS UI Gothic" w:eastAsia="MS UI Gothic" w:hAnsi="MS UI Gothic" w:hint="eastAsia"/>
                <w:color w:val="000000" w:themeColor="text1"/>
                <w:sz w:val="18"/>
                <w:szCs w:val="18"/>
              </w:rPr>
              <w:t>条</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第166条</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第３の七の５⑻①</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第３の七の５⑻②(第３の七の４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3"/>
                </mc:Choice>
                <mc:Fallback>
                  <w:t>⒃</w:t>
                </mc:Fallback>
              </mc:AlternateContent>
            </w:r>
            <w:r w:rsidRPr="00D74DC2">
              <w:rPr>
                <w:rFonts w:ascii="MS UI Gothic" w:eastAsia="MS UI Gothic" w:hAnsi="MS UI Gothic" w:hint="eastAsia"/>
                <w:sz w:val="18"/>
                <w:szCs w:val="18"/>
              </w:rPr>
              <w:t>①・②・③・⑤)</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第３の七の５⑻②(第３の七の４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3"/>
                </mc:Choice>
                <mc:Fallback>
                  <w:t>⒃</w:t>
                </mc:Fallback>
              </mc:AlternateContent>
            </w:r>
            <w:r w:rsidRPr="00D74DC2">
              <w:rPr>
                <w:rFonts w:ascii="MS UI Gothic" w:eastAsia="MS UI Gothic" w:hAnsi="MS UI Gothic" w:hint="eastAsia"/>
                <w:sz w:val="18"/>
                <w:szCs w:val="18"/>
              </w:rPr>
              <w:t>④(第３の三の３⑸</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4"/>
                </mc:Choice>
                <mc:Fallback>
                  <w:t>⑤</w:t>
                </mc:Fallback>
              </mc:AlternateContent>
            </w:r>
            <w:r w:rsidRPr="00D74DC2">
              <w:rPr>
                <w:rFonts w:ascii="MS UI Gothic" w:eastAsia="MS UI Gothic" w:hAnsi="MS UI Gothic" w:hint="eastAsia"/>
                <w:sz w:val="18"/>
                <w:szCs w:val="18"/>
              </w:rPr>
              <w:t>))</w:t>
            </w: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施設の目的及び運営の方針</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従業者の職種、員数及び職務の内容</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入居定員</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入居定員は、指定地域密着型介護老人福祉施設の事業の専用の居室のベッド数（和室利用の場合は、居室の利用人員数）と同数としてください。</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ユニットの数及びユニットごとの入居定員</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オ　入居者に対するサービスの内容及び利用料その他の費用の額</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「サービスの内容」は、入居者が、自ら生活様式や生活習慣に沿って自律的な日常生活を営むことができるように、１日の生活の流れの中で行われる支援の内容を指します。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「その他の費用の額」は、支払を受けることが認められている費用の額を指します。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カ　施設の利用に当たっての留意事項</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入居者がサービスの提供を受ける際の、入居者側が留意すべき事項（入居生活上のルール、設備の利用上の留意事項等）を指します。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u w:val="single"/>
              </w:rPr>
            </w:pPr>
            <w:r w:rsidRPr="00793E2D">
              <w:rPr>
                <w:rFonts w:ascii="MS UI Gothic" w:eastAsia="MS UI Gothic" w:hAnsi="MS UI Gothic" w:hint="eastAsia"/>
              </w:rPr>
              <w:t>キ　緊急時等における対応方法</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ク　非常災害対策</w:t>
            </w:r>
            <w:r w:rsidR="00AC05F5" w:rsidRPr="0077400A">
              <w:rPr>
                <w:rFonts w:ascii="MS UI Gothic" w:eastAsia="MS UI Gothic" w:hAnsi="MS UI Gothic" w:hint="eastAsia"/>
                <w:color w:val="000000" w:themeColor="text1"/>
              </w:rPr>
              <w:t>（非常災害に関する具体的計画）</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77400A" w:rsidRDefault="00AC05F5" w:rsidP="00086844">
            <w:pPr>
              <w:spacing w:line="280" w:lineRule="exact"/>
              <w:ind w:leftChars="50" w:left="105" w:rightChars="50" w:right="105"/>
              <w:rPr>
                <w:rFonts w:ascii="MS UI Gothic" w:eastAsia="MS UI Gothic" w:hAnsi="MS UI Gothic"/>
                <w:color w:val="000000" w:themeColor="text1"/>
              </w:rPr>
            </w:pPr>
            <w:r w:rsidRPr="0077400A">
              <w:rPr>
                <w:rFonts w:ascii="MS UI Gothic" w:eastAsia="MS UI Gothic" w:hAnsi="MS UI Gothic" w:hint="eastAsia"/>
                <w:color w:val="000000" w:themeColor="text1"/>
              </w:rPr>
              <w:t xml:space="preserve">ケ　</w:t>
            </w:r>
            <w:r w:rsidRPr="0077400A">
              <w:rPr>
                <w:rFonts w:ascii="MS UI Gothic" w:eastAsia="MS UI Gothic" w:hAnsi="MS UI Gothic" w:hint="eastAsia"/>
                <w:color w:val="000000" w:themeColor="text1"/>
                <w:u w:val="single"/>
              </w:rPr>
              <w:t>虐待の防止のための措置に関する事項</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45"/>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86844" w:rsidRPr="00D74DC2" w:rsidRDefault="00AC05F5" w:rsidP="00086844">
            <w:pPr>
              <w:spacing w:line="280" w:lineRule="exact"/>
              <w:ind w:leftChars="50" w:left="105" w:rightChars="50" w:right="105"/>
              <w:rPr>
                <w:rFonts w:ascii="MS UI Gothic" w:eastAsia="MS UI Gothic" w:hAnsi="MS UI Gothic"/>
              </w:rPr>
            </w:pPr>
            <w:r w:rsidRPr="0077400A">
              <w:rPr>
                <w:rFonts w:ascii="MS UI Gothic" w:eastAsia="MS UI Gothic" w:hAnsi="MS UI Gothic" w:hint="eastAsia"/>
                <w:color w:val="000000" w:themeColor="text1"/>
              </w:rPr>
              <w:t>コ</w:t>
            </w:r>
            <w:r w:rsidR="00086844" w:rsidRPr="0077400A">
              <w:rPr>
                <w:rFonts w:ascii="MS UI Gothic" w:eastAsia="MS UI Gothic" w:hAnsi="MS UI Gothic" w:hint="eastAsia"/>
                <w:color w:val="000000" w:themeColor="text1"/>
              </w:rPr>
              <w:t xml:space="preserve">　そ</w:t>
            </w:r>
            <w:r w:rsidR="00086844" w:rsidRPr="00D74DC2">
              <w:rPr>
                <w:rFonts w:ascii="MS UI Gothic" w:eastAsia="MS UI Gothic" w:hAnsi="MS UI Gothic" w:hint="eastAsia"/>
              </w:rPr>
              <w:t>の他施設の運営に関する重要事項</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入居者又は他の入居者等の生命又は身体を保護するため緊急やむを得ない場合に身体的拘束等を行う際の手続について定めておくことが望ましい。</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2B70A0" w:rsidP="00086844">
            <w:pPr>
              <w:spacing w:line="280" w:lineRule="exact"/>
              <w:ind w:leftChars="50" w:left="105" w:rightChars="50" w:right="105"/>
              <w:rPr>
                <w:rFonts w:ascii="MS UI Gothic" w:eastAsia="MS UI Gothic" w:hAnsi="MS UI Gothic"/>
              </w:rPr>
            </w:pPr>
            <w:r>
              <w:rPr>
                <w:rFonts w:ascii="MS UI Gothic" w:eastAsia="MS UI Gothic" w:hAnsi="MS UI Gothic" w:hint="eastAsia"/>
              </w:rPr>
              <w:t>40</w:t>
            </w:r>
          </w:p>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勤務体制の確保等</w:t>
            </w:r>
          </w:p>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入居者に対し、適切なサービスを提供することができるよう、従業者の勤務の体制を定めていますか。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条例第188条第１項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第167条</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第３の七の５⑼③(第３の七の４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4"/>
                </mc:Choice>
                <mc:Fallback>
                  <w:t>⒄</w:t>
                </mc:Fallback>
              </mc:AlternateContent>
            </w:r>
            <w:r w:rsidRPr="00D74DC2">
              <w:rPr>
                <w:rFonts w:ascii="MS UI Gothic" w:eastAsia="MS UI Gothic" w:hAnsi="MS UI Gothic" w:hint="eastAsia"/>
                <w:sz w:val="18"/>
                <w:szCs w:val="18"/>
              </w:rPr>
              <w:t>①)</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原則として月ごとに勤務表（介護職員の勤務体制を２以上で行っている場合は、その勤務体制ごとの勤務表）を作成し、従業者の日々の勤務時間、常勤・非常勤の別、介護職員及び看護職員等の配置、管理者との兼務関係等を明確にしてください。</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従業者の勤務の体制を定めるに当たっては、入居者が安心して日常生活を送ることができるよう、継続性を重視したサービスの提供に配慮する観点から、次に定める職員配置を行っていますか。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条例第188条第２項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第３の七の５⑼①・②</w:t>
            </w: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昼間については、ユニットごとに常時１人以上の介護職員又は看護職員を配置すること。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夜間及び深夜については、２ユニットごとに１人以上の介護職員又は看護職員を夜間及び深夜の勤務に従事する職員として配置すること。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ユニットごとに、常勤のユニットリーダーを配置すること。</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従業者の勤務体制を定めるに当たっては、継続性を重視したサービスの提供に配慮しなければなりません。</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従業者が、一人一人の入居者について、個性、心身の状況、生活歴などを具体的に把握した上で、その日常生活上の活動を適切に援助するためには、いわゆる「馴染みの関係」が求められます。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のユニットリーダーについては、当面は、研修受講者を各施設に２名以上配置する（ただし、２ユニット以下の施設の場合には、１名でよいこととします。）ほか、研修受講者が配置されているユニット以外のユニットでは、ユニットにおけるケアに責任を持つ（研修受講者でなくても構わない。）従業者を決めてもらうことで足りるものとし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研修受講者は、研修で得た知識等をリーダー研修を受講していないユニットの責任者に伝達するなど、施設におけるユニットケアの質の向上の中核となることが求められます。</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今後の研修受講者の状況等を踏まえた上で、配置基準を再検討する予定であるので、この当面の基準にかかわらず、多くの従業者の研修受講について配慮してください。</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③　施設の従業者によってサービスを提供していますか。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条例第188条第３項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第３の七の５⑼③(第３の七の４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4"/>
                </mc:Choice>
                <mc:Fallback>
                  <w:t>⒄</w:t>
                </mc:Fallback>
              </mc:AlternateConten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74DC2">
              <w:rPr>
                <w:rFonts w:ascii="MS UI Gothic" w:eastAsia="MS UI Gothic" w:hAnsi="MS UI Gothic" w:hint="eastAsia"/>
                <w:sz w:val="18"/>
                <w:szCs w:val="18"/>
              </w:rPr>
              <w:t>)</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入居者の処遇に直接影響を及ぼさない業務については、この限りではありません。</w:t>
            </w:r>
          </w:p>
        </w:tc>
        <w:tc>
          <w:tcPr>
            <w:tcW w:w="1246" w:type="dxa"/>
            <w:gridSpan w:val="3"/>
            <w:tcBorders>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調理業務、洗濯等の入居者の処遇に直接影響を及ぼさない業務については、第三者への委託等を行うことができます。</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086844" w:rsidRPr="0077400A" w:rsidRDefault="00086844" w:rsidP="00086844">
            <w:pPr>
              <w:spacing w:line="280" w:lineRule="exact"/>
              <w:ind w:leftChars="50" w:left="315" w:rightChars="50" w:right="105" w:hangingChars="100" w:hanging="210"/>
              <w:rPr>
                <w:rFonts w:ascii="MS UI Gothic" w:eastAsia="MS UI Gothic" w:hAnsi="MS UI Gothic"/>
              </w:rPr>
            </w:pPr>
            <w:r w:rsidRPr="0077400A">
              <w:rPr>
                <w:rFonts w:ascii="MS UI Gothic" w:eastAsia="MS UI Gothic" w:hAnsi="MS UI Gothic" w:hint="eastAsia"/>
              </w:rPr>
              <w:t>④　従業者に対し、その資質の向上のための研修の機会を確保していますか。</w:t>
            </w:r>
          </w:p>
        </w:tc>
        <w:tc>
          <w:tcPr>
            <w:tcW w:w="1246" w:type="dxa"/>
            <w:gridSpan w:val="3"/>
            <w:tcBorders>
              <w:top w:val="single" w:sz="4" w:space="0" w:color="auto"/>
              <w:left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r w:rsidRPr="00A12B48">
              <w:rPr>
                <w:rFonts w:ascii="MS UI Gothic" w:eastAsia="MS UI Gothic" w:hAnsi="MS UI Gothic" w:hint="eastAsia"/>
                <w:spacing w:val="30"/>
                <w:kern w:val="0"/>
                <w:sz w:val="20"/>
                <w:szCs w:val="20"/>
                <w:fitText w:val="1068" w:id="1166182400"/>
              </w:rPr>
              <w:t>はい・いい</w:t>
            </w:r>
            <w:r w:rsidRPr="00A12B48">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77400A">
              <w:rPr>
                <w:rFonts w:ascii="MS UI Gothic" w:eastAsia="MS UI Gothic" w:hAnsi="MS UI Gothic" w:hint="eastAsia"/>
                <w:sz w:val="18"/>
                <w:szCs w:val="18"/>
              </w:rPr>
              <w:t>条例第188条第</w:t>
            </w:r>
            <w:r w:rsidR="00B8648C" w:rsidRPr="0077400A">
              <w:rPr>
                <w:rFonts w:ascii="MS UI Gothic" w:eastAsia="MS UI Gothic" w:hAnsi="MS UI Gothic" w:hint="eastAsia"/>
                <w:sz w:val="18"/>
                <w:szCs w:val="18"/>
              </w:rPr>
              <w:t>4</w:t>
            </w:r>
            <w:r w:rsidRPr="0077400A">
              <w:rPr>
                <w:rFonts w:ascii="MS UI Gothic" w:eastAsia="MS UI Gothic" w:hAnsi="MS UI Gothic" w:hint="eastAsia"/>
                <w:sz w:val="18"/>
                <w:szCs w:val="18"/>
              </w:rPr>
              <w:t>項</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086844" w:rsidRPr="00D74DC2" w:rsidRDefault="00086844" w:rsidP="00086844">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第３の七の５⑼③(第３の七の４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4"/>
                </mc:Choice>
                <mc:Fallback>
                  <w:t>⒄</w:t>
                </mc:Fallback>
              </mc:AlternateContent>
            </w:r>
            <w:r w:rsidRPr="00D74DC2">
              <w:rPr>
                <w:rFonts w:ascii="MS UI Gothic" w:eastAsia="MS UI Gothic" w:hAnsi="MS UI Gothic" w:hint="eastAsia"/>
                <w:sz w:val="18"/>
                <w:szCs w:val="18"/>
              </w:rPr>
              <w:t>③)</w:t>
            </w:r>
          </w:p>
        </w:tc>
      </w:tr>
      <w:tr w:rsidR="0008684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086844" w:rsidRPr="00D74DC2" w:rsidRDefault="0008684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研修機関が実施する研修や施設内の研修への参加の機会を計画的に確保してください。</w:t>
            </w:r>
          </w:p>
        </w:tc>
        <w:tc>
          <w:tcPr>
            <w:tcW w:w="1246" w:type="dxa"/>
            <w:gridSpan w:val="3"/>
            <w:tcBorders>
              <w:left w:val="single" w:sz="4" w:space="0" w:color="auto"/>
              <w:bottom w:val="single" w:sz="4" w:space="0" w:color="auto"/>
              <w:right w:val="single" w:sz="4" w:space="0" w:color="auto"/>
            </w:tcBorders>
          </w:tcPr>
          <w:p w:rsidR="00086844" w:rsidRPr="00D74DC2" w:rsidRDefault="00086844" w:rsidP="00086844">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086844" w:rsidRPr="00D74DC2" w:rsidRDefault="00086844" w:rsidP="00086844">
            <w:pPr>
              <w:spacing w:line="200" w:lineRule="exact"/>
              <w:ind w:leftChars="50" w:left="105" w:rightChars="50" w:right="105"/>
              <w:rPr>
                <w:rFonts w:ascii="MS UI Gothic" w:eastAsia="MS UI Gothic" w:hAnsi="MS UI Gothic"/>
                <w:sz w:val="18"/>
                <w:szCs w:val="18"/>
              </w:rPr>
            </w:pPr>
          </w:p>
        </w:tc>
      </w:tr>
      <w:tr w:rsidR="003A25C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3A25C4" w:rsidRPr="00D74DC2" w:rsidRDefault="003A25C4" w:rsidP="00086844">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3A25C4" w:rsidRPr="0077400A" w:rsidRDefault="003A25C4" w:rsidP="00A55430">
            <w:pPr>
              <w:spacing w:line="280" w:lineRule="exact"/>
              <w:ind w:leftChars="50" w:left="315" w:rightChars="50" w:right="105" w:hangingChars="100" w:hanging="210"/>
              <w:rPr>
                <w:rFonts w:ascii="MS UI Gothic" w:eastAsia="MS UI Gothic" w:hAnsi="MS UI Gothic"/>
                <w:color w:val="000000" w:themeColor="text1"/>
                <w:u w:val="single"/>
              </w:rPr>
            </w:pPr>
            <w:r w:rsidRPr="0077400A">
              <w:rPr>
                <w:rFonts w:ascii="MS UI Gothic" w:eastAsia="MS UI Gothic" w:hAnsi="MS UI Gothic" w:hint="eastAsia"/>
                <w:color w:val="000000" w:themeColor="text1"/>
                <w:u w:val="single"/>
              </w:rPr>
              <w:t>④-2全ての従業者（介護福祉士等資格を有する者等を除く）に対し、認知症介護に係る基礎的な研修を受講させるために必要な措置を講じていますか。</w:t>
            </w:r>
          </w:p>
        </w:tc>
        <w:tc>
          <w:tcPr>
            <w:tcW w:w="1246" w:type="dxa"/>
            <w:gridSpan w:val="3"/>
            <w:tcBorders>
              <w:left w:val="single" w:sz="4" w:space="0" w:color="auto"/>
              <w:bottom w:val="single" w:sz="4" w:space="0" w:color="auto"/>
              <w:right w:val="single" w:sz="4" w:space="0" w:color="auto"/>
            </w:tcBorders>
          </w:tcPr>
          <w:p w:rsidR="003A25C4" w:rsidRPr="0077400A" w:rsidRDefault="003A25C4" w:rsidP="00086844">
            <w:pPr>
              <w:spacing w:line="280" w:lineRule="exact"/>
              <w:jc w:val="center"/>
              <w:rPr>
                <w:rFonts w:ascii="MS UI Gothic" w:eastAsia="MS UI Gothic" w:hAnsi="MS UI Gothic"/>
                <w:color w:val="000000" w:themeColor="text1"/>
                <w:sz w:val="20"/>
                <w:szCs w:val="20"/>
                <w:u w:val="single"/>
              </w:rPr>
            </w:pPr>
            <w:r w:rsidRPr="0077400A">
              <w:rPr>
                <w:rFonts w:ascii="MS UI Gothic" w:eastAsia="MS UI Gothic" w:hAnsi="MS UI Gothic" w:hint="eastAsia"/>
                <w:color w:val="000000" w:themeColor="text1"/>
                <w:spacing w:val="30"/>
                <w:kern w:val="0"/>
                <w:sz w:val="20"/>
                <w:szCs w:val="20"/>
                <w:u w:val="single"/>
                <w:fitText w:val="1068" w:id="1166182400"/>
              </w:rPr>
              <w:t>はい・いい</w:t>
            </w:r>
            <w:r w:rsidRPr="0077400A">
              <w:rPr>
                <w:rFonts w:ascii="MS UI Gothic" w:eastAsia="MS UI Gothic" w:hAnsi="MS UI Gothic" w:hint="eastAsia"/>
                <w:color w:val="000000" w:themeColor="text1"/>
                <w:spacing w:val="1"/>
                <w:kern w:val="0"/>
                <w:sz w:val="20"/>
                <w:szCs w:val="20"/>
                <w:u w:val="single"/>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3A25C4" w:rsidRPr="0077400A" w:rsidRDefault="003A25C4" w:rsidP="00B8648C">
            <w:pPr>
              <w:spacing w:line="200" w:lineRule="exact"/>
              <w:ind w:leftChars="50" w:left="105" w:rightChars="50" w:right="105"/>
              <w:rPr>
                <w:rFonts w:ascii="MS UI Gothic" w:eastAsia="MS UI Gothic" w:hAnsi="MS UI Gothic"/>
                <w:color w:val="000000" w:themeColor="text1"/>
                <w:sz w:val="18"/>
                <w:szCs w:val="18"/>
                <w:u w:val="single"/>
              </w:rPr>
            </w:pPr>
            <w:r w:rsidRPr="0077400A">
              <w:rPr>
                <w:rFonts w:ascii="MS UI Gothic" w:eastAsia="MS UI Gothic" w:hAnsi="MS UI Gothic" w:hint="eastAsia"/>
                <w:color w:val="000000" w:themeColor="text1"/>
                <w:sz w:val="18"/>
                <w:szCs w:val="18"/>
                <w:u w:val="single"/>
              </w:rPr>
              <w:t>条例第188条第4項</w:t>
            </w:r>
          </w:p>
          <w:p w:rsidR="003A25C4" w:rsidRPr="0077400A" w:rsidRDefault="003A25C4" w:rsidP="00086844">
            <w:pPr>
              <w:spacing w:line="200" w:lineRule="exact"/>
              <w:ind w:leftChars="50" w:left="105" w:rightChars="50" w:right="105"/>
              <w:rPr>
                <w:rFonts w:ascii="MS UI Gothic" w:eastAsia="MS UI Gothic" w:hAnsi="MS UI Gothic"/>
                <w:color w:val="000000" w:themeColor="text1"/>
                <w:sz w:val="18"/>
                <w:szCs w:val="18"/>
                <w:u w:val="single"/>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6510B" w:rsidRPr="0077400A" w:rsidRDefault="00F6510B" w:rsidP="00A12B48">
            <w:pPr>
              <w:spacing w:line="280" w:lineRule="exact"/>
              <w:ind w:left="210" w:rightChars="50" w:right="105" w:hangingChars="100" w:hanging="210"/>
              <w:rPr>
                <w:rFonts w:ascii="MS UI Gothic" w:eastAsia="MS UI Gothic" w:hAnsi="MS UI Gothic"/>
                <w:color w:val="000000" w:themeColor="text1"/>
              </w:rPr>
            </w:pPr>
            <w:r w:rsidRPr="0077400A">
              <w:rPr>
                <w:rFonts w:ascii="MS UI Gothic" w:eastAsia="MS UI Gothic" w:hAnsi="MS UI Gothic" w:hint="eastAsia"/>
                <w:color w:val="000000" w:themeColor="text1"/>
              </w:rPr>
              <w:t xml:space="preserve">⑤　</w:t>
            </w:r>
            <w:r w:rsidRPr="0077400A">
              <w:rPr>
                <w:rFonts w:ascii="MS UI Gothic" w:eastAsia="MS UI Gothic" w:hAnsi="MS UI Gothic" w:hint="eastAsia"/>
                <w:color w:val="000000" w:themeColor="text1"/>
                <w:szCs w:val="21"/>
                <w:u w:val="single"/>
              </w:rPr>
              <w:t>適切な地域密着型介護老人福祉施設入所者生活介護の提供を確保する観点から、職場において行われる性的な言動又は優越的な関係を背景とした言動であって業務上必要かつ相当の範囲を超えたものにより訪問介護員等の就業環境が害されることを防止するための方針の明確化等の必要な措置を講じていますか。</w:t>
            </w:r>
          </w:p>
        </w:tc>
        <w:tc>
          <w:tcPr>
            <w:tcW w:w="1246" w:type="dxa"/>
            <w:gridSpan w:val="3"/>
            <w:vMerge w:val="restart"/>
            <w:tcBorders>
              <w:top w:val="single" w:sz="4" w:space="0" w:color="auto"/>
              <w:left w:val="single" w:sz="4" w:space="0" w:color="auto"/>
              <w:right w:val="single" w:sz="4" w:space="0" w:color="auto"/>
            </w:tcBorders>
          </w:tcPr>
          <w:p w:rsidR="00F6510B" w:rsidRPr="0077400A" w:rsidRDefault="00F6510B" w:rsidP="00086844">
            <w:pPr>
              <w:spacing w:line="280" w:lineRule="exact"/>
              <w:jc w:val="center"/>
              <w:rPr>
                <w:rFonts w:ascii="MS UI Gothic" w:eastAsia="MS UI Gothic" w:hAnsi="MS UI Gothic"/>
                <w:color w:val="000000" w:themeColor="text1"/>
                <w:kern w:val="0"/>
                <w:sz w:val="20"/>
                <w:szCs w:val="20"/>
                <w:u w:val="single"/>
              </w:rPr>
            </w:pPr>
            <w:r w:rsidRPr="00D4238E">
              <w:rPr>
                <w:rFonts w:ascii="MS UI Gothic" w:eastAsia="MS UI Gothic" w:hAnsi="MS UI Gothic" w:hint="eastAsia"/>
                <w:color w:val="000000" w:themeColor="text1"/>
                <w:spacing w:val="30"/>
                <w:kern w:val="0"/>
                <w:sz w:val="20"/>
                <w:szCs w:val="20"/>
                <w:u w:val="single"/>
                <w:fitText w:val="1068" w:id="1166182400"/>
              </w:rPr>
              <w:t>はい・いい</w:t>
            </w:r>
            <w:r w:rsidRPr="00D4238E">
              <w:rPr>
                <w:rFonts w:ascii="MS UI Gothic" w:eastAsia="MS UI Gothic" w:hAnsi="MS UI Gothic" w:hint="eastAsia"/>
                <w:color w:val="000000" w:themeColor="text1"/>
                <w:spacing w:val="1"/>
                <w:kern w:val="0"/>
                <w:sz w:val="20"/>
                <w:szCs w:val="20"/>
                <w:u w:val="single"/>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F6510B" w:rsidRPr="0077400A" w:rsidRDefault="00F6510B" w:rsidP="00B8648C">
            <w:pPr>
              <w:spacing w:line="200" w:lineRule="exact"/>
              <w:ind w:leftChars="50" w:left="105" w:rightChars="50" w:right="105"/>
              <w:rPr>
                <w:rFonts w:ascii="MS UI Gothic" w:eastAsia="MS UI Gothic" w:hAnsi="MS UI Gothic"/>
                <w:color w:val="000000" w:themeColor="text1"/>
                <w:sz w:val="18"/>
                <w:szCs w:val="18"/>
                <w:u w:val="single"/>
              </w:rPr>
            </w:pPr>
            <w:r w:rsidRPr="0077400A">
              <w:rPr>
                <w:rFonts w:ascii="MS UI Gothic" w:eastAsia="MS UI Gothic" w:hAnsi="MS UI Gothic" w:hint="eastAsia"/>
                <w:color w:val="000000" w:themeColor="text1"/>
                <w:sz w:val="18"/>
                <w:szCs w:val="18"/>
                <w:u w:val="single"/>
              </w:rPr>
              <w:t>条例第188条第5項</w:t>
            </w: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6510B" w:rsidRPr="0090768D" w:rsidRDefault="00F6510B" w:rsidP="0090768D">
            <w:pPr>
              <w:spacing w:line="280" w:lineRule="exact"/>
              <w:ind w:left="210" w:rightChars="50" w:right="105" w:hangingChars="100" w:hanging="210"/>
              <w:rPr>
                <w:rFonts w:ascii="MS UI Gothic" w:eastAsia="MS UI Gothic" w:hAnsi="MS UI Gothic"/>
                <w:color w:val="000000" w:themeColor="text1"/>
                <w:u w:val="single"/>
              </w:rPr>
            </w:pPr>
            <w:r w:rsidRPr="0090768D">
              <w:rPr>
                <w:rFonts w:ascii="MS UI Gothic" w:eastAsia="MS UI Gothic" w:hAnsi="MS UI Gothic" w:hint="eastAsia"/>
                <w:color w:val="000000" w:themeColor="text1"/>
                <w:szCs w:val="21"/>
                <w:u w:val="single"/>
              </w:rPr>
              <w:t>※　事業主が講ずべき措置の具体的内容及び事業主が講じることが望ましい取組については、次のとおりとします。なお、セクシュアルハラスメントについては、上司や同僚に限らず、利用者やその家族等から受けるもの含まれることに留意してください。</w:t>
            </w:r>
          </w:p>
        </w:tc>
        <w:tc>
          <w:tcPr>
            <w:tcW w:w="1246" w:type="dxa"/>
            <w:gridSpan w:val="3"/>
            <w:vMerge/>
            <w:tcBorders>
              <w:left w:val="single" w:sz="4" w:space="0" w:color="auto"/>
              <w:right w:val="single" w:sz="4" w:space="0" w:color="auto"/>
            </w:tcBorders>
          </w:tcPr>
          <w:p w:rsidR="00F6510B" w:rsidRPr="00D74DC2" w:rsidRDefault="00F6510B" w:rsidP="00086844">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086844">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086844">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6510B" w:rsidRPr="0090768D" w:rsidRDefault="00F6510B" w:rsidP="00375331">
            <w:pPr>
              <w:widowControl/>
              <w:adjustRightInd w:val="0"/>
              <w:ind w:leftChars="50" w:left="210" w:hangingChars="50" w:hanging="105"/>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ア　事業主が講ずべき措置の具体的内容</w:t>
            </w:r>
          </w:p>
          <w:p w:rsidR="00F6510B" w:rsidRPr="0090768D" w:rsidRDefault="00F6510B" w:rsidP="00B3705F">
            <w:pPr>
              <w:widowControl/>
              <w:adjustRightInd w:val="0"/>
              <w:ind w:left="210" w:hangingChars="100" w:hanging="210"/>
              <w:contextualSpacing/>
              <w:jc w:val="left"/>
              <w:rPr>
                <w:rFonts w:ascii="MS UI Gothic" w:eastAsia="MS UI Gothic" w:hAnsi="MS UI Gothic"/>
                <w:color w:val="000000" w:themeColor="text1"/>
                <w:szCs w:val="21"/>
                <w:u w:val="single"/>
              </w:rPr>
            </w:pPr>
            <w:r w:rsidRPr="00375331">
              <w:rPr>
                <w:rFonts w:ascii="MS UI Gothic" w:eastAsia="MS UI Gothic" w:hAnsi="MS UI Gothic" w:hint="eastAsia"/>
                <w:color w:val="000000" w:themeColor="text1"/>
                <w:szCs w:val="21"/>
              </w:rPr>
              <w:t xml:space="preserve">　　　</w:t>
            </w:r>
            <w:r w:rsidRPr="0090768D">
              <w:rPr>
                <w:rFonts w:ascii="MS UI Gothic" w:eastAsia="MS UI Gothic" w:hAnsi="MS UI Gothic" w:hint="eastAsia"/>
                <w:color w:val="000000" w:themeColor="text1"/>
                <w:szCs w:val="21"/>
                <w:u w:val="single"/>
              </w:rPr>
              <w:t>事業主が講ずべき措置の具体的な内容は、事業主が職場における性的な言動に起因する問題に関して雇用管理上講ずべき措置等についての指針（平成18 年厚生労働省告示第６１５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すが、特に留意されたい内容は以下のとおりです。</w:t>
            </w:r>
          </w:p>
          <w:p w:rsidR="00F6510B" w:rsidRPr="0090768D" w:rsidRDefault="00F6510B" w:rsidP="00B3705F">
            <w:pPr>
              <w:widowControl/>
              <w:adjustRightInd w:val="0"/>
              <w:ind w:leftChars="100" w:left="210"/>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ａ　　事業主の方針等の明確化及びその周知・啓発</w:t>
            </w:r>
          </w:p>
          <w:p w:rsidR="00F6510B" w:rsidRPr="0090768D" w:rsidRDefault="00F6510B" w:rsidP="00B3705F">
            <w:pPr>
              <w:widowControl/>
              <w:adjustRightInd w:val="0"/>
              <w:ind w:leftChars="200" w:left="420" w:firstLineChars="100" w:firstLine="210"/>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職場におけるハラスメントの内容及び職場におけるハラスメントを行ってはならない旨の方針を明確化し、従業者に周知・啓発すること。</w:t>
            </w:r>
          </w:p>
          <w:p w:rsidR="00F6510B" w:rsidRPr="0090768D" w:rsidRDefault="00F6510B" w:rsidP="00B3705F">
            <w:pPr>
              <w:widowControl/>
              <w:adjustRightInd w:val="0"/>
              <w:ind w:leftChars="100" w:left="420" w:hangingChars="100" w:hanging="210"/>
              <w:contextualSpacing/>
              <w:jc w:val="left"/>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ｂ 　相談（苦情を含む。）に応じ、適切に対応するために必要な体制の整備</w:t>
            </w:r>
          </w:p>
          <w:p w:rsidR="00F6510B" w:rsidRPr="0090768D" w:rsidRDefault="00F6510B" w:rsidP="00375331">
            <w:pPr>
              <w:spacing w:line="280" w:lineRule="exact"/>
              <w:ind w:leftChars="150" w:left="315" w:rightChars="50" w:right="105" w:firstLineChars="50" w:firstLine="105"/>
              <w:rPr>
                <w:rFonts w:ascii="MS UI Gothic" w:eastAsia="MS UI Gothic" w:hAnsi="MS UI Gothic"/>
                <w:color w:val="000000" w:themeColor="text1"/>
                <w:u w:val="single"/>
              </w:rPr>
            </w:pPr>
            <w:r w:rsidRPr="0090768D">
              <w:rPr>
                <w:rFonts w:ascii="MS UI Gothic" w:eastAsia="MS UI Gothic" w:hAnsi="MS UI Gothic" w:hint="eastAsia"/>
                <w:color w:val="000000" w:themeColor="text1"/>
                <w:szCs w:val="21"/>
                <w:u w:val="single"/>
              </w:rPr>
              <w:t>相談に対応する担当者をあらかじめ定めること等により、相談への対応のための窓口をあらかじめ定め、労働者に周知すること。</w:t>
            </w:r>
          </w:p>
        </w:tc>
        <w:tc>
          <w:tcPr>
            <w:tcW w:w="1246" w:type="dxa"/>
            <w:gridSpan w:val="3"/>
            <w:vMerge/>
            <w:tcBorders>
              <w:left w:val="single" w:sz="4" w:space="0" w:color="auto"/>
              <w:right w:val="single" w:sz="4" w:space="0" w:color="auto"/>
            </w:tcBorders>
          </w:tcPr>
          <w:p w:rsidR="00F6510B" w:rsidRPr="00D74DC2" w:rsidRDefault="00F6510B" w:rsidP="00086844">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086844">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6510B" w:rsidRPr="0090768D" w:rsidRDefault="00F6510B" w:rsidP="00B3705F">
            <w:pPr>
              <w:adjustRightInd w:val="0"/>
              <w:ind w:left="210" w:hangingChars="100" w:hanging="210"/>
              <w:contextualSpacing/>
              <w:rPr>
                <w:rFonts w:ascii="MS UI Gothic" w:eastAsia="MS UI Gothic" w:hAnsi="MS UI Gothic"/>
                <w:color w:val="000000" w:themeColor="text1"/>
                <w:szCs w:val="21"/>
                <w:u w:val="single"/>
              </w:rPr>
            </w:pPr>
            <w:r w:rsidRPr="00375331">
              <w:rPr>
                <w:rFonts w:ascii="MS UI Gothic" w:eastAsia="MS UI Gothic" w:hAnsi="MS UI Gothic" w:hint="eastAsia"/>
                <w:color w:val="000000" w:themeColor="text1"/>
                <w:szCs w:val="21"/>
              </w:rPr>
              <w:t xml:space="preserve">　</w:t>
            </w:r>
            <w:r w:rsidRPr="0090768D">
              <w:rPr>
                <w:rFonts w:ascii="MS UI Gothic" w:eastAsia="MS UI Gothic" w:hAnsi="MS UI Gothic" w:hint="eastAsia"/>
                <w:color w:val="000000" w:themeColor="text1"/>
                <w:szCs w:val="21"/>
                <w:u w:val="single"/>
              </w:rPr>
              <w:t>イ　事業主が講じることが望ましい取組について</w:t>
            </w:r>
          </w:p>
          <w:p w:rsidR="00F6510B" w:rsidRPr="0090768D" w:rsidRDefault="00F6510B" w:rsidP="00B3705F">
            <w:pPr>
              <w:adjustRightInd w:val="0"/>
              <w:ind w:leftChars="100" w:left="210" w:firstLineChars="100" w:firstLine="210"/>
              <w:contextualSpacing/>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アの「事業主が講ずべき措置の具体的内容」の必要な措置を講じるにあたっては、「介護現場におけるハラスメント対策マニュアル」、「（管理職・職員向け）研修のための手引き」等を参考にした取組を行ってください。この際、上記マニュアルや手引きについては、以下の厚生労働省ホームページに掲載しているので参考にしてください。</w:t>
            </w:r>
          </w:p>
          <w:p w:rsidR="00F6510B" w:rsidRPr="0090768D" w:rsidRDefault="00F6510B" w:rsidP="00B3705F">
            <w:pPr>
              <w:adjustRightInd w:val="0"/>
              <w:ind w:leftChars="100" w:left="210"/>
              <w:contextualSpacing/>
              <w:rPr>
                <w:rFonts w:ascii="MS UI Gothic" w:eastAsia="MS UI Gothic" w:hAnsi="MS UI Gothic"/>
                <w:color w:val="000000" w:themeColor="text1"/>
                <w:szCs w:val="21"/>
                <w:u w:val="single"/>
              </w:rPr>
            </w:pPr>
            <w:r w:rsidRPr="0090768D">
              <w:rPr>
                <w:rFonts w:ascii="MS UI Gothic" w:eastAsia="MS UI Gothic" w:hAnsi="MS UI Gothic" w:hint="eastAsia"/>
                <w:color w:val="000000" w:themeColor="text1"/>
                <w:szCs w:val="21"/>
                <w:u w:val="single"/>
              </w:rPr>
              <w:t>（https://www.mhlw.go.jp/stf/newpage_05120.html）</w:t>
            </w:r>
          </w:p>
        </w:tc>
        <w:tc>
          <w:tcPr>
            <w:tcW w:w="1246" w:type="dxa"/>
            <w:gridSpan w:val="3"/>
            <w:vMerge/>
            <w:tcBorders>
              <w:left w:val="single" w:sz="4" w:space="0" w:color="auto"/>
              <w:right w:val="single" w:sz="4" w:space="0" w:color="auto"/>
            </w:tcBorders>
          </w:tcPr>
          <w:p w:rsidR="00F6510B" w:rsidRPr="00D74DC2" w:rsidRDefault="00F6510B"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B3705F">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F6510B" w:rsidRPr="00D74DC2" w:rsidRDefault="00F6510B"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F6510B" w:rsidRPr="0090768D" w:rsidRDefault="00F6510B" w:rsidP="00375331">
            <w:pPr>
              <w:spacing w:line="280" w:lineRule="exact"/>
              <w:ind w:leftChars="50" w:left="315" w:rightChars="50" w:right="105" w:hangingChars="100" w:hanging="210"/>
              <w:rPr>
                <w:rFonts w:ascii="MS UI Gothic" w:eastAsia="MS UI Gothic" w:hAnsi="MS UI Gothic"/>
                <w:color w:val="000000" w:themeColor="text1"/>
                <w:u w:val="single"/>
              </w:rPr>
            </w:pPr>
            <w:r w:rsidRPr="0090768D">
              <w:rPr>
                <w:rFonts w:ascii="MS UI Gothic" w:eastAsia="MS UI Gothic" w:hAnsi="MS UI Gothic" w:hint="eastAsia"/>
                <w:color w:val="000000" w:themeColor="text1"/>
                <w:szCs w:val="21"/>
                <w:u w:val="single"/>
              </w:rPr>
              <w:t>※　パワーハラスメント防止のための事業主の方針の明確化等の措置義務については、女性の職業生活における活躍の推進に関する法律等の一部を改正する法律（令和元年法律第２４号）附則第３条の規定により読み替えられた労働施策の総合的な推進並びに労働者の雇用の安定及び職業生活の充実等に関する法律第３０条の２第１項の規定により、中小企業（資本金が３億円以下又は常時使用する従業員の数が３００人以下の企業）は、令和４年４月１日から義務化となり、それまでの間は努力義務とされていますが、適切な勤務体制の確保等の観点から、必要な措置を講じるよう努めてください。</w:t>
            </w:r>
          </w:p>
        </w:tc>
        <w:tc>
          <w:tcPr>
            <w:tcW w:w="1246" w:type="dxa"/>
            <w:gridSpan w:val="3"/>
            <w:vMerge/>
            <w:tcBorders>
              <w:left w:val="single" w:sz="4" w:space="0" w:color="auto"/>
              <w:right w:val="single" w:sz="4" w:space="0" w:color="auto"/>
            </w:tcBorders>
          </w:tcPr>
          <w:p w:rsidR="00F6510B" w:rsidRPr="00D74DC2" w:rsidRDefault="00F6510B"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F6510B" w:rsidRPr="00D74DC2" w:rsidRDefault="00F6510B" w:rsidP="00B3705F">
            <w:pPr>
              <w:spacing w:line="200" w:lineRule="exact"/>
              <w:ind w:leftChars="50" w:left="105" w:rightChars="50" w:right="105"/>
              <w:rPr>
                <w:rFonts w:ascii="MS UI Gothic" w:eastAsia="MS UI Gothic" w:hAnsi="MS UI Gothic"/>
                <w:sz w:val="18"/>
                <w:szCs w:val="18"/>
              </w:rPr>
            </w:pPr>
          </w:p>
        </w:tc>
      </w:tr>
      <w:tr w:rsidR="00F6510B"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F6510B" w:rsidRDefault="00F6510B"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t>41</w:t>
            </w:r>
          </w:p>
          <w:p w:rsidR="00F6510B" w:rsidRPr="002B70A0" w:rsidRDefault="00F6510B" w:rsidP="00B3705F">
            <w:pPr>
              <w:spacing w:line="280" w:lineRule="exact"/>
              <w:ind w:leftChars="50" w:left="105" w:rightChars="50" w:right="105"/>
              <w:rPr>
                <w:rFonts w:ascii="MS UI Gothic" w:eastAsia="MS UI Gothic" w:hAnsi="MS UI Gothic"/>
                <w:u w:val="single"/>
              </w:rPr>
            </w:pPr>
            <w:r w:rsidRPr="002B70A0">
              <w:rPr>
                <w:rFonts w:ascii="MS UI Gothic" w:eastAsia="MS UI Gothic" w:hAnsi="MS UI Gothic" w:hint="eastAsia"/>
                <w:u w:val="single"/>
              </w:rPr>
              <w:t>業務継続計画の策定等</w:t>
            </w:r>
          </w:p>
        </w:tc>
        <w:tc>
          <w:tcPr>
            <w:tcW w:w="6509" w:type="dxa"/>
            <w:gridSpan w:val="3"/>
            <w:tcBorders>
              <w:top w:val="single" w:sz="4" w:space="0" w:color="auto"/>
              <w:left w:val="single" w:sz="4" w:space="0" w:color="auto"/>
              <w:right w:val="single" w:sz="4" w:space="0" w:color="auto"/>
            </w:tcBorders>
            <w:shd w:val="clear" w:color="auto" w:fill="auto"/>
          </w:tcPr>
          <w:p w:rsidR="00F6510B" w:rsidRPr="00182BCC" w:rsidRDefault="00F6510B"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【努力義務】</w:t>
            </w:r>
          </w:p>
          <w:p w:rsidR="00F6510B" w:rsidRPr="00D74DC2" w:rsidRDefault="00F6510B" w:rsidP="00182BCC">
            <w:pPr>
              <w:spacing w:line="280" w:lineRule="exact"/>
              <w:ind w:leftChars="50" w:left="105" w:rightChars="50" w:right="105" w:firstLineChars="100" w:firstLine="210"/>
              <w:rPr>
                <w:rFonts w:ascii="MS UI Gothic" w:eastAsia="MS UI Gothic" w:hAnsi="MS UI Gothic"/>
              </w:rPr>
            </w:pPr>
            <w:r w:rsidRPr="00182BCC">
              <w:rPr>
                <w:rFonts w:ascii="MS UI Gothic" w:eastAsia="MS UI Gothic" w:hAnsi="MS UI Gothic" w:hint="eastAsia"/>
                <w:u w:val="single"/>
              </w:rPr>
              <w:t>当該項目の適用にあたっては、３年間の経過措置が設けられており、令和６年３月３１日までは努力義務とします。</w:t>
            </w:r>
          </w:p>
        </w:tc>
        <w:tc>
          <w:tcPr>
            <w:tcW w:w="1246" w:type="dxa"/>
            <w:gridSpan w:val="3"/>
            <w:tcBorders>
              <w:top w:val="single" w:sz="4" w:space="0" w:color="auto"/>
              <w:left w:val="single" w:sz="4" w:space="0" w:color="auto"/>
              <w:right w:val="single" w:sz="4" w:space="0" w:color="auto"/>
            </w:tcBorders>
          </w:tcPr>
          <w:p w:rsidR="00F6510B" w:rsidRPr="00D74DC2" w:rsidRDefault="00F6510B" w:rsidP="00B3705F">
            <w:pPr>
              <w:spacing w:line="280" w:lineRule="exact"/>
              <w:jc w:val="center"/>
              <w:rPr>
                <w:rFonts w:ascii="MS UI Gothic" w:eastAsia="MS UI Gothic" w:hAnsi="MS UI Gothic"/>
                <w:kern w:val="0"/>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F6510B" w:rsidRPr="00D74DC2" w:rsidRDefault="00F6510B" w:rsidP="00B3705F">
            <w:pPr>
              <w:spacing w:line="200" w:lineRule="exact"/>
              <w:ind w:leftChars="50" w:left="105" w:rightChars="50" w:right="105"/>
              <w:rPr>
                <w:rFonts w:ascii="MS UI Gothic" w:eastAsia="MS UI Gothic" w:hAnsi="MS UI Gothic"/>
                <w:sz w:val="18"/>
                <w:szCs w:val="18"/>
              </w:rPr>
            </w:pP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315" w:rightChars="50" w:right="105"/>
              <w:rPr>
                <w:rFonts w:ascii="MS UI Gothic" w:eastAsia="MS UI Gothic" w:hAnsi="MS UI Gothic"/>
              </w:rPr>
            </w:pPr>
            <w:r w:rsidRPr="00182BCC">
              <w:rPr>
                <w:rFonts w:ascii="MS UI Gothic" w:eastAsia="MS UI Gothic" w:hAnsi="MS UI Gothic" w:hint="eastAsia"/>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246" w:type="dxa"/>
            <w:gridSpan w:val="3"/>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r w:rsidRPr="003A25C4">
              <w:rPr>
                <w:rFonts w:ascii="MS UI Gothic" w:eastAsia="MS UI Gothic" w:hAnsi="MS UI Gothic" w:hint="eastAsia"/>
                <w:kern w:val="0"/>
                <w:sz w:val="20"/>
                <w:szCs w:val="20"/>
                <w:u w:val="single"/>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9A2896" w:rsidRPr="00D74DC2" w:rsidRDefault="009A2896" w:rsidP="009A2896">
            <w:pPr>
              <w:spacing w:line="200" w:lineRule="exact"/>
              <w:ind w:leftChars="50" w:left="105" w:rightChars="50" w:right="105"/>
              <w:rPr>
                <w:rFonts w:ascii="MS UI Gothic" w:eastAsia="MS UI Gothic" w:hAnsi="MS UI Gothic"/>
                <w:sz w:val="18"/>
                <w:szCs w:val="18"/>
              </w:rPr>
            </w:pPr>
            <w:r w:rsidRPr="009A2896">
              <w:rPr>
                <w:rFonts w:ascii="MS UI Gothic" w:eastAsia="MS UI Gothic" w:hAnsi="MS UI Gothic" w:hint="eastAsia"/>
                <w:sz w:val="18"/>
                <w:szCs w:val="18"/>
              </w:rPr>
              <w:t>条例第1</w:t>
            </w:r>
            <w:r>
              <w:rPr>
                <w:rFonts w:ascii="MS UI Gothic" w:eastAsia="MS UI Gothic" w:hAnsi="MS UI Gothic" w:hint="eastAsia"/>
                <w:sz w:val="18"/>
                <w:szCs w:val="18"/>
              </w:rPr>
              <w:t>90</w:t>
            </w:r>
            <w:r w:rsidRPr="009A2896">
              <w:rPr>
                <w:rFonts w:ascii="MS UI Gothic" w:eastAsia="MS UI Gothic" w:hAnsi="MS UI Gothic" w:hint="eastAsia"/>
                <w:sz w:val="18"/>
                <w:szCs w:val="18"/>
              </w:rPr>
              <w:t>条</w:t>
            </w:r>
            <w:r>
              <w:rPr>
                <w:rFonts w:ascii="MS UI Gothic" w:eastAsia="MS UI Gothic" w:hAnsi="MS UI Gothic" w:hint="eastAsia"/>
                <w:sz w:val="18"/>
                <w:szCs w:val="18"/>
              </w:rPr>
              <w:t>（準用第33条の2）</w:t>
            </w: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182BCC" w:rsidRDefault="009A2896"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　業務継続計画には、以下の項目等を記載してください</w:t>
            </w:r>
          </w:p>
          <w:p w:rsidR="009A2896" w:rsidRPr="00182BCC" w:rsidRDefault="009A2896"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ア 感染症に係る業務継続計画</w:t>
            </w:r>
          </w:p>
          <w:p w:rsidR="009A2896" w:rsidRPr="00182BCC" w:rsidRDefault="009A2896" w:rsidP="00182BCC">
            <w:pPr>
              <w:spacing w:line="280" w:lineRule="exact"/>
              <w:ind w:leftChars="200" w:left="420" w:rightChars="50" w:right="105"/>
              <w:rPr>
                <w:rFonts w:ascii="MS UI Gothic" w:eastAsia="MS UI Gothic" w:hAnsi="MS UI Gothic"/>
                <w:u w:val="single"/>
              </w:rPr>
            </w:pPr>
            <w:r w:rsidRPr="00182BCC">
              <w:rPr>
                <w:rFonts w:ascii="MS UI Gothic" w:eastAsia="MS UI Gothic" w:hAnsi="MS UI Gothic" w:hint="eastAsia"/>
                <w:u w:val="single"/>
              </w:rPr>
              <w:t>ａ 平時からの備え（体制構築・整備、感染症防止に向けた取組の実施、備蓄品の確保等）</w:t>
            </w:r>
          </w:p>
          <w:p w:rsidR="009A2896" w:rsidRPr="00182BCC" w:rsidRDefault="009A2896" w:rsidP="00182BCC">
            <w:pPr>
              <w:spacing w:line="280" w:lineRule="exact"/>
              <w:ind w:leftChars="50" w:left="105" w:rightChars="50" w:right="105" w:firstLineChars="150" w:firstLine="315"/>
              <w:rPr>
                <w:rFonts w:ascii="MS UI Gothic" w:eastAsia="MS UI Gothic" w:hAnsi="MS UI Gothic"/>
                <w:u w:val="single"/>
              </w:rPr>
            </w:pPr>
            <w:r w:rsidRPr="00182BCC">
              <w:rPr>
                <w:rFonts w:ascii="MS UI Gothic" w:eastAsia="MS UI Gothic" w:hAnsi="MS UI Gothic" w:hint="eastAsia"/>
                <w:u w:val="single"/>
              </w:rPr>
              <w:t>ｂ 初動対応</w:t>
            </w:r>
          </w:p>
          <w:p w:rsidR="009A2896" w:rsidRPr="00182BCC" w:rsidRDefault="009A2896" w:rsidP="00182BCC">
            <w:pPr>
              <w:spacing w:line="280" w:lineRule="exact"/>
              <w:ind w:leftChars="200" w:left="420" w:rightChars="50" w:right="105"/>
              <w:rPr>
                <w:rFonts w:ascii="MS UI Gothic" w:eastAsia="MS UI Gothic" w:hAnsi="MS UI Gothic"/>
                <w:u w:val="single"/>
              </w:rPr>
            </w:pPr>
            <w:r w:rsidRPr="00182BCC">
              <w:rPr>
                <w:rFonts w:ascii="MS UI Gothic" w:eastAsia="MS UI Gothic" w:hAnsi="MS UI Gothic" w:hint="eastAsia"/>
                <w:u w:val="single"/>
              </w:rPr>
              <w:t>ｃ 感染拡大防止体制の確立（保健所との連携、濃厚接触者への対応、関係者との情報共有等）</w:t>
            </w:r>
          </w:p>
          <w:p w:rsidR="009A2896" w:rsidRPr="00182BCC" w:rsidRDefault="009A2896" w:rsidP="00182BCC">
            <w:pPr>
              <w:spacing w:line="280" w:lineRule="exact"/>
              <w:ind w:leftChars="50" w:left="105" w:rightChars="50" w:right="105" w:firstLineChars="100" w:firstLine="210"/>
              <w:rPr>
                <w:rFonts w:ascii="MS UI Gothic" w:eastAsia="MS UI Gothic" w:hAnsi="MS UI Gothic"/>
                <w:u w:val="single"/>
              </w:rPr>
            </w:pPr>
            <w:r w:rsidRPr="00182BCC">
              <w:rPr>
                <w:rFonts w:ascii="MS UI Gothic" w:eastAsia="MS UI Gothic" w:hAnsi="MS UI Gothic" w:hint="eastAsia"/>
                <w:u w:val="single"/>
              </w:rPr>
              <w:t>イ 災害に係る業務継続計画</w:t>
            </w:r>
          </w:p>
          <w:p w:rsidR="009A2896" w:rsidRPr="00182BCC" w:rsidRDefault="009A2896" w:rsidP="00182BCC">
            <w:pPr>
              <w:spacing w:line="280" w:lineRule="exact"/>
              <w:ind w:leftChars="200" w:left="420" w:rightChars="50" w:right="105"/>
              <w:rPr>
                <w:rFonts w:ascii="MS UI Gothic" w:eastAsia="MS UI Gothic" w:hAnsi="MS UI Gothic"/>
                <w:u w:val="single"/>
              </w:rPr>
            </w:pPr>
            <w:r w:rsidRPr="00182BCC">
              <w:rPr>
                <w:rFonts w:ascii="MS UI Gothic" w:eastAsia="MS UI Gothic" w:hAnsi="MS UI Gothic" w:hint="eastAsia"/>
                <w:u w:val="single"/>
              </w:rPr>
              <w:t>ａ 平常時の対応（建物・設備の安全対策、電気・水道等のライフラインが停止した場合の対策、必要品の備蓄等）</w:t>
            </w:r>
          </w:p>
          <w:p w:rsidR="009A2896" w:rsidRPr="00182BCC" w:rsidRDefault="009A2896" w:rsidP="00182BCC">
            <w:pPr>
              <w:spacing w:line="280" w:lineRule="exact"/>
              <w:ind w:leftChars="50" w:left="105" w:rightChars="50" w:right="105" w:firstLineChars="150" w:firstLine="315"/>
              <w:rPr>
                <w:rFonts w:ascii="MS UI Gothic" w:eastAsia="MS UI Gothic" w:hAnsi="MS UI Gothic"/>
                <w:u w:val="single"/>
              </w:rPr>
            </w:pPr>
            <w:r w:rsidRPr="00182BCC">
              <w:rPr>
                <w:rFonts w:ascii="MS UI Gothic" w:eastAsia="MS UI Gothic" w:hAnsi="MS UI Gothic" w:hint="eastAsia"/>
                <w:u w:val="single"/>
              </w:rPr>
              <w:t>ｂ 緊急時の対応（業務継続計画発動基準、対応体制等）</w:t>
            </w:r>
          </w:p>
          <w:p w:rsidR="009A2896" w:rsidRPr="00D74DC2" w:rsidRDefault="009A2896" w:rsidP="00182BCC">
            <w:pPr>
              <w:spacing w:line="280" w:lineRule="exact"/>
              <w:ind w:leftChars="50" w:left="105" w:rightChars="50" w:right="105" w:firstLineChars="150" w:firstLine="315"/>
              <w:rPr>
                <w:rFonts w:ascii="MS UI Gothic" w:eastAsia="MS UI Gothic" w:hAnsi="MS UI Gothic"/>
              </w:rPr>
            </w:pPr>
            <w:r w:rsidRPr="00182BCC">
              <w:rPr>
                <w:rFonts w:ascii="MS UI Gothic" w:eastAsia="MS UI Gothic" w:hAnsi="MS UI Gothic" w:hint="eastAsia"/>
                <w:u w:val="single"/>
              </w:rPr>
              <w:t>ｃ 他施設及び地域との連携</w:t>
            </w:r>
          </w:p>
        </w:tc>
        <w:tc>
          <w:tcPr>
            <w:tcW w:w="1246" w:type="dxa"/>
            <w:gridSpan w:val="3"/>
            <w:vMerge w:val="restart"/>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420" w:rightChars="50" w:right="105" w:hangingChars="50" w:hanging="105"/>
              <w:rPr>
                <w:rFonts w:ascii="MS UI Gothic" w:eastAsia="MS UI Gothic" w:hAnsi="MS UI Gothic"/>
              </w:rPr>
            </w:pPr>
            <w:r w:rsidRPr="00182BCC">
              <w:rPr>
                <w:rFonts w:ascii="MS UI Gothic" w:eastAsia="MS UI Gothic" w:hAnsi="MS UI Gothic" w:hint="eastAsia"/>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420" w:rightChars="50" w:right="105" w:hangingChars="50" w:hanging="105"/>
              <w:rPr>
                <w:rFonts w:ascii="MS UI Gothic" w:eastAsia="MS UI Gothic" w:hAnsi="MS UI Gothic"/>
              </w:rPr>
            </w:pPr>
            <w:r w:rsidRPr="00182BCC">
              <w:rPr>
                <w:rFonts w:ascii="MS UI Gothic" w:eastAsia="MS UI Gothic" w:hAnsi="MS UI Gothic" w:hint="eastAsia"/>
                <w:u w:val="single"/>
              </w:rPr>
              <w:t>②　従業者に対し、業務継続計画について周知するとともに、必要な研修及び訓練を定期的に実施していますか。</w:t>
            </w:r>
          </w:p>
        </w:tc>
        <w:tc>
          <w:tcPr>
            <w:tcW w:w="1246" w:type="dxa"/>
            <w:gridSpan w:val="3"/>
            <w:vMerge w:val="restart"/>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r w:rsidRPr="00182BCC">
              <w:rPr>
                <w:rFonts w:ascii="MS UI Gothic" w:eastAsia="MS UI Gothic" w:hAnsi="MS UI Gothic" w:hint="eastAsia"/>
                <w:kern w:val="0"/>
                <w:sz w:val="20"/>
                <w:szCs w:val="20"/>
                <w:u w:val="single"/>
              </w:rPr>
              <w:t>はい・いいえ</w:t>
            </w: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182BCC" w:rsidRDefault="009A2896" w:rsidP="00375331">
            <w:pPr>
              <w:spacing w:line="280" w:lineRule="exact"/>
              <w:ind w:leftChars="150" w:left="420" w:rightChars="50" w:right="105" w:hangingChars="50" w:hanging="105"/>
              <w:rPr>
                <w:rFonts w:ascii="MS UI Gothic" w:eastAsia="MS UI Gothic" w:hAnsi="MS UI Gothic"/>
                <w:u w:val="single"/>
              </w:rPr>
            </w:pPr>
            <w:r w:rsidRPr="00182BCC">
              <w:rPr>
                <w:rFonts w:ascii="MS UI Gothic" w:eastAsia="MS UI Gothic" w:hAnsi="MS UI Gothic" w:hint="eastAsia"/>
                <w:u w:val="single"/>
              </w:rPr>
              <w:t>※　研修の内容は、感染症及び災害に係る業務継続計画の具体的内容を職員間に共有するとともに、平常時の対応の必要性や、緊急時の対応にかかる理解の励行を行うものとします。</w:t>
            </w:r>
          </w:p>
          <w:p w:rsidR="009A2896" w:rsidRPr="00D74DC2" w:rsidRDefault="009A2896" w:rsidP="00375331">
            <w:pPr>
              <w:spacing w:line="280" w:lineRule="exact"/>
              <w:ind w:leftChars="100" w:left="210" w:rightChars="50" w:right="105" w:firstLineChars="100" w:firstLine="210"/>
              <w:rPr>
                <w:rFonts w:ascii="MS UI Gothic" w:eastAsia="MS UI Gothic" w:hAnsi="MS UI Gothic"/>
              </w:rPr>
            </w:pPr>
            <w:r w:rsidRPr="00182BCC">
              <w:rPr>
                <w:rFonts w:ascii="MS UI Gothic" w:eastAsia="MS UI Gothic" w:hAnsi="MS UI Gothic" w:hint="eastAsia"/>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182BCC" w:rsidRDefault="009A2896" w:rsidP="00375331">
            <w:pPr>
              <w:spacing w:line="280" w:lineRule="exact"/>
              <w:ind w:leftChars="150" w:left="315" w:rightChars="50" w:right="105"/>
              <w:rPr>
                <w:rFonts w:ascii="MS UI Gothic" w:eastAsia="MS UI Gothic" w:hAnsi="MS UI Gothic"/>
                <w:u w:val="single"/>
              </w:rPr>
            </w:pPr>
            <w:r w:rsidRPr="00182BCC">
              <w:rPr>
                <w:rFonts w:ascii="MS UI Gothic" w:eastAsia="MS UI Gothic" w:hAnsi="MS UI Gothic" w:hint="eastAsia"/>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9A2896" w:rsidRPr="00D74DC2" w:rsidRDefault="009A2896" w:rsidP="00375331">
            <w:pPr>
              <w:spacing w:line="280" w:lineRule="exact"/>
              <w:ind w:leftChars="100" w:left="210" w:rightChars="50" w:right="105" w:firstLineChars="100" w:firstLine="210"/>
              <w:rPr>
                <w:rFonts w:ascii="MS UI Gothic" w:eastAsia="MS UI Gothic" w:hAnsi="MS UI Gothic"/>
              </w:rPr>
            </w:pPr>
            <w:r w:rsidRPr="00182BCC">
              <w:rPr>
                <w:rFonts w:ascii="MS UI Gothic" w:eastAsia="MS UI Gothic" w:hAnsi="MS UI Gothic" w:hint="eastAsia"/>
                <w:u w:val="single"/>
              </w:rPr>
              <w:t>訓練の実施は、机上を含めその実施手法は問わないものの、机上及び実地で実施するものを適切に組み合わせながら実施してください。</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315" w:rightChars="50" w:right="105"/>
              <w:rPr>
                <w:rFonts w:ascii="MS UI Gothic" w:eastAsia="MS UI Gothic" w:hAnsi="MS UI Gothic"/>
              </w:rPr>
            </w:pPr>
            <w:r w:rsidRPr="00182BCC">
              <w:rPr>
                <w:rFonts w:ascii="MS UI Gothic" w:eastAsia="MS UI Gothic" w:hAnsi="MS UI Gothic" w:hint="eastAsia"/>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246" w:type="dxa"/>
            <w:gridSpan w:val="3"/>
            <w:vMerge/>
            <w:tcBorders>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9A2896"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9A2896" w:rsidRPr="00D74DC2" w:rsidRDefault="009A2896"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9A2896" w:rsidRPr="00D74DC2" w:rsidRDefault="009A2896" w:rsidP="00375331">
            <w:pPr>
              <w:spacing w:line="280" w:lineRule="exact"/>
              <w:ind w:leftChars="150" w:left="420" w:rightChars="50" w:right="105" w:hangingChars="50" w:hanging="105"/>
              <w:rPr>
                <w:rFonts w:ascii="MS UI Gothic" w:eastAsia="MS UI Gothic" w:hAnsi="MS UI Gothic"/>
              </w:rPr>
            </w:pPr>
            <w:r w:rsidRPr="00182BCC">
              <w:rPr>
                <w:rFonts w:ascii="MS UI Gothic" w:eastAsia="MS UI Gothic" w:hAnsi="MS UI Gothic" w:hint="eastAsia"/>
                <w:u w:val="single"/>
              </w:rPr>
              <w:t>③　定期的に業務継続計画の見直しを行い、必要に応じて業務継続計画の変更を行っていますか。</w:t>
            </w:r>
          </w:p>
        </w:tc>
        <w:tc>
          <w:tcPr>
            <w:tcW w:w="1246" w:type="dxa"/>
            <w:gridSpan w:val="3"/>
            <w:tcBorders>
              <w:top w:val="single" w:sz="4" w:space="0" w:color="auto"/>
              <w:left w:val="single" w:sz="4" w:space="0" w:color="auto"/>
              <w:right w:val="single" w:sz="4" w:space="0" w:color="auto"/>
            </w:tcBorders>
          </w:tcPr>
          <w:p w:rsidR="009A2896" w:rsidRPr="00D74DC2" w:rsidRDefault="009A2896" w:rsidP="00B3705F">
            <w:pPr>
              <w:spacing w:line="280" w:lineRule="exact"/>
              <w:jc w:val="center"/>
              <w:rPr>
                <w:rFonts w:ascii="MS UI Gothic" w:eastAsia="MS UI Gothic" w:hAnsi="MS UI Gothic"/>
                <w:kern w:val="0"/>
                <w:sz w:val="20"/>
                <w:szCs w:val="20"/>
              </w:rPr>
            </w:pPr>
            <w:r w:rsidRPr="00182BCC">
              <w:rPr>
                <w:rFonts w:ascii="MS UI Gothic" w:eastAsia="MS UI Gothic" w:hAnsi="MS UI Gothic" w:hint="eastAsia"/>
                <w:kern w:val="0"/>
                <w:sz w:val="20"/>
                <w:szCs w:val="20"/>
                <w:u w:val="single"/>
              </w:rPr>
              <w:t>はい・いいえ</w:t>
            </w:r>
          </w:p>
        </w:tc>
        <w:tc>
          <w:tcPr>
            <w:tcW w:w="1344" w:type="dxa"/>
            <w:vMerge/>
            <w:tcBorders>
              <w:left w:val="single" w:sz="4" w:space="0" w:color="auto"/>
              <w:bottom w:val="single" w:sz="4" w:space="0" w:color="auto"/>
              <w:right w:val="single" w:sz="4" w:space="0" w:color="auto"/>
            </w:tcBorders>
            <w:shd w:val="clear" w:color="auto" w:fill="auto"/>
          </w:tcPr>
          <w:p w:rsidR="009A2896" w:rsidRPr="00D74DC2" w:rsidRDefault="009A2896"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B3705F" w:rsidRPr="00D74DC2" w:rsidRDefault="002B70A0"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t>42</w:t>
            </w:r>
          </w:p>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定員の遵守</w:t>
            </w:r>
          </w:p>
        </w:tc>
        <w:tc>
          <w:tcPr>
            <w:tcW w:w="6509" w:type="dxa"/>
            <w:gridSpan w:val="3"/>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ユニットごとの入居定員及び居室の定員を超えて入居させていませんか。</w:t>
            </w:r>
          </w:p>
        </w:tc>
        <w:tc>
          <w:tcPr>
            <w:tcW w:w="1246" w:type="dxa"/>
            <w:gridSpan w:val="3"/>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F6510B">
              <w:rPr>
                <w:rFonts w:ascii="MS UI Gothic" w:eastAsia="MS UI Gothic" w:hAnsi="MS UI Gothic" w:hint="eastAsia"/>
                <w:spacing w:val="30"/>
                <w:kern w:val="0"/>
                <w:sz w:val="20"/>
                <w:szCs w:val="20"/>
                <w:fitText w:val="1068" w:id="1166182400"/>
              </w:rPr>
              <w:t>はい・いい</w:t>
            </w:r>
            <w:r w:rsidRPr="00F6510B">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条例第188条</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第168条</w:t>
            </w:r>
          </w:p>
        </w:tc>
      </w:tr>
      <w:tr w:rsidR="00B3705F" w:rsidRPr="00D74DC2" w:rsidTr="00C614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88"/>
        </w:trPr>
        <w:tc>
          <w:tcPr>
            <w:tcW w:w="1194" w:type="dxa"/>
            <w:vMerge/>
            <w:tcBorders>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B3705F" w:rsidRPr="00D74DC2" w:rsidRDefault="00B3705F" w:rsidP="00375331">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※災害、虐待その他のやむを得ない事情がある場合は、この限りではありません。</w:t>
            </w:r>
          </w:p>
        </w:tc>
        <w:tc>
          <w:tcPr>
            <w:tcW w:w="1246" w:type="dxa"/>
            <w:gridSpan w:val="3"/>
            <w:tcBorders>
              <w:left w:val="single" w:sz="4" w:space="0" w:color="auto"/>
              <w:bottom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B3705F" w:rsidRPr="00D74DC2" w:rsidRDefault="002B70A0"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43</w:t>
            </w:r>
          </w:p>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非常災害対策</w:t>
            </w: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D74DC2">
              <w:rPr>
                <w:rFonts w:ascii="MS UI Gothic" w:eastAsia="MS UI Gothic" w:hAnsi="MS UI Gothic" w:hint="eastAsia"/>
              </w:rPr>
              <w:t xml:space="preserve">　非常災害に関する具体的計画を立て、非常災害時の関係機関への通報及び連携体制を整備し、それらを定期的に従業者に周知するとともに、定期的に避難、救出その他必要な訓練を行っていますか。</w:t>
            </w:r>
          </w:p>
        </w:tc>
        <w:tc>
          <w:tcPr>
            <w:tcW w:w="1246" w:type="dxa"/>
            <w:gridSpan w:val="3"/>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条例第190条(第60条の15準用)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第169条（第32条準用）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第３の七の５⑽(第３の三の３⑺)</w:t>
            </w: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leftChars="50" w:left="105" w:rightChars="50" w:right="105"/>
              <w:rPr>
                <w:rFonts w:ascii="MS UI Gothic" w:eastAsia="MS UI Gothic" w:hAnsi="MS UI Gothic"/>
                <w:sz w:val="18"/>
                <w:szCs w:val="18"/>
              </w:rPr>
            </w:pPr>
          </w:p>
          <w:p w:rsidR="00B3705F" w:rsidRPr="00D74DC2" w:rsidRDefault="00B3705F" w:rsidP="00B3705F">
            <w:pPr>
              <w:spacing w:line="200" w:lineRule="exact"/>
              <w:ind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非常災害に際して必要な具体的計画の策定、関係機関への通報及び連携体制の整備、避難、救出訓練の実施等の対策の万全を期さなければなりません。</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「非常災害に関する具体的計画」とは、消防法施行規則に規定する消防計画（これに準ずる計画を含む。）及び風水害、地震等の災害に対処するための計画をいいます。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消防計画の策定及びこれに基づく消防業務の実施は、消防法の規定により防火管理者を置くこととされている施設にあっては防火管理者に行わせてください。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F02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防火管理者を置かなくてもよいこととされている指施設においても、防火管理について責任者を定め、その責任者に消防計画に準ずる計画の樹立等の業務を行わせてください。</w:t>
            </w:r>
          </w:p>
        </w:tc>
        <w:tc>
          <w:tcPr>
            <w:tcW w:w="1246" w:type="dxa"/>
            <w:gridSpan w:val="3"/>
            <w:tcBorders>
              <w:left w:val="single" w:sz="4" w:space="0" w:color="auto"/>
              <w:bottom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F02C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3"/>
        </w:trPr>
        <w:tc>
          <w:tcPr>
            <w:tcW w:w="1194" w:type="dxa"/>
            <w:vMerge w:val="restart"/>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D74DC2">
              <w:rPr>
                <w:rFonts w:ascii="MS UI Gothic" w:eastAsia="MS UI Gothic" w:hAnsi="MS UI Gothic" w:hint="eastAsia"/>
              </w:rPr>
              <w:t xml:space="preserve">　電気、水道等の供給停止に備え、食糧等の備蓄及び施設機能の応急復旧に必要な防災資器材の整備に努めていますか。</w:t>
            </w:r>
          </w:p>
        </w:tc>
        <w:tc>
          <w:tcPr>
            <w:tcW w:w="1246" w:type="dxa"/>
            <w:gridSpan w:val="3"/>
            <w:vMerge w:val="restart"/>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甲府市地域防災計画（</w:t>
            </w:r>
            <w:r w:rsidRPr="00D74DC2">
              <w:rPr>
                <w:rFonts w:ascii="MS UI Gothic" w:eastAsia="MS UI Gothic" w:hAnsi="MS UI Gothic"/>
                <w:sz w:val="18"/>
                <w:szCs w:val="18"/>
              </w:rPr>
              <w:t>H30</w:t>
            </w:r>
            <w:r w:rsidRPr="00D74DC2">
              <w:rPr>
                <w:rFonts w:ascii="MS UI Gothic" w:eastAsia="MS UI Gothic" w:hAnsi="MS UI Gothic" w:hint="eastAsia"/>
                <w:sz w:val="18"/>
                <w:szCs w:val="18"/>
              </w:rPr>
              <w:t>年</w:t>
            </w:r>
            <w:r w:rsidRPr="00D74DC2">
              <w:rPr>
                <w:rFonts w:ascii="MS UI Gothic" w:eastAsia="MS UI Gothic" w:hAnsi="MS UI Gothic"/>
                <w:sz w:val="18"/>
                <w:szCs w:val="18"/>
              </w:rPr>
              <w:t>4</w:t>
            </w:r>
            <w:r w:rsidRPr="00D74DC2">
              <w:rPr>
                <w:rFonts w:ascii="MS UI Gothic" w:eastAsia="MS UI Gothic" w:hAnsi="MS UI Gothic" w:hint="eastAsia"/>
                <w:sz w:val="18"/>
                <w:szCs w:val="18"/>
              </w:rPr>
              <w:t>月）</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第2章第12節第１</w:t>
            </w:r>
          </w:p>
        </w:tc>
      </w:tr>
      <w:tr w:rsidR="00B3705F" w:rsidRPr="00D74DC2" w:rsidTr="0056060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6"/>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入所施設における飲料水及び食糧は、甲府市地域防災計画で社会福祉施設において必要とされている３日分程度の備蓄に努めるものとします。</w:t>
            </w:r>
          </w:p>
        </w:tc>
        <w:tc>
          <w:tcPr>
            <w:tcW w:w="1246" w:type="dxa"/>
            <w:gridSpan w:val="3"/>
            <w:vMerge/>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281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779"/>
        </w:trPr>
        <w:tc>
          <w:tcPr>
            <w:tcW w:w="1194" w:type="dxa"/>
            <w:vMerge/>
            <w:tcBorders>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cs="ＭＳ 明朝" w:hint="eastAsia"/>
                <w:szCs w:val="21"/>
              </w:rPr>
              <w:t>※　非常災害対策については「社会福祉施設等における非常災害対策計画策定の手引」（平成２９年３月　山梨県福祉保健部）等を参考としてください。</w:t>
            </w:r>
          </w:p>
        </w:tc>
        <w:tc>
          <w:tcPr>
            <w:tcW w:w="1246" w:type="dxa"/>
            <w:gridSpan w:val="3"/>
            <w:vMerge/>
            <w:tcBorders>
              <w:left w:val="single" w:sz="4" w:space="0" w:color="auto"/>
              <w:bottom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B3705F" w:rsidRPr="00D74DC2" w:rsidRDefault="002B70A0" w:rsidP="00B3705F">
            <w:pPr>
              <w:spacing w:line="280" w:lineRule="exact"/>
              <w:ind w:leftChars="50" w:left="105" w:rightChars="50" w:right="105"/>
              <w:rPr>
                <w:rFonts w:ascii="MS UI Gothic" w:eastAsia="MS UI Gothic" w:hAnsi="MS UI Gothic"/>
              </w:rPr>
            </w:pPr>
            <w:r>
              <w:rPr>
                <w:rFonts w:ascii="MS UI Gothic" w:eastAsia="MS UI Gothic" w:hAnsi="MS UI Gothic" w:hint="eastAsia"/>
              </w:rPr>
              <w:t>44</w:t>
            </w:r>
          </w:p>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衛生管理等</w:t>
            </w: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入居者の使用する食器その他の設備又は飲用に供する水について、衛生的な管理に努め、又は衛生上必要な措置を講じるとともに、医薬品及び医療機器の管理を適正に行っていますか。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条例第190条(第172条第１項準用)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第169条（第151条準用）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5"/>
                </mc:Choice>
                <mc:Fallback>
                  <w:t>⒅</w:t>
                </mc:Fallback>
              </mc:AlternateContent>
            </w:r>
            <w:r w:rsidRPr="00D74DC2">
              <w:rPr>
                <w:rFonts w:ascii="MS UI Gothic" w:eastAsia="MS UI Gothic" w:hAnsi="MS UI Gothic" w:hint="eastAsia"/>
                <w:sz w:val="18"/>
                <w:szCs w:val="18"/>
              </w:rPr>
              <w:t>①)</w:t>
            </w: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このほか、次の点に留意していますか。</w:t>
            </w:r>
          </w:p>
        </w:tc>
        <w:tc>
          <w:tcPr>
            <w:tcW w:w="1246" w:type="dxa"/>
            <w:gridSpan w:val="3"/>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vMerge w:val="restart"/>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6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ア　調理及び配膳に伴う衛生は、食品衛生法等関係法規に準じて行わなければならない。なお、食事の提供に使用する食器等の消毒も適正に行われなければならないこと。</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150" w:left="315" w:rightChars="50" w:right="105"/>
              <w:rPr>
                <w:rFonts w:ascii="MS UI Gothic" w:eastAsia="MS UI Gothic" w:hAnsi="MS UI Gothic"/>
              </w:rPr>
            </w:pP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食中毒及び感染症の発生を防止するための措置等について、必要に応じて保健所の助言、指導を求めるとともに、常に密接な連携を保つこと。</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C0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tc>
        <w:tc>
          <w:tcPr>
            <w:tcW w:w="1246" w:type="dxa"/>
            <w:gridSpan w:val="3"/>
            <w:tcBorders>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AF5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25"/>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375331">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洗面所等の従業者共用のタオルは、感染源として感染拡大の恐れがありますので、使用しないでください。</w:t>
            </w:r>
          </w:p>
          <w:p w:rsidR="00B3705F" w:rsidRPr="00D74DC2" w:rsidRDefault="00B3705F" w:rsidP="00B3705F">
            <w:pPr>
              <w:spacing w:line="260" w:lineRule="exact"/>
              <w:ind w:leftChars="50" w:left="315" w:rightChars="50" w:right="105" w:hangingChars="100" w:hanging="210"/>
              <w:rPr>
                <w:rFonts w:ascii="MS UI Gothic" w:eastAsia="MS UI Gothic" w:hAnsi="MS UI Gothic"/>
              </w:rPr>
            </w:pPr>
          </w:p>
        </w:tc>
        <w:tc>
          <w:tcPr>
            <w:tcW w:w="1246" w:type="dxa"/>
            <w:gridSpan w:val="3"/>
            <w:tcBorders>
              <w:top w:val="dotted" w:sz="4" w:space="0" w:color="auto"/>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8"/>
        </w:trPr>
        <w:tc>
          <w:tcPr>
            <w:tcW w:w="1194" w:type="dxa"/>
            <w:vMerge w:val="restart"/>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（空調設備）</w:t>
            </w: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105" w:rightChars="50" w:right="105"/>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Pr="00D74DC2">
              <w:rPr>
                <w:rFonts w:ascii="MS UI Gothic" w:eastAsia="MS UI Gothic" w:hAnsi="MS UI Gothic" w:hint="eastAsia"/>
              </w:rPr>
              <w:t xml:space="preserve">　空調設備等により施設内の適温の確保に努めるていますか。</w:t>
            </w:r>
          </w:p>
        </w:tc>
        <w:tc>
          <w:tcPr>
            <w:tcW w:w="1246" w:type="dxa"/>
            <w:gridSpan w:val="3"/>
            <w:vMerge w:val="restart"/>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AF54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4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375331">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※居室内やリビングなど、施設内の適当な場所に温度計、湿度計を設置し、客観的に温度、湿度の管理を行ってください。  </w:t>
            </w:r>
          </w:p>
        </w:tc>
        <w:tc>
          <w:tcPr>
            <w:tcW w:w="1246" w:type="dxa"/>
            <w:gridSpan w:val="3"/>
            <w:vMerge/>
            <w:tcBorders>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58"/>
        </w:trPr>
        <w:tc>
          <w:tcPr>
            <w:tcW w:w="1194" w:type="dxa"/>
            <w:vMerge w:val="restart"/>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cs="ＭＳ 明朝" w:hint="eastAsia"/>
                <w:spacing w:val="20"/>
                <w:szCs w:val="21"/>
              </w:rPr>
              <w:t>（医薬品・医療</w:t>
            </w:r>
            <w:r w:rsidRPr="00D74DC2">
              <w:rPr>
                <w:rFonts w:ascii="MS UI Gothic" w:eastAsia="MS UI Gothic" w:hAnsi="MS UI Gothic" w:cs="ＭＳ 明朝" w:hint="eastAsia"/>
                <w:spacing w:val="20"/>
                <w:szCs w:val="21"/>
              </w:rPr>
              <w:lastRenderedPageBreak/>
              <w:t>機器）</w:t>
            </w: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w:lastRenderedPageBreak/>
              <mc:AlternateContent>
                <mc:Choice Requires="w16se">
                  <w16se:symEx w16se:font="ＭＳ 明朝" w16se:char="2462"/>
                </mc:Choice>
                <mc:Fallback>
                  <w:t>③</w:t>
                </mc:Fallback>
              </mc:AlternateContent>
            </w:r>
            <w:r w:rsidRPr="00D74DC2">
              <w:rPr>
                <w:rFonts w:ascii="MS UI Gothic" w:eastAsia="MS UI Gothic" w:hAnsi="MS UI Gothic" w:hint="eastAsia"/>
              </w:rPr>
              <w:t xml:space="preserve">　医薬品及び医療機器の管理を適正に行っていますか。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4"/>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cs="ＭＳ 明朝"/>
                <w:spacing w:val="20"/>
                <w:szCs w:val="21"/>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B3705F" w:rsidRPr="00D74DC2" w:rsidRDefault="00B3705F" w:rsidP="00375331">
            <w:pPr>
              <w:spacing w:line="260" w:lineRule="exact"/>
              <w:ind w:rightChars="50" w:right="105"/>
              <w:rPr>
                <w:rFonts w:ascii="MS UI Gothic" w:eastAsia="MS UI Gothic" w:hAnsi="MS UI Gothic"/>
              </w:rPr>
            </w:pPr>
            <w:r w:rsidRPr="00D74DC2">
              <w:rPr>
                <w:rFonts w:ascii="MS UI Gothic" w:eastAsia="MS UI Gothic" w:hAnsi="MS UI Gothic" w:hint="eastAsia"/>
              </w:rPr>
              <w:t xml:space="preserve"> ※誤薬事故を防止するために、次のような事項を行っていますか。</w:t>
            </w:r>
          </w:p>
        </w:tc>
        <w:tc>
          <w:tcPr>
            <w:tcW w:w="1246" w:type="dxa"/>
            <w:gridSpan w:val="3"/>
            <w:vMerge w:val="restart"/>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779"/>
        </w:trPr>
        <w:tc>
          <w:tcPr>
            <w:tcW w:w="1194" w:type="dxa"/>
            <w:vMerge/>
            <w:tcBorders>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cs="ＭＳ 明朝"/>
                <w:spacing w:val="20"/>
                <w:szCs w:val="21"/>
              </w:rPr>
            </w:pPr>
          </w:p>
        </w:tc>
        <w:tc>
          <w:tcPr>
            <w:tcW w:w="6509" w:type="dxa"/>
            <w:gridSpan w:val="3"/>
            <w:tcBorders>
              <w:top w:val="dotted" w:sz="4" w:space="0" w:color="auto"/>
              <w:left w:val="single" w:sz="4" w:space="0" w:color="auto"/>
              <w:bottom w:val="nil"/>
              <w:right w:val="single" w:sz="4" w:space="0" w:color="auto"/>
            </w:tcBorders>
            <w:shd w:val="clear" w:color="auto" w:fill="auto"/>
          </w:tcPr>
          <w:p w:rsidR="00B3705F" w:rsidRPr="00D74DC2" w:rsidRDefault="00B3705F" w:rsidP="00B3705F">
            <w:pPr>
              <w:spacing w:line="26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 xml:space="preserve">ア　医務室等の保管場所について、職員の不在時は常時施錠するなど、入所者等が立ち入り、医薬品等による事故が発生することなどを未然に防ぐための措置を講じていること。   </w:t>
            </w:r>
          </w:p>
          <w:p w:rsidR="00B3705F" w:rsidRPr="00D74DC2" w:rsidRDefault="00B3705F" w:rsidP="00B3705F">
            <w:pPr>
              <w:spacing w:line="26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誤薬事故を防止するためのマニュアル等を作成すること。また、投薬介助に係る全ての職員に内容を周知すること。</w:t>
            </w:r>
          </w:p>
          <w:p w:rsidR="00B3705F" w:rsidRPr="00D74DC2" w:rsidRDefault="00B3705F" w:rsidP="00B3705F">
            <w:pPr>
              <w:spacing w:line="26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ウ　投薬介助に際して、薬の種類や量を複数の者で確認し、確実な本人確認をするなど正しい配薬確認を行うこと。</w:t>
            </w:r>
          </w:p>
        </w:tc>
        <w:tc>
          <w:tcPr>
            <w:tcW w:w="1246" w:type="dxa"/>
            <w:gridSpan w:val="3"/>
            <w:vMerge/>
            <w:tcBorders>
              <w:left w:val="single" w:sz="4" w:space="0" w:color="auto"/>
              <w:bottom w:val="nil"/>
              <w:right w:val="single" w:sz="4" w:space="0" w:color="auto"/>
            </w:tcBorders>
          </w:tcPr>
          <w:p w:rsidR="00B3705F" w:rsidRPr="00D74DC2" w:rsidRDefault="00B3705F" w:rsidP="00B3705F">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nil"/>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（感染症・食中毒の予防）</w:t>
            </w: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Pr="00D74DC2">
              <w:rPr>
                <w:rFonts w:ascii="MS UI Gothic" w:eastAsia="MS UI Gothic" w:hAnsi="MS UI Gothic" w:hint="eastAsia"/>
              </w:rPr>
              <w:t xml:space="preserve">　感染症又は食中毒が発生し、又はまん延しないように、次に掲げる措置を講じていますか。</w:t>
            </w:r>
          </w:p>
        </w:tc>
        <w:tc>
          <w:tcPr>
            <w:tcW w:w="1246" w:type="dxa"/>
            <w:gridSpan w:val="3"/>
            <w:tcBorders>
              <w:top w:val="single"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条例第190条(第172条第２項準用)</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B3705F" w:rsidRPr="00D74DC2" w:rsidRDefault="00B3705F" w:rsidP="00B3705F">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5"/>
                </mc:Choice>
                <mc:Fallback>
                  <w:t>⒅</w:t>
                </mc:Fallback>
              </mc:AlternateConten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74DC2">
              <w:rPr>
                <w:rFonts w:ascii="MS UI Gothic" w:eastAsia="MS UI Gothic" w:hAnsi="MS UI Gothic" w:hint="eastAsia"/>
                <w:sz w:val="18"/>
                <w:szCs w:val="18"/>
              </w:rPr>
              <w:t>)</w:t>
            </w: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(1)　感染</w:t>
            </w:r>
            <w:r w:rsidRPr="0090768D">
              <w:rPr>
                <w:rFonts w:ascii="MS UI Gothic" w:eastAsia="MS UI Gothic" w:hAnsi="MS UI Gothic" w:hint="eastAsia"/>
                <w:color w:val="000000" w:themeColor="text1"/>
              </w:rPr>
              <w:t>症及び食中毒の予防及びまん延の防止のための対策を検討する委員会</w:t>
            </w:r>
            <w:r w:rsidR="00623C12" w:rsidRPr="0090768D">
              <w:rPr>
                <w:rFonts w:ascii="MS UI Gothic" w:eastAsia="MS UI Gothic" w:hAnsi="MS UI Gothic" w:cs="ＭＳ 明朝" w:hint="eastAsia"/>
                <w:color w:val="000000" w:themeColor="text1"/>
                <w:szCs w:val="21"/>
              </w:rPr>
              <w:t>（</w:t>
            </w:r>
            <w:r w:rsidR="00623C12" w:rsidRPr="0090768D">
              <w:rPr>
                <w:rFonts w:ascii="MS UI Gothic" w:eastAsia="MS UI Gothic" w:hAnsi="MS UI Gothic" w:hint="eastAsia"/>
                <w:color w:val="000000" w:themeColor="text1"/>
                <w:szCs w:val="21"/>
                <w:u w:val="single"/>
              </w:rPr>
              <w:t>テレビ電話装置その他の情報通信機器（以下「テレビ電話装置等」という。）を活用して行うことができるものとする</w:t>
            </w:r>
            <w:r w:rsidR="00623C12" w:rsidRPr="0090768D">
              <w:rPr>
                <w:rFonts w:ascii="MS UI Gothic" w:eastAsia="MS UI Gothic" w:hAnsi="MS UI Gothic" w:hint="eastAsia"/>
                <w:color w:val="000000" w:themeColor="text1"/>
                <w:szCs w:val="21"/>
              </w:rPr>
              <w:t>。）</w:t>
            </w:r>
            <w:r w:rsidRPr="0090768D">
              <w:rPr>
                <w:rFonts w:ascii="MS UI Gothic" w:eastAsia="MS UI Gothic" w:hAnsi="MS UI Gothic" w:hint="eastAsia"/>
                <w:color w:val="000000" w:themeColor="text1"/>
              </w:rPr>
              <w:t>を</w:t>
            </w:r>
            <w:r w:rsidRPr="00D74DC2">
              <w:rPr>
                <w:rFonts w:ascii="MS UI Gothic" w:eastAsia="MS UI Gothic" w:hAnsi="MS UI Gothic" w:hint="eastAsia"/>
              </w:rPr>
              <w:t>おおむね３月に１回以上開催するとともに、その結果について、介護職員その他の従業者に周知徹底を図っていますか。</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(2)　感染症及び食中毒の予防及びまん延の防止のための指針を整備していますか。</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(3)　介護職員その他の従業者に対し、感染症及び食中毒の予防及びまん延の防止のための研修を年2回以上実施していますか。</w:t>
            </w:r>
          </w:p>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cs="ＭＳ 明朝" w:hint="eastAsia"/>
                <w:szCs w:val="21"/>
              </w:rPr>
              <w:t xml:space="preserve">　また、新規採用時には必ず感染症対策研修を実施していますか。</w:t>
            </w:r>
          </w:p>
        </w:tc>
        <w:tc>
          <w:tcPr>
            <w:tcW w:w="1246" w:type="dxa"/>
            <w:gridSpan w:val="3"/>
            <w:tcBorders>
              <w:left w:val="single" w:sz="4" w:space="0" w:color="auto"/>
              <w:bottom w:val="dotted"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9002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(1)～(3)について、具体的には次の取扱いとします。</w:t>
            </w:r>
          </w:p>
        </w:tc>
        <w:tc>
          <w:tcPr>
            <w:tcW w:w="1246" w:type="dxa"/>
            <w:gridSpan w:val="3"/>
            <w:tcBorders>
              <w:top w:val="dotted" w:sz="4" w:space="0" w:color="auto"/>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val="restart"/>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感染症及び食中毒の予防及びまん延の防止のための対策を検討する委員会（感染対策委員会）</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幅広い職種（例えば、施設長（管理者）、事務長、医師、看護職員、介護職員、栄養士、生活相談員）により構成してください。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249"/>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構成メンバーの責務及び役割分担を明確にするとともに、感染対策担当者（専任の感染対策を担当する者）を決めておくことが必要です。</w:t>
            </w:r>
          </w:p>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感染対策委員会は、入所者の状況あど施設の状況に応じ、概ね３月に１回以上定期的に開催するとともに、感染症が流行する時期等を勘案して必要に応じ随時開催する必要があります。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なお、感染対策委員会は、運営委員会など施設内の他の委員会と独立して設置・運営することが必要（事故防止委員会・身体拘束適正化委員会は一体的に設置・運営可）であり、感染対策担当者は看護師であることが望ましい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また、施設外の感染管理等の専門家を委員として積極的に活用することが望ましいです。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感染症及び食中毒の予防及びまん延の防止のための指針</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rightChars="50" w:right="105" w:firstLineChars="250" w:firstLine="525"/>
              <w:rPr>
                <w:rFonts w:ascii="MS UI Gothic" w:eastAsia="MS UI Gothic" w:hAnsi="MS UI Gothic"/>
              </w:rPr>
            </w:pPr>
            <w:r w:rsidRPr="00D74DC2">
              <w:rPr>
                <w:rFonts w:ascii="MS UI Gothic" w:eastAsia="MS UI Gothic" w:hAnsi="MS UI Gothic" w:hint="eastAsia"/>
              </w:rPr>
              <w:t>平常時の対策及び発生時の対応を規定します。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発生時における施設内の連絡体制や上記の関係機関への連絡体制を整備し、明記しておくことも必要です。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60" w:lineRule="exact"/>
              <w:ind w:leftChars="200" w:left="420" w:rightChars="50" w:right="105" w:firstLineChars="50" w:firstLine="105"/>
              <w:rPr>
                <w:rFonts w:ascii="MS UI Gothic" w:eastAsia="MS UI Gothic" w:hAnsi="MS UI Gothic"/>
              </w:rPr>
            </w:pPr>
            <w:r w:rsidRPr="00D74DC2">
              <w:rPr>
                <w:rFonts w:ascii="MS UI Gothic" w:eastAsia="MS UI Gothic" w:hAnsi="MS UI Gothic" w:hint="eastAsia"/>
              </w:rPr>
              <w:t>それぞれの項目の記載内容の例については、「高齢者介護施設における感染対策マニュアル」（厚労省ホームページ）を参照してください。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ウ 感染症及び食中毒の予防及びまん延の防止のための研修</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bottom w:val="nil"/>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介護職員その他の従業者に対する「感染症及び食中毒の予防及びまん延の防止のための研修」の内容は、感染対策の基礎的内容等の適切な知識を普及・啓発するとともに、施設における指針に基づいた衛生管理の徹底や衛生的なケアの励行を行うものとしてください。</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nil"/>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職員教育を組織的に浸透させていくためには、指針に基づいた研修プログラムを作成し、定期的な教育（年２回以上）を開催するとともに、新規採用時には必ず感染対策研修を実施することが重要です。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調理や清掃などの業務を委託する場合には、委託を受けて行う者に対し</w:t>
            </w:r>
          </w:p>
          <w:p w:rsidR="00B3705F" w:rsidRPr="00D74DC2" w:rsidRDefault="00B3705F" w:rsidP="00B3705F">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ても、施設の指針が周知されるようにする必要があります。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80" w:lineRule="exact"/>
              <w:ind w:rightChars="50" w:right="105" w:firstLineChars="200" w:firstLine="420"/>
              <w:rPr>
                <w:rFonts w:ascii="MS UI Gothic" w:eastAsia="MS UI Gothic" w:hAnsi="MS UI Gothic"/>
              </w:rPr>
            </w:pPr>
            <w:r w:rsidRPr="00D74DC2">
              <w:rPr>
                <w:rFonts w:ascii="MS UI Gothic" w:eastAsia="MS UI Gothic" w:hAnsi="MS UI Gothic" w:hint="eastAsia"/>
              </w:rPr>
              <w:t>研修の実施内容についても記録することが必要です。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B3705F" w:rsidRPr="00D74DC2" w:rsidRDefault="00B3705F" w:rsidP="00B3705F">
            <w:pPr>
              <w:spacing w:line="280" w:lineRule="exact"/>
              <w:ind w:rightChars="50" w:right="105" w:firstLineChars="150" w:firstLine="315"/>
              <w:rPr>
                <w:rFonts w:ascii="MS UI Gothic" w:eastAsia="MS UI Gothic" w:hAnsi="MS UI Gothic"/>
              </w:rPr>
            </w:pPr>
            <w:r w:rsidRPr="00D74DC2">
              <w:rPr>
                <w:rFonts w:ascii="MS UI Gothic" w:eastAsia="MS UI Gothic" w:hAnsi="MS UI Gothic" w:hint="eastAsia"/>
              </w:rPr>
              <w:t>研修の実施は、職員研修施設内での研修で差し支えありません。</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B3705F" w:rsidRPr="00D74DC2" w:rsidRDefault="00B3705F" w:rsidP="00B3705F">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エ　入所予定者の感染症に関する事項も含めた健康状態を確認することが必要ですが、その結果感染症や既往であっても、一定の場合を除き、サービス提供を断る正当な理由には該当しません。</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B3705F" w:rsidRPr="00D74DC2" w:rsidTr="00275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8"/>
        </w:trPr>
        <w:tc>
          <w:tcPr>
            <w:tcW w:w="1194" w:type="dxa"/>
            <w:vMerge/>
            <w:tcBorders>
              <w:left w:val="single" w:sz="4" w:space="0" w:color="auto"/>
              <w:right w:val="single" w:sz="4" w:space="0" w:color="auto"/>
            </w:tcBorders>
            <w:shd w:val="clear" w:color="auto" w:fill="auto"/>
          </w:tcPr>
          <w:p w:rsidR="00B3705F" w:rsidRPr="00D74DC2" w:rsidRDefault="00B3705F" w:rsidP="00B3705F">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B3705F" w:rsidRPr="00D74DC2" w:rsidRDefault="00B3705F" w:rsidP="00B3705F">
            <w:pPr>
              <w:spacing w:line="280" w:lineRule="exact"/>
              <w:ind w:leftChars="100" w:left="210" w:rightChars="50" w:right="105" w:firstLineChars="50" w:firstLine="105"/>
              <w:rPr>
                <w:rFonts w:ascii="MS UI Gothic" w:eastAsia="MS UI Gothic" w:hAnsi="MS UI Gothic"/>
              </w:rPr>
            </w:pPr>
            <w:r w:rsidRPr="00D74DC2">
              <w:rPr>
                <w:rFonts w:ascii="MS UI Gothic" w:eastAsia="MS UI Gothic" w:hAnsi="MS UI Gothic" w:hint="eastAsia"/>
              </w:rPr>
              <w:t>こうした者が入所する場合には、感染対策担当者は、介護職員その他の従業者に対し、感染症に関する知識、対応等について周知することが必要です。</w:t>
            </w:r>
          </w:p>
        </w:tc>
        <w:tc>
          <w:tcPr>
            <w:tcW w:w="1246" w:type="dxa"/>
            <w:gridSpan w:val="3"/>
            <w:tcBorders>
              <w:left w:val="single" w:sz="4" w:space="0" w:color="auto"/>
              <w:right w:val="single" w:sz="4" w:space="0" w:color="auto"/>
            </w:tcBorders>
          </w:tcPr>
          <w:p w:rsidR="00B3705F" w:rsidRPr="00D74DC2" w:rsidRDefault="00B3705F" w:rsidP="00B3705F">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B3705F" w:rsidRPr="00D74DC2" w:rsidRDefault="00B3705F" w:rsidP="00B3705F">
            <w:pPr>
              <w:spacing w:line="200" w:lineRule="exact"/>
              <w:ind w:leftChars="50" w:left="105" w:rightChars="50" w:right="105"/>
              <w:rPr>
                <w:rFonts w:ascii="MS UI Gothic" w:eastAsia="MS UI Gothic" w:hAnsi="MS UI Gothic"/>
                <w:sz w:val="18"/>
                <w:szCs w:val="18"/>
              </w:rPr>
            </w:pPr>
          </w:p>
        </w:tc>
      </w:tr>
      <w:tr w:rsidR="00935012" w:rsidRPr="00D74DC2" w:rsidTr="00375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66"/>
        </w:trPr>
        <w:tc>
          <w:tcPr>
            <w:tcW w:w="1194" w:type="dxa"/>
            <w:tcBorders>
              <w:top w:val="dotted" w:sz="4" w:space="0" w:color="auto"/>
              <w:left w:val="single" w:sz="4" w:space="0" w:color="auto"/>
              <w:bottom w:val="nil"/>
              <w:right w:val="single" w:sz="4" w:space="0" w:color="auto"/>
            </w:tcBorders>
            <w:shd w:val="clear" w:color="auto" w:fill="auto"/>
          </w:tcPr>
          <w:p w:rsidR="00935012" w:rsidRPr="00D74DC2" w:rsidRDefault="009350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935012" w:rsidRPr="0090768D" w:rsidRDefault="00935012" w:rsidP="00935012">
            <w:pPr>
              <w:spacing w:line="260" w:lineRule="exact"/>
              <w:ind w:leftChars="50" w:left="315" w:rightChars="50" w:right="105" w:hangingChars="100" w:hanging="210"/>
              <w:rPr>
                <w:rFonts w:ascii="MS UI Gothic" w:eastAsia="MS UI Gothic" w:hAnsi="MS UI Gothic" w:cs="ＭＳ 明朝"/>
                <w:color w:val="000000" w:themeColor="text1"/>
                <w:szCs w:val="21"/>
                <w:u w:val="single"/>
              </w:rPr>
            </w:pPr>
            <w:r w:rsidRPr="00D74DC2">
              <w:rPr>
                <w:rFonts w:ascii="MS UI Gothic" w:eastAsia="MS UI Gothic" w:hAnsi="MS UI Gothic" w:hint="eastAsia"/>
              </w:rPr>
              <w:t>(</w:t>
            </w:r>
            <w:r>
              <w:rPr>
                <w:rFonts w:ascii="MS UI Gothic" w:eastAsia="MS UI Gothic" w:hAnsi="MS UI Gothic" w:hint="eastAsia"/>
              </w:rPr>
              <w:t>4</w:t>
            </w:r>
            <w:r w:rsidRPr="00D74DC2">
              <w:rPr>
                <w:rFonts w:ascii="MS UI Gothic" w:eastAsia="MS UI Gothic" w:hAnsi="MS UI Gothic" w:hint="eastAsia"/>
              </w:rPr>
              <w:t>)</w:t>
            </w:r>
            <w:r>
              <w:rPr>
                <w:rFonts w:ascii="MS UI Gothic" w:eastAsia="MS UI Gothic" w:hAnsi="MS UI Gothic" w:hint="eastAsia"/>
              </w:rPr>
              <w:t xml:space="preserve">　</w:t>
            </w:r>
            <w:r w:rsidRPr="0090768D">
              <w:rPr>
                <w:rFonts w:ascii="MS UI Gothic" w:eastAsia="MS UI Gothic" w:hAnsi="MS UI Gothic" w:cs="ＭＳ 明朝" w:hint="eastAsia"/>
                <w:color w:val="000000" w:themeColor="text1"/>
                <w:szCs w:val="21"/>
                <w:u w:val="single"/>
              </w:rPr>
              <w:t>介護職員その他の従業者に対し、感染症及び食虫毒の予防及びまん延の防止のための訓練を定期的に実施していますか。</w:t>
            </w:r>
          </w:p>
          <w:p w:rsidR="00935012" w:rsidRPr="00935012" w:rsidRDefault="0090768D" w:rsidP="00375331">
            <w:pPr>
              <w:spacing w:line="260" w:lineRule="exact"/>
              <w:ind w:leftChars="50" w:left="315" w:rightChars="50" w:right="105" w:hangingChars="100" w:hanging="210"/>
              <w:rPr>
                <w:rFonts w:ascii="MS UI Gothic" w:eastAsia="MS UI Gothic" w:hAnsi="MS UI Gothic"/>
                <w:highlight w:val="yellow"/>
              </w:rPr>
            </w:pPr>
            <w:r w:rsidRPr="0090768D">
              <w:rPr>
                <w:rFonts w:ascii="MS UI Gothic" w:eastAsia="MS UI Gothic" w:hAnsi="MS UI Gothic" w:hint="eastAsia"/>
                <w:color w:val="000000" w:themeColor="text1"/>
              </w:rPr>
              <w:t xml:space="preserve">　　・</w:t>
            </w:r>
            <w:r w:rsidRPr="0090768D">
              <w:rPr>
                <w:rFonts w:ascii="MS UI Gothic" w:eastAsia="MS UI Gothic" w:hAnsi="MS UI Gothic" w:hint="eastAsia"/>
                <w:color w:val="000000" w:themeColor="text1"/>
                <w:u w:val="single"/>
              </w:rPr>
              <w:t>経過措置：令和６年３月31日までは努力義務</w:t>
            </w:r>
          </w:p>
        </w:tc>
        <w:tc>
          <w:tcPr>
            <w:tcW w:w="1246" w:type="dxa"/>
            <w:gridSpan w:val="3"/>
            <w:tcBorders>
              <w:top w:val="dotted" w:sz="4" w:space="0" w:color="auto"/>
              <w:left w:val="single" w:sz="4" w:space="0" w:color="auto"/>
              <w:bottom w:val="dotted" w:sz="4" w:space="0" w:color="auto"/>
              <w:right w:val="single" w:sz="4" w:space="0" w:color="auto"/>
            </w:tcBorders>
          </w:tcPr>
          <w:p w:rsidR="00935012" w:rsidRPr="0090768D" w:rsidRDefault="00935012" w:rsidP="00623C12">
            <w:pPr>
              <w:spacing w:line="280" w:lineRule="exact"/>
              <w:jc w:val="center"/>
              <w:rPr>
                <w:rFonts w:ascii="MS UI Gothic" w:eastAsia="MS UI Gothic" w:hAnsi="MS UI Gothic"/>
                <w:color w:val="000000" w:themeColor="text1"/>
                <w:sz w:val="20"/>
                <w:szCs w:val="20"/>
                <w:u w:val="single"/>
              </w:rPr>
            </w:pPr>
            <w:r w:rsidRPr="0090768D">
              <w:rPr>
                <w:rFonts w:ascii="MS UI Gothic" w:eastAsia="MS UI Gothic" w:hAnsi="MS UI Gothic" w:hint="eastAsia"/>
                <w:color w:val="000000" w:themeColor="text1"/>
                <w:w w:val="83"/>
                <w:kern w:val="0"/>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935012" w:rsidRPr="0090768D" w:rsidRDefault="00935012" w:rsidP="00623C12">
            <w:pPr>
              <w:spacing w:line="200" w:lineRule="exact"/>
              <w:ind w:leftChars="50" w:left="105" w:rightChars="50" w:right="105"/>
              <w:rPr>
                <w:rFonts w:ascii="MS UI Gothic" w:eastAsia="MS UI Gothic" w:hAnsi="MS UI Gothic"/>
                <w:color w:val="000000" w:themeColor="text1"/>
                <w:sz w:val="18"/>
                <w:szCs w:val="18"/>
                <w:u w:val="single"/>
              </w:rPr>
            </w:pPr>
            <w:r w:rsidRPr="0090768D">
              <w:rPr>
                <w:rFonts w:ascii="MS UI Gothic" w:eastAsia="MS UI Gothic" w:hAnsi="MS UI Gothic" w:hint="eastAsia"/>
                <w:color w:val="000000" w:themeColor="text1"/>
                <w:sz w:val="18"/>
                <w:szCs w:val="18"/>
                <w:u w:val="single"/>
              </w:rPr>
              <w:t>条例</w:t>
            </w:r>
          </w:p>
          <w:p w:rsidR="00935012" w:rsidRPr="0090768D" w:rsidRDefault="00935012" w:rsidP="00623C12">
            <w:pPr>
              <w:spacing w:line="200" w:lineRule="exact"/>
              <w:ind w:leftChars="50" w:left="105" w:rightChars="50" w:right="105"/>
              <w:rPr>
                <w:rFonts w:ascii="MS UI Gothic" w:eastAsia="MS UI Gothic" w:hAnsi="MS UI Gothic"/>
                <w:color w:val="000000" w:themeColor="text1"/>
                <w:sz w:val="18"/>
                <w:szCs w:val="18"/>
                <w:u w:val="single"/>
              </w:rPr>
            </w:pPr>
            <w:r w:rsidRPr="0090768D">
              <w:rPr>
                <w:rFonts w:ascii="MS UI Gothic" w:eastAsia="MS UI Gothic" w:hAnsi="MS UI Gothic" w:hint="eastAsia"/>
                <w:color w:val="000000" w:themeColor="text1"/>
                <w:sz w:val="18"/>
                <w:szCs w:val="18"/>
                <w:u w:val="single"/>
              </w:rPr>
              <w:t>第172条第2項第3号</w:t>
            </w: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30"/>
        </w:trPr>
        <w:tc>
          <w:tcPr>
            <w:tcW w:w="119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90768D" w:rsidRDefault="00623C12" w:rsidP="00935012">
            <w:pPr>
              <w:spacing w:line="260" w:lineRule="exact"/>
              <w:ind w:leftChars="50" w:left="315" w:rightChars="50" w:right="105" w:hangingChars="100" w:hanging="210"/>
              <w:rPr>
                <w:rFonts w:ascii="MS UI Gothic" w:eastAsia="MS UI Gothic" w:hAnsi="MS UI Gothic"/>
              </w:rPr>
            </w:pPr>
            <w:r w:rsidRPr="0090768D">
              <w:rPr>
                <w:rFonts w:ascii="MS UI Gothic" w:eastAsia="MS UI Gothic" w:hAnsi="MS UI Gothic" w:hint="eastAsia"/>
              </w:rPr>
              <w:t>(</w:t>
            </w:r>
            <w:r w:rsidR="00935012" w:rsidRPr="0090768D">
              <w:rPr>
                <w:rFonts w:ascii="MS UI Gothic" w:eastAsia="MS UI Gothic" w:hAnsi="MS UI Gothic" w:hint="eastAsia"/>
              </w:rPr>
              <w:t>5</w:t>
            </w:r>
            <w:r w:rsidRPr="0090768D">
              <w:rPr>
                <w:rFonts w:ascii="MS UI Gothic" w:eastAsia="MS UI Gothic" w:hAnsi="MS UI Gothic" w:hint="eastAsia"/>
              </w:rPr>
              <w:t>)　(1)～(</w:t>
            </w:r>
            <w:r w:rsidR="00935012" w:rsidRPr="0090768D">
              <w:rPr>
                <w:rFonts w:ascii="MS UI Gothic" w:eastAsia="MS UI Gothic" w:hAnsi="MS UI Gothic" w:hint="eastAsia"/>
              </w:rPr>
              <w:t>4</w:t>
            </w:r>
            <w:r w:rsidRPr="0090768D">
              <w:rPr>
                <w:rFonts w:ascii="MS UI Gothic" w:eastAsia="MS UI Gothic" w:hAnsi="MS UI Gothic" w:hint="eastAsia"/>
              </w:rPr>
              <w:t>)のほか、厚生労働大臣がが定める感染症又は食中毒の発生が疑われる際の対処等に関する手順（平成18年3月31日厚生労働省告示第268号）に沿った対処についてマニュアル等で定め、感染症又は食中毒の発生が疑われる際はこれに沿って対応を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2750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05"/>
        </w:trPr>
        <w:tc>
          <w:tcPr>
            <w:tcW w:w="1194" w:type="dxa"/>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ind w:left="301" w:hangingChars="167" w:hanging="301"/>
              <w:rPr>
                <w:rFonts w:ascii="MS UI Gothic" w:eastAsia="MS UI Gothic" w:hAnsi="MS UI Gothic" w:cs="ＭＳ 明朝"/>
                <w:sz w:val="18"/>
                <w:szCs w:val="18"/>
              </w:rPr>
            </w:pPr>
            <w:r w:rsidRPr="00D74DC2">
              <w:rPr>
                <w:rFonts w:ascii="MS UI Gothic" w:eastAsia="MS UI Gothic" w:hAnsi="MS UI Gothic" w:cs="ＭＳ 明朝" w:hint="eastAsia"/>
                <w:sz w:val="18"/>
                <w:szCs w:val="18"/>
              </w:rPr>
              <w:t>〔厚生労働大臣が定める感染症及び食中毒の発生が疑われる際の対処等に関する手順〕</w:t>
            </w:r>
          </w:p>
          <w:p w:rsidR="00623C12" w:rsidRPr="00D74DC2" w:rsidRDefault="00623C12" w:rsidP="00623C12">
            <w:pPr>
              <w:ind w:leftChars="63" w:left="237" w:hangingChars="50" w:hanging="105"/>
              <w:rPr>
                <w:rFonts w:ascii="MS UI Gothic" w:eastAsia="MS UI Gothic" w:hAnsi="MS UI Gothic" w:cs="ＭＳ 明朝"/>
                <w:szCs w:val="21"/>
              </w:rPr>
            </w:pPr>
            <w:r w:rsidRPr="00D74DC2">
              <w:rPr>
                <w:rFonts w:ascii="MS UI Gothic" w:eastAsia="MS UI Gothic" w:hAnsi="MS UI Gothic" w:cs="ＭＳ 明朝" w:hint="eastAsia"/>
                <w:szCs w:val="21"/>
              </w:rPr>
              <w:t>ア　従業者が、入所者について、感染症又は食中毒の発生を疑ったときは、速やかに管理者に報告する体制を整えること。</w:t>
            </w:r>
            <w:r w:rsidRPr="00D74DC2">
              <w:rPr>
                <w:rFonts w:ascii="MS UI Gothic" w:eastAsia="MS UI Gothic" w:hAnsi="MS UI Gothic" w:cs="ＭＳ 明朝"/>
                <w:szCs w:val="21"/>
              </w:rPr>
              <w:t xml:space="preserve">  </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overflowPunct w:val="0"/>
              <w:ind w:left="351" w:hangingChars="167" w:hanging="351"/>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8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tabs>
                <w:tab w:val="left" w:pos="6377"/>
              </w:tabs>
              <w:overflowPunct w:val="0"/>
              <w:ind w:left="420" w:hangingChars="200" w:hanging="420"/>
              <w:jc w:val="left"/>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D74DC2">
              <w:rPr>
                <w:rFonts w:ascii="MS UI Gothic" w:eastAsia="MS UI Gothic" w:hAnsi="MS UI Gothic" w:cs="ＭＳ 明朝"/>
                <w:szCs w:val="21"/>
              </w:rPr>
              <w:t xml:space="preserve"> </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7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エ　指定医師及び看護職員は、当該指定施設内において感染症若しくは食中毒の発生又はそれが疑われる状況が生じたときは、速やかな対応を行わなければならないこと。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オ　指定施設の管理者及び医師、看護職員その他の従業者は、感染症若しくは食中毒の患者又はそれらの疑いのある者</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以下「有症者等」という。</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の状態に応じ、協力病院をはじめとする地域の医療機関等との連携を図るなど適切な措置を講じなければならないこと。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overflowPunct w:val="0"/>
              <w:ind w:left="498" w:hangingChars="237" w:hanging="498"/>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イ</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 xml:space="preserve">　同一の感染症若しくは食中毒による又はそれらによると疑われる死亡者又は重篤な患者が１週間内に２名以上発生した場合</w:t>
            </w:r>
          </w:p>
          <w:p w:rsidR="00623C12" w:rsidRPr="00D74DC2" w:rsidRDefault="00623C12" w:rsidP="00623C12">
            <w:pPr>
              <w:overflowPunct w:val="0"/>
              <w:ind w:left="288" w:hangingChars="137" w:hanging="288"/>
              <w:textAlignment w:val="baseline"/>
              <w:rPr>
                <w:rFonts w:ascii="MS UI Gothic" w:eastAsia="MS UI Gothic" w:hAnsi="MS UI Gothic" w:cs="ＭＳ 明朝"/>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ロ</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 xml:space="preserve">　同一の有症者等が</w:t>
            </w:r>
            <w:r w:rsidRPr="00D74DC2">
              <w:rPr>
                <w:rFonts w:ascii="MS UI Gothic" w:eastAsia="MS UI Gothic" w:hAnsi="MS UI Gothic" w:cs="ＭＳ 明朝"/>
                <w:szCs w:val="21"/>
              </w:rPr>
              <w:t>10</w:t>
            </w:r>
            <w:r w:rsidRPr="00D74DC2">
              <w:rPr>
                <w:rFonts w:ascii="MS UI Gothic" w:eastAsia="MS UI Gothic" w:hAnsi="MS UI Gothic" w:cs="ＭＳ 明朝" w:hint="eastAsia"/>
                <w:szCs w:val="21"/>
              </w:rPr>
              <w:t>名以上又は全利用者の半数以上発生した場　　　　合</w:t>
            </w:r>
          </w:p>
          <w:p w:rsidR="00623C12" w:rsidRPr="00D74DC2" w:rsidRDefault="00623C12" w:rsidP="00623C12">
            <w:pPr>
              <w:adjustRightInd w:val="0"/>
              <w:ind w:left="561" w:hangingChars="267" w:hanging="56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ハ</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 xml:space="preserve">　上記</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ア</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及び</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イ</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に掲げる場合のほか、通常の発生動向を上回る感染症等の発生が疑われ特に管理者等が報告を必要と認めた場合</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EC27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33"/>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351" w:hangingChars="167" w:hanging="351"/>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760D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304"/>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spacing w:line="280" w:lineRule="exact"/>
              <w:ind w:leftChars="50" w:left="210" w:hangingChars="50" w:hanging="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w:t>
            </w:r>
            <w:r w:rsidRPr="00D74DC2">
              <w:rPr>
                <w:rFonts w:ascii="MS UI Gothic" w:eastAsia="MS UI Gothic" w:hAnsi="MS UI Gothic" w:cs="ＭＳ 明朝"/>
                <w:szCs w:val="21"/>
              </w:rPr>
              <w:t xml:space="preserve"> </w:t>
            </w:r>
            <w:r w:rsidRPr="00D74DC2">
              <w:rPr>
                <w:rFonts w:ascii="MS UI Gothic" w:eastAsia="MS UI Gothic" w:hAnsi="MS UI Gothic" w:cs="ＭＳ 明朝" w:hint="eastAsia"/>
                <w:szCs w:val="21"/>
              </w:rPr>
              <w:t>以下の通知等に基づき、感染症の発生及びまん延を防止するための措置を徹底してください。</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「高齢者介護施設における感染対策マニュアル」（2019年3月 厚労省老人保健健康等増進事業）</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「老人ホーム等における食中毒予防の徹底について」（平成28年9月16日厚労省通知）</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「大量調理施設衛生管理マニュアル」（平成9年3月24日厚労省通知　別添）</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「高齢者施設における感染性胃腸炎の発生・まん延防止の徹底について」(平成17年1月10日厚労省通知)</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「インフルエンザ施設内感染予防の手引」（平成25年11月改定　厚生労働省健康局結核感染症課・日本医師会感染症危機管理対策室）</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「社会福祉施設におけるレジオネラ症防止対策について」（平成11年11月26日厚生省通知）</w:t>
            </w:r>
          </w:p>
          <w:p w:rsidR="00623C12" w:rsidRPr="00D74DC2" w:rsidRDefault="00623C12" w:rsidP="00623C12">
            <w:pPr>
              <w:adjustRightInd w:val="0"/>
              <w:spacing w:line="280" w:lineRule="exact"/>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「社会福祉施設等におけるレジオネラ症防止対策マニュアルについて」（平成13年9月11日厚労省通知）</w:t>
            </w:r>
          </w:p>
          <w:p w:rsidR="00623C12" w:rsidRPr="00D74DC2" w:rsidRDefault="00623C12" w:rsidP="00623C12">
            <w:pPr>
              <w:adjustRightInd w:val="0"/>
              <w:ind w:leftChars="100" w:left="351" w:hangingChars="67" w:hanging="141"/>
              <w:contextualSpacing/>
              <w:rPr>
                <w:rFonts w:ascii="MS UI Gothic" w:eastAsia="MS UI Gothic" w:hAnsi="MS UI Gothic" w:cs="ＭＳ 明朝"/>
                <w:szCs w:val="21"/>
              </w:rPr>
            </w:pPr>
            <w:r w:rsidRPr="00D74DC2">
              <w:rPr>
                <w:rFonts w:ascii="MS UI Gothic" w:eastAsia="MS UI Gothic" w:hAnsi="MS UI Gothic" w:cs="ＭＳ 明朝" w:hint="eastAsia"/>
                <w:szCs w:val="21"/>
              </w:rPr>
              <w:t>「レジオネラ症を予防するために必要な措置に関する技術上の指針」（平成15年厚労省告示264</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協力病院等</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pStyle w:val="af2"/>
              <w:numPr>
                <w:ilvl w:val="0"/>
                <w:numId w:val="47"/>
              </w:numPr>
              <w:spacing w:line="280" w:lineRule="exact"/>
              <w:ind w:leftChars="0" w:rightChars="50" w:right="105"/>
              <w:rPr>
                <w:rFonts w:ascii="MS UI Gothic" w:eastAsia="MS UI Gothic" w:hAnsi="MS UI Gothic"/>
              </w:rPr>
            </w:pPr>
            <w:r w:rsidRPr="00D74DC2">
              <w:rPr>
                <w:rFonts w:ascii="MS UI Gothic" w:eastAsia="MS UI Gothic" w:hAnsi="MS UI Gothic" w:hint="eastAsia"/>
              </w:rPr>
              <w:t xml:space="preserve">　入院治療を必要とする入居者のために、あらかじめ、協力病院を定めておかなければなりません。</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条例第190条(第173条準用)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第169条（第152条準用）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協力病院は、施設から近距離にあることが望ましいです。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10"/>
        </w:trPr>
        <w:tc>
          <w:tcPr>
            <w:tcW w:w="1194" w:type="dxa"/>
            <w:vMerge/>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あらかじめ、協力歯科医療機関を定めておくよう努めていますか。</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left w:val="single" w:sz="4" w:space="0" w:color="auto"/>
              <w:bottom w:val="nil"/>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6"/>
                </mc:Choice>
                <mc:Fallback>
                  <w:t>⒆</w:t>
                </mc:Fallback>
              </mc:AlternateConten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協力歯科医療機関は、施設から近距離にあることが望ましいです。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掲示</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6" w:left="34" w:rightChars="50" w:right="105"/>
              <w:rPr>
                <w:rFonts w:ascii="MS UI Gothic" w:eastAsia="MS UI Gothic" w:hAnsi="MS UI Gothic"/>
              </w:rPr>
            </w:pPr>
            <w:r w:rsidRPr="00D74DC2">
              <w:rPr>
                <w:rFonts w:ascii="MS UI Gothic" w:eastAsia="MS UI Gothic" w:hAnsi="MS UI Gothic" w:hint="eastAsia"/>
              </w:rPr>
              <w:t xml:space="preserve">　施設の見やすい場所に、運営規程の概要、従業者の勤務の体制その他の入居申込者のサービスの選択に資すると認められる重要事項を掲示していますか。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条例第190条(第35条準用)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第169条（第3条の32準用）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szCs w:val="21"/>
              </w:rPr>
              <w:t>※　サービスの選択に資すると認められる重要事項とは、当該施設の運営規程の概要、従業者の勤務体制、事故発生時の対応、苦情処理の体制、</w:t>
            </w:r>
            <w:r w:rsidRPr="00D74DC2">
              <w:rPr>
                <w:rFonts w:ascii="MS UI Gothic" w:eastAsia="MS UI Gothic" w:hAnsi="MS UI Gothic" w:hint="eastAsia"/>
                <w:szCs w:val="21"/>
                <w:u w:val="single"/>
              </w:rPr>
              <w:t>第三者評価の実施状況</w:t>
            </w:r>
            <w:r w:rsidRPr="00D74DC2">
              <w:rPr>
                <w:rFonts w:ascii="MS UI Gothic" w:eastAsia="MS UI Gothic" w:hAnsi="MS UI Gothic" w:hint="eastAsia"/>
                <w:szCs w:val="21"/>
              </w:rPr>
              <w:t>等をいいます。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72"/>
        </w:trPr>
        <w:tc>
          <w:tcPr>
            <w:tcW w:w="119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47</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秘密保持等</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従業者は、正当な理由がなく、その業務上知り得た入居者または家族の秘密を漏らしていませんか。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条例第190条(第174条第１項準用)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第169条（第153条準用）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7"/>
                </mc:Choice>
                <mc:Fallback>
                  <w:t>⒇</w:t>
                </mc:Fallback>
              </mc:AlternateConten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秘密を保持すべき旨を就業規則に規定したり、誓約書等をとるなどの措置を講じてください。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従業者であった者が、正当な理由がなく、その業務上知り得た入居者または家族の秘密を漏らすことがないよう、必要な措置を講じていますか。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条例第190条(第174条第２項準用)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7"/>
                </mc:Choice>
                <mc:Fallback>
                  <w:t>⒇</w:t>
                </mc:Fallback>
              </mc:AlternateConten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従業者でなくなった後においても秘密を保持すべき旨を、従業者との雇用時等に取り決め、例えば違約金についての定めをおくなどの措置を講じてください。</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指定居宅介護支援事業者等に対して、入居者に関する情報を提供する際には、あらかじめ文書により入居者の同意を得ていますか。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条例第190条(第174条第３項準用)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87"/>
                </mc:Choice>
                <mc:Fallback>
                  <w:t>⒇</w:t>
                </mc:Fallback>
              </mc:AlternateConten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960"/>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退居後の居宅介護支援計画の作成等に資するために、居宅介護支援事業者等に対して情報提供を行う場合には、あらかじめ、文書により入居者から同意を得る必要があります。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9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adjustRightInd w:val="0"/>
              <w:ind w:left="65" w:hangingChars="31" w:hanging="65"/>
              <w:contextualSpacing/>
              <w:jc w:val="left"/>
              <w:rPr>
                <w:rFonts w:ascii="MS UI Gothic" w:eastAsia="MS UI Gothic" w:hAnsi="MS UI Gothic"/>
                <w:szCs w:val="21"/>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160" w:hanging="160"/>
              <w:rPr>
                <w:rFonts w:ascii="MS UI Gothic" w:eastAsia="MS UI Gothic" w:hAnsi="MS UI Gothic"/>
                <w:szCs w:val="21"/>
              </w:rPr>
            </w:pPr>
            <w:r w:rsidRPr="00D74DC2">
              <w:rPr>
                <w:rFonts w:ascii="MS UI Gothic" w:eastAsia="MS UI Gothic" w:hAnsi="MS UI Gothic" w:hint="eastAsia"/>
                <w:szCs w:val="21"/>
              </w:rPr>
              <w:t>④</w:t>
            </w:r>
            <w:r w:rsidR="00375331">
              <w:rPr>
                <w:rFonts w:ascii="MS UI Gothic" w:eastAsia="MS UI Gothic" w:hAnsi="MS UI Gothic" w:hint="eastAsia"/>
                <w:szCs w:val="21"/>
              </w:rPr>
              <w:t xml:space="preserve"> </w:t>
            </w:r>
            <w:r w:rsidRPr="00D74DC2">
              <w:rPr>
                <w:rFonts w:ascii="MS UI Gothic" w:eastAsia="MS UI Gothic" w:hAnsi="MS UI Gothic" w:hint="eastAsia"/>
                <w:szCs w:val="21"/>
              </w:rPr>
              <w:t>「個人情報の保護に関する法律」に基づき、入居者及びその家族の個人情報を適切に取り扱っていますか。</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adjustRightInd w:val="0"/>
              <w:ind w:left="156" w:hanging="156"/>
              <w:contextualSpacing/>
              <w:jc w:val="distribute"/>
              <w:rPr>
                <w:rFonts w:ascii="MS UI Gothic" w:eastAsia="MS UI Gothic" w:hAnsi="MS UI Gothic"/>
                <w:w w:val="75"/>
                <w:kern w:val="0"/>
                <w:szCs w:val="21"/>
              </w:rPr>
            </w:pPr>
            <w:r w:rsidRPr="00D74DC2">
              <w:rPr>
                <w:rFonts w:ascii="MS UI Gothic" w:eastAsia="MS UI Gothic" w:hAnsi="MS UI Gothic" w:hint="eastAsia"/>
                <w:w w:val="99"/>
                <w:kern w:val="0"/>
                <w:szCs w:val="21"/>
                <w:fitText w:val="952" w:id="1166182656"/>
              </w:rPr>
              <w:t>はい・いいえ</w:t>
            </w: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adjustRightInd w:val="0"/>
              <w:spacing w:line="200" w:lineRule="exact"/>
              <w:ind w:left="42" w:hangingChars="27" w:hanging="42"/>
              <w:contextualSpacing/>
              <w:jc w:val="left"/>
              <w:rPr>
                <w:rFonts w:ascii="MS UI Gothic" w:eastAsia="MS UI Gothic" w:hAnsi="MS UI Gothic" w:cs="Times New Roman"/>
                <w:snapToGrid w:val="0"/>
                <w:spacing w:val="-2"/>
                <w:kern w:val="0"/>
                <w:sz w:val="16"/>
                <w:szCs w:val="16"/>
              </w:rPr>
            </w:pPr>
            <w:r w:rsidRPr="00D74DC2">
              <w:rPr>
                <w:rFonts w:ascii="MS UI Gothic" w:eastAsia="MS UI Gothic" w:hAnsi="MS UI Gothic" w:cs="Times New Roman" w:hint="eastAsia"/>
                <w:snapToGrid w:val="0"/>
                <w:spacing w:val="-2"/>
                <w:kern w:val="0"/>
                <w:sz w:val="16"/>
                <w:szCs w:val="16"/>
              </w:rPr>
              <w:t>個人情報の保護に関する法律(平15年法律第57号)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85"/>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65" w:hangingChars="31" w:hanging="65"/>
              <w:contextualSpacing/>
              <w:jc w:val="left"/>
              <w:rPr>
                <w:rFonts w:ascii="MS UI Gothic" w:eastAsia="MS UI Gothic" w:hAnsi="MS UI Gothic"/>
                <w:szCs w:val="21"/>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160" w:hanging="160"/>
              <w:rPr>
                <w:rFonts w:ascii="MS UI Gothic" w:eastAsia="MS UI Gothic" w:hAnsi="MS UI Gothic"/>
                <w:szCs w:val="21"/>
              </w:rPr>
            </w:pPr>
            <w:r w:rsidRPr="00D74DC2">
              <w:rPr>
                <w:rFonts w:ascii="MS UI Gothic" w:eastAsia="MS UI Gothic" w:hAnsi="MS UI Gothic" w:hint="eastAsia"/>
                <w:szCs w:val="21"/>
              </w:rPr>
              <w:t>※　個人情報の取り扱いについては、「医療・介護関係事業者における個人情報の適切な取扱いのためのガイダンス（Ｈ29.4.14個人情報保護委員会・厚生労働省）」を参照してください。</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adjustRightInd w:val="0"/>
              <w:ind w:left="160" w:hanging="160"/>
              <w:contextualSpacing/>
              <w:jc w:val="distribute"/>
              <w:rPr>
                <w:rFonts w:ascii="MS UI Gothic" w:eastAsia="MS UI Gothic" w:hAnsi="MS UI Gothic"/>
                <w:kern w:val="0"/>
                <w:szCs w:val="21"/>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spacing w:line="200" w:lineRule="exact"/>
              <w:ind w:left="54" w:hangingChars="27" w:hanging="54"/>
              <w:contextualSpacing/>
              <w:jc w:val="left"/>
              <w:rPr>
                <w:rFonts w:ascii="MS UI Gothic" w:eastAsia="MS UI Gothic" w:hAnsi="MS UI Gothic"/>
                <w:spacing w:val="20"/>
                <w:sz w:val="16"/>
                <w:szCs w:val="16"/>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広告</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広告の内容が虚偽又は誇大なものとなっていませんか。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条例第190条(第37条準用)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第169条（第3条の34準用）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49</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居宅介護支援事業者に対する利益供与等の禁止</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居宅介護支援事業者による介護保険施設の紹介が公正中立に行われるよう、指定居宅介護支援事業者またはその従業者に対し、要介護被保険者に施設を紹介することの対償として、金品その他の財産上の利益を供与していません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条例第190条(第175条第１項準用)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第169条（第154条準用）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第３の七の５⑽(第３の七の４(21</w:t>
            </w:r>
            <w:r w:rsidRPr="00D74DC2">
              <w:rPr>
                <w:rFonts w:ascii="MS UI Gothic" w:eastAsia="MS UI Gothic" w:hAnsi="MS UI Gothic"/>
                <w:sz w:val="18"/>
                <w:szCs w:val="18"/>
              </w:rPr>
              <w:t>)</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退居後の居宅介護支援事業者の選択が公正中立に行われるよう、指定居宅介護支援事業者またはその従業者から、退居者を紹介することの対償として、金品その他の財産上の利益を収受していませんか。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w:t>
            </w:r>
            <w:r w:rsidRPr="00D74DC2">
              <w:rPr>
                <w:rFonts w:ascii="MS UI Gothic" w:eastAsia="MS UI Gothic" w:hAnsi="MS UI Gothic"/>
                <w:sz w:val="18"/>
                <w:szCs w:val="18"/>
              </w:rPr>
              <w:t>5</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条第２項準用)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w:rFonts w:ascii="MS UI Gothic" w:eastAsia="MS UI Gothic" w:hAnsi="MS UI Gothic"/>
                <w:sz w:val="18"/>
                <w:szCs w:val="18"/>
              </w:rPr>
              <w:t>21)</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Mar>
              <w:left w:w="0" w:type="dxa"/>
              <w:right w:w="0" w:type="dxa"/>
            </w:tcMar>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Mar>
              <w:left w:w="0" w:type="dxa"/>
              <w:right w:w="0" w:type="dxa"/>
            </w:tcMar>
          </w:tcPr>
          <w:p w:rsidR="00623C12" w:rsidRPr="00D74DC2" w:rsidRDefault="00623C12" w:rsidP="00623C12">
            <w:pPr>
              <w:spacing w:line="280" w:lineRule="exact"/>
              <w:ind w:leftChars="50" w:left="105" w:rightChars="50" w:right="105"/>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623C12" w:rsidRPr="00D74DC2" w:rsidRDefault="00623C12" w:rsidP="00623C12">
            <w:pPr>
              <w:spacing w:line="18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苦情処理</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提供したサービスに係る入居者および家族からの苦情に迅速かつ適切に対応するために、苦情を受け付けるための窓口を設置する等の必要な措置を講じていますか。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w:t>
            </w:r>
            <w:r w:rsidRPr="00D74DC2">
              <w:rPr>
                <w:rFonts w:ascii="MS UI Gothic" w:eastAsia="MS UI Gothic" w:hAnsi="MS UI Gothic"/>
                <w:sz w:val="18"/>
                <w:szCs w:val="18"/>
              </w:rPr>
              <w:t>9</w:t>
            </w:r>
            <w:r w:rsidRPr="00D74DC2">
              <w:rPr>
                <w:rFonts w:ascii="MS UI Gothic" w:eastAsia="MS UI Gothic" w:hAnsi="MS UI Gothic" w:hint="eastAsia"/>
                <w:sz w:val="18"/>
                <w:szCs w:val="18"/>
              </w:rPr>
              <w:t>条第１項準用)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第169条（第3条の36準用）</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18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(25)</w:t>
            </w:r>
            <w:r w:rsidRPr="00D74DC2">
              <w:rPr>
                <w:rFonts w:ascii="MS UI Gothic" w:eastAsia="MS UI Gothic" w:hAnsi="MS UI Gothic" w:hint="eastAsia"/>
                <w:sz w:val="18"/>
                <w:szCs w:val="18"/>
              </w:rPr>
              <w:t>①)</w:t>
            </w: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「必要な措置」とは、具体的には以下のとおりです。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ア　苦情を受け付けるための窓口を設置すること。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イ　相談窓口、苦情処理の体制及び手順等、事業所における苦情を処理するために講ずる措置の概要について明らかにすること。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ウ　利用申込者又はその家族にサービスの内容を説明する文書に苦情に対する措置の概要についても併せて記載すること。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エ　苦情に対する措置の概要について事業所に掲示すること　　 等</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苦情を受け付けた場合には、苦情の内容等を記録していますか。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w:t>
            </w:r>
            <w:r w:rsidRPr="00D74DC2">
              <w:rPr>
                <w:rFonts w:ascii="MS UI Gothic" w:eastAsia="MS UI Gothic" w:hAnsi="MS UI Gothic"/>
                <w:sz w:val="18"/>
                <w:szCs w:val="18"/>
              </w:rPr>
              <w:t>9</w:t>
            </w:r>
            <w:r w:rsidRPr="00D74DC2">
              <w:rPr>
                <w:rFonts w:ascii="MS UI Gothic" w:eastAsia="MS UI Gothic" w:hAnsi="MS UI Gothic" w:hint="eastAsia"/>
                <w:sz w:val="18"/>
                <w:szCs w:val="18"/>
              </w:rPr>
              <w:t>条第２項準用)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(25)</w:t>
            </w:r>
            <w:r w:rsidRPr="00D74DC2">
              <w:rPr>
                <w:rFonts w:ascii="MS UI Gothic" w:eastAsia="MS UI Gothic" w:hAnsi="MS UI Gothic" w:hint="eastAsia"/>
                <w:sz w:val="18"/>
                <w:szCs w:val="18"/>
              </w:rPr>
              <w:t>②)</w:t>
            </w: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入居者および家族からの苦情に対し、組織として迅速かつ適切に対応するため、苦情（施設が提供したサービスとは関係のないものを除く。）の受付日、その内容等を記録してください。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また、苦情がサービスの質の向上を図る上での重要な情報であるとの認識に立ち、苦情の内容を踏まえ、サービスの質の向上に向けた取組を行ってください。</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68"/>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記録の整備については、台帳等を作成し記録するとともに、利用者個票等に個別の情報として記録することが望ましいです。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B77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0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苦情の内容等の記録は、５年間保存してください。</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1084"/>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苦情解決の仕組みについては「社会福祉事業の経営者による福祉サービスに関する苦情解決の仕組みの指針について」（平成12年6月7日厚労省通知）を参考としてください。</w:t>
            </w: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提供したサービスに関し、市が行う文書その他の物件の提出・提示の求め又は市の職員からの質問・照会に応じ、入居者からの苦情に関して市が行う調査に協力するとともに、市から指導又は助言を受けた場合においては必要な改善を行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条例第190条(第39条第３項準用)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(25)</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58"/>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市からの求めがあった場合には、改善内容を市に報告していますか。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条例第190条(第39条第４項準用)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提供したサービスに係る入居者からの苦情に関して国民健康保険団体連合会が行う調査に協力するとともに、国民健康保険団体連合会から指導又は助言を受けた場合においては、必要な改善を行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条例第190条(第39条第５項準用)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国民健康保険団体連合会からの求めがあった場合には、改善内容を報告していますか。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条例第190条(第39条第６項準用)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地域との連携等</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サービスの提供に当たっては、運営推進会議を設置し、おおむね２月に１回以上、運営推進会議に対し活動状況を報告し、運営推進会議による評価を受けるとともに、運営推進会議から必要な要望、助言等を聴く機会を設け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第169条（第34条準用）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第３の七の５⑽(第3の二の3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(9))</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とは、入居者、入居者の家族、地域住民の代表者、施設が所在する区域を管轄する地域包括支援センターの職員、地域密着型介護老人福祉施設入所者生活介護について知見を有する者等により構成される協議会をい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は、施設が、入居者、市町村職員、地域住民の代表者等に対し、提供しているサービス内容等を明らかにすることにより、施設による入居者の「抱え込み」を防止し、地域に開かれたサービスとすることで、サービスの質の確保を図ることを目的として設置するものであり、各施設が自ら設置すべき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運営推進会議は、施設の指定申請時には、既に設置されているか、確実な設置が見込まれることが必要となります。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地域の住民の代表者とは、町内会役員、民生委員、老人クラブの代表等が考えられます。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指定地域密着型介護老人福祉施設と他の地域密着型サービス事業所を併設している場合においては、１つの運営推進会議において、両事業所の評価等を行うことで差し支えありません。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運営推進会議の効率化や、事業所間のネットワーク形成の促進等の観点から、次に掲げる条件を満たす場合においては、複数の事業所の運営推進会議を合同で開催して差し支えありません。</w:t>
            </w:r>
          </w:p>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利用者及び利用者家族については匿名とするなど、個人情報・プライバシーを保護すること。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運営推進会議の複数の事業所の合同開催については、合同で開催する回数が、１年度に開催すべき運営推進会議の開催回数の半数を超えないこととします。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7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運営推進会議の報告、評価、要望、助言等についての記録を作成するとともに、記録を公表していますか。</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4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pStyle w:val="af2"/>
              <w:numPr>
                <w:ilvl w:val="0"/>
                <w:numId w:val="43"/>
              </w:numPr>
              <w:spacing w:line="280" w:lineRule="exact"/>
              <w:ind w:leftChars="0" w:rightChars="50" w:right="105"/>
              <w:rPr>
                <w:rFonts w:ascii="MS UI Gothic" w:eastAsia="MS UI Gothic" w:hAnsi="MS UI Gothic"/>
              </w:rPr>
            </w:pPr>
            <w:r w:rsidRPr="00D74DC2">
              <w:rPr>
                <w:rFonts w:ascii="MS UI Gothic" w:eastAsia="MS UI Gothic" w:hAnsi="MS UI Gothic" w:hint="eastAsia"/>
              </w:rPr>
              <w:t>公表の際は利用者及び利用者家族については匿名とするなど、個人情報・プライバシーを保護してください。</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9C13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運営推進会議における報告等の記録は、５年間保存してください。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事業の運営に当たっては、地域住民または自発的な活動等との連携及び協力を行う等の地域との交流を図っていますか。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第３の七の５⑽(第3の二の3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(9)</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2"/>
                </mc:Choice>
                <mc:Fallback>
                  <w:t>③</w:t>
                </mc:Fallback>
              </mc:AlternateConten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施設の事業が地域に開かれた事業として行われるよう、地域の住民やボランティア団体等との連携及び協力を行う等の地域との交流に努めなければなりません。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事業の運営に当たっては、提供したサービスに関する入居者からの苦情に関して、市等が派遣する者が相談及び援助を行う事業その他の市町村が実施する事業に協力するよう努めていますか。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条例第190条(第60条の17準用)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第３の七の５⑽((第3の二の3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(9)④(第３の一の４</w:t>
            </w:r>
            <w:r w:rsidRPr="00D74DC2">
              <w:rPr>
                <w:rFonts w:ascii="MS UI Gothic" w:eastAsia="MS UI Gothic" w:hAnsi="MS UI Gothic"/>
                <w:sz w:val="18"/>
                <w:szCs w:val="18"/>
              </w:rPr>
              <w:t>(26)</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介護相談員を派遣する事業を積極的に受け入れる等、市町村との密接な連携に努めてください。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「市町村が実施する事業」には、介護相談員派遣事業のほか、広く市町村が老人クラブ、婦人会その他の非営利団体や住民の協力を得て行う事業が含まれます。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w:t>
            </w:r>
            <w:r>
              <w:rPr>
                <w:rFonts w:ascii="MS UI Gothic" w:eastAsia="MS UI Gothic" w:hAnsi="MS UI Gothic"/>
              </w:rPr>
              <w:t>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事故発生の防止及び発生時の対応</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事故の発生または再発を防止するため、次に定める措置を講じていますか。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90768D">
              <w:rPr>
                <w:rFonts w:ascii="MS UI Gothic" w:eastAsia="MS UI Gothic" w:hAnsi="MS UI Gothic" w:hint="eastAsia"/>
                <w:sz w:val="18"/>
                <w:szCs w:val="18"/>
              </w:rPr>
              <w:t>条例第190条(第176条第１項準用)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第169条（第155条準用）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w:rFonts w:ascii="MS UI Gothic" w:eastAsia="MS UI Gothic" w:hAnsi="MS UI Gothic"/>
                <w:sz w:val="18"/>
                <w:szCs w:val="18"/>
              </w:rPr>
              <w:t>(2</w:t>
            </w:r>
            <w:r w:rsidRPr="00D74DC2">
              <w:rPr>
                <w:rFonts w:ascii="MS UI Gothic" w:eastAsia="MS UI Gothic" w:hAnsi="MS UI Gothic" w:hint="eastAsia"/>
                <w:sz w:val="18"/>
                <w:szCs w:val="18"/>
              </w:rPr>
              <w:t>2</w:t>
            </w:r>
            <w:r w:rsidRPr="00D74DC2">
              <w:rPr>
                <w:rFonts w:ascii="MS UI Gothic" w:eastAsia="MS UI Gothic" w:hAnsi="MS UI Gothic"/>
                <w:sz w:val="18"/>
                <w:szCs w:val="18"/>
              </w:rPr>
              <w:t>)</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ア　事故が発生した場合の対応、イに規定する報告の方法等が記載された事故発生の防止のための指針を整備すること。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事故が発生した場合又はそれに至る危険性がある事態が生じた場合に、事実が報告され、その分析を通した改善策について、従業者に周知徹底を図る体制を整備すること。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事故発生の防止のための委員会及び従業者に対する研修を定期的に行うこと。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5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②　次のような項目を盛り込んだ「事故発生の防止のための指針」を作成していますか。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ａ　施設における介護事故の防止に関する基本的考え方</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ｂ　介護事故の防止のための委員会その他施設内の組織に関する事項</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ｃ　介護事故の防止のための職員研修に関する基本方針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ｄ　介護事故等（ヒヤリ・ハット事例を含む。）の報告方法等の介護に係る安全の確保を目的とした改善のための方策に関する基本方針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ｅ　介護事故等発生時の対応に関する基本方針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ｆ　入居者等に対する指針の閲覧に関する基本方針</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ｇ　その他介護事故等の発生の防止の推進のために必要な基本方針</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③ 事故が発生した場合又はそれに至る危険性がある事態が生じた場合に、当該事実が報告され、その分析を通じた改善策が従業者に周知徹底する体制が整備されていますか。     </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　事故が発生した場合等の報告、改善策、従業者への周知徹底は、介護事故等について、施設全体で情報共有し、今後の再発防止につなげるためのものであり、決して従業者の懲罰を目的としたものではないことに留意してください。具体的には、次のような手順を想定して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ａ　介護事故等について報告するための様式を整備すること。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ｂ　介護職員その他の従業者は、介護事故等の発生ごとにその状況、背景等を記録するとともに、様式に従い、介護事故等について報告すること。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ｃ　事故発生の防止のための委員会において、報告された事例を集計し、分析すること。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ｄ　事例の分析に当たっては、介護事故等の発生時の状況等を分析し、介護事故等の発生原因、結果等をとりまとめ、防止策を検討すること。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00" w:left="315" w:rightChars="50" w:right="105" w:hangingChars="50" w:hanging="105"/>
              <w:rPr>
                <w:rFonts w:ascii="MS UI Gothic" w:eastAsia="MS UI Gothic" w:hAnsi="MS UI Gothic"/>
              </w:rPr>
            </w:pPr>
            <w:r w:rsidRPr="00D74DC2">
              <w:rPr>
                <w:rFonts w:ascii="MS UI Gothic" w:eastAsia="MS UI Gothic" w:hAnsi="MS UI Gothic" w:hint="eastAsia"/>
              </w:rPr>
              <w:t>ｅ　報告された事例及び分析結果を従業者に周知徹底すること。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firstLineChars="50" w:firstLine="105"/>
              <w:rPr>
                <w:rFonts w:ascii="MS UI Gothic" w:eastAsia="MS UI Gothic" w:hAnsi="MS UI Gothic"/>
              </w:rPr>
            </w:pPr>
            <w:r w:rsidRPr="00D74DC2">
              <w:rPr>
                <w:rFonts w:ascii="MS UI Gothic" w:eastAsia="MS UI Gothic" w:hAnsi="MS UI Gothic" w:hint="eastAsia"/>
              </w:rPr>
              <w:t>ｆ　防止策を講じた後に、その効果について評価すること。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④　事故発生の防止のために、次のような委員会を設置し、定期的及び必要に応じて開催していますか。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50" w:firstLine="105"/>
              <w:rPr>
                <w:rFonts w:ascii="MS UI Gothic" w:eastAsia="MS UI Gothic" w:hAnsi="MS UI Gothic"/>
              </w:rPr>
            </w:pPr>
            <w:r w:rsidRPr="00D74DC2">
              <w:rPr>
                <w:rFonts w:ascii="MS UI Gothic" w:eastAsia="MS UI Gothic" w:hAnsi="MS UI Gothic" w:hint="eastAsia"/>
              </w:rPr>
              <w:t>事故防止検討委員会は、介護事故発生の防止及び再発防止のための対策を検討する委員会であり、幅広い職種（例えば、施設長（管理者）、事務長、医師、看護職員、介護職員、生活相談員）により構成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構成メンバーの責務及び役割分担を明確にするとともに、専任の安全対策を担当する者を決めておくことが必要です。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事故防止検討委員会は、運営委員会など他の委員会と独立して設置・運営することが必要であり、責任者はケア全般の責任者であることが望ましい。(感染対策委員会、身体拘束適正化検討委員会は一体的に設置・運営して差し支えな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47EFF" w:rsidRPr="00D74DC2" w:rsidTr="008D50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47EFF" w:rsidRPr="00D74DC2" w:rsidRDefault="00647EFF"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47EFF" w:rsidRPr="00D74DC2" w:rsidRDefault="00647EFF"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事故防止検討委員会に施設外の安全対策の専門家を委員として積極的に活用することが望ましい。</w:t>
            </w:r>
          </w:p>
        </w:tc>
        <w:tc>
          <w:tcPr>
            <w:tcW w:w="1246" w:type="dxa"/>
            <w:gridSpan w:val="3"/>
            <w:vMerge w:val="restart"/>
            <w:tcBorders>
              <w:left w:val="single" w:sz="4" w:space="0" w:color="auto"/>
              <w:right w:val="single" w:sz="4" w:space="0" w:color="auto"/>
            </w:tcBorders>
          </w:tcPr>
          <w:p w:rsidR="00647EFF" w:rsidRPr="00D74DC2" w:rsidRDefault="00647EFF"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47EFF" w:rsidRPr="00D74DC2" w:rsidRDefault="00647EFF" w:rsidP="00623C12">
            <w:pPr>
              <w:spacing w:line="200" w:lineRule="exact"/>
              <w:ind w:leftChars="50" w:left="105" w:rightChars="50" w:right="105"/>
              <w:rPr>
                <w:rFonts w:ascii="MS UI Gothic" w:eastAsia="MS UI Gothic" w:hAnsi="MS UI Gothic"/>
                <w:sz w:val="18"/>
                <w:szCs w:val="18"/>
              </w:rPr>
            </w:pPr>
          </w:p>
        </w:tc>
      </w:tr>
      <w:tr w:rsidR="00647EFF" w:rsidRPr="00D74DC2" w:rsidTr="003753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75"/>
        </w:trPr>
        <w:tc>
          <w:tcPr>
            <w:tcW w:w="1194" w:type="dxa"/>
            <w:vMerge/>
            <w:tcBorders>
              <w:left w:val="single" w:sz="4" w:space="0" w:color="auto"/>
              <w:bottom w:val="single" w:sz="4" w:space="0" w:color="auto"/>
              <w:right w:val="single" w:sz="4" w:space="0" w:color="auto"/>
            </w:tcBorders>
            <w:shd w:val="clear" w:color="auto" w:fill="auto"/>
          </w:tcPr>
          <w:p w:rsidR="00647EFF" w:rsidRPr="00D74DC2" w:rsidRDefault="00647EFF"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47EFF" w:rsidRPr="00647EFF" w:rsidRDefault="00647EFF" w:rsidP="00647EFF">
            <w:pPr>
              <w:spacing w:line="280" w:lineRule="exact"/>
              <w:ind w:leftChars="110" w:left="315" w:rightChars="50" w:right="105" w:hangingChars="40" w:hanging="84"/>
              <w:rPr>
                <w:rFonts w:ascii="MS UI Gothic" w:eastAsia="MS UI Gothic" w:hAnsi="MS UI Gothic"/>
                <w:u w:val="single"/>
              </w:rPr>
            </w:pPr>
            <w:r w:rsidRPr="00647EFF">
              <w:rPr>
                <w:rFonts w:ascii="MS UI Gothic" w:eastAsia="MS UI Gothic" w:hAnsi="MS UI Gothic" w:cs="ＭＳ 明朝" w:hint="eastAsia"/>
                <w:color w:val="000000" w:themeColor="text1"/>
                <w:szCs w:val="21"/>
                <w:u w:val="single"/>
              </w:rPr>
              <w:t>※委員会は、テレビ電話装置等を活用して行うことができる。</w:t>
            </w:r>
          </w:p>
        </w:tc>
        <w:tc>
          <w:tcPr>
            <w:tcW w:w="1246" w:type="dxa"/>
            <w:gridSpan w:val="3"/>
            <w:vMerge/>
            <w:tcBorders>
              <w:left w:val="single" w:sz="4" w:space="0" w:color="auto"/>
              <w:bottom w:val="single" w:sz="4" w:space="0" w:color="auto"/>
              <w:right w:val="single" w:sz="4" w:space="0" w:color="auto"/>
            </w:tcBorders>
          </w:tcPr>
          <w:p w:rsidR="00647EFF" w:rsidRPr="00D74DC2" w:rsidRDefault="00647EFF"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47EFF" w:rsidRPr="00D74DC2" w:rsidRDefault="00647EFF"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⑤　事故発生の防止のため、次のような従業者に対する研修を実施していますか。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介護職員その他の従業者に対する事故発生の防止のための研修の内容としては、事故発生防止の基礎的内容等の適切な知識を普及・啓発するとともに、指針に基づき、安全管理の徹底を行ってください。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職員教育を組織的に徹底させていくためには、指針に基づいた研修プログラムを作成し、定期的な教育（年２回以上）を開催するとともに、新規採用時には必ず事故発生の防止の研修を実施することが重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また、研修の実施内容についても記録することが必要です。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106E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研修の実施は、職員研修施設内での研修で差し支えありません。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51352D" w:rsidRPr="00D74DC2" w:rsidTr="005135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57"/>
        </w:trPr>
        <w:tc>
          <w:tcPr>
            <w:tcW w:w="1194" w:type="dxa"/>
            <w:vMerge/>
            <w:tcBorders>
              <w:left w:val="single" w:sz="4" w:space="0" w:color="auto"/>
              <w:bottom w:val="single" w:sz="4" w:space="0" w:color="auto"/>
              <w:right w:val="single" w:sz="4" w:space="0" w:color="auto"/>
            </w:tcBorders>
            <w:shd w:val="clear" w:color="auto" w:fill="auto"/>
          </w:tcPr>
          <w:p w:rsidR="0051352D" w:rsidRPr="00D74DC2" w:rsidRDefault="0051352D"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51352D" w:rsidRPr="00D74DC2" w:rsidRDefault="0051352D" w:rsidP="00623C12">
            <w:pPr>
              <w:spacing w:line="280" w:lineRule="exact"/>
              <w:ind w:leftChars="50" w:left="315" w:rightChars="50" w:right="105" w:hangingChars="100" w:hanging="210"/>
              <w:rPr>
                <w:rFonts w:ascii="MS UI Gothic" w:eastAsia="MS UI Gothic" w:hAnsi="MS UI Gothic"/>
              </w:rPr>
            </w:pPr>
            <w:r w:rsidRPr="00647EFF">
              <w:rPr>
                <w:rFonts w:ascii="MS UI Gothic" w:eastAsia="MS UI Gothic" w:hAnsi="MS UI Gothic" w:hint="eastAsia"/>
                <w:color w:val="000000" w:themeColor="text1"/>
              </w:rPr>
              <w:t xml:space="preserve">⑥　</w:t>
            </w:r>
            <w:r w:rsidRPr="00647EFF">
              <w:rPr>
                <w:rFonts w:ascii="MS UI Gothic" w:eastAsia="MS UI Gothic" w:hAnsi="MS UI Gothic" w:cs="ＭＳ 明朝" w:hint="eastAsia"/>
                <w:color w:val="000000" w:themeColor="text1"/>
                <w:szCs w:val="21"/>
                <w:u w:val="single"/>
              </w:rPr>
              <w:t>事故発生の防止のための措置を適切に実施するための担当者を置いていますか。</w:t>
            </w:r>
          </w:p>
        </w:tc>
        <w:tc>
          <w:tcPr>
            <w:tcW w:w="1246" w:type="dxa"/>
            <w:gridSpan w:val="3"/>
            <w:tcBorders>
              <w:top w:val="single" w:sz="4" w:space="0" w:color="auto"/>
              <w:left w:val="single" w:sz="4" w:space="0" w:color="auto"/>
              <w:right w:val="single" w:sz="4" w:space="0" w:color="auto"/>
            </w:tcBorders>
          </w:tcPr>
          <w:p w:rsidR="0051352D" w:rsidRPr="00647EFF" w:rsidRDefault="0051352D" w:rsidP="00623C12">
            <w:pPr>
              <w:spacing w:line="280" w:lineRule="exact"/>
              <w:jc w:val="center"/>
              <w:rPr>
                <w:rFonts w:ascii="MS UI Gothic" w:eastAsia="MS UI Gothic" w:hAnsi="MS UI Gothic"/>
                <w:kern w:val="0"/>
                <w:sz w:val="20"/>
                <w:szCs w:val="20"/>
                <w:u w:val="single"/>
              </w:rPr>
            </w:pPr>
            <w:r w:rsidRPr="00647EFF">
              <w:rPr>
                <w:rFonts w:ascii="MS UI Gothic" w:eastAsia="MS UI Gothic" w:hAnsi="MS UI Gothic" w:hint="eastAsia"/>
                <w:color w:val="000000" w:themeColor="text1"/>
                <w:spacing w:val="30"/>
                <w:kern w:val="0"/>
                <w:sz w:val="20"/>
                <w:szCs w:val="20"/>
                <w:u w:val="single"/>
                <w:fitText w:val="1068" w:id="1166182400"/>
              </w:rPr>
              <w:t>はい・いい</w:t>
            </w:r>
            <w:r w:rsidRPr="00647EFF">
              <w:rPr>
                <w:rFonts w:ascii="MS UI Gothic" w:eastAsia="MS UI Gothic" w:hAnsi="MS UI Gothic" w:hint="eastAsia"/>
                <w:color w:val="000000" w:themeColor="text1"/>
                <w:spacing w:val="1"/>
                <w:kern w:val="0"/>
                <w:sz w:val="20"/>
                <w:szCs w:val="20"/>
                <w:u w:val="single"/>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51352D" w:rsidRPr="00D74DC2" w:rsidRDefault="0051352D" w:rsidP="00623C12">
            <w:pPr>
              <w:spacing w:line="200" w:lineRule="exact"/>
              <w:ind w:leftChars="50" w:left="105" w:rightChars="50" w:right="105"/>
              <w:rPr>
                <w:rFonts w:ascii="MS UI Gothic" w:eastAsia="MS UI Gothic" w:hAnsi="MS UI Gothic"/>
                <w:sz w:val="18"/>
                <w:szCs w:val="18"/>
              </w:rPr>
            </w:pP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4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51352D" w:rsidP="00623C12">
            <w:pPr>
              <w:spacing w:line="280" w:lineRule="exact"/>
              <w:ind w:leftChars="50" w:left="315" w:rightChars="50" w:right="105" w:hangingChars="100" w:hanging="210"/>
              <w:rPr>
                <w:rFonts w:ascii="MS UI Gothic" w:eastAsia="MS UI Gothic" w:hAnsi="MS UI Gothic"/>
              </w:rPr>
            </w:pPr>
            <w:r w:rsidRPr="00EE5F86">
              <w:rPr>
                <w:rFonts w:ascii="MS UI Gothic" w:eastAsia="MS UI Gothic" w:hAnsi="MS UI Gothic" w:hint="eastAsia"/>
                <w:color w:val="000000" w:themeColor="text1"/>
              </w:rPr>
              <w:t>⑦</w:t>
            </w:r>
            <w:r w:rsidR="00623C12" w:rsidRPr="00D74DC2">
              <w:rPr>
                <w:rFonts w:ascii="MS UI Gothic" w:eastAsia="MS UI Gothic" w:hAnsi="MS UI Gothic" w:hint="eastAsia"/>
              </w:rPr>
              <w:t xml:space="preserve">　入居者に対するサービスの提供により事故が発生した場合は、速やかに市、入居者の家族等に連絡を行うとともに、必要な措置を講じていますか。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51352D">
              <w:rPr>
                <w:rFonts w:ascii="MS UI Gothic" w:eastAsia="MS UI Gothic" w:hAnsi="MS UI Gothic" w:hint="eastAsia"/>
                <w:spacing w:val="30"/>
                <w:kern w:val="0"/>
                <w:sz w:val="20"/>
                <w:szCs w:val="20"/>
                <w:fitText w:val="1068" w:id="1166182400"/>
              </w:rPr>
              <w:t>はい・いい</w:t>
            </w:r>
            <w:r w:rsidRPr="0051352D">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条例第190条(第176条第２項準用)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EE5F86" w:rsidRDefault="0051352D" w:rsidP="00623C12">
            <w:pPr>
              <w:spacing w:line="280" w:lineRule="exact"/>
              <w:ind w:leftChars="50" w:left="315" w:rightChars="50" w:right="105" w:hangingChars="100" w:hanging="210"/>
              <w:rPr>
                <w:rFonts w:ascii="MS UI Gothic" w:eastAsia="MS UI Gothic" w:hAnsi="MS UI Gothic"/>
                <w:color w:val="000000" w:themeColor="text1"/>
              </w:rPr>
            </w:pPr>
            <w:r w:rsidRPr="00EE5F86">
              <w:rPr>
                <w:rFonts w:ascii="MS UI Gothic" w:eastAsia="MS UI Gothic" w:hAnsi="MS UI Gothic" w:hint="eastAsia"/>
                <w:color w:val="000000" w:themeColor="text1"/>
              </w:rPr>
              <w:t>⑧</w:t>
            </w:r>
            <w:r w:rsidR="00623C12" w:rsidRPr="00EE5F86">
              <w:rPr>
                <w:rFonts w:ascii="MS UI Gothic" w:eastAsia="MS UI Gothic" w:hAnsi="MS UI Gothic" w:hint="eastAsia"/>
                <w:color w:val="000000" w:themeColor="text1"/>
              </w:rPr>
              <w:t xml:space="preserve">　事故の状況及び事故に際して採った処置について記録していますか。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条例第190条(第176条第３項準用)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EE5F86" w:rsidRDefault="0051352D" w:rsidP="00623C12">
            <w:pPr>
              <w:spacing w:line="280" w:lineRule="exact"/>
              <w:ind w:leftChars="50" w:left="315" w:rightChars="50" w:right="105" w:hangingChars="100" w:hanging="210"/>
              <w:rPr>
                <w:rFonts w:ascii="MS UI Gothic" w:eastAsia="MS UI Gothic" w:hAnsi="MS UI Gothic"/>
                <w:color w:val="000000" w:themeColor="text1"/>
              </w:rPr>
            </w:pPr>
            <w:r w:rsidRPr="00EE5F86">
              <w:rPr>
                <w:rFonts w:ascii="MS UI Gothic" w:eastAsia="MS UI Gothic" w:hAnsi="MS UI Gothic" w:hint="eastAsia"/>
                <w:color w:val="000000" w:themeColor="text1"/>
              </w:rPr>
              <w:t>⑨</w:t>
            </w:r>
            <w:r w:rsidR="00623C12" w:rsidRPr="00EE5F86">
              <w:rPr>
                <w:rFonts w:ascii="MS UI Gothic" w:eastAsia="MS UI Gothic" w:hAnsi="MS UI Gothic" w:hint="eastAsia"/>
                <w:color w:val="000000" w:themeColor="text1"/>
              </w:rPr>
              <w:t xml:space="preserve">　入居者に対するサービスの提供により賠償すべき事故が発生した場合は、損害賠償を速やかに行っていますか。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条例第190条(第176条第４項準用)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第３の七の５⑽(第３の七の４</w:t>
            </w:r>
            <w:r w:rsidRPr="00D74DC2">
              <w:rPr>
                <w:rFonts w:ascii="MS UI Gothic" w:eastAsia="MS UI Gothic" w:hAnsi="MS UI Gothic"/>
                <w:sz w:val="18"/>
                <w:szCs w:val="18"/>
              </w:rPr>
              <w:t>(2</w:t>
            </w:r>
            <w:r w:rsidRPr="00D74DC2">
              <w:rPr>
                <w:rFonts w:ascii="MS UI Gothic" w:eastAsia="MS UI Gothic" w:hAnsi="MS UI Gothic" w:hint="eastAsia"/>
                <w:sz w:val="18"/>
                <w:szCs w:val="18"/>
              </w:rPr>
              <w:t>2</w:t>
            </w:r>
            <w:r w:rsidRPr="00D74DC2">
              <w:rPr>
                <w:rFonts w:ascii="MS UI Gothic" w:eastAsia="MS UI Gothic" w:hAnsi="MS UI Gothic"/>
                <w:sz w:val="18"/>
                <w:szCs w:val="18"/>
              </w:rPr>
              <w:t>)</w:t>
            </w:r>
            <w:r w:rsidRPr="00D74DC2">
              <w:rPr>
                <w:rFonts w:ascii="MS UI Gothic" w:eastAsia="MS UI Gothic" w:hAnsi="MS UI Gothic" w:hint="eastAsia"/>
                <w:sz w:val="18"/>
                <w:szCs w:val="18"/>
              </w:rPr>
              <w:t>⑤)</w:t>
            </w:r>
          </w:p>
        </w:tc>
      </w:tr>
      <w:tr w:rsidR="00623C12" w:rsidRPr="00D74DC2" w:rsidTr="00182B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速やかな賠償を行うために、損害賠償保険に加入しておくか、賠償視力を有することが望ましいです。</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val="restart"/>
            <w:tcBorders>
              <w:top w:val="single" w:sz="4" w:space="0" w:color="auto"/>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53</w:t>
            </w:r>
          </w:p>
          <w:p w:rsidR="00F6510B" w:rsidRPr="002B70A0" w:rsidRDefault="00F6510B" w:rsidP="00623C12">
            <w:pPr>
              <w:spacing w:line="280" w:lineRule="exact"/>
              <w:ind w:leftChars="50" w:left="105" w:rightChars="50" w:right="105"/>
              <w:rPr>
                <w:rFonts w:ascii="MS UI Gothic" w:eastAsia="MS UI Gothic" w:hAnsi="MS UI Gothic"/>
                <w:u w:val="single"/>
              </w:rPr>
            </w:pPr>
            <w:r w:rsidRPr="002B70A0">
              <w:rPr>
                <w:rFonts w:ascii="MS UI Gothic" w:eastAsia="MS UI Gothic" w:hAnsi="MS UI Gothic" w:hint="eastAsia"/>
                <w:u w:val="single"/>
              </w:rPr>
              <w:t>虐待の防止</w:t>
            </w:r>
          </w:p>
        </w:tc>
        <w:tc>
          <w:tcPr>
            <w:tcW w:w="6509" w:type="dxa"/>
            <w:gridSpan w:val="3"/>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【努力義務】</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当該項目の適用にあたっては、３年間の経過措置が設けられており、令和６年３月３１日までは努力義務とします。</w:t>
            </w:r>
          </w:p>
        </w:tc>
        <w:tc>
          <w:tcPr>
            <w:tcW w:w="1246" w:type="dxa"/>
            <w:gridSpan w:val="3"/>
            <w:vMerge w:val="restart"/>
            <w:tcBorders>
              <w:top w:val="single" w:sz="4" w:space="0" w:color="auto"/>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5C78F5" w:rsidRDefault="005C78F5" w:rsidP="005C78F5">
            <w:pPr>
              <w:spacing w:line="200" w:lineRule="exact"/>
              <w:ind w:leftChars="50" w:left="105" w:rightChars="50" w:right="105"/>
              <w:rPr>
                <w:rFonts w:ascii="MS UI Gothic" w:eastAsia="MS UI Gothic" w:hAnsi="MS UI Gothic"/>
                <w:sz w:val="18"/>
                <w:szCs w:val="18"/>
              </w:rPr>
            </w:pPr>
          </w:p>
          <w:p w:rsidR="005C78F5" w:rsidRDefault="005C78F5" w:rsidP="005C78F5">
            <w:pPr>
              <w:spacing w:line="200" w:lineRule="exact"/>
              <w:ind w:leftChars="50" w:left="105" w:rightChars="50" w:right="105"/>
              <w:rPr>
                <w:rFonts w:ascii="MS UI Gothic" w:eastAsia="MS UI Gothic" w:hAnsi="MS UI Gothic"/>
                <w:sz w:val="18"/>
                <w:szCs w:val="18"/>
              </w:rPr>
            </w:pPr>
          </w:p>
          <w:p w:rsidR="005C78F5" w:rsidRPr="005C78F5" w:rsidRDefault="005C78F5" w:rsidP="005C78F5">
            <w:pPr>
              <w:spacing w:line="200" w:lineRule="exact"/>
              <w:ind w:leftChars="50" w:left="105" w:rightChars="50" w:right="105"/>
              <w:rPr>
                <w:rFonts w:ascii="MS UI Gothic" w:eastAsia="MS UI Gothic" w:hAnsi="MS UI Gothic"/>
                <w:sz w:val="18"/>
                <w:szCs w:val="18"/>
              </w:rPr>
            </w:pPr>
            <w:r w:rsidRPr="005C78F5">
              <w:rPr>
                <w:rFonts w:ascii="MS UI Gothic" w:eastAsia="MS UI Gothic" w:hAnsi="MS UI Gothic" w:hint="eastAsia"/>
                <w:sz w:val="18"/>
                <w:szCs w:val="18"/>
              </w:rPr>
              <w:t>条例第190条(第</w:t>
            </w:r>
            <w:r>
              <w:rPr>
                <w:rFonts w:ascii="MS UI Gothic" w:eastAsia="MS UI Gothic" w:hAnsi="MS UI Gothic" w:hint="eastAsia"/>
                <w:sz w:val="18"/>
                <w:szCs w:val="18"/>
              </w:rPr>
              <w:t>41</w:t>
            </w:r>
            <w:r w:rsidRPr="005C78F5">
              <w:rPr>
                <w:rFonts w:ascii="MS UI Gothic" w:eastAsia="MS UI Gothic" w:hAnsi="MS UI Gothic" w:hint="eastAsia"/>
                <w:sz w:val="18"/>
                <w:szCs w:val="18"/>
              </w:rPr>
              <w:t>条</w:t>
            </w:r>
            <w:r>
              <w:rPr>
                <w:rFonts w:ascii="MS UI Gothic" w:eastAsia="MS UI Gothic" w:hAnsi="MS UI Gothic" w:hint="eastAsia"/>
                <w:sz w:val="18"/>
                <w:szCs w:val="18"/>
              </w:rPr>
              <w:t>の2</w:t>
            </w:r>
            <w:r w:rsidRPr="005C78F5">
              <w:rPr>
                <w:rFonts w:ascii="MS UI Gothic" w:eastAsia="MS UI Gothic" w:hAnsi="MS UI Gothic" w:hint="eastAsia"/>
                <w:sz w:val="18"/>
                <w:szCs w:val="18"/>
              </w:rPr>
              <w:t>準用)</w:t>
            </w:r>
          </w:p>
          <w:p w:rsidR="00F6510B" w:rsidRPr="005C78F5"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F6510B" w:rsidRPr="00D74DC2" w:rsidRDefault="00F6510B" w:rsidP="00623C12">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246" w:type="dxa"/>
            <w:gridSpan w:val="3"/>
            <w:vMerge/>
            <w:tcBorders>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⑴　虐待の未然防止</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246" w:type="dxa"/>
            <w:gridSpan w:val="3"/>
            <w:vMerge/>
            <w:tcBorders>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⑵　虐待等の早期発見</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246" w:type="dxa"/>
            <w:gridSpan w:val="3"/>
            <w:vMerge/>
            <w:tcBorders>
              <w:left w:val="single" w:sz="4" w:space="0" w:color="auto"/>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F6510B" w:rsidRPr="00D74DC2" w:rsidTr="00F651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F6510B" w:rsidRDefault="00F6510B"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F6510B" w:rsidRPr="00182BCC" w:rsidRDefault="00F6510B" w:rsidP="00182BCC">
            <w:pPr>
              <w:spacing w:line="280" w:lineRule="exact"/>
              <w:ind w:leftChars="50" w:left="315" w:rightChars="50" w:right="105" w:hangingChars="100" w:hanging="210"/>
              <w:rPr>
                <w:rFonts w:ascii="MS UI Gothic" w:eastAsia="MS UI Gothic" w:hAnsi="MS UI Gothic"/>
                <w:u w:val="single"/>
              </w:rPr>
            </w:pPr>
            <w:r w:rsidRPr="00182BCC">
              <w:rPr>
                <w:rFonts w:ascii="MS UI Gothic" w:eastAsia="MS UI Gothic" w:hAnsi="MS UI Gothic" w:hint="eastAsia"/>
                <w:u w:val="single"/>
              </w:rPr>
              <w:t>⑶　虐待等への迅速かつ適切な対応</w:t>
            </w:r>
          </w:p>
          <w:p w:rsidR="00F6510B" w:rsidRPr="00D74DC2" w:rsidRDefault="00F6510B" w:rsidP="00182BCC">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246" w:type="dxa"/>
            <w:gridSpan w:val="3"/>
            <w:vMerge/>
            <w:tcBorders>
              <w:left w:val="single" w:sz="4" w:space="0" w:color="auto"/>
              <w:bottom w:val="nil"/>
              <w:right w:val="single" w:sz="4" w:space="0" w:color="auto"/>
            </w:tcBorders>
            <w:shd w:val="clear" w:color="auto" w:fill="auto"/>
          </w:tcPr>
          <w:p w:rsidR="00F6510B" w:rsidRPr="00D74DC2" w:rsidRDefault="00F6510B"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nil"/>
              <w:right w:val="single" w:sz="4" w:space="0" w:color="auto"/>
            </w:tcBorders>
            <w:shd w:val="clear" w:color="auto" w:fill="auto"/>
          </w:tcPr>
          <w:p w:rsidR="00F6510B" w:rsidRPr="00D74DC2" w:rsidRDefault="00F6510B"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698"/>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以上の観点を踏まえ、虐待の発生又はその再発を防止するため、次の①から④に掲げる措置を講じていますか。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r w:rsidRPr="00182BCC">
              <w:rPr>
                <w:rFonts w:ascii="MS UI Gothic" w:eastAsia="MS UI Gothic" w:hAnsi="MS UI Gothic" w:hint="eastAsia"/>
                <w:kern w:val="0"/>
                <w:sz w:val="20"/>
                <w:szCs w:val="20"/>
                <w:u w:val="single"/>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182BCC">
              <w:rPr>
                <w:rFonts w:ascii="MS UI Gothic" w:eastAsia="MS UI Gothic" w:hAnsi="MS UI Gothic" w:hint="eastAsia"/>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1727C7" w:rsidRPr="00D74DC2" w:rsidRDefault="001727C7" w:rsidP="008924D5">
            <w:pPr>
              <w:spacing w:line="280" w:lineRule="exact"/>
              <w:ind w:leftChars="150" w:left="315" w:rightChars="50" w:right="105" w:firstLineChars="100" w:firstLine="210"/>
              <w:rPr>
                <w:rFonts w:ascii="MS UI Gothic" w:eastAsia="MS UI Gothic" w:hAnsi="MS UI Gothic"/>
              </w:rPr>
            </w:pPr>
            <w:r w:rsidRPr="008924D5">
              <w:rPr>
                <w:rFonts w:ascii="MS UI Gothic" w:eastAsia="MS UI Gothic" w:hAnsi="MS UI Gothic" w:hint="eastAsia"/>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ア　虐待防止検討委員会その他事業所内の組織に関すること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イ　虐待の防止のための指針の整備に関すること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ウ 虐待の防止のための職員研修の内容に関すること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エ　虐待等について、従業者が相談・報告できる体制整備に関すること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オ　従業者が高齢者虐待を把握した場合に、市町村への通報が迅速かつ適切に行われるための方法に関すること</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カ 虐待等が発生した場合、その発生原因等の分析から得られる再発の確実な防止策に関すること</w:t>
            </w:r>
          </w:p>
          <w:p w:rsidR="001727C7" w:rsidRPr="00D74DC2" w:rsidRDefault="001727C7" w:rsidP="00375331">
            <w:pPr>
              <w:spacing w:line="280" w:lineRule="exact"/>
              <w:ind w:leftChars="150" w:left="315" w:rightChars="50" w:right="105"/>
              <w:rPr>
                <w:rFonts w:ascii="MS UI Gothic" w:eastAsia="MS UI Gothic" w:hAnsi="MS UI Gothic"/>
              </w:rPr>
            </w:pPr>
            <w:r w:rsidRPr="008924D5">
              <w:rPr>
                <w:rFonts w:ascii="MS UI Gothic" w:eastAsia="MS UI Gothic" w:hAnsi="MS UI Gothic" w:hint="eastAsia"/>
                <w:u w:val="single"/>
              </w:rPr>
              <w:t>キ 前号の再発の防止策を講じた際に、その効果についての評価に関すること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69"/>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xml:space="preserve">②　</w:t>
            </w:r>
            <w:r>
              <w:rPr>
                <w:rFonts w:ascii="MS UI Gothic" w:eastAsia="MS UI Gothic" w:hAnsi="MS UI Gothic" w:hint="eastAsia"/>
                <w:u w:val="single"/>
              </w:rPr>
              <w:t>地域密着型</w:t>
            </w:r>
            <w:r w:rsidRPr="008924D5">
              <w:rPr>
                <w:rFonts w:ascii="MS UI Gothic" w:eastAsia="MS UI Gothic" w:hAnsi="MS UI Gothic" w:hint="eastAsia"/>
                <w:u w:val="single"/>
              </w:rPr>
              <w:t>介護老人福祉施設における虐待の防止のための指針を整備すること。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指定</w:t>
            </w:r>
            <w:r>
              <w:rPr>
                <w:rFonts w:ascii="MS UI Gothic" w:eastAsia="MS UI Gothic" w:hAnsi="MS UI Gothic" w:hint="eastAsia"/>
                <w:u w:val="single"/>
              </w:rPr>
              <w:t>地域密着型</w:t>
            </w:r>
            <w:r w:rsidRPr="008924D5">
              <w:rPr>
                <w:rFonts w:ascii="MS UI Gothic" w:eastAsia="MS UI Gothic" w:hAnsi="MS UI Gothic" w:hint="eastAsia"/>
                <w:u w:val="single"/>
              </w:rPr>
              <w:t>介護老人福祉施設が整備する「虐待の防止のための指針」には、次のような項目を盛り込むこととします。</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ア　事業所における虐待の防止に関する基本的考え方</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イ　虐待防止検討委員会その他事業所内の組織に関する事項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ウ　虐待の防止のための職員研修に関する基本方針</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エ　虐待等が発生した場合の対応方法に関する基本方針</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オ　虐待等が発生した場合の相談・報告体制に関する事項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カ　成年後見制度の利用支援に関する事項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キ　虐待等に係る苦情解決方法に関する事項</w:t>
            </w:r>
          </w:p>
          <w:p w:rsidR="001727C7" w:rsidRPr="008924D5" w:rsidRDefault="001727C7" w:rsidP="00375331">
            <w:pPr>
              <w:spacing w:line="280" w:lineRule="exact"/>
              <w:ind w:leftChars="150" w:left="315" w:rightChars="50" w:right="105"/>
              <w:rPr>
                <w:rFonts w:ascii="MS UI Gothic" w:eastAsia="MS UI Gothic" w:hAnsi="MS UI Gothic"/>
                <w:u w:val="single"/>
              </w:rPr>
            </w:pPr>
            <w:r w:rsidRPr="008924D5">
              <w:rPr>
                <w:rFonts w:ascii="MS UI Gothic" w:eastAsia="MS UI Gothic" w:hAnsi="MS UI Gothic" w:hint="eastAsia"/>
                <w:u w:val="single"/>
              </w:rPr>
              <w:t>ク　利用者等に対する当該指針の閲覧に関する事項</w:t>
            </w:r>
          </w:p>
          <w:p w:rsidR="001727C7" w:rsidRPr="00D74DC2" w:rsidRDefault="001727C7" w:rsidP="00375331">
            <w:pPr>
              <w:spacing w:line="280" w:lineRule="exact"/>
              <w:ind w:leftChars="150" w:left="315" w:rightChars="50" w:right="105"/>
              <w:rPr>
                <w:rFonts w:ascii="MS UI Gothic" w:eastAsia="MS UI Gothic" w:hAnsi="MS UI Gothic"/>
              </w:rPr>
            </w:pPr>
            <w:r w:rsidRPr="008924D5">
              <w:rPr>
                <w:rFonts w:ascii="MS UI Gothic" w:eastAsia="MS UI Gothic" w:hAnsi="MS UI Gothic" w:hint="eastAsia"/>
                <w:u w:val="single"/>
              </w:rPr>
              <w:t>ケ　その他虐待の防止の推進のために必要な事項</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xml:space="preserve">③　</w:t>
            </w:r>
            <w:r>
              <w:rPr>
                <w:rFonts w:ascii="MS UI Gothic" w:eastAsia="MS UI Gothic" w:hAnsi="MS UI Gothic" w:hint="eastAsia"/>
                <w:u w:val="single"/>
              </w:rPr>
              <w:t>地域密着型</w:t>
            </w:r>
            <w:r w:rsidRPr="008924D5">
              <w:rPr>
                <w:rFonts w:ascii="MS UI Gothic" w:eastAsia="MS UI Gothic" w:hAnsi="MS UI Gothic" w:hint="eastAsia"/>
                <w:u w:val="single"/>
              </w:rPr>
              <w:t>介護老人福祉施設において、介護職員その他の従業者に対し、虐待の防止のための研修を定期的に実施すること。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1727C7" w:rsidRPr="008924D5" w:rsidRDefault="001727C7" w:rsidP="008924D5">
            <w:pPr>
              <w:spacing w:line="280" w:lineRule="exact"/>
              <w:ind w:leftChars="50" w:left="315" w:rightChars="50" w:right="105" w:hangingChars="100" w:hanging="210"/>
              <w:rPr>
                <w:rFonts w:ascii="MS UI Gothic" w:eastAsia="MS UI Gothic" w:hAnsi="MS UI Gothic"/>
                <w:u w:val="single"/>
              </w:rPr>
            </w:pPr>
            <w:r w:rsidRPr="008924D5">
              <w:rPr>
                <w:rFonts w:ascii="MS UI Gothic" w:eastAsia="MS UI Gothic" w:hAnsi="MS UI Gothic" w:hint="eastAsia"/>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1727C7" w:rsidRPr="00D74DC2" w:rsidRDefault="001727C7" w:rsidP="008924D5">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また、研修の実施内容についても記録することが必要です。研修の実施は、事業所内での研修で差し支えありません。</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43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④　①から③に掲げる措置を適切に実施するための担当者を置くこと。</w:t>
            </w:r>
          </w:p>
        </w:tc>
        <w:tc>
          <w:tcPr>
            <w:tcW w:w="1246" w:type="dxa"/>
            <w:gridSpan w:val="3"/>
            <w:vMerge/>
            <w:tcBorders>
              <w:left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tcBorders>
              <w:left w:val="single" w:sz="4" w:space="0" w:color="auto"/>
              <w:bottom w:val="nil"/>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1727C7" w:rsidRPr="00D74DC2" w:rsidRDefault="001727C7" w:rsidP="00623C12">
            <w:pPr>
              <w:spacing w:line="280" w:lineRule="exact"/>
              <w:ind w:leftChars="50" w:left="315" w:rightChars="50" w:right="105" w:hangingChars="100" w:hanging="210"/>
              <w:rPr>
                <w:rFonts w:ascii="MS UI Gothic" w:eastAsia="MS UI Gothic" w:hAnsi="MS UI Gothic"/>
              </w:rPr>
            </w:pPr>
            <w:r w:rsidRPr="008924D5">
              <w:rPr>
                <w:rFonts w:ascii="MS UI Gothic" w:eastAsia="MS UI Gothic" w:hAnsi="MS UI Gothic" w:hint="eastAsia"/>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246" w:type="dxa"/>
            <w:gridSpan w:val="3"/>
            <w:vMerge/>
            <w:tcBorders>
              <w:left w:val="single" w:sz="4" w:space="0" w:color="auto"/>
              <w:bottom w:val="single" w:sz="4" w:space="0" w:color="auto"/>
              <w:right w:val="single" w:sz="4" w:space="0" w:color="auto"/>
            </w:tcBorders>
            <w:shd w:val="clear" w:color="auto" w:fill="auto"/>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bottom w:val="nil"/>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623C12" w:rsidRPr="00D74DC2" w:rsidTr="0068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850"/>
        </w:trPr>
        <w:tc>
          <w:tcPr>
            <w:tcW w:w="1194" w:type="dxa"/>
            <w:vMerge w:val="restart"/>
            <w:tcBorders>
              <w:top w:val="single" w:sz="4" w:space="0" w:color="auto"/>
              <w:left w:val="single" w:sz="4" w:space="0" w:color="auto"/>
              <w:bottom w:val="nil"/>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会計の区分</w:t>
            </w: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施設ごとに経理を区分するとともに、指定地域密着型介護老人福祉施設入所者生活介護の事業の会計とその他の事業の会計を区分していますか。</w:t>
            </w:r>
          </w:p>
        </w:tc>
        <w:tc>
          <w:tcPr>
            <w:tcW w:w="1246"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682FCE">
              <w:rPr>
                <w:rFonts w:ascii="MS UI Gothic" w:eastAsia="MS UI Gothic" w:hAnsi="MS UI Gothic" w:hint="eastAsia"/>
                <w:spacing w:val="30"/>
                <w:kern w:val="0"/>
                <w:sz w:val="20"/>
                <w:szCs w:val="20"/>
                <w:fitText w:val="1068" w:id="1166182400"/>
              </w:rPr>
              <w:t>はい・いい</w:t>
            </w:r>
            <w:r w:rsidRPr="00682FCE">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条例第190条(第42条準用)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第169条（第3条の39準用）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H18-0331004</w:t>
            </w:r>
          </w:p>
          <w:p w:rsidR="00623C12" w:rsidRPr="00D74DC2" w:rsidRDefault="00623C12" w:rsidP="00623C12">
            <w:pPr>
              <w:spacing w:line="200" w:lineRule="exact"/>
              <w:ind w:leftChars="50" w:left="105" w:rightChars="50" w:right="105"/>
              <w:rPr>
                <w:rFonts w:ascii="MS UI Gothic" w:eastAsia="MS UI Gothic" w:hAnsi="MS UI Gothic"/>
                <w:sz w:val="18"/>
                <w:szCs w:val="18"/>
                <w:u w:val="single"/>
              </w:rPr>
            </w:pPr>
            <w:r w:rsidRPr="00D74DC2">
              <w:rPr>
                <w:rFonts w:ascii="MS UI Gothic" w:eastAsia="MS UI Gothic" w:hAnsi="MS UI Gothic" w:hint="eastAsia"/>
                <w:sz w:val="18"/>
                <w:szCs w:val="18"/>
              </w:rPr>
              <w:t>第３の七の５⑽(第３の一の４</w:t>
            </w:r>
            <w:r w:rsidRPr="00D74DC2">
              <w:rPr>
                <w:rFonts w:ascii="MS UI Gothic" w:eastAsia="MS UI Gothic" w:hAnsi="MS UI Gothic"/>
                <w:sz w:val="18"/>
                <w:szCs w:val="18"/>
              </w:rPr>
              <w:t>(28)</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指定地域密着型介護老人福祉施設ごとに経理を区分するとともに、指定地域密着型介護老人福祉施設入所者生活介護の事業の会計とその他の事業の会計を区分しなければなりません。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具体的な会計処理の方法等については、次の通知によるものとします。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・介護保険・高齢者保健福祉事業に係る社会福祉法人会計基準の取扱いについて（平成24年３月29日老高発0329第１号）</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・介護保険の給付対象事業における会計の区分について（平成13年３月28日老振発第18号）</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・指定介護老人福祉施設等に係る会計処理等の取扱いについて（平成12年３月10日老計第８号）</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記録の整備</w:t>
            </w:r>
          </w:p>
          <w:p w:rsidR="00623C12" w:rsidRPr="00D74DC2" w:rsidRDefault="00623C12" w:rsidP="00623C12">
            <w:pPr>
              <w:spacing w:line="280" w:lineRule="exact"/>
              <w:ind w:leftChars="50" w:left="105" w:rightChars="50" w:right="105"/>
              <w:rPr>
                <w:rFonts w:ascii="MS UI Gothic" w:eastAsia="MS UI Gothic" w:hAnsi="MS UI Gothic"/>
              </w:rPr>
            </w:pPr>
          </w:p>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従業者、設備及び会計に関する諸記録を整備していますか。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条例第190条(第177条第１項準用)</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平18厚労令34　第169条（第156条準用）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入居者に対するサービスの提供に関する次に掲げる記録を整備し、その完結の日から５年間保存していますか。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条例第190条(第177条第２項準用)</w:t>
            </w:r>
          </w:p>
          <w:p w:rsidR="00623C12" w:rsidRPr="00D74DC2" w:rsidRDefault="00623C12" w:rsidP="00623C12">
            <w:pPr>
              <w:spacing w:line="200" w:lineRule="exact"/>
              <w:ind w:leftChars="50" w:left="105"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【独自基準（市）】</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地域密着型施設サービス計画</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具体的なサービスの内容等の記録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ウ　身体的拘束等の態様及び時間、その際の入居者の心身の状況並びに緊急やむを得ない理由の記録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入居者に関する市町村への通知に係る記録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オ　苦情の内容等の記録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08"/>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カ　事故の状況及び事故に際して採った処置についての記録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33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キ　運営推進会議による評価、要望、助言等についての記録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5"/>
        </w:trPr>
        <w:tc>
          <w:tcPr>
            <w:tcW w:w="10293" w:type="dxa"/>
            <w:gridSpan w:val="8"/>
            <w:tcBorders>
              <w:top w:val="single" w:sz="4" w:space="0" w:color="auto"/>
              <w:left w:val="single" w:sz="4" w:space="0" w:color="auto"/>
              <w:right w:val="single" w:sz="4" w:space="0" w:color="auto"/>
            </w:tcBorders>
            <w:shd w:val="clear" w:color="auto" w:fill="DAEEF3" w:themeFill="accent5" w:themeFillTint="33"/>
            <w:vAlign w:val="center"/>
          </w:tcPr>
          <w:p w:rsidR="00623C12" w:rsidRPr="00D74DC2" w:rsidRDefault="00623C12" w:rsidP="00623C12">
            <w:pPr>
              <w:ind w:leftChars="50" w:left="105" w:rightChars="50" w:right="105" w:firstLineChars="50" w:firstLine="120"/>
              <w:rPr>
                <w:rFonts w:ascii="MS UI Gothic" w:eastAsia="MS UI Gothic" w:hAnsi="MS UI Gothic"/>
                <w:sz w:val="24"/>
                <w:szCs w:val="20"/>
              </w:rPr>
            </w:pPr>
            <w:r w:rsidRPr="00D74DC2">
              <w:rPr>
                <w:rFonts w:ascii="MS UI Gothic" w:eastAsia="MS UI Gothic" w:hAnsi="MS UI Gothic" w:hint="eastAsia"/>
                <w:sz w:val="24"/>
                <w:szCs w:val="20"/>
              </w:rPr>
              <w:t>第５　変更の届出等</w:t>
            </w:r>
          </w:p>
        </w:tc>
      </w:tr>
      <w:tr w:rsidR="00623C12" w:rsidRPr="00D74DC2" w:rsidTr="008173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68"/>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変更の届出等</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指定施設の開設者は、開設者の住所その他厚生労働省令に定める事項に変更があったときは、10日以内にその旨を市長（介護保険課）に届け出ていますか。</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第78条の５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w:t>
            </w:r>
            <w:r w:rsidRPr="00D74DC2">
              <w:rPr>
                <w:rFonts w:ascii="MS UI Gothic" w:eastAsia="MS UI Gothic" w:hAnsi="MS UI Gothic"/>
                <w:sz w:val="18"/>
                <w:szCs w:val="18"/>
              </w:rPr>
              <w:t>131</w:t>
            </w:r>
            <w:r w:rsidRPr="00D74DC2">
              <w:rPr>
                <w:rFonts w:ascii="MS UI Gothic" w:eastAsia="MS UI Gothic" w:hAnsi="MS UI Gothic" w:hint="eastAsia"/>
                <w:sz w:val="18"/>
                <w:szCs w:val="18"/>
              </w:rPr>
              <w:t>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Pr="00D74DC2">
              <w:rPr>
                <w:rFonts w:ascii="MS UI Gothic" w:eastAsia="MS UI Gothic" w:hAnsi="MS UI Gothic"/>
                <w:sz w:val="18"/>
                <w:szCs w:val="18"/>
              </w:rPr>
              <w:t>131</w:t>
            </w:r>
            <w:r w:rsidRPr="00D74DC2">
              <w:rPr>
                <w:rFonts w:ascii="MS UI Gothic" w:eastAsia="MS UI Gothic" w:hAnsi="MS UI Gothic" w:hint="eastAsia"/>
                <w:sz w:val="18"/>
                <w:szCs w:val="18"/>
              </w:rPr>
              <w:t>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第２項</w:t>
            </w:r>
          </w:p>
        </w:tc>
      </w:tr>
      <w:tr w:rsidR="00623C12" w:rsidRPr="00D74DC2" w:rsidTr="00512DD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72"/>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210" w:hangingChars="50" w:hanging="105"/>
              <w:rPr>
                <w:rFonts w:ascii="MS UI Gothic" w:eastAsia="MS UI Gothic" w:hAnsi="MS UI Gothic" w:cs="Times New Roman"/>
                <w:szCs w:val="21"/>
              </w:rPr>
            </w:pPr>
            <w:r w:rsidRPr="00D74DC2">
              <w:rPr>
                <w:rFonts w:ascii="MS UI Gothic" w:eastAsia="MS UI Gothic" w:hAnsi="MS UI Gothic" w:cs="Times New Roman" w:hint="eastAsia"/>
                <w:szCs w:val="21"/>
              </w:rPr>
              <w:t>※　集団指導資料および甲府市ホームページに掲載している「変更届提出書類一覧表」の項目に変更があった際には必ず変更届を提出してください。</w:t>
            </w:r>
          </w:p>
          <w:p w:rsidR="00623C12" w:rsidRPr="00D74DC2" w:rsidRDefault="00623C12" w:rsidP="00623C12">
            <w:pPr>
              <w:spacing w:line="280" w:lineRule="exact"/>
              <w:ind w:leftChars="50" w:left="208" w:rightChars="50" w:right="105" w:hangingChars="50" w:hanging="103"/>
              <w:rPr>
                <w:rFonts w:ascii="MS UI Gothic" w:eastAsia="MS UI Gothic" w:hAnsi="MS UI Gothic"/>
              </w:rPr>
            </w:pPr>
            <w:r w:rsidRPr="00D74DC2">
              <w:rPr>
                <w:rFonts w:ascii="MS UI Gothic" w:eastAsia="MS UI Gothic" w:hAnsi="MS UI Gothic" w:cs="Times New Roman" w:hint="eastAsia"/>
                <w:snapToGrid w:val="0"/>
                <w:spacing w:val="-2"/>
                <w:kern w:val="0"/>
                <w:szCs w:val="21"/>
              </w:rPr>
              <w:t>※</w:t>
            </w:r>
            <w:r w:rsidRPr="00D74DC2">
              <w:rPr>
                <w:rFonts w:ascii="MS UI Gothic" w:eastAsia="MS UI Gothic" w:hAnsi="MS UI Gothic" w:cs="Times New Roman" w:hint="eastAsia"/>
                <w:szCs w:val="21"/>
              </w:rPr>
              <w:t xml:space="preserve">　「介護給付費算定に係る体制届」に係る加算等（算定する単位数が増えるもの）については、算定する月の１日までに届出が必要です。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8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休止した事業を再開したときは、10日以内に、再開した年月日を市長に届け出ていますか。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法第78条の５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第１項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Pr="00D74DC2">
              <w:rPr>
                <w:rFonts w:ascii="MS UI Gothic" w:eastAsia="MS UI Gothic" w:hAnsi="MS UI Gothic"/>
                <w:sz w:val="18"/>
                <w:szCs w:val="18"/>
              </w:rPr>
              <w:t>131</w:t>
            </w:r>
            <w:r w:rsidRPr="00D74DC2">
              <w:rPr>
                <w:rFonts w:ascii="MS UI Gothic" w:eastAsia="MS UI Gothic" w:hAnsi="MS UI Gothic" w:hint="eastAsia"/>
                <w:sz w:val="18"/>
                <w:szCs w:val="18"/>
              </w:rPr>
              <w:t>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第３項</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事業を廃止又は休止しようとするときは、次の事項を、廃止又は休止の日の１月前までに市長に届け出ていますか。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法第78条の５</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第２項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第131条の13</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第４項</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ア　廃止又は休止しようとする年月日</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廃止又は休止しようとする理由</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ウ　現にサービスを受けている者に対する措置</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エ　休止の場合は、予定期間</w:t>
            </w:r>
          </w:p>
          <w:p w:rsidR="00623C12" w:rsidRPr="00D74DC2" w:rsidRDefault="00623C12" w:rsidP="00623C12">
            <w:pPr>
              <w:spacing w:line="280" w:lineRule="exact"/>
              <w:ind w:leftChars="50" w:left="105" w:rightChars="50" w:right="105"/>
              <w:rPr>
                <w:rFonts w:ascii="MS UI Gothic" w:eastAsia="MS UI Gothic" w:hAnsi="MS UI Gothic"/>
              </w:rPr>
            </w:pP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2"/>
        </w:trPr>
        <w:tc>
          <w:tcPr>
            <w:tcW w:w="10293" w:type="dxa"/>
            <w:gridSpan w:val="8"/>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23C12" w:rsidRPr="00D74DC2" w:rsidRDefault="00623C12" w:rsidP="00623C12">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第６　その他</w:t>
            </w:r>
          </w:p>
        </w:tc>
      </w:tr>
      <w:tr w:rsidR="00375331"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10"/>
        </w:trPr>
        <w:tc>
          <w:tcPr>
            <w:tcW w:w="1194" w:type="dxa"/>
            <w:tcBorders>
              <w:top w:val="single" w:sz="4" w:space="0" w:color="auto"/>
              <w:left w:val="single" w:sz="4" w:space="0" w:color="auto"/>
              <w:right w:val="single" w:sz="4" w:space="0" w:color="auto"/>
            </w:tcBorders>
            <w:shd w:val="clear" w:color="auto" w:fill="auto"/>
          </w:tcPr>
          <w:p w:rsidR="00375331" w:rsidRPr="00D74DC2" w:rsidRDefault="00375331" w:rsidP="00623C12">
            <w:pPr>
              <w:spacing w:line="280" w:lineRule="exact"/>
              <w:ind w:leftChars="50" w:left="105"/>
              <w:rPr>
                <w:rFonts w:ascii="MS UI Gothic" w:eastAsia="MS UI Gothic" w:hAnsi="MS UI Gothic"/>
              </w:rPr>
            </w:pPr>
            <w:r>
              <w:rPr>
                <w:rFonts w:ascii="MS UI Gothic" w:eastAsia="MS UI Gothic" w:hAnsi="MS UI Gothic" w:hint="eastAsia"/>
              </w:rPr>
              <w:t>57</w:t>
            </w:r>
          </w:p>
          <w:p w:rsidR="00375331" w:rsidRPr="00D74DC2" w:rsidRDefault="00375331" w:rsidP="00623C12">
            <w:pPr>
              <w:spacing w:line="280" w:lineRule="exact"/>
              <w:ind w:leftChars="50" w:left="105"/>
              <w:rPr>
                <w:rFonts w:ascii="MS UI Gothic" w:eastAsia="MS UI Gothic" w:hAnsi="MS UI Gothic"/>
              </w:rPr>
            </w:pPr>
            <w:r w:rsidRPr="00D74DC2">
              <w:rPr>
                <w:rFonts w:ascii="MS UI Gothic" w:eastAsia="MS UI Gothic" w:hAnsi="MS UI Gothic" w:hint="eastAsia"/>
              </w:rPr>
              <w:t>介護サービス情報の公表</w:t>
            </w:r>
          </w:p>
        </w:tc>
        <w:tc>
          <w:tcPr>
            <w:tcW w:w="6509" w:type="dxa"/>
            <w:gridSpan w:val="3"/>
            <w:tcBorders>
              <w:top w:val="single" w:sz="4" w:space="0" w:color="auto"/>
              <w:left w:val="single" w:sz="4" w:space="0" w:color="auto"/>
              <w:right w:val="single" w:sz="4" w:space="0" w:color="auto"/>
            </w:tcBorders>
            <w:shd w:val="clear" w:color="auto" w:fill="auto"/>
          </w:tcPr>
          <w:p w:rsidR="00375331" w:rsidRPr="00D74DC2" w:rsidRDefault="00375331" w:rsidP="00623C1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山梨県へ基本情報と運営情報を報告するとともに見直しを行っていますか。</w:t>
            </w:r>
          </w:p>
        </w:tc>
        <w:tc>
          <w:tcPr>
            <w:tcW w:w="1246" w:type="dxa"/>
            <w:gridSpan w:val="3"/>
            <w:tcBorders>
              <w:top w:val="single" w:sz="4" w:space="0" w:color="auto"/>
              <w:left w:val="single" w:sz="4" w:space="0" w:color="auto"/>
              <w:right w:val="single" w:sz="4" w:space="0" w:color="auto"/>
            </w:tcBorders>
          </w:tcPr>
          <w:p w:rsidR="00375331" w:rsidRPr="00D74DC2" w:rsidRDefault="00375331"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375331" w:rsidRPr="00D74DC2" w:rsidRDefault="00375331"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法第115条の35</w:t>
            </w:r>
          </w:p>
          <w:p w:rsidR="00375331" w:rsidRPr="00D74DC2" w:rsidRDefault="00375331"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施行規則</w:t>
            </w:r>
          </w:p>
          <w:p w:rsidR="00375331" w:rsidRPr="00D74DC2" w:rsidRDefault="00375331"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第140条の46</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17"/>
        </w:trPr>
        <w:tc>
          <w:tcPr>
            <w:tcW w:w="10293" w:type="dxa"/>
            <w:gridSpan w:val="8"/>
            <w:tcBorders>
              <w:top w:val="single" w:sz="4" w:space="0" w:color="auto"/>
              <w:left w:val="single" w:sz="4" w:space="0" w:color="auto"/>
              <w:right w:val="single" w:sz="4" w:space="0" w:color="auto"/>
            </w:tcBorders>
            <w:shd w:val="clear" w:color="auto" w:fill="DAEEF3" w:themeFill="accent5" w:themeFillTint="33"/>
            <w:vAlign w:val="center"/>
          </w:tcPr>
          <w:p w:rsidR="00623C12" w:rsidRPr="00D74DC2" w:rsidRDefault="00623C12" w:rsidP="00623C12">
            <w:pPr>
              <w:ind w:leftChars="50" w:left="105" w:rightChars="50" w:right="105"/>
              <w:rPr>
                <w:rFonts w:ascii="MS UI Gothic" w:eastAsia="MS UI Gothic" w:hAnsi="MS UI Gothic"/>
                <w:sz w:val="24"/>
                <w:szCs w:val="20"/>
              </w:rPr>
            </w:pPr>
            <w:r w:rsidRPr="00D74DC2">
              <w:rPr>
                <w:rFonts w:ascii="MS UI Gothic" w:eastAsia="MS UI Gothic" w:hAnsi="MS UI Gothic" w:hint="eastAsia"/>
                <w:sz w:val="24"/>
                <w:szCs w:val="20"/>
              </w:rPr>
              <w:t>第７　介護給付費等</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7"/>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58</w:t>
            </w:r>
          </w:p>
          <w:p w:rsidR="00623C12" w:rsidRPr="00D74DC2" w:rsidRDefault="00623C12" w:rsidP="00623C12">
            <w:pPr>
              <w:spacing w:line="280" w:lineRule="exact"/>
              <w:ind w:leftChars="50" w:left="105"/>
              <w:rPr>
                <w:rFonts w:ascii="MS UI Gothic" w:eastAsia="MS UI Gothic" w:hAnsi="MS UI Gothic"/>
              </w:rPr>
            </w:pPr>
            <w:r w:rsidRPr="00D74DC2">
              <w:rPr>
                <w:rFonts w:ascii="MS UI Gothic" w:eastAsia="MS UI Gothic" w:hAnsi="MS UI Gothic" w:hint="eastAsia"/>
              </w:rPr>
              <w:t>基本的事項</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事業に要する費用の額は、「指定地域密着型サービス介護給付費単位数表」により算定していますか。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平18厚告126の1</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事業に要する費用の額は、「厚生労働大臣が定める１単位の単価」に、別表に定める単位数を乗じて算定していますか。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平18厚告126の2</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１単位の単価に単位数を乗じて得た額に１円未満の端数があるときは、その端数金額は切り捨てて計算していますか。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平18厚告126の3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59</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入所等日数の数え方</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原則として、入所等した日及び退所等した日の両方を含んでいますか。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平18留意事項第2の1（5）</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ただし、同一敷地内における短期入所生活介護事業所、短期入所療養介護事業所、認知症対応型共同生活介護事業所、地域密着型介護老人福祉施設、特定施設又は介護保険施設（以下「介護保険施設等」という。）の間で、又は隣接若しくは近接する敷地における介護保険施設等であって相互に職員の兼務や施設の共用等が行われているものの間で、利用者等が一の介護保険施設等から退所等をしたその日に他の介護保険施設等に入所等する場合については、入所等の日は含み、退所等の日は含まれ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介護保険施設等においては退所等の日は算定されず、また、同一敷地内の医療保険適用病床を退院したその日に介護保険施設等に入所等する場合は、介護保険施設等においては入所等の日は算定され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4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60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定員超過利用に該当する場合の算定</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災害等やむを得ない理由による定員超過利用を除き、指定施設の月平均の入所者数（空床利用短期入所生活介護を含む）が定員を超えた場合に、その翌月から定員超過利用が解消される月まで、利用者等の全員について、所定単位数の７割を算定することとなっています。</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このとおり算定していますか。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この場合の平均利用者等の数（暦月ごとの入所者数）は、小数点以下を切り上げて整数とします。</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第2の1（6）②③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0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※この場合の、平均利用者数等の算定においては、入所等した日を含み、退所等した日は含まない取扱いとします。</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第2の1（5）④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災害（虐待を含む。）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し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第2の1（6）⑤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52"/>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常勤換算方法</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暦月ごとの職員の勤務延時間数を、当該事業所において常勤の職員が勤務すべき時間で除することによって算定するものとし、小数点第２位以下を切り捨てていますか。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第2の1（7）</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なお、やむを得ない事情により、配置されていた職員数が一時的に１割の範囲内で減少した場合は、１月を超えない期間内に職員が補充されれば、職員数が減少しなかったものとみなします。</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cs="ＭＳ 明朝" w:hint="eastAsia"/>
                <w:szCs w:val="21"/>
              </w:rPr>
              <w:t>⇒やむを得ない事情であるかどうかの判断は市が行いますので、減少した際に必ず市（介護保険課）へ問い合わせてください。また、問い合わせ結果は必ず記録してください。</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人員基準欠如に該当する場合の算定</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人員基準上満たすべき職員の員数を算定する際の入所者の数は、当該年度の前年度の平均を用いていますか（ただし、新規開設の場合は推定数による。）。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この場合、入所者の数の平均は、前年度の全入所者の延数を当該前年度の日数で除して得た数とする。この平均入所者数の算定に当たっては、小数点第２位以下を切り上げるものとします。</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第2の1（8）②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※この場合の、平均利用者数等の算定においては、入所等した日を含み、退所等した日は含まない取扱いとします。</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平18留意事項第2の1（5）④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【看護・介護職員の人員基準欠如について】</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人員基準上必要とされる員数から１割を超えて減少した場合には、その翌月から人員基準欠如が解消されるに至った月まで、入所者の全員について</w:t>
            </w:r>
            <w:r w:rsidRPr="00D74DC2">
              <w:rPr>
                <w:rFonts w:ascii="MS UI Gothic" w:eastAsia="MS UI Gothic" w:hAnsi="MS UI Gothic" w:cs="ＭＳ 明朝" w:hint="eastAsia"/>
                <w:szCs w:val="21"/>
              </w:rPr>
              <w:t>所定単位数の７割を算定していますか。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第2の1（8）③</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１割の範囲内で減少した場合には、その翌々月から人員基準欠如が解消されるに至った月まで、入所者の全員について</w:t>
            </w:r>
            <w:r w:rsidRPr="00D74DC2">
              <w:rPr>
                <w:rFonts w:ascii="MS UI Gothic" w:eastAsia="MS UI Gothic" w:hAnsi="MS UI Gothic" w:cs="ＭＳ 明朝" w:hint="eastAsia"/>
                <w:szCs w:val="21"/>
              </w:rPr>
              <w:t>所定単位数の７割を算定していますか。</w:t>
            </w:r>
            <w:r w:rsidRPr="00D74DC2">
              <w:rPr>
                <w:rFonts w:ascii="MS UI Gothic" w:eastAsia="MS UI Gothic" w:hAnsi="MS UI Gothic" w:hint="eastAsia"/>
              </w:rPr>
              <w:t>（ただし、翌月の末日において人員基準を満たすに至っている場合を除く。）。</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6" w:left="34" w:rightChars="50" w:right="105"/>
              <w:rPr>
                <w:rFonts w:ascii="MS UI Gothic" w:eastAsia="MS UI Gothic" w:hAnsi="MS UI Gothic"/>
              </w:rPr>
            </w:pPr>
            <w:r w:rsidRPr="00D74DC2">
              <w:rPr>
                <w:rFonts w:ascii="MS UI Gothic" w:eastAsia="MS UI Gothic" w:hAnsi="MS UI Gothic" w:hint="eastAsia"/>
              </w:rPr>
              <w:t>【介護支援専門員の人員基準欠如について】</w:t>
            </w:r>
          </w:p>
          <w:p w:rsidR="00623C12" w:rsidRPr="00D74DC2" w:rsidRDefault="00623C12" w:rsidP="00623C12">
            <w:pPr>
              <w:spacing w:line="280" w:lineRule="exact"/>
              <w:ind w:leftChars="16" w:left="34" w:rightChars="50" w:right="105" w:firstLineChars="100" w:firstLine="210"/>
              <w:rPr>
                <w:rFonts w:ascii="MS UI Gothic" w:eastAsia="MS UI Gothic" w:hAnsi="MS UI Gothic"/>
              </w:rPr>
            </w:pPr>
            <w:r w:rsidRPr="00D74DC2">
              <w:rPr>
                <w:rFonts w:ascii="MS UI Gothic" w:eastAsia="MS UI Gothic" w:hAnsi="MS UI Gothic" w:hint="eastAsia"/>
              </w:rPr>
              <w:t>介護支援専門員が人員基準上必要とされる員数を満たさない場合は、その翌々月から人員基準欠如が解消されるに至った月まで、利用者等全員について、所定単位数の７割を算定していますか。（ただし、翌月の末日において人員基準を満たすに至っている場合を除く。）。</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第2の1（8）④</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3"/>
        </w:trPr>
        <w:tc>
          <w:tcPr>
            <w:tcW w:w="1194" w:type="dxa"/>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夜勤体制による減算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夜勤を行う職員の員数が基準に満たない場合の減算については、ある月（暦月）において以下のいずれかの事態が発生した場合に、その翌月において入所者の全員について、所定単位数を減算していますか。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第2の1（9）②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夜勤時間帯（午後10時から翌日の午前５時までの時間を含めた連続する16時間をいい、施設ごとに設定するものとする）において夜勤を行う職員数が夜勤職員基準に定める員数（２ユニットごとに看護又は介護職員が１以上）に満たない事態が２日以上連続して発生した場合</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夜勤時間帯において夜勤を行う職員数が夜勤職員基準に定める員数に満たない事態が４日以上発生した場合</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夜勤を行う職員の員数の算定における入所者の数は、当該年度の前年度の入所者の数の平均を用いていますか。</w:t>
            </w:r>
          </w:p>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xml:space="preserve">　※この場合の平均利用者等の数（暦月ごとの入所者数）は、小数点以下を切り上げて整数とします。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※この場合の、平均利用者数等の算定においては、入所等した日を含み、退所等した日は含まない取扱いとします。</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平18留意事項第2の1（9）③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新設、増減床の場合の利用者数</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人員基準欠如及び夜勤を行う職員の員数の算定に関しては、以下の利用者数で算定していますか。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平18留意事項第2の1（10）</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新設又は増床分のベッドに関して、前年度において１年未満の実績しかない場合（前年度の実績が全くない場合を含む。）の入所者の数は、新設又は増床の時点から６月未満の間は、便宜上、ベッド数の90％を入所者の数とし、新設又は増床の時点から６月以上１年未満の間は、直近の６月における全入所者の延数を６月間の日数で除して得た数とし、新設又は増床の時点から１年以上経過している場合は、直近１年間における全入所者の延数を１年間の日数で除して得た数</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減床の場合には、減床後の実績が３月以上あるときは、減床後の延入所者数を延日数で除して得た数</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35"/>
        </w:trPr>
        <w:tc>
          <w:tcPr>
            <w:tcW w:w="1194" w:type="dxa"/>
            <w:tcBorders>
              <w:top w:val="single" w:sz="4" w:space="0" w:color="auto"/>
              <w:left w:val="single" w:sz="4" w:space="0" w:color="auto"/>
              <w:bottom w:val="nil"/>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「認知症高齢者の日常生活自立度」の決定方法</w:t>
            </w: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①　加算の算定要件として「「認知症高齢者の日常生活自立度判定基準」の活用について」（平成５年10月26日老健第135号厚生省老人　保健福祉局長通知）に規定する「認知症高齢者の日常生活自立度」（以下「日常生活自立度」という。）を用いる場合の日常生活自立度の決定に当たっては、医師の判定結果又は主治医意見書（以下「判定結果」という。）を用いるものとします。　</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平18留意事項第2の1（12）</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6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①の判定結果は、判定した医師名、判定日と共に、居宅サービス計画又は各サービスのサービス計画に記載するものとします。また、　主治医意見書とは、「要介護認定等の実施について」（平成21年９月30日老発第0930第５号厚生労働省老健局長通知）に基づき、主治医が記載した同通知中「３ 主治医の意見の聴取」に規定する「主治医意見書」中「３．心身の状態に関する意見 (1) 日常生活の自立度等について・認知症高齢者の日常生活自立度」欄の記載をいうものとします。なお、複数の判定結果がある場合にあっては、最も新しい判定を用いるものとします。</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8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医師の判定が無い場合（主治医意見書を用いることについて同意が得られていない場合を含む。）にあっては、「要介護認定等の実施について」に基づき、認定調査員が記入した同通知中「２(4) 認定調査員」に規定する「認定調査票」の「認定調査票（基本調査）」７の「認知症高齢者の日常生活自立度」欄の記載を用いるものとします。</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3" w:left="27"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623C12" w:rsidRPr="00EE5F86" w:rsidRDefault="002B70A0" w:rsidP="00623C12">
            <w:pPr>
              <w:spacing w:line="280" w:lineRule="exact"/>
              <w:ind w:leftChars="50" w:left="105" w:rightChars="50" w:right="105"/>
              <w:rPr>
                <w:rFonts w:ascii="MS UI Gothic" w:eastAsia="MS UI Gothic" w:hAnsi="MS UI Gothic"/>
                <w:color w:val="000000" w:themeColor="text1"/>
              </w:rPr>
            </w:pPr>
            <w:r w:rsidRPr="00EE5F86">
              <w:rPr>
                <w:rFonts w:ascii="MS UI Gothic" w:eastAsia="MS UI Gothic" w:hAnsi="MS UI Gothic" w:hint="eastAsia"/>
                <w:color w:val="000000" w:themeColor="text1"/>
              </w:rPr>
              <w:t>66</w:t>
            </w:r>
          </w:p>
          <w:p w:rsidR="00623C12" w:rsidRPr="00D74DC2" w:rsidRDefault="00623C12" w:rsidP="00623C12">
            <w:pPr>
              <w:spacing w:line="280" w:lineRule="exact"/>
              <w:ind w:leftChars="50" w:left="105" w:rightChars="50" w:right="105"/>
              <w:rPr>
                <w:rFonts w:ascii="MS UI Gothic" w:eastAsia="MS UI Gothic" w:hAnsi="MS UI Gothic"/>
              </w:rPr>
            </w:pPr>
            <w:r w:rsidRPr="00EE5F86">
              <w:rPr>
                <w:rFonts w:ascii="MS UI Gothic" w:eastAsia="MS UI Gothic" w:hAnsi="MS UI Gothic" w:hint="eastAsia"/>
                <w:color w:val="000000" w:themeColor="text1"/>
              </w:rPr>
              <w:t>栄養管理</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常勤の管理栄養士又は栄養士が、各利用者の年齢、心身の状況等に　応じて適切な栄養量及び内容の食事提供を行う体制を整備し、各利用者の栄養状態にあった栄養管理を行ってください。</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第2の1（13）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left w:val="single" w:sz="4" w:space="0" w:color="auto"/>
              <w:right w:val="single" w:sz="4" w:space="0" w:color="auto"/>
            </w:tcBorders>
            <w:shd w:val="clear" w:color="auto" w:fill="auto"/>
          </w:tcPr>
          <w:p w:rsidR="00623C12" w:rsidRPr="00D74DC2" w:rsidRDefault="002B70A0"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67</w:t>
            </w:r>
          </w:p>
          <w:p w:rsidR="00623C12" w:rsidRPr="00D74DC2" w:rsidRDefault="00623C12" w:rsidP="00623C12">
            <w:pPr>
              <w:spacing w:line="280" w:lineRule="exact"/>
              <w:ind w:leftChars="50" w:left="105"/>
              <w:rPr>
                <w:rFonts w:ascii="MS UI Gothic" w:eastAsia="MS UI Gothic" w:hAnsi="MS UI Gothic"/>
              </w:rPr>
            </w:pPr>
            <w:r w:rsidRPr="00D74DC2">
              <w:rPr>
                <w:rFonts w:ascii="MS UI Gothic" w:eastAsia="MS UI Gothic" w:hAnsi="MS UI Gothic" w:hint="eastAsia"/>
              </w:rPr>
              <w:t>地域密着型介護福祉施</w:t>
            </w:r>
            <w:r w:rsidRPr="00D74DC2">
              <w:rPr>
                <w:rFonts w:ascii="MS UI Gothic" w:eastAsia="MS UI Gothic" w:hAnsi="MS UI Gothic" w:hint="eastAsia"/>
              </w:rPr>
              <w:lastRenderedPageBreak/>
              <w:t>設サービス費</w:t>
            </w: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lastRenderedPageBreak/>
              <w:t>○　所定単位数を算定するためには、介護職員及び看護職員の員数が所定の員数以上配置されることのほか、介護支援専門員について人員基準欠如の状態にないことが必要です。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かつ、別に厚生労働大臣が定める夜勤を行う職員の勤務条件に関する基準を満たすものとして市長に届け出た指定地域密着型介護老人福祉施設において、指定地域密着型介護老人福祉施設入所者生活介護（介護保険法施行法第13条第１項に規定する旧措置入所者に対して行われるものを除く。）を行った場合に、当該施設基準に掲げる区分及び別に厚生労働大臣が定める基準に掲げる区分に従い、入所者の要介護状態区分に応じて、それぞれ所定単位数を算定しています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平１８厚告</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１２６別表７</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ロ注１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〔厚生労働大臣が定める施設基準〕</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イ　地域密着型介護福祉施設サービス費</w:t>
            </w:r>
          </w:p>
          <w:p w:rsidR="00623C12" w:rsidRPr="00D74DC2" w:rsidRDefault="00623C12" w:rsidP="00623C12">
            <w:pPr>
              <w:spacing w:line="280" w:lineRule="exact"/>
              <w:ind w:left="420" w:rightChars="50" w:right="105" w:hangingChars="200" w:hanging="420"/>
              <w:rPr>
                <w:rFonts w:ascii="MS UI Gothic" w:eastAsia="MS UI Gothic" w:hAnsi="MS UI Gothic"/>
              </w:rPr>
            </w:pPr>
            <w:r w:rsidRPr="00D74DC2">
              <w:rPr>
                <w:rFonts w:ascii="MS UI Gothic" w:eastAsia="MS UI Gothic" w:hAnsi="MS UI Gothic" w:hint="eastAsia"/>
              </w:rPr>
              <w:t xml:space="preserve">　　①　介護職員又は看護職員の数が、常勤換算方法で、入居者の数が３又はその端数を増すごとに１以上であること。</w:t>
            </w:r>
          </w:p>
          <w:p w:rsidR="00623C12" w:rsidRPr="00D74DC2" w:rsidRDefault="00623C12" w:rsidP="00623C12">
            <w:pPr>
              <w:spacing w:line="280" w:lineRule="exact"/>
              <w:ind w:leftChars="10" w:left="441" w:rightChars="50" w:right="105" w:hangingChars="200" w:hanging="420"/>
              <w:rPr>
                <w:rFonts w:ascii="MS UI Gothic" w:eastAsia="MS UI Gothic" w:hAnsi="MS UI Gothic"/>
              </w:rPr>
            </w:pPr>
            <w:r w:rsidRPr="00D74DC2">
              <w:rPr>
                <w:rFonts w:ascii="MS UI Gothic" w:eastAsia="MS UI Gothic" w:hAnsi="MS UI Gothic" w:hint="eastAsia"/>
              </w:rPr>
              <w:t xml:space="preserve">　　②　通所介護費等の算定方法第10号ロに規定する基準に該当していないこと。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平２７厚告９６第３８号イ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〔夜勤を行う職員の勤務条件に関する基準〕</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夜勤を行う介護職員又は看護職員の数が次のとおりであること。</w:t>
            </w:r>
          </w:p>
          <w:p w:rsidR="00623C12" w:rsidRPr="00D74DC2" w:rsidRDefault="00623C12" w:rsidP="00623C12">
            <w:pPr>
              <w:spacing w:line="280" w:lineRule="exact"/>
              <w:ind w:leftChars="167" w:left="418" w:rightChars="50" w:right="105" w:hangingChars="32" w:hanging="67"/>
              <w:rPr>
                <w:rFonts w:ascii="MS UI Gothic" w:eastAsia="MS UI Gothic" w:hAnsi="MS UI Gothic"/>
              </w:rPr>
            </w:pPr>
            <w:r w:rsidRPr="00D74DC2">
              <w:rPr>
                <w:rFonts w:ascii="MS UI Gothic" w:eastAsia="MS UI Gothic" w:hAnsi="MS UI Gothic" w:hint="eastAsia"/>
              </w:rPr>
              <w:t>Ａ　従来型指定短期入所生活介護事業所を併設する場合</w:t>
            </w:r>
          </w:p>
          <w:p w:rsidR="00623C12" w:rsidRPr="00D74DC2" w:rsidRDefault="00623C12" w:rsidP="00623C12">
            <w:pPr>
              <w:spacing w:line="280" w:lineRule="exact"/>
              <w:ind w:leftChars="267" w:left="561" w:rightChars="50" w:right="105" w:firstLineChars="100" w:firstLine="210"/>
              <w:rPr>
                <w:rFonts w:ascii="MS UI Gothic" w:eastAsia="MS UI Gothic" w:hAnsi="MS UI Gothic"/>
              </w:rPr>
            </w:pPr>
            <w:r w:rsidRPr="00D74DC2">
              <w:rPr>
                <w:rFonts w:ascii="MS UI Gothic" w:eastAsia="MS UI Gothic" w:hAnsi="MS UI Gothic" w:hint="eastAsia"/>
              </w:rPr>
              <w:t>指定短期入所生活介護の利用者の数及び当該特別養護老人ホームの入所者の数の合計が２０又はその端数を増すごとに１以上</w:t>
            </w:r>
          </w:p>
          <w:p w:rsidR="00623C12" w:rsidRPr="00D74DC2" w:rsidRDefault="00623C12" w:rsidP="00623C12">
            <w:pPr>
              <w:spacing w:line="280" w:lineRule="exact"/>
              <w:ind w:leftChars="67" w:left="141" w:rightChars="50" w:right="105" w:firstLineChars="100" w:firstLine="210"/>
              <w:rPr>
                <w:rFonts w:ascii="MS UI Gothic" w:eastAsia="MS UI Gothic" w:hAnsi="MS UI Gothic"/>
              </w:rPr>
            </w:pPr>
            <w:r w:rsidRPr="00D74DC2">
              <w:rPr>
                <w:rFonts w:ascii="MS UI Gothic" w:eastAsia="MS UI Gothic" w:hAnsi="MS UI Gothic" w:hint="eastAsia"/>
              </w:rPr>
              <w:t>Ｂ　ユニット型指定短期入所生活介護事業所を併設する場合</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併設ユニット型事業所とのユニット数の合計数が２ユニットごとに１以　　　　</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上</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Ｃ　　A</w:t>
            </w:r>
            <w:r w:rsidRPr="00D74DC2">
              <w:rPr>
                <w:rFonts w:ascii="MS UI Gothic" w:eastAsia="MS UI Gothic" w:hAnsi="MS UI Gothic"/>
              </w:rPr>
              <w:t>,</w:t>
            </w:r>
            <w:r w:rsidRPr="00D74DC2">
              <w:rPr>
                <w:rFonts w:ascii="MS UI Gothic" w:eastAsia="MS UI Gothic" w:hAnsi="MS UI Gothic" w:hint="eastAsia"/>
              </w:rPr>
              <w:t>、B以外（併設なし）の場合</w:t>
            </w:r>
          </w:p>
          <w:p w:rsidR="00623C12" w:rsidRPr="00D74DC2" w:rsidRDefault="00623C12" w:rsidP="00623C12">
            <w:pPr>
              <w:spacing w:line="280" w:lineRule="exact"/>
              <w:ind w:leftChars="67" w:left="282" w:rightChars="50" w:right="105" w:hangingChars="67" w:hanging="141"/>
              <w:rPr>
                <w:rFonts w:ascii="MS UI Gothic" w:eastAsia="MS UI Gothic" w:hAnsi="MS UI Gothic"/>
              </w:rPr>
            </w:pPr>
            <w:r w:rsidRPr="00D74DC2">
              <w:rPr>
                <w:rFonts w:ascii="MS UI Gothic" w:eastAsia="MS UI Gothic" w:hAnsi="MS UI Gothic" w:hint="eastAsia"/>
              </w:rPr>
              <w:t xml:space="preserve">　　　　２ユニットごとに１以上</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平１２厚告２９第４号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2"/>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夜勤基準を満たさない場合</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当該夜勤を行う職員の勤務条件に関する基準を満たさない場合は所定単位数の100分の97に相当する単位数を算定していますか。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別表７注１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7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69</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入所者</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入所者の数が市長に提出した運営規程に定められている入所定員を超えた場合は、所定単位数に100分の70を乗じて得た単位数を算定していますか。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別表7注２</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やむを得ない措置等による定員の超過</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原則として入所者数（空床利用型の短期入所生活介護の利用者数を含む。）が入所定員を超える場合は、定員超過利用による減算の対象となり、所定単位数の100分の70を乗じて得た単位数を算定することになりますが、①及び②の場合においては、入所定員に100分の105を乗じて得た数（入所定員が40人を超える場合にあっては、利用定員に２を加えて得た数）まで、③の場合にあっては、入所定員に100分の105を乗じて得た数までは減算が行われません。</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u w:val="single"/>
              </w:rPr>
              <w:t>なお、この取扱いは、あくまでも一時的かつ特例的なものであるとから、速やかに定員超過利用を解消する必要があります。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p>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老人福祉法第11条第1項第2号又は第10条の4第1第3号の規定による市町村が行った措置による入所によりやむを得ず入所定員を超える場合</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病院又は診療所に入院中の入所者について、当初の予定より早期に施設への再入所が可能となったときであって、その時点で当該施設が満床だった場合（当初の再入所予定日までの間に限る。）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近い将来、当該施設本体に入所することが見込まれる者がその家族が急遽入院したことにより在宅における生活を継続することが困難となった場合など、その事情を勘案して施設に入所することが適当と認められる者が、当該施設（満床である場合に限る。）に入所し、併設される短期入所生活介護事業所の空床を利用して介護福祉施設サービスを受けることにより、施設の入所定員を超過する場合</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2"/>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70</w:t>
            </w:r>
          </w:p>
          <w:p w:rsidR="00623C12" w:rsidRPr="00D74DC2" w:rsidRDefault="00623C12" w:rsidP="00623C12">
            <w:pPr>
              <w:spacing w:line="260" w:lineRule="exact"/>
              <w:ind w:leftChars="50" w:left="105" w:rightChars="50" w:right="105"/>
              <w:rPr>
                <w:rFonts w:ascii="MS UI Gothic" w:eastAsia="MS UI Gothic" w:hAnsi="MS UI Gothic"/>
                <w:szCs w:val="21"/>
              </w:rPr>
            </w:pPr>
            <w:r w:rsidRPr="00D74DC2">
              <w:rPr>
                <w:rFonts w:ascii="MS UI Gothic" w:eastAsia="MS UI Gothic" w:hAnsi="MS UI Gothic" w:hint="eastAsia"/>
                <w:szCs w:val="21"/>
              </w:rPr>
              <w:t>人員欠如減算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介護職員、看護職員又は介護支援専門員の員数が、人員、設備又は運営に関する基準に定める員数を満たさない場合は、所定単位数に100分の70を乗じて得た単位数を算定していますか。</w:t>
            </w:r>
          </w:p>
          <w:p w:rsidR="00623C12" w:rsidRPr="00D74DC2" w:rsidRDefault="00623C12" w:rsidP="001727C7">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mc:AlternateContent>
                  <mc:Choice Requires="w16se">
                    <w:rFonts w:ascii="MS UI Gothic" w:eastAsia="MS UI Gothic" w:hAnsi="MS UI Gothic" w:hint="eastAsia"/>
                  </mc:Choice>
                  <mc:Fallback>
                    <w:rFonts w:ascii="Segoe UI Emoji" w:eastAsia="Segoe UI Emoji" w:hAnsi="Segoe UI Emoji" w:cs="Segoe UI Emoji"/>
                  </mc:Fallback>
                </mc:AlternateContent>
              </w:rPr>
              <mc:AlternateContent>
                <mc:Choice Requires="w16se">
                  <w16se:symEx w16se:font="Segoe UI Emoji" w16se:char="21D2"/>
                </mc:Choice>
                <mc:Fallback>
                  <w:t>⇒</w:t>
                </mc:Fallback>
              </mc:AlternateContent>
            </w:r>
            <w:r w:rsidRPr="00D74DC2">
              <w:rPr>
                <w:rFonts w:ascii="MS UI Gothic" w:eastAsia="MS UI Gothic" w:hAnsi="MS UI Gothic" w:hint="eastAsia"/>
              </w:rPr>
              <w:t>項目</w:t>
            </w:r>
            <w:r w:rsidR="001727C7">
              <w:rPr>
                <w:rFonts w:ascii="MS UI Gothic" w:eastAsia="MS UI Gothic" w:hAnsi="MS UI Gothic" w:hint="eastAsia"/>
              </w:rPr>
              <w:t>62</w:t>
            </w:r>
            <w:r w:rsidRPr="00D74DC2">
              <w:rPr>
                <w:rFonts w:ascii="MS UI Gothic" w:eastAsia="MS UI Gothic" w:hAnsi="MS UI Gothic" w:hint="eastAsia"/>
              </w:rPr>
              <w:t>「人員基準欠如に該当する場合の算定」参照</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別表7注２</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準ユニットケア加算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ているものとして市町村長に届け出た指定地域密着型介護老人福祉施設については、準ユニットケア加算として、１日につき５単位を所定単位数に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別表7注8</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94"/>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〔厚生労働大臣が定める施設基準〕</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イ　12人を標準とする単位(以下この号において「準ユニット」という。)において、指定地域密着型介護老人福祉施設入所者生活介護を行っていること。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ロ　入所者のプライバシーの確保に配慮した個室的なしつらえを整備するとともに、準ユニットごとに利用できる共同生活室(利用者が交流し、共同で日常生活を営むための場所をいう。)を設けていること。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施設基準</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w:t>
            </w:r>
            <w:r w:rsidRPr="00D74DC2">
              <w:rPr>
                <w:rFonts w:ascii="MS UI Gothic" w:eastAsia="MS UI Gothic" w:hAnsi="MS UI Gothic"/>
                <w:sz w:val="18"/>
                <w:szCs w:val="18"/>
              </w:rPr>
              <w:t>43</w:t>
            </w:r>
            <w:r w:rsidRPr="00D74DC2">
              <w:rPr>
                <w:rFonts w:ascii="MS UI Gothic" w:eastAsia="MS UI Gothic" w:hAnsi="MS UI Gothic" w:hint="eastAsia"/>
                <w:sz w:val="18"/>
                <w:szCs w:val="18"/>
              </w:rPr>
              <w:t>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93"/>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ハ　次の(1)から(3)までに掲げる基準に従い人員を配置していること。</w:t>
            </w:r>
          </w:p>
          <w:p w:rsidR="00623C12" w:rsidRPr="00D74DC2" w:rsidRDefault="00623C12" w:rsidP="00623C12">
            <w:pPr>
              <w:spacing w:line="280" w:lineRule="exact"/>
              <w:ind w:leftChars="50" w:left="735" w:rightChars="50" w:right="105" w:hangingChars="300" w:hanging="630"/>
              <w:rPr>
                <w:rFonts w:ascii="MS UI Gothic" w:eastAsia="MS UI Gothic" w:hAnsi="MS UI Gothic"/>
              </w:rPr>
            </w:pPr>
            <w:r w:rsidRPr="00D74DC2">
              <w:rPr>
                <w:rFonts w:ascii="MS UI Gothic" w:eastAsia="MS UI Gothic" w:hAnsi="MS UI Gothic" w:hint="eastAsia"/>
              </w:rPr>
              <w:t xml:space="preserve">　　(1)　日中については、準ユニットごとに常時1人以上の介護職員又は看護職員を配置すること。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(2)　夜間(午後6時から午後10時までの時間をいう。以下同じ。)及び深夜(午後10時から午前6時までの時間をいう。以下同じ。)において、2準ユニットごとに1人以上の介護職員又は看護職員を夜間及び深夜の勤務に従事する職員として配置す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準ユニットごとに、常勤のユニットリーダーを配置すること。</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〔留意事項〕　</w:t>
            </w:r>
          </w:p>
          <w:p w:rsidR="00623C12" w:rsidRPr="00D74DC2" w:rsidRDefault="00623C12" w:rsidP="00623C12">
            <w:pPr>
              <w:spacing w:line="280" w:lineRule="exact"/>
              <w:ind w:leftChars="150" w:left="315" w:rightChars="50" w:right="105" w:firstLineChars="100" w:firstLine="210"/>
              <w:rPr>
                <w:rFonts w:ascii="MS UI Gothic" w:eastAsia="MS UI Gothic" w:hAnsi="MS UI Gothic"/>
              </w:rPr>
            </w:pPr>
            <w:r w:rsidRPr="00D74DC2">
              <w:rPr>
                <w:rFonts w:ascii="MS UI Gothic" w:eastAsia="MS UI Gothic" w:hAnsi="MS UI Gothic" w:hint="eastAsia"/>
              </w:rPr>
              <w:t>準ユニットケア加算は、施設基準第</w:t>
            </w:r>
            <w:r w:rsidRPr="00D74DC2">
              <w:rPr>
                <w:rFonts w:ascii="MS UI Gothic" w:eastAsia="MS UI Gothic" w:hAnsi="MS UI Gothic"/>
              </w:rPr>
              <w:t>43</w:t>
            </w:r>
            <w:r w:rsidRPr="00D74DC2">
              <w:rPr>
                <w:rFonts w:ascii="MS UI Gothic" w:eastAsia="MS UI Gothic" w:hAnsi="MS UI Gothic" w:hint="eastAsia"/>
              </w:rPr>
              <w:t>号において定める基準に適合しているものとして市町村長に届け出た場合に算定されるが、その取扱いについては、以下のとおりとすること。なお、施設の一部のみで準ユニットケア加算の要件を満たす場合、当該要件を満たす部分に入所する者についてのみ準ユニットケア加算を算定して差し支えな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プライバシーの確保に配慮した個室的なしつらえ」とは、可動でないもので隔てることまでを要するものではないが、視線が遮断されることを前提とする。建具による仕切りは認めるが、家具やカーテンによる仕切りでは不可とする。また、天井から隙間が空いていることは認め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11</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7</w:t>
            </w:r>
            <w:r>
              <w:rPr>
                <w:rFonts w:ascii="MS UI Gothic" w:eastAsia="MS UI Gothic" w:hAnsi="MS UI Gothic"/>
              </w:rPr>
              <w:t>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身体拘束廃止未実施減算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身体拘束等に関して、以下の①～④のいずれかを行っていない事実が生じた場合、速やかに改善計画を市長に提出した後、事実が生じた月から３か月後に改善計画に基づく改善状況を市長に報告し、事実が生じた月の翌月から改善が認められた月までの間について、入所者全員について所定単位数の100分の10に相当する単位数を減算す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平18厚告第126号別表7注４</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基準告示</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第41号</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平18留意事項第2の8(5)</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cs="ＭＳ 明朝" w:hint="eastAsia"/>
                <w:szCs w:val="21"/>
                <w:u w:val="single"/>
              </w:rPr>
              <w:t>①　身体拘束的拘束を行う場合には、その態様及び時間、その際の入所者の心身の状況並びに緊急やむを得ない理由を記録していますか。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iCs/>
                <w:sz w:val="20"/>
                <w:szCs w:val="20"/>
              </w:rPr>
            </w:pPr>
            <w:r w:rsidRPr="00D74DC2">
              <w:rPr>
                <w:rFonts w:ascii="MS UI Gothic" w:eastAsia="MS UI Gothic" w:hAnsi="MS UI Gothic" w:hint="eastAsia"/>
                <w:iCs/>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Chars="50" w:right="105" w:hangingChars="100" w:hanging="210"/>
              <w:jc w:val="left"/>
              <w:rPr>
                <w:rFonts w:ascii="MS UI Gothic" w:eastAsia="MS UI Gothic" w:hAnsi="MS UI Gothic"/>
              </w:rPr>
            </w:pPr>
            <w:r w:rsidRPr="00D74DC2">
              <w:rPr>
                <w:rFonts w:ascii="MS UI Gothic" w:eastAsia="MS UI Gothic" w:hAnsi="MS UI Gothic" w:cs="ＭＳ 明朝" w:hint="eastAsia"/>
                <w:szCs w:val="21"/>
                <w:u w:val="single"/>
              </w:rPr>
              <w:t>②　身体的拘束等の適正化のための対策を検討する委員会を3月に1回以上開催するとともに、その結果について、介護職員その他の従業者に周知徹底を図っていますか。</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2"/>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szCs w:val="21"/>
              </w:rPr>
            </w:pPr>
            <w:r w:rsidRPr="00D74DC2">
              <w:rPr>
                <w:rFonts w:ascii="MS UI Gothic" w:eastAsia="MS UI Gothic" w:hAnsi="MS UI Gothic" w:cs="ＭＳ 明朝" w:hint="eastAsia"/>
                <w:szCs w:val="21"/>
                <w:u w:val="single"/>
              </w:rPr>
              <w:t>③　身体的拘束等の適正化のための指針を整備していますか。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8"/>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szCs w:val="21"/>
              </w:rPr>
            </w:pPr>
            <w:r w:rsidRPr="00D74DC2">
              <w:rPr>
                <w:rFonts w:ascii="MS UI Gothic" w:eastAsia="MS UI Gothic" w:hAnsi="MS UI Gothic" w:cs="ＭＳ 明朝" w:hint="eastAsia"/>
                <w:kern w:val="0"/>
                <w:szCs w:val="21"/>
                <w:u w:val="single"/>
              </w:rPr>
              <w:t>④　介護職員その他の従業者に対し、身体的拘束等の適正化のための研修を定期的（年2回以上）に実施していますか。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D74DC2">
              <w:rPr>
                <w:rFonts w:ascii="MS UI Gothic" w:eastAsia="MS UI Gothic" w:hAnsi="MS UI Gothic" w:cs="ＭＳ 明朝" w:hint="eastAsia"/>
                <w:kern w:val="0"/>
                <w:szCs w:val="21"/>
                <w:u w:val="single"/>
              </w:rPr>
              <w:t>※　上記①～④のいずれを満たしていない場合であっても、減算の対象となります。</w:t>
            </w:r>
          </w:p>
          <w:p w:rsidR="00623C12" w:rsidRPr="00D74DC2" w:rsidRDefault="00623C12" w:rsidP="00623C12">
            <w:pPr>
              <w:spacing w:line="280" w:lineRule="exact"/>
              <w:ind w:leftChars="50" w:left="315" w:rightChars="50" w:right="105" w:hangingChars="100" w:hanging="210"/>
              <w:rPr>
                <w:rFonts w:ascii="MS UI Gothic" w:eastAsia="MS UI Gothic" w:hAnsi="MS UI Gothic"/>
                <w:szCs w:val="21"/>
              </w:rPr>
            </w:pPr>
            <w:r w:rsidRPr="00D74DC2">
              <w:rPr>
                <w:rFonts w:ascii="MS UI Gothic" w:eastAsia="MS UI Gothic" w:hAnsi="MS UI Gothic" w:cs="ＭＳ 明朝" w:hint="eastAsia"/>
                <w:kern w:val="0"/>
                <w:szCs w:val="21"/>
                <w:u w:val="single"/>
              </w:rPr>
              <w:t>※　施設において実際に身体拘束等が行われているか否かを問わず、①～④を行う必要があります。</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val="restart"/>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73</w:t>
            </w:r>
          </w:p>
          <w:p w:rsidR="00A35094" w:rsidRPr="009270F9" w:rsidRDefault="00A35094" w:rsidP="00623C12">
            <w:pPr>
              <w:spacing w:line="280" w:lineRule="exact"/>
              <w:ind w:leftChars="50" w:left="105" w:rightChars="50" w:right="105"/>
              <w:rPr>
                <w:rFonts w:ascii="MS UI Gothic" w:eastAsia="MS UI Gothic" w:hAnsi="MS UI Gothic"/>
                <w:u w:val="single"/>
              </w:rPr>
            </w:pPr>
            <w:r w:rsidRPr="009270F9">
              <w:rPr>
                <w:rFonts w:ascii="MS UI Gothic" w:eastAsia="MS UI Gothic" w:hAnsi="MS UI Gothic" w:hint="eastAsia"/>
                <w:u w:val="single"/>
              </w:rPr>
              <w:t>安全管理体制未実施減算</w:t>
            </w: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A35094" w:rsidRPr="00D74DC2" w:rsidRDefault="00A35094" w:rsidP="008924D5">
            <w:pPr>
              <w:widowControl/>
              <w:suppressAutoHyphens/>
              <w:kinsoku w:val="0"/>
              <w:autoSpaceDE w:val="0"/>
              <w:autoSpaceDN w:val="0"/>
              <w:spacing w:line="0" w:lineRule="atLeast"/>
              <w:ind w:leftChars="171" w:left="359" w:rightChars="109" w:right="229" w:firstLineChars="100" w:firstLine="210"/>
              <w:jc w:val="left"/>
              <w:rPr>
                <w:rFonts w:ascii="MS UI Gothic" w:eastAsia="MS UI Gothic" w:hAnsi="MS UI Gothic" w:cs="ＭＳ 明朝"/>
                <w:kern w:val="0"/>
                <w:szCs w:val="21"/>
                <w:u w:val="single"/>
              </w:rPr>
            </w:pPr>
            <w:r w:rsidRPr="008924D5">
              <w:rPr>
                <w:rFonts w:ascii="MS UI Gothic" w:eastAsia="MS UI Gothic" w:hAnsi="MS UI Gothic" w:cs="ＭＳ 明朝" w:hint="eastAsia"/>
                <w:kern w:val="0"/>
                <w:szCs w:val="21"/>
                <w:u w:val="single"/>
              </w:rPr>
              <w:t>次の基準を満たさない事実が生じた場合に、その翌月から基準に満たない状況が解消されるに至った月まで、入所者全員について、安全管理体制未実施減算として、１日につき５単位を所定単位数から減算していますか。</w:t>
            </w:r>
          </w:p>
        </w:tc>
        <w:tc>
          <w:tcPr>
            <w:tcW w:w="1246" w:type="dxa"/>
            <w:gridSpan w:val="3"/>
            <w:vMerge w:val="restart"/>
            <w:tcBorders>
              <w:top w:val="dotted"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r w:rsidRPr="008924D5">
              <w:rPr>
                <w:rFonts w:ascii="MS UI Gothic" w:eastAsia="MS UI Gothic" w:hAnsi="MS UI Gothic" w:hint="eastAsia"/>
                <w:sz w:val="20"/>
                <w:szCs w:val="20"/>
                <w:u w:val="single"/>
              </w:rPr>
              <w:t>はい・いいえ</w:t>
            </w:r>
          </w:p>
        </w:tc>
        <w:tc>
          <w:tcPr>
            <w:tcW w:w="1344" w:type="dxa"/>
            <w:vMerge w:val="restart"/>
            <w:tcBorders>
              <w:left w:val="single" w:sz="4" w:space="0" w:color="auto"/>
              <w:right w:val="single" w:sz="4" w:space="0" w:color="auto"/>
            </w:tcBorders>
            <w:shd w:val="clear" w:color="auto" w:fill="auto"/>
          </w:tcPr>
          <w:p w:rsidR="00EE708D" w:rsidRDefault="00EE708D" w:rsidP="00623C12">
            <w:pPr>
              <w:spacing w:line="200" w:lineRule="exact"/>
              <w:ind w:leftChars="33" w:left="69" w:rightChars="50" w:right="105"/>
              <w:rPr>
                <w:rFonts w:ascii="MS UI Gothic" w:eastAsia="MS UI Gothic" w:hAnsi="MS UI Gothic"/>
                <w:sz w:val="18"/>
                <w:szCs w:val="18"/>
              </w:rPr>
            </w:pPr>
          </w:p>
          <w:p w:rsidR="00A35094" w:rsidRPr="00D74DC2" w:rsidRDefault="00EE708D" w:rsidP="00EE708D">
            <w:pPr>
              <w:spacing w:line="200" w:lineRule="exact"/>
              <w:ind w:leftChars="33" w:left="69" w:rightChars="50" w:right="105"/>
              <w:rPr>
                <w:rFonts w:ascii="MS UI Gothic" w:eastAsia="MS UI Gothic" w:hAnsi="MS UI Gothic"/>
                <w:sz w:val="18"/>
                <w:szCs w:val="18"/>
              </w:rPr>
            </w:pPr>
            <w:r w:rsidRPr="00EE708D">
              <w:rPr>
                <w:rFonts w:ascii="MS UI Gothic" w:eastAsia="MS UI Gothic" w:hAnsi="MS UI Gothic" w:hint="eastAsia"/>
                <w:sz w:val="18"/>
                <w:szCs w:val="18"/>
              </w:rPr>
              <w:t>平18留意事項第2の8(</w:t>
            </w:r>
            <w:r>
              <w:rPr>
                <w:rFonts w:ascii="MS UI Gothic" w:eastAsia="MS UI Gothic" w:hAnsi="MS UI Gothic" w:hint="eastAsia"/>
                <w:sz w:val="18"/>
                <w:szCs w:val="18"/>
              </w:rPr>
              <w:t>6</w:t>
            </w:r>
            <w:r w:rsidRPr="00EE708D">
              <w:rPr>
                <w:rFonts w:ascii="MS UI Gothic" w:eastAsia="MS UI Gothic" w:hAnsi="MS UI Gothic" w:hint="eastAsia"/>
                <w:sz w:val="18"/>
                <w:szCs w:val="18"/>
              </w:rPr>
              <w:t>)</w:t>
            </w: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A35094" w:rsidRPr="00D74DC2" w:rsidRDefault="00A35094" w:rsidP="00623C12">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　なお、以下④の安全対策を適切に実施するための担当者は、令和３年４月１日から起算して６月を経過する日までの間、経過措置として、当該担当者を設置するよう努めることとしているため、当該期間中、当該減算は適用しません。</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bottom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①　事故が発生した場合の対応、②に規定する報告の方法等が記載された事故発生の防止のための指針を整備すること。</w:t>
            </w:r>
          </w:p>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②　事故が発生した場合又はそれに至る危険性がある事態が生じた場合に、当該事実が報告され、その分析を通じた改善策を従業者に周知徹底する体制を整備すること。</w:t>
            </w:r>
          </w:p>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③　事故発生の防止のための委員会（テレビ電話装置等を活用して行うことができるものとする。）及び従業者に対する研修を定期的に行うこと。</w:t>
            </w:r>
          </w:p>
          <w:p w:rsidR="00A35094" w:rsidRPr="00D74DC2"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④　①～③に掲げる措置を適切に実施するための担当者を置くこと。</w:t>
            </w:r>
          </w:p>
        </w:tc>
        <w:tc>
          <w:tcPr>
            <w:tcW w:w="1246" w:type="dxa"/>
            <w:gridSpan w:val="3"/>
            <w:vMerge/>
            <w:tcBorders>
              <w:left w:val="single" w:sz="4" w:space="0" w:color="auto"/>
              <w:bottom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BC6CE3" w:rsidRPr="00D74DC2" w:rsidTr="00682F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24"/>
        </w:trPr>
        <w:tc>
          <w:tcPr>
            <w:tcW w:w="1194" w:type="dxa"/>
            <w:vMerge w:val="restart"/>
            <w:tcBorders>
              <w:left w:val="single" w:sz="4" w:space="0" w:color="auto"/>
              <w:right w:val="single" w:sz="4" w:space="0" w:color="auto"/>
            </w:tcBorders>
            <w:shd w:val="clear" w:color="auto" w:fill="auto"/>
          </w:tcPr>
          <w:p w:rsidR="00BC6CE3" w:rsidRDefault="00BC6CE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74</w:t>
            </w:r>
          </w:p>
          <w:p w:rsidR="00BC6CE3" w:rsidRPr="009270F9" w:rsidRDefault="00BC6CE3" w:rsidP="00623C12">
            <w:pPr>
              <w:spacing w:line="280" w:lineRule="exact"/>
              <w:ind w:leftChars="50" w:left="105" w:rightChars="50" w:right="105"/>
              <w:rPr>
                <w:rFonts w:ascii="MS UI Gothic" w:eastAsia="MS UI Gothic" w:hAnsi="MS UI Gothic"/>
                <w:u w:val="single"/>
              </w:rPr>
            </w:pPr>
            <w:r w:rsidRPr="009270F9">
              <w:rPr>
                <w:rFonts w:ascii="MS UI Gothic" w:eastAsia="MS UI Gothic" w:hAnsi="MS UI Gothic" w:hint="eastAsia"/>
                <w:u w:val="single"/>
              </w:rPr>
              <w:t>栄養管理に係る減算</w:t>
            </w: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BC6CE3" w:rsidRPr="00BC6CE3" w:rsidRDefault="00BC6CE3" w:rsidP="00682FCE">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　令和6年3月31日までは減算の適用はありません。</w:t>
            </w:r>
          </w:p>
        </w:tc>
        <w:tc>
          <w:tcPr>
            <w:tcW w:w="1246" w:type="dxa"/>
            <w:gridSpan w:val="3"/>
            <w:tcBorders>
              <w:top w:val="dotted" w:sz="4" w:space="0" w:color="auto"/>
              <w:left w:val="single" w:sz="4" w:space="0" w:color="auto"/>
              <w:bottom w:val="single" w:sz="4" w:space="0" w:color="auto"/>
              <w:right w:val="single" w:sz="4" w:space="0" w:color="auto"/>
            </w:tcBorders>
          </w:tcPr>
          <w:p w:rsidR="00BC6CE3" w:rsidRPr="00D74DC2" w:rsidRDefault="00BC6CE3"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BC6CE3" w:rsidRPr="00D74DC2" w:rsidRDefault="00BC6CE3"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2"/>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A35094" w:rsidRPr="00D74DC2" w:rsidRDefault="00A35094" w:rsidP="00BC6CE3">
            <w:pPr>
              <w:widowControl/>
              <w:suppressAutoHyphens/>
              <w:kinsoku w:val="0"/>
              <w:autoSpaceDE w:val="0"/>
              <w:autoSpaceDN w:val="0"/>
              <w:spacing w:line="0" w:lineRule="atLeast"/>
              <w:ind w:leftChars="171" w:left="359" w:rightChars="109" w:right="229"/>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栄養管理について、次の基準を満たさない事実が生じた場合に、その翌々月から基準を満たさない状況が解決されるに至った月まで、入所者全員について、１日につき１４単位を所定単位数から減算していますか（ただし、翌月の末日において基準を満たすに至っている場合を除きます）。</w:t>
            </w:r>
          </w:p>
        </w:tc>
        <w:tc>
          <w:tcPr>
            <w:tcW w:w="1246" w:type="dxa"/>
            <w:gridSpan w:val="3"/>
            <w:vMerge w:val="restart"/>
            <w:tcBorders>
              <w:top w:val="dotted"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r w:rsidRPr="00BC6CE3">
              <w:rPr>
                <w:rFonts w:ascii="MS UI Gothic" w:eastAsia="MS UI Gothic" w:hAnsi="MS UI Gothic" w:hint="eastAsia"/>
                <w:sz w:val="20"/>
                <w:szCs w:val="20"/>
                <w:u w:val="single"/>
              </w:rPr>
              <w:t>はい・いいえ</w:t>
            </w:r>
          </w:p>
        </w:tc>
        <w:tc>
          <w:tcPr>
            <w:tcW w:w="1344" w:type="dxa"/>
            <w:vMerge w:val="restart"/>
            <w:tcBorders>
              <w:left w:val="single" w:sz="4" w:space="0" w:color="auto"/>
              <w:right w:val="single" w:sz="4" w:space="0" w:color="auto"/>
            </w:tcBorders>
            <w:shd w:val="clear" w:color="auto" w:fill="auto"/>
          </w:tcPr>
          <w:p w:rsidR="00A35094" w:rsidRDefault="00A35094" w:rsidP="00623C12">
            <w:pPr>
              <w:spacing w:line="200" w:lineRule="exact"/>
              <w:ind w:leftChars="33" w:left="69" w:rightChars="50" w:right="105"/>
              <w:rPr>
                <w:rFonts w:ascii="MS UI Gothic" w:eastAsia="MS UI Gothic" w:hAnsi="MS UI Gothic"/>
                <w:sz w:val="18"/>
                <w:szCs w:val="18"/>
              </w:rPr>
            </w:pPr>
          </w:p>
          <w:p w:rsidR="00EE708D" w:rsidRPr="00D74DC2" w:rsidRDefault="00EE708D" w:rsidP="00EE708D">
            <w:pPr>
              <w:spacing w:line="200" w:lineRule="exact"/>
              <w:ind w:leftChars="33" w:left="69" w:rightChars="50" w:right="105"/>
              <w:rPr>
                <w:rFonts w:ascii="MS UI Gothic" w:eastAsia="MS UI Gothic" w:hAnsi="MS UI Gothic"/>
                <w:sz w:val="18"/>
                <w:szCs w:val="18"/>
              </w:rPr>
            </w:pPr>
            <w:r w:rsidRPr="00EE708D">
              <w:rPr>
                <w:rFonts w:ascii="MS UI Gothic" w:eastAsia="MS UI Gothic" w:hAnsi="MS UI Gothic" w:hint="eastAsia"/>
                <w:sz w:val="18"/>
                <w:szCs w:val="18"/>
              </w:rPr>
              <w:t>平18留意事項第2の8(</w:t>
            </w:r>
            <w:r>
              <w:rPr>
                <w:rFonts w:ascii="MS UI Gothic" w:eastAsia="MS UI Gothic" w:hAnsi="MS UI Gothic" w:hint="eastAsia"/>
                <w:sz w:val="18"/>
                <w:szCs w:val="18"/>
              </w:rPr>
              <w:t>7</w:t>
            </w:r>
            <w:r w:rsidRPr="00EE708D">
              <w:rPr>
                <w:rFonts w:ascii="MS UI Gothic" w:eastAsia="MS UI Gothic" w:hAnsi="MS UI Gothic" w:hint="eastAsia"/>
                <w:sz w:val="18"/>
                <w:szCs w:val="18"/>
              </w:rPr>
              <w:t>)</w:t>
            </w:r>
          </w:p>
        </w:tc>
      </w:tr>
      <w:tr w:rsidR="00A35094" w:rsidRPr="00D74DC2" w:rsidTr="00A350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67"/>
        </w:trPr>
        <w:tc>
          <w:tcPr>
            <w:tcW w:w="1194" w:type="dxa"/>
            <w:vMerge/>
            <w:tcBorders>
              <w:left w:val="single" w:sz="4" w:space="0" w:color="auto"/>
              <w:bottom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A35094" w:rsidRPr="00BC6CE3"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①　栄養士又は管理栄養士を１名以上配置していること。</w:t>
            </w:r>
          </w:p>
          <w:p w:rsidR="00A35094" w:rsidRPr="00D74DC2" w:rsidRDefault="00A35094" w:rsidP="00BC6CE3">
            <w:pPr>
              <w:widowControl/>
              <w:suppressAutoHyphens/>
              <w:kinsoku w:val="0"/>
              <w:autoSpaceDE w:val="0"/>
              <w:autoSpaceDN w:val="0"/>
              <w:spacing w:line="0" w:lineRule="atLeast"/>
              <w:ind w:leftChars="71" w:left="359" w:rightChars="109" w:right="229" w:hangingChars="100" w:hanging="210"/>
              <w:jc w:val="left"/>
              <w:rPr>
                <w:rFonts w:ascii="MS UI Gothic" w:eastAsia="MS UI Gothic" w:hAnsi="MS UI Gothic" w:cs="ＭＳ 明朝"/>
                <w:kern w:val="0"/>
                <w:szCs w:val="21"/>
                <w:u w:val="single"/>
              </w:rPr>
            </w:pPr>
            <w:r w:rsidRPr="00BC6CE3">
              <w:rPr>
                <w:rFonts w:ascii="MS UI Gothic" w:eastAsia="MS UI Gothic" w:hAnsi="MS UI Gothic" w:cs="ＭＳ 明朝" w:hint="eastAsia"/>
                <w:kern w:val="0"/>
                <w:szCs w:val="21"/>
                <w:u w:val="single"/>
              </w:rPr>
              <w:t>②　入所者の栄養状態の維持及び改善を図り、自立した日常生活を営むことができるよう、各入所者の状態に応じた栄養管理を計画的に行うこと（令和３年４月１日から令和６年３月31日までの間は、経過措置期間として努力義務となっています）。</w:t>
            </w:r>
          </w:p>
        </w:tc>
        <w:tc>
          <w:tcPr>
            <w:tcW w:w="1246" w:type="dxa"/>
            <w:gridSpan w:val="3"/>
            <w:vMerge/>
            <w:tcBorders>
              <w:left w:val="single" w:sz="4" w:space="0" w:color="auto"/>
              <w:bottom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日常生活継続支援加算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ているものとして市長に届け出た指定地域密着型介護老人福祉施設については、当該施設基準に掲げる区分に従い、１日につき、次に掲げる単位数を所定単位数に加算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第126号</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別表7注５</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（１）日常生活継続支援加算（Ⅰ）　36単位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（２）日常生活継続支援加算（Ⅱ）　46単位</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〔厚生労働大臣が定める施設基準〕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日常生活継続支援加算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(1)　地域密着型介護老人福祉施設入所者生活介護費、経過的地域密着型介護老人福祉施設入所者生活介護費又は旧措置入所者経過的地域密着型介護老人福祉施設入所者生活介護費を算定していること。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1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(2)　次のいずれかに該当すること。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ａ　算定日の属する月の前6月間又は前12月間における新規入所者の総数のうち、要介護状態区分が要介護4又は要介護5の者の占める割合が100分の70以上であること。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6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ｂ　算定日の属する月の前6月間又は前12月間における新規入所者の総数のうち、日常生活に支障を来すおそれのある症状又は行動が認められることから介護を必要とする認知症である者の占める割合が100分の65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ｃ　社会福祉士及び介護福祉士法施行規則（昭和62年厚生省令第49号）第1条各号に掲げる行為</w:t>
            </w:r>
            <w:r w:rsidRPr="00D74DC2">
              <w:rPr>
                <w:rFonts w:ascii="MS UI Gothic" w:eastAsia="MS UI Gothic" w:hAnsi="MS UI Gothic" w:cs="ＭＳ 明朝" w:hint="eastAsia"/>
                <w:szCs w:val="21"/>
              </w:rPr>
              <w:t>（①口</w:t>
            </w:r>
            <w:r w:rsidRPr="00D74DC2">
              <w:rPr>
                <w:rFonts w:ascii="MS UI Gothic" w:eastAsia="MS UI Gothic" w:hAnsi="MS UI Gothic" w:cs="ＭＳ 明朝"/>
                <w:szCs w:val="21"/>
              </w:rPr>
              <w:t xml:space="preserve">腔内の喀痰吸引 </w:t>
            </w:r>
            <w:r w:rsidRPr="00D74DC2">
              <w:rPr>
                <w:rFonts w:ascii="MS UI Gothic" w:eastAsia="MS UI Gothic" w:hAnsi="MS UI Gothic" w:cs="ＭＳ 明朝" w:hint="eastAsia"/>
                <w:szCs w:val="21"/>
              </w:rPr>
              <w:t>、②</w:t>
            </w:r>
            <w:r w:rsidRPr="00D74DC2">
              <w:rPr>
                <w:rFonts w:ascii="MS UI Gothic" w:eastAsia="MS UI Gothic" w:hAnsi="MS UI Gothic" w:cs="ＭＳ 明朝"/>
                <w:szCs w:val="21"/>
              </w:rPr>
              <w:t xml:space="preserve">鼻腔内の喀痰吸引 </w:t>
            </w:r>
            <w:r w:rsidRPr="00D74DC2">
              <w:rPr>
                <w:rFonts w:ascii="MS UI Gothic" w:eastAsia="MS UI Gothic" w:hAnsi="MS UI Gothic" w:cs="ＭＳ 明朝" w:hint="eastAsia"/>
                <w:szCs w:val="21"/>
              </w:rPr>
              <w:t>、③</w:t>
            </w:r>
            <w:r w:rsidRPr="00D74DC2">
              <w:rPr>
                <w:rFonts w:ascii="MS UI Gothic" w:eastAsia="MS UI Gothic" w:hAnsi="MS UI Gothic" w:cs="ＭＳ 明朝"/>
                <w:szCs w:val="21"/>
              </w:rPr>
              <w:t xml:space="preserve">気管カニューレ内部の喀痰吸引 </w:t>
            </w:r>
            <w:r w:rsidRPr="00D74DC2">
              <w:rPr>
                <w:rFonts w:ascii="MS UI Gothic" w:eastAsia="MS UI Gothic" w:hAnsi="MS UI Gothic" w:cs="ＭＳ 明朝" w:hint="eastAsia"/>
                <w:szCs w:val="21"/>
              </w:rPr>
              <w:t>、④</w:t>
            </w:r>
            <w:r w:rsidRPr="00D74DC2">
              <w:rPr>
                <w:rFonts w:ascii="MS UI Gothic" w:eastAsia="MS UI Gothic" w:hAnsi="MS UI Gothic" w:cs="ＭＳ 明朝"/>
                <w:szCs w:val="21"/>
              </w:rPr>
              <w:t xml:space="preserve">胃ろう又は腸ろうによる経管栄養 </w:t>
            </w:r>
            <w:r w:rsidRPr="00D74DC2">
              <w:rPr>
                <w:rFonts w:ascii="MS UI Gothic" w:eastAsia="MS UI Gothic" w:hAnsi="MS UI Gothic" w:cs="ＭＳ 明朝" w:hint="eastAsia"/>
                <w:szCs w:val="21"/>
              </w:rPr>
              <w:t>、⑤</w:t>
            </w:r>
            <w:r w:rsidRPr="00D74DC2">
              <w:rPr>
                <w:rFonts w:ascii="MS UI Gothic" w:eastAsia="MS UI Gothic" w:hAnsi="MS UI Gothic" w:cs="ＭＳ 明朝"/>
                <w:szCs w:val="21"/>
              </w:rPr>
              <w:t>経鼻経管栄養</w:t>
            </w:r>
            <w:r w:rsidRPr="00D74DC2">
              <w:rPr>
                <w:rFonts w:ascii="MS UI Gothic" w:eastAsia="MS UI Gothic" w:hAnsi="MS UI Gothic" w:cs="ＭＳ 明朝" w:hint="eastAsia"/>
                <w:szCs w:val="21"/>
              </w:rPr>
              <w:t>）</w:t>
            </w:r>
            <w:r w:rsidRPr="00D74DC2">
              <w:rPr>
                <w:rFonts w:ascii="MS UI Gothic" w:eastAsia="MS UI Gothic" w:hAnsi="MS UI Gothic" w:hint="eastAsia"/>
              </w:rPr>
              <w:t>を必要とする者の占める割合が入所者の100分の15以上であること。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1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介護福祉士の数が、常勤換算方法で、入所者の数が6又はその端数を増すごとに1以上であること。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(4)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9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日常生活継続支援加算</w:t>
            </w:r>
            <w:r w:rsidRPr="00D74DC2">
              <w:rPr>
                <w:rFonts w:ascii="MS UI Gothic" w:eastAsia="MS UI Gothic" w:hAnsi="MS UI Gothic"/>
              </w:rPr>
              <w:t>(</w:t>
            </w:r>
            <w:r w:rsidRPr="00D74DC2">
              <w:rPr>
                <w:rFonts w:ascii="MS UI Gothic" w:eastAsia="MS UI Gothic" w:hAnsi="MS UI Gothic" w:hint="eastAsia"/>
              </w:rPr>
              <w:t>Ⅱ</w:t>
            </w:r>
            <w:r w:rsidRPr="00D74DC2">
              <w:rPr>
                <w:rFonts w:ascii="MS UI Gothic" w:eastAsia="MS UI Gothic" w:hAnsi="MS UI Gothic"/>
              </w:rPr>
              <w:t xml:space="preserve">) </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1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⑴　ユニット型地域密着型介護老人福祉施設入所者生活介護費、ユニット型経過的地域密着型介護老人福祉施設入所者生活介護費又はユニット型旧措置入所者経過的地域密着型介護老人福祉施設入所者生活介護費を算定してい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3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⑵　イ(2)から(4)までに該当するものであること。</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59"/>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問７３】</w:t>
            </w:r>
          </w:p>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 xml:space="preserve">　　当該加算は介護老人福祉施設独自の加算であるため、併設・空床利用型の別を問わず、ショートステイの利用者は含まず、本体施設である介護老人福祉施設の入所者のみに着目して算出すべきである。</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8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Vol.1　 問７４】</w:t>
            </w:r>
          </w:p>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 xml:space="preserve">　　併設型のショートステイと兼務している職員については、勤務実態、利用者数、ベッド数等に基づき按分するなどの方法により、当該職員の常勤換算数を割り振た上で、本体施設での勤務に係る部分のみを加算算定のための計算の対象とする。勤務実態と著しくかい離した処理を行うことは認められない。</w:t>
            </w:r>
          </w:p>
          <w:p w:rsidR="00623C12" w:rsidRPr="00D74DC2" w:rsidRDefault="00623C12" w:rsidP="00623C12">
            <w:pPr>
              <w:spacing w:line="280" w:lineRule="exact"/>
              <w:ind w:leftChars="50" w:left="210" w:rightChars="50" w:right="105" w:hangingChars="50" w:hanging="105"/>
              <w:rPr>
                <w:rFonts w:ascii="MS UI Gothic" w:eastAsia="MS UI Gothic" w:hAnsi="MS UI Gothic"/>
              </w:rPr>
            </w:pPr>
            <w:r w:rsidRPr="00D74DC2">
              <w:rPr>
                <w:rFonts w:ascii="MS UI Gothic" w:eastAsia="MS UI Gothic" w:hAnsi="MS UI Gothic" w:hint="eastAsia"/>
              </w:rPr>
              <w:t xml:space="preserve">　　空床利用のショートステイについては、ショートステイに係る業務を本体施設と分離して考えることは困難であるため、特に按分を行わず、本体施設に勤務する職員として数えて差し支えない。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日常生活継続支援加算は、居宅での生活が困難であり、地域密着型介護老人福祉施設への入所の必要性が高いと認められる重度の要介護状態の者や認知症である者等を積極的に入所させるとともに、介護福祉士資格を有する職員を手厚く配置し、質の高いサービスを提供することにより、そうした入所者が可能な限り個人の尊厳を保持しつつ日常生活を継続することができるよう支援することを評価するものです。</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)①</w:t>
            </w: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4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「日常生活に支障をきたすおそれのある症状若しくは行動が認められることから介護を必要とする認知症の入所者」とあるのは、日常生活自立度のランクⅢ、Ⅳ又はＭに該当する者をいいます。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6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要介護４又は５の者の割合、日常生活に支障をきたすおそれのある症状若しくは行動が認められることから介護を必要とする認知症の入所者の割合については、対象となる新規入所者ごとのその入所の日における要介護度及び日常生活自立度の判定を用いること。また、届出を行った月以降においても、毎月において直近６月間又は12月間のこれらの割合がそれぞれ所定の割合以上であることが必要です。これらの割合については、毎月記録するものとし、所定の割合を下回った場合については、直ちに届出を提出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社会福祉士及び介護福祉士法施行規則第1条各号に掲げる行為を必要とする者の占める割合については、届出日の属する月の前３月のそれぞれの末日時点の割合の平均について算出してください。また、届出を行った月以降においても、毎月において直近３月間のこれらの割合がそれぞれ所定の割合以上であることが必要です。これらの割合については、毎月記録するものとし、所定の割合を下回った場合については、直ちに届出を提出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当該加算の算定を行うために必要となる介護福祉士の員数を算出する際の入所者数については、この自主点検表の項目59における入所者の数としてください。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また、介護福祉士の員数については、届出日の属する月の前３月間における員数の平均を、常勤換算方法を用いて算出した数が、必要な人数を満たすものでなければなりません。</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さらに、届出を行った月以降においても、毎月において直近３月間の介護福祉士の員数が必要な員数を満たしていることが必要であり、必要な員数を満たさなくなった場合は、直ちに届出を提出しなければなりません。</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なお、介護福祉士については、各月の前月の末日時点で資格を取得している者とします。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)⑤</w:t>
            </w:r>
          </w:p>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当該加算を算定する場合にあっては、サービス提供体制強化加算は算定できません。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EE708D">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8</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看護体制加算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施設基準に適合しているものとして市長に届け出た指定地域密着型介護老人福祉施設については、当該施設基準に掲げる区分に従い、１日につき次に掲げる単位数を所定単位数に加算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平18厚告126別表7注６</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(1)看護体制加算（Ⅰ）イ　　１２単位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(2)看護体制加算（Ⅱ）イ　　２３単位</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〔厚生労働大臣が定める施設基準〕</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施設基準</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第43号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看護体制加算（Ⅰ）イ</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3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(1)地域密着型介護老人福祉施設入所者生活介護費又はユニット型地域密着型介護老人福祉施設入所者生活介護費を算定している。</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(2)　常勤の看護師を１名以上配置していること。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23"/>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定員超過・人員基準欠如に該当していないこと。</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0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問７８】</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　本体施設と併設ショートステイそれぞれについて別個に加算算定の可否を判断する。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　空床利用型ショートステイについては、加算（Ⅰ）、（Ⅱ）とも、本体施設において加算の算定基準を満たしていれば加算を算定することができる。</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46"/>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問79】</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（本体施設で加算Ⅰを算定する場合）</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本体施設を担当する常勤の看護師が業務に支障のない範囲でショートステイ業務に従事することを妨げるものではない。</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ロ　看護体制加算（Ⅱ）イ</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(1)　イ(1)に該当するものであること。 </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67" w:rightChars="50" w:right="105" w:hangingChars="220" w:hanging="462"/>
              <w:rPr>
                <w:rFonts w:ascii="MS UI Gothic" w:eastAsia="MS UI Gothic" w:hAnsi="MS UI Gothic"/>
              </w:rPr>
            </w:pPr>
            <w:r w:rsidRPr="00D74DC2">
              <w:rPr>
                <w:rFonts w:ascii="MS UI Gothic" w:eastAsia="MS UI Gothic" w:hAnsi="MS UI Gothic" w:hint="eastAsia"/>
              </w:rPr>
              <w:t xml:space="preserve">  (2)　看護職員を常勤換算方法で２名以上配置していること。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(3)　当該指定地域密着型介護老人福祉施設の看護職員により、又は病院、診療所若しくは訪問看護ステーションの看護職員との連携により、24時間連絡できる体制を確保していること。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5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(4)　定員超過・人員基準欠如に該当していないこと。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3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 xml:space="preserve">　指定短期入所生活介護の事業所を併設している場合は、短期入所生活介護事業所とは別に、必要な数の看護職員を配置する必要があります。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看護体制加算(Ⅰ)については、併設の短期入所生活介護事業所における看護師の配置にかかわらず、地域密着型介護老人福祉施設として別に１名以上の常勤の看護師の配置を行った場合に算定が可能です。</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ロ　看護体制加算(Ⅱ)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る場合に算定が可能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ように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看護体制加算(Ⅰ)イ及び看護体制加算(Ⅱ)イは、それぞれ同時に算定することが可能である。この場合にあっては、看護体制加算(Ⅰ)イ又はロにおいて加算の対象となる常勤の看護師についても、看護体制加算(Ⅱ)イ又はロにおける看護職員の配置数の計算に含めることが可能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「24時間連絡できる体制」とは、施設内で勤務することを要するものではなく、夜間においても施設から連絡でき、必要な場合には施設からの緊急の呼出に応じて出勤する体制をいうものです。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　2の8(</w:t>
            </w:r>
            <w:r w:rsidR="00EE708D">
              <w:rPr>
                <w:rFonts w:ascii="MS UI Gothic" w:eastAsia="MS UI Gothic" w:hAnsi="MS UI Gothic" w:hint="eastAsia"/>
                <w:sz w:val="18"/>
                <w:szCs w:val="18"/>
              </w:rPr>
              <w:t>9</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具体的には、以下の体制を整備することを想定しています。</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イ　管理者を中心として、介護職員及び看護職員による協議の上、夜間における連絡・対応体制（オンコール体制）に関する取り決め（指針やマニュアル等）の整備がなされていること。</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ロ　管理者を中心として、介護職員及び看護職員による協議の上、看護職員不在時の介護職員による入所者の観察項目の標準化（どのようなこ　とが観察されれば看護職員に連絡するか）がなされていること。</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ハ　施設内研修等を通じ、看護・介護職員に対して、イ及びロの内容が周知されていること。</w:t>
            </w:r>
          </w:p>
          <w:p w:rsidR="00623C12" w:rsidRPr="00D74DC2" w:rsidRDefault="00623C12" w:rsidP="00623C12">
            <w:pPr>
              <w:spacing w:line="280" w:lineRule="exact"/>
              <w:ind w:leftChars="150" w:left="525" w:rightChars="50" w:right="105" w:hangingChars="100" w:hanging="210"/>
              <w:rPr>
                <w:rFonts w:ascii="MS UI Gothic" w:eastAsia="MS UI Gothic" w:hAnsi="MS UI Gothic"/>
              </w:rPr>
            </w:pPr>
            <w:r w:rsidRPr="00D74DC2">
              <w:rPr>
                <w:rFonts w:ascii="MS UI Gothic" w:eastAsia="MS UI Gothic" w:hAnsi="MS UI Gothic" w:hint="eastAsia"/>
              </w:rPr>
              <w:t>ニ　施設の看護職員とオンコール対応の看護職員が異なる場合には、電話やＦＡＸ等により入所者の状態に関する引継を行うとともに、オンコール体制終了時にも同様の引継を行うこと。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77</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夜勤職員配置加算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349"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夜勤を行う職員の勤務条件に関する基準を満たすものとして市長に届け出た指定地域密着型介護老人福祉施設については、当該基準に掲げる区分に従い、１日につき次に掲げる単位数を所定単位数に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平18厚告126別表7注7</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315" w:rightChars="50" w:right="105" w:hangingChars="150" w:hanging="315"/>
              <w:jc w:val="left"/>
              <w:rPr>
                <w:rFonts w:ascii="MS UI Gothic" w:eastAsia="MS UI Gothic" w:hAnsi="MS UI Gothic"/>
                <w:szCs w:val="21"/>
                <w:u w:val="single"/>
              </w:rPr>
            </w:pPr>
            <w:r w:rsidRPr="00D74DC2">
              <w:rPr>
                <w:rFonts w:ascii="MS UI Gothic" w:eastAsia="MS UI Gothic" w:hAnsi="MS UI Gothic" w:hint="eastAsia"/>
                <w:szCs w:val="21"/>
              </w:rPr>
              <w:t xml:space="preserve"> </w:t>
            </w:r>
            <w:r w:rsidRPr="00D74DC2">
              <w:rPr>
                <w:rFonts w:ascii="MS UI Gothic" w:eastAsia="MS UI Gothic" w:hAnsi="MS UI Gothic" w:hint="eastAsia"/>
                <w:szCs w:val="21"/>
                <w:u w:val="single"/>
              </w:rPr>
              <w:t>※　次に掲げるいずれかの加算を算定している場合においては、次に掲げるその他の加算は算定しません。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4" w:left="113" w:rightChars="50" w:right="105" w:firstLineChars="100" w:firstLine="210"/>
              <w:jc w:val="left"/>
              <w:rPr>
                <w:rFonts w:ascii="MS UI Gothic" w:eastAsia="MS UI Gothic" w:hAnsi="MS UI Gothic"/>
                <w:szCs w:val="21"/>
              </w:rPr>
            </w:pPr>
            <w:r w:rsidRPr="00D74DC2">
              <w:rPr>
                <w:rFonts w:ascii="MS UI Gothic" w:eastAsia="MS UI Gothic" w:hAnsi="MS UI Gothic" w:hint="eastAsia"/>
                <w:szCs w:val="21"/>
              </w:rPr>
              <w:t>夜勤職員配置加算（Ⅱ）イ　　46単位</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4" w:left="113"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夜勤職員配置加算（Ⅳ）イ　　61単位</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5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〔夜勤を行う職員の勤務条件に関する基準〕</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【夜勤職員配置加算（Ⅱ）イ・（Ⅳ）イ　共通】</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夜勤を行う介護職員又は看護職員の数が、最低基準を１以上上回っていること。ただし、入所者の動向を検知できる見守り機器を入所者数の100分の15以上設置し、かつ、見守り機器を安全かつ有効に活用するための委員会を設置し、必要な検討等が行われている場合は、最低基準を0.9以上上回っていること。</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平12告29</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第42号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u w:val="single"/>
              </w:rPr>
              <w:t xml:space="preserve">　【夜勤職員配置加算（Ⅳ）イ】</w:t>
            </w:r>
          </w:p>
        </w:tc>
        <w:tc>
          <w:tcPr>
            <w:tcW w:w="1246" w:type="dxa"/>
            <w:gridSpan w:val="3"/>
            <w:vMerge w:val="restart"/>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3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イ　夜勤時間帯を通じて、看護職員又は①喀痰吸引等の実施ができる介護福祉士、②認定特定行為従事者である介護職員のいずれかを１名以上配置していますか。</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6"/>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u w:val="single"/>
              </w:rPr>
            </w:pPr>
            <w:r w:rsidRPr="00D74DC2">
              <w:rPr>
                <w:rFonts w:ascii="MS UI Gothic" w:eastAsia="MS UI Gothic" w:hAnsi="MS UI Gothic" w:hint="eastAsia"/>
                <w:u w:val="single"/>
              </w:rPr>
              <w:t xml:space="preserve">　ロ　イで①の場合は施設が登録喀痰吸引等事業者としての登録を、②の場合は登録特定行為事業者としての登録をしていますか。</w:t>
            </w:r>
          </w:p>
        </w:tc>
        <w:tc>
          <w:tcPr>
            <w:tcW w:w="1246" w:type="dxa"/>
            <w:gridSpan w:val="3"/>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420" w:rightChars="50" w:right="105" w:hangingChars="200" w:hanging="420"/>
              <w:jc w:val="left"/>
              <w:rPr>
                <w:rFonts w:ascii="MS UI Gothic" w:eastAsia="MS UI Gothic" w:hAnsi="MS UI Gothic"/>
                <w:szCs w:val="21"/>
                <w:u w:val="single"/>
              </w:rPr>
            </w:pPr>
            <w:r w:rsidRPr="00D74DC2">
              <w:rPr>
                <w:rFonts w:ascii="MS UI Gothic" w:eastAsia="MS UI Gothic" w:hAnsi="MS UI Gothic" w:hint="eastAsia"/>
                <w:szCs w:val="21"/>
              </w:rPr>
              <w:t>①　夜勤を行う職員の数は、１日平均夜勤職員数です。１日平均夜勤職員数は、暦月ごとに夜勤時間帯(午後10時から翌日の午前5時までの時間を含めた連続する16時間をいう。)における延夜勤時間数を、当該月の日数に16を乗じて得た数で除することによって算定し、小数点第３位以下は切り捨てるものと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EE708D">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平18留意事項第２の８（</w:t>
            </w:r>
            <w:r w:rsidR="00EE708D">
              <w:rPr>
                <w:rFonts w:ascii="MS UI Gothic" w:eastAsia="MS UI Gothic" w:hAnsi="MS UI Gothic" w:hint="eastAsia"/>
                <w:sz w:val="18"/>
                <w:szCs w:val="18"/>
              </w:rPr>
              <w:t>10</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4" w:left="113"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（注意点）</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rightChars="50" w:right="105" w:firstLineChars="150" w:firstLine="315"/>
              <w:jc w:val="left"/>
              <w:rPr>
                <w:rFonts w:ascii="MS UI Gothic" w:eastAsia="MS UI Gothic" w:hAnsi="MS UI Gothic"/>
                <w:szCs w:val="21"/>
                <w:u w:val="single"/>
              </w:rPr>
            </w:pPr>
            <w:r w:rsidRPr="00D74DC2">
              <w:rPr>
                <w:rFonts w:ascii="MS UI Gothic" w:eastAsia="MS UI Gothic" w:hAnsi="MS UI Gothic" w:hint="eastAsia"/>
                <w:szCs w:val="21"/>
                <w:u w:val="single"/>
              </w:rPr>
              <w:t>（1）　毎月暦月の勤務実績で上記の計算を行い、記録していますか。</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u w:val="single"/>
              </w:rPr>
            </w:pPr>
            <w:r w:rsidRPr="00D74DC2">
              <w:rPr>
                <w:rFonts w:ascii="MS UI Gothic" w:eastAsia="MS UI Gothic" w:hAnsi="MS UI Gothic" w:hint="eastAsia"/>
                <w:kern w:val="0"/>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104" w:left="218" w:rightChars="50" w:right="105" w:firstLineChars="50" w:firstLine="105"/>
              <w:jc w:val="left"/>
              <w:rPr>
                <w:rFonts w:ascii="MS UI Gothic" w:eastAsia="MS UI Gothic" w:hAnsi="MS UI Gothic"/>
                <w:szCs w:val="21"/>
                <w:u w:val="single"/>
              </w:rPr>
            </w:pPr>
            <w:r w:rsidRPr="00D74DC2">
              <w:rPr>
                <w:rFonts w:ascii="MS UI Gothic" w:eastAsia="MS UI Gothic" w:hAnsi="MS UI Gothic" w:hint="eastAsia"/>
                <w:szCs w:val="21"/>
                <w:u w:val="single"/>
              </w:rPr>
              <w:t>（2）　貴施設の夜勤時間帯（１６時間）を書いてください。</w:t>
            </w:r>
          </w:p>
          <w:p w:rsidR="00623C12" w:rsidRPr="00D74DC2" w:rsidRDefault="00623C12" w:rsidP="00623C12">
            <w:pPr>
              <w:ind w:leftChars="54" w:left="113" w:rightChars="50" w:right="105" w:firstLineChars="300" w:firstLine="630"/>
              <w:jc w:val="left"/>
              <w:rPr>
                <w:rFonts w:ascii="MS UI Gothic" w:eastAsia="MS UI Gothic" w:hAnsi="MS UI Gothic"/>
                <w:szCs w:val="21"/>
                <w:u w:val="single"/>
              </w:rPr>
            </w:pPr>
            <w:r w:rsidRPr="00D74DC2">
              <w:rPr>
                <w:rFonts w:ascii="MS UI Gothic" w:eastAsia="MS UI Gothic" w:hAnsi="MS UI Gothic" w:hint="eastAsia"/>
                <w:szCs w:val="21"/>
                <w:u w:val="single"/>
              </w:rPr>
              <w:t>【夜勤時間帯】（　　　：　　　）～（　　　：　　　）</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Chars="50" w:right="105" w:hangingChars="100" w:hanging="210"/>
              <w:rPr>
                <w:rFonts w:ascii="MS UI Gothic" w:eastAsia="MS UI Gothic" w:hAnsi="MS UI Gothic"/>
              </w:rPr>
            </w:pPr>
            <w:r w:rsidRPr="00D74DC2">
              <w:rPr>
                <w:rFonts w:ascii="MS UI Gothic" w:eastAsia="MS UI Gothic" w:hAnsi="MS UI Gothic" w:hint="eastAsia"/>
              </w:rPr>
              <w:t>②　指定短期入所生活介護事業所を併設している場合又は特養の空床において短期入所生活介護を行っている場合にあっては、短期入所生活介護の利用者数と指定地域密着型介護老人福祉施設の入所者数を合算した人数を地域密着型介護老人福祉施設の「入所者の数」とした場合に必要となる夜勤職員の数で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第２の８（</w:t>
            </w:r>
            <w:r w:rsidR="00EE708D">
              <w:rPr>
                <w:rFonts w:ascii="MS UI Gothic" w:eastAsia="MS UI Gothic" w:hAnsi="MS UI Gothic" w:hint="eastAsia"/>
                <w:sz w:val="18"/>
                <w:szCs w:val="18"/>
              </w:rPr>
              <w:t>10</w:t>
            </w:r>
            <w:r w:rsidRPr="00D74DC2">
              <w:rPr>
                <w:rFonts w:ascii="MS UI Gothic" w:eastAsia="MS UI Gothic" w:hAnsi="MS UI Gothic" w:hint="eastAsia"/>
                <w:sz w:val="18"/>
                <w:szCs w:val="18"/>
              </w:rPr>
              <w:t>）②</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4" w:left="222" w:rightChars="50" w:right="105" w:hangingChars="52" w:hanging="109"/>
              <w:jc w:val="left"/>
              <w:rPr>
                <w:rFonts w:ascii="MS UI Gothic" w:eastAsia="MS UI Gothic" w:hAnsi="MS UI Gothic"/>
                <w:szCs w:val="21"/>
                <w:u w:val="single"/>
              </w:rPr>
            </w:pPr>
            <w:r w:rsidRPr="00D74DC2">
              <w:rPr>
                <w:rFonts w:ascii="MS UI Gothic" w:eastAsia="MS UI Gothic" w:hAnsi="MS UI Gothic" w:hint="eastAsia"/>
                <w:szCs w:val="21"/>
                <w:u w:val="single"/>
              </w:rPr>
              <w:t>③ユニット型地域密着型介護老人福祉施設では、増配した夜勤職員については、必ずしも特定のユニットに配置する必要はありません。</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u w:val="single"/>
              </w:rPr>
              <w:t>第2の8（</w:t>
            </w:r>
            <w:r w:rsidR="00EE708D">
              <w:rPr>
                <w:rFonts w:ascii="MS UI Gothic" w:eastAsia="MS UI Gothic" w:hAnsi="MS UI Gothic" w:hint="eastAsia"/>
                <w:sz w:val="18"/>
                <w:szCs w:val="18"/>
                <w:u w:val="single"/>
              </w:rPr>
              <w:t>10</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4" w:left="222" w:rightChars="50" w:right="105" w:hangingChars="52" w:hanging="109"/>
              <w:jc w:val="left"/>
              <w:rPr>
                <w:rFonts w:ascii="MS UI Gothic" w:eastAsia="MS UI Gothic" w:hAnsi="MS UI Gothic"/>
                <w:szCs w:val="21"/>
                <w:u w:val="single"/>
              </w:rPr>
            </w:pPr>
            <w:r w:rsidRPr="00D74DC2">
              <w:rPr>
                <w:rFonts w:ascii="MS UI Gothic" w:eastAsia="MS UI Gothic" w:hAnsi="MS UI Gothic" w:hint="eastAsia"/>
                <w:szCs w:val="21"/>
                <w:u w:val="single"/>
              </w:rPr>
              <w:t>④　「見守り機器」は、入所者がベッドから離れようとしている状態又は離れたことを検知できるセンサー及び当該センサーから得られた情報を外部通信機能により職員に通報でき機器であり、入所者の見守りに資するものとします。また、「見守り機器を安全かつ有効に活用するための委員会」は、3月に1回以上行う必要があります。</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u w:val="single"/>
              </w:rPr>
              <w:t>第2の8（</w:t>
            </w:r>
            <w:r w:rsidR="00EE708D">
              <w:rPr>
                <w:rFonts w:ascii="MS UI Gothic" w:eastAsia="MS UI Gothic" w:hAnsi="MS UI Gothic" w:hint="eastAsia"/>
                <w:sz w:val="18"/>
                <w:szCs w:val="18"/>
                <w:u w:val="single"/>
              </w:rPr>
              <w:t>10</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3"/>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【Ｈ21Ｑ＆Ａ　Vol.１ 問84】</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ショートステイが併設の場合、本体施設とショートで合わせて夜勤職員を1人以上加配していれば算定可能である。</w:t>
            </w:r>
          </w:p>
          <w:p w:rsidR="00623C12" w:rsidRPr="00D74DC2" w:rsidRDefault="00623C12" w:rsidP="00623C12">
            <w:pPr>
              <w:spacing w:line="280" w:lineRule="exact"/>
              <w:ind w:leftChars="50" w:left="105" w:rightChars="50" w:right="105" w:firstLineChars="200" w:firstLine="420"/>
              <w:rPr>
                <w:rFonts w:ascii="MS UI Gothic" w:eastAsia="MS UI Gothic" w:hAnsi="MS UI Gothic"/>
              </w:rPr>
            </w:pPr>
          </w:p>
        </w:tc>
        <w:tc>
          <w:tcPr>
            <w:tcW w:w="1246" w:type="dxa"/>
            <w:gridSpan w:val="3"/>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5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【1日平均夜勤職員数】</w:t>
            </w:r>
          </w:p>
          <w:p w:rsidR="00623C12" w:rsidRPr="00D74DC2" w:rsidRDefault="00623C12" w:rsidP="00623C12">
            <w:pPr>
              <w:spacing w:line="28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当該月の延夜勤時間数÷（当該月日数×16h）</w:t>
            </w:r>
          </w:p>
          <w:p w:rsidR="00623C12" w:rsidRPr="00D74DC2" w:rsidRDefault="00623C12" w:rsidP="00623C12">
            <w:pPr>
              <w:spacing w:line="280" w:lineRule="exact"/>
              <w:ind w:leftChars="50" w:left="105" w:rightChars="50" w:right="105" w:firstLineChars="1400" w:firstLine="2940"/>
              <w:rPr>
                <w:rFonts w:ascii="MS UI Gothic" w:eastAsia="MS UI Gothic" w:hAnsi="MS UI Gothic"/>
              </w:rPr>
            </w:pPr>
            <w:r w:rsidRPr="00D74DC2">
              <w:rPr>
                <w:rFonts w:ascii="MS UI Gothic" w:eastAsia="MS UI Gothic" w:hAnsi="MS UI Gothic" w:hint="eastAsia"/>
              </w:rPr>
              <w:t>＝　　　　人　（A）（小数第3位切捨）</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50" w:right="105" w:firstLineChars="200" w:firstLine="420"/>
              <w:rPr>
                <w:rFonts w:ascii="MS UI Gothic" w:eastAsia="MS UI Gothic" w:hAnsi="MS UI Gothic"/>
              </w:rPr>
            </w:pPr>
            <w:r w:rsidRPr="00D74DC2">
              <w:rPr>
                <w:rFonts w:ascii="MS UI Gothic" w:eastAsia="MS UI Gothic" w:hAnsi="MS UI Gothic" w:hint="eastAsia"/>
              </w:rPr>
              <w:t>夜勤必要者数：　　　　　　人（B</w:t>
            </w:r>
            <w:r w:rsidRPr="00D74DC2">
              <w:rPr>
                <w:rFonts w:ascii="MS UI Gothic" w:eastAsia="MS UI Gothic" w:hAnsi="MS UI Gothic"/>
              </w:rPr>
              <w:t>）</w:t>
            </w:r>
          </w:p>
          <w:p w:rsidR="00623C12" w:rsidRPr="00D74DC2" w:rsidRDefault="00623C12" w:rsidP="00623C12">
            <w:pPr>
              <w:spacing w:line="280" w:lineRule="exact"/>
              <w:ind w:rightChars="50" w:right="105" w:firstLineChars="200" w:firstLine="420"/>
              <w:rPr>
                <w:rFonts w:ascii="MS UI Gothic" w:eastAsia="MS UI Gothic" w:hAnsi="MS UI Gothic"/>
              </w:rPr>
            </w:pPr>
            <w:r w:rsidRPr="00D74DC2">
              <w:rPr>
                <w:rFonts w:ascii="MS UI Gothic" w:eastAsia="MS UI Gothic" w:hAnsi="MS UI Gothic" w:hint="eastAsia"/>
              </w:rPr>
              <w:t>最低基準＋１以上か。（A）≧（B</w:t>
            </w:r>
            <w:r w:rsidRPr="00D74DC2">
              <w:rPr>
                <w:rFonts w:ascii="MS UI Gothic" w:eastAsia="MS UI Gothic" w:hAnsi="MS UI Gothic"/>
              </w:rPr>
              <w:t>）</w:t>
            </w:r>
            <w:r w:rsidRPr="00D74DC2">
              <w:rPr>
                <w:rFonts w:ascii="MS UI Gothic" w:eastAsia="MS UI Gothic" w:hAnsi="MS UI Gothic" w:hint="eastAsia"/>
              </w:rPr>
              <w:t>＋１</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6"/>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【H２１</w:t>
            </w:r>
            <w:r w:rsidRPr="00D74DC2">
              <w:rPr>
                <w:rFonts w:ascii="MS UI Gothic" w:eastAsia="MS UI Gothic" w:hAnsi="MS UI Gothic" w:hint="eastAsia"/>
                <w:iCs/>
              </w:rPr>
              <w:t>Ｑ＆Ａ　Vol.１　問８９</w:t>
            </w:r>
            <w:r w:rsidRPr="00D74DC2">
              <w:rPr>
                <w:rFonts w:ascii="MS UI Gothic" w:eastAsia="MS UI Gothic" w:hAnsi="MS UI Gothic" w:hint="eastAsia"/>
              </w:rPr>
              <w:t>】</w:t>
            </w:r>
          </w:p>
          <w:p w:rsidR="00623C12" w:rsidRPr="00D74DC2" w:rsidRDefault="00623C12" w:rsidP="00623C12">
            <w:pPr>
              <w:spacing w:line="280" w:lineRule="exact"/>
              <w:ind w:leftChars="50" w:left="315" w:rightChars="50" w:right="105" w:hangingChars="100" w:hanging="210"/>
              <w:rPr>
                <w:rFonts w:ascii="MS UI Gothic" w:eastAsia="MS UI Gothic" w:hAnsi="MS UI Gothic"/>
                <w:iCs/>
              </w:rPr>
            </w:pPr>
            <w:r w:rsidRPr="00D74DC2">
              <w:rPr>
                <w:rFonts w:ascii="MS UI Gothic" w:eastAsia="MS UI Gothic" w:hAnsi="MS UI Gothic" w:hint="eastAsia"/>
              </w:rPr>
              <w:t xml:space="preserve">　　何人かが交替で勤務しても、延夜勤時間数が必要な時間数を満たしていれば算定が可能である。</w:t>
            </w:r>
          </w:p>
        </w:tc>
        <w:tc>
          <w:tcPr>
            <w:tcW w:w="1246" w:type="dxa"/>
            <w:gridSpan w:val="3"/>
            <w:vMerge w:val="restart"/>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【H２１</w:t>
            </w:r>
            <w:r w:rsidRPr="00D74DC2">
              <w:rPr>
                <w:rFonts w:ascii="MS UI Gothic" w:eastAsia="MS UI Gothic" w:hAnsi="MS UI Gothic" w:hint="eastAsia"/>
                <w:iCs/>
              </w:rPr>
              <w:t>Ｑ＆Ａ　Vol.１　問９０</w:t>
            </w:r>
            <w:r w:rsidRPr="00D74DC2">
              <w:rPr>
                <w:rFonts w:ascii="MS UI Gothic" w:eastAsia="MS UI Gothic" w:hAnsi="MS UI Gothic" w:hint="eastAsia"/>
              </w:rPr>
              <w:t>】</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その施設が設定した夜勤時間帯において勤務した時間であれば、早出・遅出及び日勤帯勤務の職員の勤務時間も延夜勤時間数に含めることは可能である。</w:t>
            </w:r>
          </w:p>
        </w:tc>
        <w:tc>
          <w:tcPr>
            <w:tcW w:w="1246" w:type="dxa"/>
            <w:gridSpan w:val="3"/>
            <w:vMerge/>
            <w:tcBorders>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6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【H２１</w:t>
            </w:r>
            <w:r w:rsidRPr="00D74DC2">
              <w:rPr>
                <w:rFonts w:ascii="MS UI Gothic" w:eastAsia="MS UI Gothic" w:hAnsi="MS UI Gothic" w:hint="eastAsia"/>
                <w:iCs/>
              </w:rPr>
              <w:t>Ｑ＆Ａ　Vol.１　問９１</w:t>
            </w:r>
            <w:r w:rsidRPr="00D74DC2">
              <w:rPr>
                <w:rFonts w:ascii="MS UI Gothic" w:eastAsia="MS UI Gothic" w:hAnsi="MS UI Gothic" w:hint="eastAsia"/>
              </w:rPr>
              <w:t>】</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iCs/>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1246" w:type="dxa"/>
            <w:gridSpan w:val="3"/>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4"/>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78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ユニットにおける職員に係る減算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別に厚生労働大臣が定める基準を満たさない場合は、１日につき所定単位数の</w:t>
            </w:r>
            <w:r w:rsidRPr="00D74DC2">
              <w:rPr>
                <w:rFonts w:ascii="MS UI Gothic" w:eastAsia="MS UI Gothic" w:hAnsi="MS UI Gothic"/>
              </w:rPr>
              <w:t>100</w:t>
            </w:r>
            <w:r w:rsidRPr="00D74DC2">
              <w:rPr>
                <w:rFonts w:ascii="MS UI Gothic" w:eastAsia="MS UI Gothic" w:hAnsi="MS UI Gothic" w:hint="eastAsia"/>
              </w:rPr>
              <w:t>分の</w:t>
            </w:r>
            <w:r w:rsidRPr="00D74DC2">
              <w:rPr>
                <w:rFonts w:ascii="MS UI Gothic" w:eastAsia="MS UI Gothic" w:hAnsi="MS UI Gothic"/>
              </w:rPr>
              <w:t>97</w:t>
            </w:r>
            <w:r w:rsidRPr="00D74DC2">
              <w:rPr>
                <w:rFonts w:ascii="MS UI Gothic" w:eastAsia="MS UI Gothic" w:hAnsi="MS UI Gothic" w:hint="eastAsia"/>
              </w:rPr>
              <w:t>に相当する単位数をしていますか。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 xml:space="preserve">　イ　日中については、ユニットごとに常時１人以上の介護職員又は看護職員を配置すること。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ロ　ユニットごとに、常勤のユニットリーダーを配置すること。</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平18留意事項第2の8（4）</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50" w:right="105" w:firstLineChars="50" w:firstLine="105"/>
              <w:rPr>
                <w:rFonts w:ascii="MS UI Gothic" w:eastAsia="MS UI Gothic" w:hAnsi="MS UI Gothic"/>
              </w:rPr>
            </w:pPr>
            <w:r w:rsidRPr="00D74DC2">
              <w:rPr>
                <w:rFonts w:ascii="MS UI Gothic" w:eastAsia="MS UI Gothic" w:hAnsi="MS UI Gothic" w:hint="eastAsia"/>
              </w:rPr>
              <w:t>〔留意事項〕</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25"/>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50" w:left="315" w:rightChars="50" w:right="105"/>
              <w:rPr>
                <w:rFonts w:ascii="MS UI Gothic" w:eastAsia="MS UI Gothic" w:hAnsi="MS UI Gothic"/>
              </w:rPr>
            </w:pPr>
            <w:r w:rsidRPr="00D74DC2">
              <w:rPr>
                <w:rFonts w:ascii="MS UI Gothic" w:eastAsia="MS UI Gothic" w:hAnsi="MS UI Gothic" w:hint="eastAsia"/>
              </w:rPr>
              <w:t xml:space="preserve">　ユニットにおける職員の員数が、ユニットにおける職員の基準に満たない場合の減算については、ある月（暦月）において基準に満たない状況が発生した場合に、その翌々月から基準に満たない状況が解消されるに至った月まで、入所者全員について、所定単位数が減算されることとする（ただし、翌月の末日において基準を満たすに至っている場合を除く。）。</w:t>
            </w: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9270F9" w:rsidRPr="00D74DC2" w:rsidRDefault="009270F9" w:rsidP="009270F9">
            <w:pPr>
              <w:ind w:leftChars="50" w:left="287" w:rightChars="50" w:right="105" w:hanging="182"/>
              <w:jc w:val="left"/>
              <w:rPr>
                <w:rFonts w:ascii="MS UI Gothic" w:eastAsia="MS UI Gothic" w:hAnsi="MS UI Gothic"/>
                <w:szCs w:val="21"/>
                <w:u w:val="single"/>
              </w:rPr>
            </w:pPr>
            <w:r>
              <w:rPr>
                <w:rFonts w:ascii="MS UI Gothic" w:eastAsia="MS UI Gothic" w:hAnsi="MS UI Gothic" w:hint="eastAsia"/>
                <w:szCs w:val="21"/>
                <w:u w:val="single"/>
              </w:rPr>
              <w:lastRenderedPageBreak/>
              <w:t>79</w:t>
            </w:r>
          </w:p>
          <w:p w:rsidR="00623C12" w:rsidRPr="009270F9" w:rsidRDefault="00623C12" w:rsidP="00623C12">
            <w:pPr>
              <w:ind w:leftChars="17" w:left="51" w:rightChars="50" w:right="105" w:hanging="15"/>
              <w:jc w:val="left"/>
              <w:rPr>
                <w:rFonts w:ascii="MS UI Gothic" w:eastAsia="MS UI Gothic" w:hAnsi="MS UI Gothic"/>
              </w:rPr>
            </w:pPr>
            <w:r w:rsidRPr="009270F9">
              <w:rPr>
                <w:rFonts w:ascii="MS UI Gothic" w:eastAsia="MS UI Gothic" w:hAnsi="MS UI Gothic" w:hint="eastAsia"/>
                <w:szCs w:val="21"/>
              </w:rPr>
              <w:t>生活機能向上連携加算</w:t>
            </w: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別に厚生労働大臣が定める基準に適合しているものとして市長に届け出た指定地域密着型介護老人福祉施設において、入所者に対して機能訓練を行った場合は、生活機能向上連携加算として、１月につき200単位を所定単位数に加算し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kern w:val="0"/>
                <w:sz w:val="20"/>
                <w:szCs w:val="20"/>
              </w:rPr>
              <w:t>該当なし</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第126号</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別表7注9</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個別機能訓練加算を算定している場合は、１月につき100単位を所定単位数に加算します。</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〔厚生労働大臣が定める基準〕</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2" w:left="109"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指定訪問リハビリテーション事業所、指定通所リハビリテーション事業所又はリハビリテーションを実施している医療提供施設</w:t>
            </w:r>
            <w:r w:rsidRPr="00D74DC2">
              <w:rPr>
                <w:rFonts w:ascii="MS UI Gothic" w:eastAsia="MS UI Gothic" w:hAnsi="MS UI Gothic" w:hint="eastAsia"/>
                <w:u w:val="single"/>
              </w:rPr>
              <w:t>（病院にあっては、許可病床数が200床未満のもの又は当該病院を中心とした半径４キロメートル以内に診療所が存在しないものに限る。以下同じ。）</w:t>
            </w:r>
            <w:r w:rsidRPr="00D74DC2">
              <w:rPr>
                <w:rFonts w:ascii="MS UI Gothic" w:eastAsia="MS UI Gothic" w:hAnsi="MS UI Gothic" w:hint="eastAsia"/>
                <w:szCs w:val="21"/>
                <w:u w:val="single"/>
              </w:rPr>
              <w:t>の理学療法士、作業療法士、言語聴覚士又は医師（以下「理学療法士等」という。）が、指定地域密着型介護老人福祉施設を訪問し、</w:t>
            </w:r>
            <w:r w:rsidRPr="00D74DC2">
              <w:rPr>
                <w:rFonts w:ascii="MS UI Gothic" w:eastAsia="MS UI Gothic" w:hAnsi="MS UI Gothic" w:hint="eastAsia"/>
                <w:u w:val="single"/>
              </w:rPr>
              <w:t>当該施設の機能訓練指導員、看護職員、介護職員、生活相談員その他の職種の者（以下「</w:t>
            </w:r>
            <w:r w:rsidRPr="00D74DC2">
              <w:rPr>
                <w:rFonts w:ascii="MS UI Gothic" w:eastAsia="MS UI Gothic" w:hAnsi="MS UI Gothic" w:hint="eastAsia"/>
                <w:szCs w:val="21"/>
                <w:u w:val="single"/>
              </w:rPr>
              <w:t>機能訓練指導員等」という。）と共同して、利用者又は入所者ごとに個別機能訓練計画を作成し、当該計画に基づき、計画的に機能訓練を行っていること。</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2" w:left="109"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firstLineChars="50" w:firstLine="90"/>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①　理学療法士等が、当該指定地</w:t>
            </w:r>
            <w:r w:rsidRPr="00D74DC2">
              <w:rPr>
                <w:rFonts w:ascii="MS UI Gothic" w:eastAsia="MS UI Gothic" w:hAnsi="MS UI Gothic" w:hint="eastAsia"/>
                <w:szCs w:val="21"/>
                <w:u w:val="single"/>
              </w:rPr>
              <w:t>域密着型介護老人福祉施設</w:t>
            </w:r>
            <w:r w:rsidRPr="00D74DC2">
              <w:rPr>
                <w:rFonts w:ascii="MS UI Gothic" w:eastAsia="MS UI Gothic" w:hAnsi="MS UI Gothic" w:hint="eastAsia"/>
                <w:u w:val="single"/>
              </w:rPr>
              <w:t>を訪問し、機能訓練指導員等と共同してアセスメント、利用者の身体の状況等の評価及び個別機能訓練計画の作成を行っていますか。</w:t>
            </w:r>
          </w:p>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xml:space="preserve">　　　また、その際、理学療法士等は、機能訓練指導員等に対し、日常生活上の留意点、介護の工夫等に関する助言を行っていますか。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50" w:left="315"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す。</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②　①の個別機能訓練計画には、利用者ごとにその目標、実施時間、実施方法等の内容を記載していますか。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してください。</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　個別機能訓練計画に相当する内容を施設サービス計画の中に記載する場合は、その記載をもって個別機能訓練計画の作成に代えることができるものとします。また、個別機能訓練加算を算定している場合は、別に個別機能訓練計画を作成する必要はありません。</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③　個別機能訓練計画に基づき、利用者の身体機能又は生活機能の向上を目的とする機能訓練の項目を準備し、機能訓練指導員等が、利用者の心身の状況に応じて計画的に機能訓練を適切に提供していますか。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firstLineChars="50" w:firstLine="90"/>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④　個別機能訓練計画の進捗状況等について、３月ごとに１回以上、理学療法士等が施設を訪問し、機能訓練指導員等と共同で評価した上で、機能訓練指導員等が利用者又はその家族に対して個別機能訓練計画の内容（評価を含む。）や進捗状況等を説明し記録するとともに、必要応じて訓練内容の見直し等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firstLineChars="50" w:firstLine="90"/>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⑤　各月における評価内容や目標の達成度合いについて、機能訓練指導員等が、利用者又はその家族及び理学療法士等に報告・相談し、必要に応じて当該利用者又はその家族の意向を確認の上、理学療法士等から必要な助言を得た上で、当該利用者のＡＤＬ（寝返り、起き上がり、移乗、歩行、着衣、入浴、排せつ等）及びＩＡＤＬ（調理、掃除、買物、金銭管理、服薬状況等）の改善状況を踏まえた目標の見直しや訓練内容の変更など適切な対応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firstLineChars="50" w:firstLine="90"/>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adjustRightInd w:val="0"/>
              <w:ind w:leftChars="100" w:left="420" w:hangingChars="100" w:hanging="210"/>
              <w:contextualSpacing/>
              <w:jc w:val="left"/>
              <w:rPr>
                <w:rFonts w:ascii="MS UI Gothic" w:eastAsia="MS UI Gothic" w:hAnsi="MS UI Gothic"/>
                <w:u w:val="single"/>
              </w:rPr>
            </w:pPr>
            <w:r w:rsidRPr="00D74DC2">
              <w:rPr>
                <w:rFonts w:ascii="MS UI Gothic" w:eastAsia="MS UI Gothic" w:hAnsi="MS UI Gothic" w:hint="eastAsia"/>
                <w:u w:val="single"/>
              </w:rPr>
              <w:t>⑥　機能訓練に関する記録（実施時間、訓練内容、担当者等）は、利用者ごとに保管され、常に当該事業所の機能訓練指導員等により閲覧が可能となっていますか。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EE708D">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EE708D">
              <w:rPr>
                <w:rFonts w:ascii="MS UI Gothic" w:eastAsia="MS UI Gothic" w:hAnsi="MS UI Gothic" w:hint="eastAsia"/>
                <w:sz w:val="18"/>
                <w:szCs w:val="18"/>
                <w:u w:val="single"/>
              </w:rPr>
              <w:t>3</w:t>
            </w:r>
            <w:r w:rsidRPr="00D74DC2">
              <w:rPr>
                <w:rFonts w:ascii="MS UI Gothic" w:eastAsia="MS UI Gothic" w:hAnsi="MS UI Gothic" w:hint="eastAsia"/>
                <w:sz w:val="18"/>
                <w:szCs w:val="18"/>
                <w:u w:val="single"/>
              </w:rPr>
              <w:t>)準用（第2の3の2(9)⑥）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9270F9"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個別機能訓練加算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専ら機能訓練指導員の職務に従事する常勤の理学療法士等を１名以上配置しているものとして市長に届け出た指定地域密着型介護老人福祉施設において、機能訓練指導員、看護職員、介護職員、生活相談員その他の職種の者が共同して、入所者ごとに個別機能訓練計画を作成し、当該計画に基づき、計画的に機能訓練を行っている場合には、個別機能訓練加算として、１日につき12単位を所定単位数に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平18厚告126別表7注10</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理学療法士等…</w:t>
            </w:r>
            <w:r w:rsidRPr="00D74DC2">
              <w:rPr>
                <w:rFonts w:ascii="MS UI Gothic" w:eastAsia="MS UI Gothic" w:hAnsi="MS UI Gothic" w:cs="ＭＳ 明朝" w:hint="eastAsia"/>
                <w:szCs w:val="21"/>
              </w:rPr>
              <w:t>理学療法士、作業療法士、言語聴覚士、看護職員、柔道整復師</w:t>
            </w:r>
            <w:r w:rsidRPr="00D74DC2">
              <w:rPr>
                <w:rFonts w:ascii="MS UI Gothic" w:eastAsia="MS UI Gothic" w:hAnsi="MS UI Gothic" w:cs="ＭＳ 明朝" w:hint="eastAsia"/>
                <w:szCs w:val="21"/>
                <w:u w:val="single"/>
              </w:rPr>
              <w:t>、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4</w:t>
            </w:r>
            <w:r w:rsidRPr="00D74DC2">
              <w:rPr>
                <w:rFonts w:ascii="MS UI Gothic" w:eastAsia="MS UI Gothic" w:hAnsi="MS UI Gothic" w:hint="eastAsia"/>
                <w:sz w:val="18"/>
                <w:szCs w:val="18"/>
              </w:rPr>
              <w:t>)</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（準用第2の</w:t>
            </w:r>
          </w:p>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7(6)）</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個別機能訓練加算は理学療法士等が個別機能訓練計画に基づき、計画的に行った機能訓練（以下、「個別機能訓練」という。）について算定します。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個別機能訓練加算に係る機能訓練は、専ら機能訓練指導員の職務に従事する機能訓練指導員、看護職員、介護職員、生活相談員その他の職種の者を１名以上配置して行うものです。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個別機能訓練を行うに当たっては、機能訓練指導員、看護職員、介護職員、生活相談員その他の職種の者が共同して入所者毎にその目標、実施方法等を内容とする個別機能訓練計画を作成し、これに基づいて行った個別機能訓練の効果、実施方法等について評価等を行い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なお、地域密着型介護福祉施設入居者生活介護においては、個別機能訓練計画に相当する内容を地域密着型施設サービス計画の中に記載する場合は、その記載をもって個別機能訓練計画の作成に代えることができるもの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個別機能訓練を行う場合は、開始時及びその３月ごとに１回以上入所者に対して個別機能訓練計画の内容を説明し、記録します。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個別機能訓練に関する記録（実施時間、訓練内容、担当者等）は、入所者ごとに保管され、常に当該施設の個別機能訓練の従事者により閲覧が可能であるようにしてください。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iCs/>
              </w:rPr>
            </w:pPr>
            <w:r w:rsidRPr="00D74DC2">
              <w:rPr>
                <w:rFonts w:ascii="MS UI Gothic" w:eastAsia="MS UI Gothic" w:hAnsi="MS UI Gothic" w:hint="eastAsia"/>
                <w:iCs/>
              </w:rPr>
              <w:t>【Ｈ18Ｑ＆Ａ　Vol.１</w:t>
            </w:r>
            <w:r w:rsidRPr="00D74DC2">
              <w:rPr>
                <w:rFonts w:ascii="MS UI Gothic" w:eastAsia="MS UI Gothic" w:hAnsi="MS UI Gothic"/>
              </w:rPr>
              <w:t xml:space="preserve"> </w:t>
            </w:r>
            <w:r w:rsidRPr="00D74DC2">
              <w:rPr>
                <w:rFonts w:ascii="MS UI Gothic" w:eastAsia="MS UI Gothic" w:hAnsi="MS UI Gothic" w:hint="eastAsia"/>
                <w:iCs/>
              </w:rPr>
              <w:t>問77】</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iCs/>
              </w:rPr>
              <w:t xml:space="preserve">　　</w:t>
            </w:r>
            <w:r w:rsidRPr="00D74DC2">
              <w:rPr>
                <w:rFonts w:ascii="MS UI Gothic" w:eastAsia="MS UI Gothic" w:hAnsi="MS UI Gothic" w:hint="eastAsia"/>
              </w:rPr>
              <w:t>個別機能訓練を行うに当たっては、機能訓練指導員、看護職員、介護職員、生活相談員、その他の職種が共同して個別機能訓練計画に従い訓練を行うこととしており、</w:t>
            </w:r>
            <w:r w:rsidRPr="00D74DC2">
              <w:rPr>
                <w:rFonts w:ascii="MS UI Gothic" w:eastAsia="MS UI Gothic" w:hAnsi="MS UI Gothic" w:hint="eastAsia"/>
                <w:iCs/>
              </w:rPr>
              <w:t>機能訓練指導員が不在の日でも算定できる。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r>
              <w:rPr>
                <w:rFonts w:ascii="MS UI Gothic" w:eastAsia="MS UI Gothic" w:hAnsi="MS UI Gothic" w:hint="eastAsia"/>
              </w:rPr>
              <w:t xml:space="preserve"> </w:t>
            </w:r>
            <w:r>
              <w:rPr>
                <w:rFonts w:ascii="MS UI Gothic" w:eastAsia="MS UI Gothic" w:hAnsi="MS UI Gothic"/>
              </w:rPr>
              <w:t>81</w:t>
            </w:r>
          </w:p>
          <w:p w:rsidR="00EE708D" w:rsidRPr="004D560B" w:rsidRDefault="00EE708D" w:rsidP="009270F9">
            <w:pPr>
              <w:spacing w:line="280" w:lineRule="exact"/>
              <w:ind w:left="105" w:rightChars="50" w:right="105" w:hangingChars="50" w:hanging="105"/>
              <w:rPr>
                <w:rFonts w:ascii="MS UI Gothic" w:eastAsia="MS UI Gothic" w:hAnsi="MS UI Gothic"/>
                <w:u w:val="single"/>
              </w:rPr>
            </w:pPr>
            <w:r>
              <w:rPr>
                <w:rFonts w:ascii="MS UI Gothic" w:eastAsia="MS UI Gothic" w:hAnsi="MS UI Gothic"/>
              </w:rPr>
              <w:t xml:space="preserve"> </w:t>
            </w:r>
            <w:r w:rsidRPr="004D560B">
              <w:rPr>
                <w:rFonts w:ascii="MS UI Gothic" w:eastAsia="MS UI Gothic" w:hAnsi="MS UI Gothic" w:hint="eastAsia"/>
                <w:u w:val="single"/>
              </w:rPr>
              <w:t>ADL維持等加算</w:t>
            </w: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iCs/>
              </w:rPr>
            </w:pPr>
            <w:r w:rsidRPr="004D560B">
              <w:rPr>
                <w:rFonts w:ascii="MS UI Gothic" w:eastAsia="MS UI Gothic" w:hAnsi="MS UI Gothic" w:hint="eastAsia"/>
                <w:iCs/>
              </w:rPr>
              <w:t xml:space="preserve">(1) </w:t>
            </w:r>
            <w:r w:rsidRPr="004D560B">
              <w:rPr>
                <w:rFonts w:ascii="MS UI Gothic" w:eastAsia="MS UI Gothic" w:hAnsi="MS UI Gothic" w:hint="eastAsia"/>
                <w:iCs/>
                <w:u w:val="single"/>
              </w:rPr>
              <w:t>次の基準に適合しているものとして県知事に届け出た指定施設において、入所者に対して指定介護福祉施設サービスを行った場合は、評価対象期間の満了日の属する月の翌月から12月に限り、当該基準に掲げる区分に従い、１月につきいずれかの単位数を所定単位数に加算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val="restart"/>
            <w:tcBorders>
              <w:left w:val="single" w:sz="4" w:space="0" w:color="auto"/>
              <w:right w:val="single" w:sz="4" w:space="0" w:color="auto"/>
            </w:tcBorders>
            <w:shd w:val="clear" w:color="auto" w:fill="auto"/>
          </w:tcPr>
          <w:p w:rsidR="00EE708D" w:rsidRDefault="00EE708D" w:rsidP="00623C12">
            <w:pPr>
              <w:spacing w:line="200" w:lineRule="exact"/>
              <w:ind w:leftChars="50" w:left="105" w:rightChars="50" w:right="105"/>
              <w:rPr>
                <w:rFonts w:ascii="MS UI Gothic" w:eastAsia="MS UI Gothic" w:hAnsi="MS UI Gothic"/>
                <w:sz w:val="18"/>
                <w:szCs w:val="18"/>
              </w:rPr>
            </w:pPr>
          </w:p>
          <w:p w:rsidR="00EE708D" w:rsidRDefault="00EE708D" w:rsidP="00623C12">
            <w:pPr>
              <w:spacing w:line="200" w:lineRule="exact"/>
              <w:ind w:leftChars="50" w:left="105" w:rightChars="50" w:right="105"/>
              <w:rPr>
                <w:rFonts w:ascii="MS UI Gothic" w:eastAsia="MS UI Gothic" w:hAnsi="MS UI Gothic"/>
                <w:sz w:val="18"/>
                <w:szCs w:val="18"/>
              </w:rPr>
            </w:pPr>
          </w:p>
          <w:p w:rsidR="00EE708D" w:rsidRPr="00D74DC2" w:rsidRDefault="00EE708D" w:rsidP="00EE708D">
            <w:pPr>
              <w:spacing w:line="200" w:lineRule="exact"/>
              <w:ind w:leftChars="50" w:left="105" w:rightChars="50" w:right="105"/>
              <w:rPr>
                <w:rFonts w:ascii="MS UI Gothic" w:eastAsia="MS UI Gothic" w:hAnsi="MS UI Gothic"/>
                <w:sz w:val="18"/>
                <w:szCs w:val="18"/>
              </w:rPr>
            </w:pPr>
            <w:r w:rsidRPr="00EE708D">
              <w:rPr>
                <w:rFonts w:ascii="MS UI Gothic" w:eastAsia="MS UI Gothic" w:hAnsi="MS UI Gothic" w:hint="eastAsia"/>
                <w:sz w:val="18"/>
                <w:szCs w:val="18"/>
              </w:rPr>
              <w:t>平18留意事項第2の</w:t>
            </w:r>
            <w:r>
              <w:rPr>
                <w:rFonts w:ascii="MS UI Gothic" w:eastAsia="MS UI Gothic" w:hAnsi="MS UI Gothic" w:hint="eastAsia"/>
                <w:sz w:val="18"/>
                <w:szCs w:val="18"/>
              </w:rPr>
              <w:t>8(15)</w:t>
            </w: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u w:val="single"/>
              </w:rPr>
              <w:t>※　評価対象期間とは、算定を開始する月の初日の属する年の前年の同月から12月後までの期間をいいます。</w:t>
            </w:r>
          </w:p>
          <w:p w:rsidR="00EE708D" w:rsidRPr="00D74DC2" w:rsidRDefault="00EE708D" w:rsidP="005D05AD">
            <w:pPr>
              <w:spacing w:line="280" w:lineRule="exact"/>
              <w:ind w:leftChars="50" w:left="105" w:rightChars="50" w:right="105"/>
              <w:rPr>
                <w:rFonts w:ascii="MS UI Gothic" w:eastAsia="MS UI Gothic" w:hAnsi="MS UI Gothic"/>
                <w:iCs/>
              </w:rPr>
            </w:pPr>
            <w:r w:rsidRPr="004D560B">
              <w:rPr>
                <w:rFonts w:ascii="MS UI Gothic" w:eastAsia="MS UI Gothic" w:hAnsi="MS UI Gothic" w:hint="eastAsia"/>
                <w:iCs/>
              </w:rPr>
              <w:t xml:space="preserve">　　　</w:t>
            </w:r>
            <w:r w:rsidRPr="004D560B">
              <w:rPr>
                <w:rFonts w:ascii="MS UI Gothic" w:eastAsia="MS UI Gothic" w:hAnsi="MS UI Gothic" w:hint="eastAsia"/>
                <w:iCs/>
                <w:u w:val="single"/>
              </w:rPr>
              <w:t>令和４年度以降に加算を算定する場合であって、加算を取得する月の前年の同月に、基準に適合しているものとして県知事に届け出ている場合には、届出の日から12月後までの期間を評価対象期間とします。</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u w:val="single"/>
              </w:rPr>
              <w:t>イ　　ＡＤＬ維持等加算(Ⅰ)　30単位</w:t>
            </w:r>
          </w:p>
          <w:p w:rsidR="00EE708D" w:rsidRPr="00D74DC2" w:rsidRDefault="00EE708D" w:rsidP="00992E61">
            <w:pPr>
              <w:spacing w:line="280" w:lineRule="exact"/>
              <w:ind w:leftChars="50" w:left="105" w:rightChars="50" w:right="105" w:firstLineChars="100" w:firstLine="210"/>
              <w:rPr>
                <w:rFonts w:ascii="MS UI Gothic" w:eastAsia="MS UI Gothic" w:hAnsi="MS UI Gothic"/>
                <w:iCs/>
              </w:rPr>
            </w:pPr>
            <w:r w:rsidRPr="004D560B">
              <w:rPr>
                <w:rFonts w:ascii="MS UI Gothic" w:eastAsia="MS UI Gothic" w:hAnsi="MS UI Gothic" w:hint="eastAsia"/>
                <w:iCs/>
                <w:u w:val="single"/>
              </w:rPr>
              <w:t>次に掲げる基準のいずれにも適合していますか。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992E61">
            <w:pPr>
              <w:spacing w:line="280" w:lineRule="exact"/>
              <w:ind w:leftChars="150" w:left="525" w:rightChars="50" w:right="105" w:hangingChars="100" w:hanging="210"/>
              <w:rPr>
                <w:rFonts w:ascii="MS UI Gothic" w:eastAsia="MS UI Gothic" w:hAnsi="MS UI Gothic"/>
                <w:iCs/>
                <w:u w:val="single"/>
              </w:rPr>
            </w:pPr>
            <w:r w:rsidRPr="004D560B">
              <w:rPr>
                <w:rFonts w:ascii="MS UI Gothic" w:eastAsia="MS UI Gothic" w:hAnsi="MS UI Gothic" w:hint="eastAsia"/>
                <w:iCs/>
                <w:u w:val="single"/>
              </w:rPr>
              <w:t>①　評価対象者（施設の利用期間（②において「評価対象利用期間」という。）が６月を超える者をいう。）の総数が１０人以上であること。</w:t>
            </w:r>
          </w:p>
          <w:p w:rsidR="00EE708D" w:rsidRPr="004D560B" w:rsidRDefault="00EE708D" w:rsidP="00992E61">
            <w:pPr>
              <w:spacing w:line="280" w:lineRule="exact"/>
              <w:ind w:leftChars="150" w:left="525" w:rightChars="50" w:right="105" w:hangingChars="100" w:hanging="210"/>
              <w:rPr>
                <w:rFonts w:ascii="MS UI Gothic" w:eastAsia="MS UI Gothic" w:hAnsi="MS UI Gothic"/>
                <w:iCs/>
                <w:u w:val="single"/>
              </w:rPr>
            </w:pPr>
            <w:r w:rsidRPr="004D560B">
              <w:rPr>
                <w:rFonts w:ascii="MS UI Gothic" w:eastAsia="MS UI Gothic" w:hAnsi="MS UI Gothic" w:hint="eastAsia"/>
                <w:iCs/>
                <w:u w:val="single"/>
              </w:rPr>
              <w:t>②　評価対象者全員について、評価対象利用期間の初月（以下「評価対象利用期間」という。）と、当該月の翌月から起算して６月目（６月目にサービスの利用がない場合については当該サービスの利用があった最終の月）においてＡＤＬを評価し、その評価に基づく値（以下この号において「ＡＤＬ値」という。）を測定し、測定した日が属する月ごとに厚生労働省に当該測定を提出していること。</w:t>
            </w:r>
          </w:p>
          <w:p w:rsidR="00EE708D" w:rsidRPr="00D74DC2" w:rsidRDefault="00EE708D" w:rsidP="00992E61">
            <w:pPr>
              <w:spacing w:line="280" w:lineRule="exact"/>
              <w:ind w:leftChars="150" w:left="525" w:rightChars="50" w:right="105" w:hangingChars="100" w:hanging="210"/>
              <w:rPr>
                <w:rFonts w:ascii="MS UI Gothic" w:eastAsia="MS UI Gothic" w:hAnsi="MS UI Gothic"/>
                <w:iCs/>
              </w:rPr>
            </w:pPr>
            <w:r w:rsidRPr="004D560B">
              <w:rPr>
                <w:rFonts w:ascii="MS UI Gothic" w:eastAsia="MS UI Gothic" w:hAnsi="MS UI Gothic" w:hint="eastAsia"/>
                <w:iCs/>
                <w:u w:val="single"/>
              </w:rPr>
              <w:t>③　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１以上であること。</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4D560B">
            <w:pPr>
              <w:spacing w:line="280" w:lineRule="exact"/>
              <w:ind w:leftChars="50" w:left="105" w:rightChars="50" w:right="105"/>
              <w:rPr>
                <w:rFonts w:ascii="MS UI Gothic" w:eastAsia="MS UI Gothic" w:hAnsi="MS UI Gothic"/>
                <w:iCs/>
                <w:u w:val="single"/>
              </w:rPr>
            </w:pPr>
            <w:r w:rsidRPr="004D560B">
              <w:rPr>
                <w:rFonts w:ascii="MS UI Gothic" w:eastAsia="MS UI Gothic" w:hAnsi="MS UI Gothic" w:hint="eastAsia"/>
                <w:iCs/>
                <w:u w:val="single"/>
              </w:rPr>
              <w:t>ロ　　ＡＤＬ維持等加算(Ⅱ)　60単位</w:t>
            </w:r>
          </w:p>
          <w:p w:rsidR="00EE708D" w:rsidRPr="00D74DC2" w:rsidRDefault="00EE708D" w:rsidP="00992E61">
            <w:pPr>
              <w:spacing w:line="280" w:lineRule="exact"/>
              <w:ind w:leftChars="50" w:left="105" w:rightChars="50" w:right="105" w:firstLineChars="100" w:firstLine="210"/>
              <w:rPr>
                <w:rFonts w:ascii="MS UI Gothic" w:eastAsia="MS UI Gothic" w:hAnsi="MS UI Gothic"/>
                <w:iCs/>
              </w:rPr>
            </w:pPr>
            <w:r w:rsidRPr="004D560B">
              <w:rPr>
                <w:rFonts w:ascii="MS UI Gothic" w:eastAsia="MS UI Gothic" w:hAnsi="MS UI Gothic" w:hint="eastAsia"/>
                <w:iCs/>
                <w:u w:val="single"/>
              </w:rPr>
              <w:t>次に掲げる基準のいずれにも適合していますか。</w:t>
            </w:r>
          </w:p>
        </w:tc>
        <w:tc>
          <w:tcPr>
            <w:tcW w:w="1246" w:type="dxa"/>
            <w:gridSpan w:val="3"/>
            <w:vMerge w:val="restart"/>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992E61">
            <w:pPr>
              <w:spacing w:line="280" w:lineRule="exact"/>
              <w:ind w:rightChars="50" w:right="105" w:firstLineChars="100" w:firstLine="210"/>
              <w:rPr>
                <w:rFonts w:ascii="MS UI Gothic" w:eastAsia="MS UI Gothic" w:hAnsi="MS UI Gothic"/>
                <w:iCs/>
                <w:u w:val="single"/>
              </w:rPr>
            </w:pPr>
            <w:r w:rsidRPr="004D560B">
              <w:rPr>
                <w:rFonts w:ascii="MS UI Gothic" w:eastAsia="MS UI Gothic" w:hAnsi="MS UI Gothic" w:hint="eastAsia"/>
                <w:iCs/>
                <w:u w:val="single"/>
              </w:rPr>
              <w:t>①　１の①及び②の基準に適合するものであること。</w:t>
            </w:r>
          </w:p>
          <w:p w:rsidR="00EE708D" w:rsidRPr="00D74DC2" w:rsidRDefault="00EE708D" w:rsidP="00992E61">
            <w:pPr>
              <w:spacing w:line="280" w:lineRule="exact"/>
              <w:ind w:rightChars="50" w:right="105" w:firstLineChars="100" w:firstLine="210"/>
              <w:rPr>
                <w:rFonts w:ascii="MS UI Gothic" w:eastAsia="MS UI Gothic" w:hAnsi="MS UI Gothic"/>
                <w:iCs/>
              </w:rPr>
            </w:pPr>
            <w:r w:rsidRPr="004D560B">
              <w:rPr>
                <w:rFonts w:ascii="MS UI Gothic" w:eastAsia="MS UI Gothic" w:hAnsi="MS UI Gothic" w:hint="eastAsia"/>
                <w:iCs/>
                <w:u w:val="single"/>
              </w:rPr>
              <w:t>②　評価対象利用者のＡＤＬ利得の平均値が２以上であること。</w:t>
            </w:r>
          </w:p>
        </w:tc>
        <w:tc>
          <w:tcPr>
            <w:tcW w:w="1246" w:type="dxa"/>
            <w:gridSpan w:val="3"/>
            <w:vMerge/>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7"/>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iCs/>
              </w:rPr>
            </w:pPr>
            <w:r w:rsidRPr="004D560B">
              <w:rPr>
                <w:rFonts w:ascii="MS UI Gothic" w:eastAsia="MS UI Gothic" w:hAnsi="MS UI Gothic" w:hint="eastAsia"/>
                <w:iCs/>
                <w:u w:val="single"/>
              </w:rPr>
              <w:t>(2) 算定にあたっては、以下の事項に留意していますか。</w:t>
            </w:r>
          </w:p>
        </w:tc>
        <w:tc>
          <w:tcPr>
            <w:tcW w:w="1246" w:type="dxa"/>
            <w:gridSpan w:val="3"/>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682FCE">
            <w:pPr>
              <w:spacing w:line="280" w:lineRule="exact"/>
              <w:ind w:leftChars="150" w:left="315" w:rightChars="50" w:right="105"/>
              <w:rPr>
                <w:rFonts w:ascii="MS UI Gothic" w:eastAsia="MS UI Gothic" w:hAnsi="MS UI Gothic"/>
                <w:iCs/>
                <w:u w:val="single"/>
              </w:rPr>
            </w:pPr>
            <w:r w:rsidRPr="004D560B">
              <w:rPr>
                <w:rFonts w:ascii="MS UI Gothic" w:eastAsia="MS UI Gothic" w:hAnsi="MS UI Gothic" w:hint="eastAsia"/>
                <w:iCs/>
                <w:u w:val="single"/>
              </w:rPr>
              <w:t>ａ　(1)イ①、②及び③並びにロ②の基準（イ②については、厚生労働省への提出を除く。）を満たすことを示す書類を保存していること。</w:t>
            </w:r>
          </w:p>
          <w:p w:rsidR="00EE708D" w:rsidRPr="004D560B" w:rsidRDefault="00EE708D" w:rsidP="00682FCE">
            <w:pPr>
              <w:spacing w:line="280" w:lineRule="exact"/>
              <w:ind w:leftChars="150" w:left="315" w:rightChars="50" w:right="105"/>
              <w:rPr>
                <w:rFonts w:ascii="MS UI Gothic" w:eastAsia="MS UI Gothic" w:hAnsi="MS UI Gothic"/>
                <w:iCs/>
                <w:u w:val="single"/>
              </w:rPr>
            </w:pPr>
            <w:r w:rsidRPr="004D560B">
              <w:rPr>
                <w:rFonts w:ascii="MS UI Gothic" w:eastAsia="MS UI Gothic" w:hAnsi="MS UI Gothic" w:hint="eastAsia"/>
                <w:iCs/>
                <w:u w:val="single"/>
              </w:rPr>
              <w:t>ｂ　厚生労働省への情報の提出については、ＬＩＦＥを用いて行うこと。ＬＩＦＥへの提出情報、提出頻度等については、「科学的介護情報システム（ＬＩＦＥ）関連加算に関する基本的考え方並びに事務処理手順及び様式例の提示について」を参照してくださ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rsidR="00EE708D" w:rsidRPr="00D74DC2" w:rsidRDefault="00EE708D" w:rsidP="00682FCE">
            <w:pPr>
              <w:spacing w:line="280" w:lineRule="exact"/>
              <w:ind w:leftChars="150" w:left="315" w:rightChars="50" w:right="105"/>
              <w:rPr>
                <w:rFonts w:ascii="MS UI Gothic" w:eastAsia="MS UI Gothic" w:hAnsi="MS UI Gothic"/>
                <w:iCs/>
              </w:rPr>
            </w:pPr>
            <w:r w:rsidRPr="004D560B">
              <w:rPr>
                <w:rFonts w:ascii="MS UI Gothic" w:eastAsia="MS UI Gothic" w:hAnsi="MS UI Gothic" w:hint="eastAsia"/>
                <w:iCs/>
                <w:u w:val="single"/>
              </w:rPr>
              <w:t>ｃ　ＡＤＬ維持等加算(Ⅰ)又は(Ⅱ)の算定を開始しようとする月の末日までに、ＬＩＦＥを用いてＡＤＬ利得に係る基準を満たすことを確認すること。</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イ 　ＡＤＬの評価は、一定の研修を受けた者により、Barthel Indexを用いて行っていますか。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ロ 　(1)イ②及びロ①における厚生労働省へのＡＤＬ値の提出は、ＬＩＦＥを用いて行っていますか。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ハ 　(1)イ③及びロ②における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tbl>
            <w:tblPr>
              <w:tblStyle w:val="2"/>
              <w:tblW w:w="6374" w:type="dxa"/>
              <w:tblLayout w:type="fixed"/>
              <w:tblLook w:val="04A0" w:firstRow="1" w:lastRow="0" w:firstColumn="1" w:lastColumn="0" w:noHBand="0" w:noVBand="1"/>
            </w:tblPr>
            <w:tblGrid>
              <w:gridCol w:w="2305"/>
              <w:gridCol w:w="2688"/>
              <w:gridCol w:w="1381"/>
            </w:tblGrid>
            <w:tr w:rsidR="00EE708D" w:rsidRPr="00E7303D" w:rsidTr="00D652C2">
              <w:tc>
                <w:tcPr>
                  <w:tcW w:w="2305" w:type="dxa"/>
                  <w:vMerge w:val="restart"/>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１</w:t>
                  </w:r>
                  <w:r w:rsidRPr="00E7303D">
                    <w:rPr>
                      <w:rFonts w:ascii="ＭＳ 明朝" w:eastAsia="ＭＳ 明朝" w:hAnsi="ＭＳ 明朝" w:cs="ＭＳ明朝"/>
                      <w:color w:val="000000" w:themeColor="text1"/>
                      <w:sz w:val="21"/>
                      <w:szCs w:val="21"/>
                      <w:u w:val="single"/>
                    </w:rPr>
                    <w:t xml:space="preserve"> </w:t>
                  </w:r>
                  <w:r w:rsidRPr="00E7303D">
                    <w:rPr>
                      <w:rFonts w:ascii="ＭＳ 明朝" w:eastAsia="ＭＳ 明朝" w:hAnsi="ＭＳ 明朝" w:cs="ＭＳ明朝" w:hint="eastAsia"/>
                      <w:color w:val="000000" w:themeColor="text1"/>
                      <w:sz w:val="21"/>
                      <w:szCs w:val="21"/>
                      <w:u w:val="single"/>
                    </w:rPr>
                    <w:t>２以外の者</w:t>
                  </w: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 xml:space="preserve">ＡＤＬ値が０以上 </w:t>
                  </w:r>
                  <w:r w:rsidRPr="00E7303D">
                    <w:rPr>
                      <w:rFonts w:ascii="ＭＳ 明朝" w:eastAsia="ＭＳ 明朝" w:hAnsi="ＭＳ 明朝" w:cs="ＭＳ明朝"/>
                      <w:color w:val="000000" w:themeColor="text1"/>
                      <w:sz w:val="21"/>
                      <w:szCs w:val="21"/>
                      <w:u w:val="single"/>
                    </w:rPr>
                    <w:t>25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２</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30</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50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２</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55</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75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３</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80</w:t>
                  </w:r>
                  <w:r w:rsidRPr="00E7303D">
                    <w:rPr>
                      <w:rFonts w:ascii="ＭＳ 明朝" w:eastAsia="ＭＳ 明朝" w:hAnsi="ＭＳ 明朝" w:cs="ＭＳ明朝" w:hint="eastAsia"/>
                      <w:color w:val="000000" w:themeColor="text1"/>
                      <w:sz w:val="21"/>
                      <w:szCs w:val="21"/>
                      <w:u w:val="single"/>
                    </w:rPr>
                    <w:t>以上</w:t>
                  </w:r>
                  <w:r w:rsidRPr="00E7303D">
                    <w:rPr>
                      <w:rFonts w:ascii="ＭＳ 明朝" w:eastAsia="ＭＳ 明朝" w:hAnsi="ＭＳ 明朝" w:cs="ＭＳ明朝"/>
                      <w:color w:val="000000" w:themeColor="text1"/>
                      <w:sz w:val="21"/>
                      <w:szCs w:val="21"/>
                      <w:u w:val="single"/>
                    </w:rPr>
                    <w:t>100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４</w:t>
                  </w:r>
                </w:p>
              </w:tc>
            </w:tr>
            <w:tr w:rsidR="00EE708D" w:rsidRPr="00E7303D" w:rsidTr="00D652C2">
              <w:tc>
                <w:tcPr>
                  <w:tcW w:w="2305" w:type="dxa"/>
                  <w:vMerge w:val="restart"/>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２</w:t>
                  </w:r>
                  <w:r w:rsidRPr="00E7303D">
                    <w:rPr>
                      <w:rFonts w:ascii="ＭＳ 明朝" w:eastAsia="ＭＳ 明朝" w:hAnsi="ＭＳ 明朝" w:cs="ＭＳ明朝"/>
                      <w:color w:val="000000" w:themeColor="text1"/>
                      <w:sz w:val="21"/>
                      <w:szCs w:val="21"/>
                      <w:u w:val="single"/>
                    </w:rPr>
                    <w:t xml:space="preserve"> </w:t>
                  </w:r>
                  <w:r w:rsidRPr="00E7303D">
                    <w:rPr>
                      <w:rFonts w:ascii="ＭＳ 明朝" w:eastAsia="ＭＳ 明朝" w:hAnsi="ＭＳ 明朝" w:cs="ＭＳ明朝" w:hint="eastAsia"/>
                      <w:color w:val="000000" w:themeColor="text1"/>
                      <w:sz w:val="21"/>
                      <w:szCs w:val="21"/>
                      <w:u w:val="single"/>
                    </w:rPr>
                    <w:t>評価対象利用開始月において、初回の要介護認定（法第</w:t>
                  </w:r>
                  <w:r w:rsidRPr="00E7303D">
                    <w:rPr>
                      <w:rFonts w:ascii="ＭＳ 明朝" w:eastAsia="ＭＳ 明朝" w:hAnsi="ＭＳ 明朝" w:cs="ＭＳ明朝"/>
                      <w:color w:val="000000" w:themeColor="text1"/>
                      <w:sz w:val="21"/>
                      <w:szCs w:val="21"/>
                      <w:u w:val="single"/>
                    </w:rPr>
                    <w:t>27</w:t>
                  </w:r>
                  <w:r w:rsidRPr="00E7303D">
                    <w:rPr>
                      <w:rFonts w:ascii="ＭＳ 明朝" w:eastAsia="ＭＳ 明朝" w:hAnsi="ＭＳ 明朝" w:cs="ＭＳ明朝" w:hint="eastAsia"/>
                      <w:color w:val="000000" w:themeColor="text1"/>
                      <w:sz w:val="21"/>
                      <w:szCs w:val="21"/>
                      <w:u w:val="single"/>
                    </w:rPr>
                    <w:t>条第１項に規定する要介護認定をいう。）があった月から起算して</w:t>
                  </w:r>
                  <w:r w:rsidRPr="00E7303D">
                    <w:rPr>
                      <w:rFonts w:ascii="ＭＳ 明朝" w:eastAsia="ＭＳ 明朝" w:hAnsi="ＭＳ 明朝" w:cs="ＭＳ明朝"/>
                      <w:color w:val="000000" w:themeColor="text1"/>
                      <w:sz w:val="21"/>
                      <w:szCs w:val="21"/>
                      <w:u w:val="single"/>
                    </w:rPr>
                    <w:t>12</w:t>
                  </w:r>
                  <w:r w:rsidRPr="00E7303D">
                    <w:rPr>
                      <w:rFonts w:ascii="ＭＳ 明朝" w:eastAsia="ＭＳ 明朝" w:hAnsi="ＭＳ 明朝" w:cs="ＭＳ明朝" w:hint="eastAsia"/>
                      <w:color w:val="000000" w:themeColor="text1"/>
                      <w:sz w:val="21"/>
                      <w:szCs w:val="21"/>
                      <w:u w:val="single"/>
                    </w:rPr>
                    <w:t>月以内である者</w:t>
                  </w: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 xml:space="preserve">ＡＤＬ値が０以上 </w:t>
                  </w:r>
                  <w:r w:rsidRPr="00E7303D">
                    <w:rPr>
                      <w:rFonts w:ascii="ＭＳ 明朝" w:eastAsia="ＭＳ 明朝" w:hAnsi="ＭＳ 明朝" w:cs="ＭＳ明朝"/>
                      <w:color w:val="000000" w:themeColor="text1"/>
                      <w:sz w:val="21"/>
                      <w:szCs w:val="21"/>
                      <w:u w:val="single"/>
                    </w:rPr>
                    <w:t>25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１</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30</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50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１</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55</w:t>
                  </w:r>
                  <w:r w:rsidRPr="00E7303D">
                    <w:rPr>
                      <w:rFonts w:ascii="ＭＳ 明朝" w:eastAsia="ＭＳ 明朝" w:hAnsi="ＭＳ 明朝" w:cs="ＭＳ明朝" w:hint="eastAsia"/>
                      <w:color w:val="000000" w:themeColor="text1"/>
                      <w:sz w:val="21"/>
                      <w:szCs w:val="21"/>
                      <w:u w:val="single"/>
                    </w:rPr>
                    <w:t xml:space="preserve">以上 </w:t>
                  </w:r>
                  <w:r w:rsidRPr="00E7303D">
                    <w:rPr>
                      <w:rFonts w:ascii="ＭＳ 明朝" w:eastAsia="ＭＳ 明朝" w:hAnsi="ＭＳ 明朝" w:cs="ＭＳ明朝"/>
                      <w:color w:val="000000" w:themeColor="text1"/>
                      <w:sz w:val="21"/>
                      <w:szCs w:val="21"/>
                      <w:u w:val="single"/>
                    </w:rPr>
                    <w:t>75</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２</w:t>
                  </w:r>
                </w:p>
              </w:tc>
            </w:tr>
            <w:tr w:rsidR="00EE708D" w:rsidRPr="00E7303D" w:rsidTr="00D652C2">
              <w:tc>
                <w:tcPr>
                  <w:tcW w:w="2305" w:type="dxa"/>
                  <w:vMerge/>
                </w:tcPr>
                <w:p w:rsidR="00EE708D" w:rsidRPr="00E7303D" w:rsidRDefault="00EE708D" w:rsidP="004D560B">
                  <w:pPr>
                    <w:autoSpaceDE w:val="0"/>
                    <w:autoSpaceDN w:val="0"/>
                    <w:adjustRightInd w:val="0"/>
                    <w:jc w:val="left"/>
                    <w:rPr>
                      <w:rFonts w:ascii="ＭＳ 明朝" w:eastAsia="ＭＳ 明朝" w:hAnsi="ＭＳ 明朝" w:cs="ＭＳ明朝"/>
                      <w:color w:val="000000" w:themeColor="text1"/>
                      <w:sz w:val="21"/>
                      <w:szCs w:val="21"/>
                      <w:u w:val="single"/>
                    </w:rPr>
                  </w:pPr>
                </w:p>
              </w:tc>
              <w:tc>
                <w:tcPr>
                  <w:tcW w:w="2688"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sidRPr="00E7303D">
                    <w:rPr>
                      <w:rFonts w:ascii="ＭＳ 明朝" w:eastAsia="ＭＳ 明朝" w:hAnsi="ＭＳ 明朝" w:cs="ＭＳ明朝" w:hint="eastAsia"/>
                      <w:color w:val="000000" w:themeColor="text1"/>
                      <w:sz w:val="21"/>
                      <w:szCs w:val="21"/>
                      <w:u w:val="single"/>
                    </w:rPr>
                    <w:t>ＡＤＬ値が</w:t>
                  </w:r>
                  <w:r w:rsidRPr="00E7303D">
                    <w:rPr>
                      <w:rFonts w:ascii="ＭＳ 明朝" w:eastAsia="ＭＳ 明朝" w:hAnsi="ＭＳ 明朝" w:cs="ＭＳ明朝"/>
                      <w:color w:val="000000" w:themeColor="text1"/>
                      <w:sz w:val="21"/>
                      <w:szCs w:val="21"/>
                      <w:u w:val="single"/>
                    </w:rPr>
                    <w:t>80</w:t>
                  </w:r>
                  <w:r w:rsidRPr="00E7303D">
                    <w:rPr>
                      <w:rFonts w:ascii="ＭＳ 明朝" w:eastAsia="ＭＳ 明朝" w:hAnsi="ＭＳ 明朝" w:cs="ＭＳ明朝" w:hint="eastAsia"/>
                      <w:color w:val="000000" w:themeColor="text1"/>
                      <w:sz w:val="21"/>
                      <w:szCs w:val="21"/>
                      <w:u w:val="single"/>
                    </w:rPr>
                    <w:t>以上</w:t>
                  </w:r>
                  <w:r w:rsidRPr="00E7303D">
                    <w:rPr>
                      <w:rFonts w:ascii="ＭＳ 明朝" w:eastAsia="ＭＳ 明朝" w:hAnsi="ＭＳ 明朝" w:cs="ＭＳ明朝"/>
                      <w:color w:val="000000" w:themeColor="text1"/>
                      <w:sz w:val="21"/>
                      <w:szCs w:val="21"/>
                      <w:u w:val="single"/>
                    </w:rPr>
                    <w:t>100</w:t>
                  </w:r>
                  <w:r w:rsidRPr="00E7303D">
                    <w:rPr>
                      <w:rFonts w:ascii="ＭＳ 明朝" w:eastAsia="ＭＳ 明朝" w:hAnsi="ＭＳ 明朝" w:cs="ＭＳ明朝" w:hint="eastAsia"/>
                      <w:color w:val="000000" w:themeColor="text1"/>
                      <w:sz w:val="21"/>
                      <w:szCs w:val="21"/>
                      <w:u w:val="single"/>
                    </w:rPr>
                    <w:t>以下</w:t>
                  </w:r>
                </w:p>
              </w:tc>
              <w:tc>
                <w:tcPr>
                  <w:tcW w:w="1381" w:type="dxa"/>
                  <w:vAlign w:val="center"/>
                </w:tcPr>
                <w:p w:rsidR="00EE708D" w:rsidRPr="00E7303D" w:rsidRDefault="00EE708D" w:rsidP="004D560B">
                  <w:pPr>
                    <w:autoSpaceDE w:val="0"/>
                    <w:autoSpaceDN w:val="0"/>
                    <w:adjustRightInd w:val="0"/>
                    <w:jc w:val="center"/>
                    <w:rPr>
                      <w:rFonts w:ascii="ＭＳ 明朝" w:eastAsia="ＭＳ 明朝" w:hAnsi="ＭＳ 明朝" w:cs="ＭＳ明朝"/>
                      <w:color w:val="000000" w:themeColor="text1"/>
                      <w:sz w:val="21"/>
                      <w:szCs w:val="21"/>
                      <w:u w:val="single"/>
                    </w:rPr>
                  </w:pPr>
                  <w:r>
                    <w:rPr>
                      <w:rFonts w:ascii="ＭＳ 明朝" w:eastAsia="ＭＳ 明朝" w:hAnsi="ＭＳ 明朝" w:cs="ＭＳ明朝" w:hint="eastAsia"/>
                      <w:color w:val="000000" w:themeColor="text1"/>
                      <w:sz w:val="21"/>
                      <w:szCs w:val="21"/>
                      <w:u w:val="single"/>
                    </w:rPr>
                    <w:t>３</w:t>
                  </w:r>
                </w:p>
              </w:tc>
            </w:tr>
          </w:tbl>
          <w:p w:rsidR="00EE708D" w:rsidRPr="00D74DC2" w:rsidRDefault="00EE708D" w:rsidP="00623C12">
            <w:pPr>
              <w:spacing w:line="280" w:lineRule="exact"/>
              <w:ind w:leftChars="50" w:left="105" w:rightChars="50" w:right="105"/>
              <w:rPr>
                <w:rFonts w:ascii="MS UI Gothic" w:eastAsia="MS UI Gothic" w:hAnsi="MS UI Gothic"/>
                <w:iCs/>
              </w:rPr>
            </w:pP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4D560B"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ニ</w:t>
            </w:r>
            <w:r w:rsidRPr="004D560B">
              <w:rPr>
                <w:rFonts w:ascii="MS UI Gothic" w:eastAsia="MS UI Gothic" w:hAnsi="MS UI Gothic"/>
                <w:iCs/>
                <w:u w:val="single"/>
              </w:rPr>
              <w:t xml:space="preserve"> </w:t>
            </w:r>
            <w:r w:rsidRPr="004D560B">
              <w:rPr>
                <w:rFonts w:ascii="MS UI Gothic" w:eastAsia="MS UI Gothic" w:hAnsi="MS UI Gothic" w:hint="eastAsia"/>
                <w:iCs/>
                <w:u w:val="single"/>
              </w:rPr>
              <w:t xml:space="preserve">　ハにおいてＡＤＬ利得の平均を計算するに当たって対象とする者は、ＡＤＬ利得の多い順に、上位</w:t>
            </w:r>
            <w:r w:rsidRPr="004D560B">
              <w:rPr>
                <w:rFonts w:ascii="MS UI Gothic" w:eastAsia="MS UI Gothic" w:hAnsi="MS UI Gothic"/>
                <w:iCs/>
                <w:u w:val="single"/>
              </w:rPr>
              <w:t>100</w:t>
            </w:r>
            <w:r w:rsidRPr="004D560B">
              <w:rPr>
                <w:rFonts w:ascii="MS UI Gothic" w:eastAsia="MS UI Gothic" w:hAnsi="MS UI Gothic" w:hint="eastAsia"/>
                <w:iCs/>
                <w:u w:val="single"/>
              </w:rPr>
              <w:t>分の</w:t>
            </w:r>
            <w:r w:rsidRPr="004D560B">
              <w:rPr>
                <w:rFonts w:ascii="MS UI Gothic" w:eastAsia="MS UI Gothic" w:hAnsi="MS UI Gothic"/>
                <w:iCs/>
                <w:u w:val="single"/>
              </w:rPr>
              <w:t>10</w:t>
            </w:r>
            <w:r w:rsidRPr="004D560B">
              <w:rPr>
                <w:rFonts w:ascii="MS UI Gothic" w:eastAsia="MS UI Gothic" w:hAnsi="MS UI Gothic" w:hint="eastAsia"/>
                <w:iCs/>
                <w:u w:val="single"/>
              </w:rPr>
              <w:t>に相当する利用者（その数に１未満の端数が生じたときは、これを切り捨てるものとする。）及び下位</w:t>
            </w:r>
            <w:r w:rsidRPr="004D560B">
              <w:rPr>
                <w:rFonts w:ascii="MS UI Gothic" w:eastAsia="MS UI Gothic" w:hAnsi="MS UI Gothic"/>
                <w:iCs/>
                <w:u w:val="single"/>
              </w:rPr>
              <w:t>100</w:t>
            </w:r>
            <w:r w:rsidRPr="004D560B">
              <w:rPr>
                <w:rFonts w:ascii="MS UI Gothic" w:eastAsia="MS UI Gothic" w:hAnsi="MS UI Gothic" w:hint="eastAsia"/>
                <w:iCs/>
                <w:u w:val="single"/>
              </w:rPr>
              <w:t>分の</w:t>
            </w:r>
            <w:r w:rsidRPr="004D560B">
              <w:rPr>
                <w:rFonts w:ascii="MS UI Gothic" w:eastAsia="MS UI Gothic" w:hAnsi="MS UI Gothic"/>
                <w:iCs/>
                <w:u w:val="single"/>
              </w:rPr>
              <w:t>10</w:t>
            </w:r>
            <w:r w:rsidRPr="004D560B">
              <w:rPr>
                <w:rFonts w:ascii="MS UI Gothic" w:eastAsia="MS UI Gothic" w:hAnsi="MS UI Gothic" w:hint="eastAsia"/>
                <w:iCs/>
                <w:u w:val="single"/>
              </w:rPr>
              <w:t>に相当する利用者（その数に１未満の端数が生じたときは、これを切り捨てるものとする。）を除く利用者（「評価対象利用者」）としていますか。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EE708D"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bottom w:val="single" w:sz="4" w:space="0" w:color="auto"/>
              <w:right w:val="single" w:sz="4" w:space="0" w:color="auto"/>
            </w:tcBorders>
            <w:shd w:val="clear" w:color="auto" w:fill="auto"/>
          </w:tcPr>
          <w:p w:rsidR="00EE708D" w:rsidRDefault="00EE708D" w:rsidP="009270F9">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EE708D" w:rsidRPr="00D74DC2" w:rsidRDefault="00EE708D" w:rsidP="00682FCE">
            <w:pPr>
              <w:spacing w:line="280" w:lineRule="exact"/>
              <w:ind w:leftChars="50" w:left="315" w:rightChars="50" w:right="105" w:hangingChars="100" w:hanging="210"/>
              <w:rPr>
                <w:rFonts w:ascii="MS UI Gothic" w:eastAsia="MS UI Gothic" w:hAnsi="MS UI Gothic"/>
                <w:iCs/>
              </w:rPr>
            </w:pPr>
            <w:r w:rsidRPr="004D560B">
              <w:rPr>
                <w:rFonts w:ascii="MS UI Gothic" w:eastAsia="MS UI Gothic" w:hAnsi="MS UI Gothic" w:hint="eastAsia"/>
                <w:iCs/>
                <w:u w:val="single"/>
              </w:rPr>
              <w:t>ホ 　他の施設や事業所が提供するリハビリテーションを併用している利用者については、リハビリテーションを提供している当該他の施設や事業所と連携してサービスを実施している場合に限り、ＡＤＬ利得の評価対象利用者に含めるものとしていますか。</w:t>
            </w:r>
          </w:p>
        </w:tc>
        <w:tc>
          <w:tcPr>
            <w:tcW w:w="1246" w:type="dxa"/>
            <w:gridSpan w:val="3"/>
            <w:tcBorders>
              <w:left w:val="single" w:sz="4" w:space="0" w:color="auto"/>
              <w:bottom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r w:rsidRPr="004D560B">
              <w:rPr>
                <w:rFonts w:ascii="MS UI Gothic" w:eastAsia="MS UI Gothic" w:hAnsi="MS UI Gothic" w:hint="eastAsia"/>
                <w:sz w:val="20"/>
                <w:szCs w:val="20"/>
                <w:u w:val="single"/>
              </w:rPr>
              <w:t>はい・いいえ</w:t>
            </w:r>
          </w:p>
        </w:tc>
        <w:tc>
          <w:tcPr>
            <w:tcW w:w="1344" w:type="dxa"/>
            <w:vMerge/>
            <w:tcBorders>
              <w:left w:val="single" w:sz="4" w:space="0" w:color="auto"/>
              <w:bottom w:val="single" w:sz="4" w:space="0" w:color="auto"/>
              <w:right w:val="single" w:sz="4" w:space="0" w:color="auto"/>
            </w:tcBorders>
            <w:shd w:val="clear" w:color="auto" w:fill="auto"/>
          </w:tcPr>
          <w:p w:rsidR="00EE708D" w:rsidRPr="00D74DC2" w:rsidRDefault="00EE708D"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385B8D"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w:t>
            </w:r>
            <w:r w:rsidR="00160431">
              <w:rPr>
                <w:rFonts w:ascii="MS UI Gothic" w:eastAsia="MS UI Gothic" w:hAnsi="MS UI Gothic"/>
              </w:rPr>
              <w:t>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若年性認知症入所者受入加算</w:t>
            </w:r>
          </w:p>
        </w:tc>
        <w:tc>
          <w:tcPr>
            <w:tcW w:w="6509" w:type="dxa"/>
            <w:gridSpan w:val="3"/>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しているものとして市長に届け出た指定地域密着型介護老人福祉施設において、若年性認知症入所者（介護保険法施行令第２条第６号に規定する初老期における認知症によって要介護者となった者をいう。）に対して指定地域密着型介護老人福祉施設入所者生活介護を行った場合は、若年性認知症入所者受入加算として、１日につき120単位を所定単位数に加算していますか。ただし、「認知症行動・心理症状緊急対応加算」を算定している場合は算定できません。</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平18厚告126別表7注11</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受け入れた若年性認知症入所者ごとに個別の担当者を定めていること。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基準告示</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第42号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　受け入れた若年性認知症入所者ごとに個別に担当者を定め、その者を中心に、当該入所者の特性やニーズに応じたサービス提供を行うことが必要です。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EE708D">
              <w:rPr>
                <w:rFonts w:ascii="MS UI Gothic" w:eastAsia="MS UI Gothic" w:hAnsi="MS UI Gothic" w:hint="eastAsia"/>
                <w:sz w:val="18"/>
                <w:szCs w:val="18"/>
              </w:rPr>
              <w:t>12</w:t>
            </w:r>
            <w:r w:rsidRPr="00D74DC2">
              <w:rPr>
                <w:rFonts w:ascii="MS UI Gothic" w:eastAsia="MS UI Gothic" w:hAnsi="MS UI Gothic" w:hint="eastAsia"/>
                <w:sz w:val="18"/>
                <w:szCs w:val="18"/>
              </w:rPr>
              <w:t>)</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（準用第3の</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2(13)）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4"/>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iCs/>
              </w:rPr>
            </w:pPr>
            <w:r w:rsidRPr="00D74DC2">
              <w:rPr>
                <w:rFonts w:ascii="MS UI Gothic" w:eastAsia="MS UI Gothic" w:hAnsi="MS UI Gothic" w:hint="eastAsia"/>
                <w:iCs/>
              </w:rPr>
              <w:t>【Ｈ21Ｑ＆Ａ　Vol.１　問101】</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iCs/>
              </w:rPr>
              <w:t xml:space="preserve">　　一度本加算制度の対象者となった場合、65歳の誕生日の前々日までは対象である。</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5"/>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iCs/>
              </w:rPr>
            </w:pPr>
            <w:r w:rsidRPr="00D74DC2">
              <w:rPr>
                <w:rFonts w:ascii="MS UI Gothic" w:eastAsia="MS UI Gothic" w:hAnsi="MS UI Gothic" w:hint="eastAsia"/>
                <w:iCs/>
              </w:rPr>
              <w:t>【Ｈ21Ｑ＆Ａ　Vol.１　問102】</w:t>
            </w:r>
          </w:p>
          <w:p w:rsidR="00623C12" w:rsidRPr="00D74DC2" w:rsidRDefault="00623C12" w:rsidP="00623C12">
            <w:pPr>
              <w:spacing w:line="280" w:lineRule="exact"/>
              <w:ind w:leftChars="50" w:left="315" w:rightChars="50" w:right="105" w:hangingChars="100" w:hanging="210"/>
              <w:rPr>
                <w:rFonts w:ascii="MS UI Gothic" w:eastAsia="MS UI Gothic" w:hAnsi="MS UI Gothic"/>
                <w:iCs/>
              </w:rPr>
            </w:pPr>
            <w:r w:rsidRPr="00D74DC2">
              <w:rPr>
                <w:rFonts w:ascii="MS UI Gothic" w:eastAsia="MS UI Gothic" w:hAnsi="MS UI Gothic" w:hint="eastAsia"/>
                <w:iCs/>
              </w:rPr>
              <w:t xml:space="preserve">　　施設や事業所の介護職員の中から定めていただきたい。人数や資格等の要件は問わない。</w:t>
            </w: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専従の常勤の医師を配置している場合</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専ら当該指定地域密着型介護老人福祉施設の職務に従事する常勤の医師を１名以上配置しているものとして市長に届け出た指定地域密着型介護老人福祉施設については、１日につき25単位を所定単位数に加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平18厚告126別表7注12</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精神科を担当する医師に係る加算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認知症である入所者が全入所者の３分の１以上を占める指定地域密着型介護老人福祉施設において、精神科を担当する医師による定期的な療養指導が月に2回以上行われている場合は、１日につき5単位を所定単位数に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w:t>
            </w:r>
            <w:r w:rsidRPr="00D74DC2">
              <w:rPr>
                <w:rFonts w:ascii="MS UI Gothic" w:eastAsia="MS UI Gothic" w:hAnsi="MS UI Gothic"/>
                <w:sz w:val="18"/>
                <w:szCs w:val="18"/>
              </w:rPr>
              <w:t>1</w:t>
            </w:r>
            <w:r w:rsidRPr="00D74DC2">
              <w:rPr>
                <w:rFonts w:ascii="MS UI Gothic" w:eastAsia="MS UI Gothic" w:hAnsi="MS UI Gothic" w:hint="eastAsia"/>
                <w:sz w:val="18"/>
                <w:szCs w:val="18"/>
              </w:rPr>
              <w:t>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EE708D">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6</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6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「認知症である入所者」とは、次のいずれかに該当する者です。</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イ　医師が認知症と診断した者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ロ　旧措置入所者にあっては、イにかかわらず、従来の「老人福祉法による特別養護老人ホームにおける痴呆性老人等介護加算制度について」（平成６年９月30日老計第131号）における認知症老人介護加算の対象者に該当する者（この場合は医師の診断は必要としな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精神科を担当する医師に係る加算を算定しようとする施設は、常に認知症である入所者の数を的確に把握する必要があります。</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0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ます。</w:t>
            </w:r>
          </w:p>
        </w:tc>
        <w:tc>
          <w:tcPr>
            <w:tcW w:w="1246" w:type="dxa"/>
            <w:gridSpan w:val="3"/>
            <w:vMerge w:val="restart"/>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88"/>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精神科を担当する医師について、常勤の医師の配置加算が算定されている場合は、この規定にかかわらず、精神科を担当する医師に係る加算は算定できません。</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1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⑤　健康管理を担当する指定介護老人福祉施設の配置医師（嘱託医）が１名であり、当該医師が精神科を担当する医師も兼ねる場合は、配置医師として勤務する回数のうち月４回（１回あたりの勤務時間３～４時間程度）までは、加算の算定の基礎としません。（例えば、月６回配置医師として勤務している精神科を担当する医師の場合、６回－４回＝２回となるので、当該費用を算定できることにな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⑥　入所者に対し療養指導を行った記録等を残しておくようにしてください。</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障害者生活支援体制加算</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4" w:left="11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〔障害者生活支援体制加算（Ⅰ）〕</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u w:val="single"/>
              </w:rPr>
              <w:t>入所者のうち、</w:t>
            </w:r>
            <w:r w:rsidRPr="00D74DC2">
              <w:rPr>
                <w:rFonts w:ascii="MS UI Gothic" w:eastAsia="MS UI Gothic" w:hAnsi="MS UI Gothic" w:hint="eastAsia"/>
              </w:rPr>
              <w:t>別に厚生労働大臣が定める基準に適合する視覚、聴覚若しくは言語機能に障害のある者、知的障害者又は精神障害者（以下「視覚障害者等」という。）である入所者の</w:t>
            </w:r>
            <w:r w:rsidRPr="00D74DC2">
              <w:rPr>
                <w:rFonts w:ascii="MS UI Gothic" w:eastAsia="MS UI Gothic" w:hAnsi="MS UI Gothic" w:hint="eastAsia"/>
                <w:szCs w:val="21"/>
                <w:u w:val="single"/>
              </w:rPr>
              <w:t>占める割合が100分の30以上</w:t>
            </w:r>
            <w:r w:rsidRPr="00D74DC2">
              <w:rPr>
                <w:rFonts w:ascii="MS UI Gothic" w:eastAsia="MS UI Gothic" w:hAnsi="MS UI Gothic" w:hint="eastAsia"/>
              </w:rPr>
              <w:t>である指定地域密着型介護老人福祉施設において、視覚障害者等に対する生活支援に関し専門性を有する者として別に厚生労働大臣が定める者（以下「障害者生活支援員」という。）であって専ら障害者生活支援員としての職務に従事する常勤の職員であるものを１名以上配置しているものとして市長に届け出た指定地域密着型介護老人福祉施設については、障害者生活支援体制加算</w:t>
            </w:r>
            <w:r w:rsidRPr="00D74DC2">
              <w:rPr>
                <w:rFonts w:ascii="MS UI Gothic" w:eastAsia="MS UI Gothic" w:hAnsi="MS UI Gothic" w:hint="eastAsia"/>
                <w:szCs w:val="21"/>
                <w:u w:val="single"/>
              </w:rPr>
              <w:t>（Ⅰ）</w:t>
            </w:r>
            <w:r w:rsidRPr="00D74DC2">
              <w:rPr>
                <w:rFonts w:ascii="MS UI Gothic" w:eastAsia="MS UI Gothic" w:hAnsi="MS UI Gothic" w:hint="eastAsia"/>
              </w:rPr>
              <w:t>として、１日につき26単位を所定単位数に加算していますか。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w:t>
            </w:r>
            <w:r w:rsidRPr="00D74DC2">
              <w:rPr>
                <w:rFonts w:ascii="MS UI Gothic" w:eastAsia="MS UI Gothic" w:hAnsi="MS UI Gothic"/>
                <w:sz w:val="18"/>
                <w:szCs w:val="18"/>
              </w:rPr>
              <w:t>1</w:t>
            </w:r>
            <w:r w:rsidRPr="00D74DC2">
              <w:rPr>
                <w:rFonts w:ascii="MS UI Gothic" w:eastAsia="MS UI Gothic" w:hAnsi="MS UI Gothic" w:hint="eastAsia"/>
                <w:sz w:val="18"/>
                <w:szCs w:val="18"/>
              </w:rPr>
              <w:t>4</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A35094"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A35094" w:rsidRPr="00D74DC2"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A35094" w:rsidRPr="00D74DC2" w:rsidRDefault="00A35094" w:rsidP="00623C12">
            <w:pPr>
              <w:ind w:leftChars="54" w:left="11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〔障害者生活支援体制加算（Ⅱ）〕</w:t>
            </w:r>
          </w:p>
          <w:p w:rsidR="00A35094" w:rsidRPr="00D74DC2" w:rsidRDefault="00A35094" w:rsidP="00623C12">
            <w:pPr>
              <w:ind w:left="105" w:rightChars="50" w:right="105" w:hangingChars="50" w:hanging="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入所者のうち、視覚障害者等である入所者の占める割合が100分の50以上である指定地域密着型介護老人福祉施設において、障害者生活支援員であって専ら障害者生活支援員としての職務に従事する常勤の職員であるものを２名以上配置しているものとして市長に届け出た指定地域密着型介護老人福祉施設については、障害者生活支援体制加算(Ⅱ)として、１日につき41単位を所定単位数に加算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A35094" w:rsidRPr="00D74DC2" w:rsidRDefault="00A35094" w:rsidP="00623C12">
            <w:pPr>
              <w:spacing w:line="280" w:lineRule="exact"/>
              <w:jc w:val="center"/>
              <w:rPr>
                <w:rFonts w:ascii="MS UI Gothic" w:eastAsia="MS UI Gothic" w:hAnsi="MS UI Gothic"/>
                <w:kern w:val="0"/>
                <w:sz w:val="20"/>
                <w:szCs w:val="20"/>
                <w:u w:val="single"/>
              </w:rPr>
            </w:pPr>
            <w:r w:rsidRPr="00D74DC2">
              <w:rPr>
                <w:rFonts w:ascii="MS UI Gothic" w:eastAsia="MS UI Gothic" w:hAnsi="MS UI Gothic" w:hint="eastAsia"/>
                <w:kern w:val="0"/>
                <w:sz w:val="20"/>
                <w:szCs w:val="20"/>
                <w:u w:val="single"/>
              </w:rPr>
              <w:t>はい・いいえ</w:t>
            </w:r>
          </w:p>
          <w:p w:rsidR="00A35094" w:rsidRPr="00D74DC2" w:rsidRDefault="00A35094" w:rsidP="00623C12">
            <w:pPr>
              <w:spacing w:line="280" w:lineRule="exact"/>
              <w:jc w:val="center"/>
              <w:rPr>
                <w:rFonts w:ascii="MS UI Gothic" w:eastAsia="MS UI Gothic" w:hAnsi="MS UI Gothic"/>
                <w:kern w:val="0"/>
                <w:sz w:val="20"/>
                <w:szCs w:val="20"/>
                <w:u w:val="single"/>
              </w:rPr>
            </w:pPr>
            <w:r w:rsidRPr="00D74DC2">
              <w:rPr>
                <w:rFonts w:ascii="MS UI Gothic" w:eastAsia="MS UI Gothic" w:hAnsi="MS UI Gothic" w:hint="eastAsia"/>
                <w:kern w:val="0"/>
                <w:sz w:val="20"/>
                <w:szCs w:val="20"/>
                <w:u w:val="single"/>
              </w:rPr>
              <w:t>該当なし</w:t>
            </w:r>
          </w:p>
        </w:tc>
        <w:tc>
          <w:tcPr>
            <w:tcW w:w="1344" w:type="dxa"/>
            <w:tcBorders>
              <w:left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A35094" w:rsidRPr="00D74DC2" w:rsidRDefault="00A35094"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A35094" w:rsidRPr="00D74DC2" w:rsidRDefault="00A35094" w:rsidP="00623C12">
            <w:pPr>
              <w:ind w:left="315" w:rightChars="50" w:right="105" w:hangingChars="150" w:hanging="31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障害者生活支援体制加算(Ⅰ)を算定している場合は、障害者生活支援体制加算(Ⅱ)は算定しません。</w:t>
            </w:r>
          </w:p>
        </w:tc>
        <w:tc>
          <w:tcPr>
            <w:tcW w:w="1246" w:type="dxa"/>
            <w:gridSpan w:val="3"/>
            <w:vMerge/>
            <w:tcBorders>
              <w:left w:val="single" w:sz="4" w:space="0" w:color="auto"/>
              <w:right w:val="single" w:sz="4" w:space="0" w:color="auto"/>
            </w:tcBorders>
            <w:shd w:val="clear" w:color="auto" w:fill="auto"/>
          </w:tcPr>
          <w:p w:rsidR="00A35094" w:rsidRPr="00D74DC2" w:rsidRDefault="00A35094" w:rsidP="00623C12">
            <w:pPr>
              <w:spacing w:line="280" w:lineRule="exact"/>
              <w:jc w:val="center"/>
              <w:rPr>
                <w:rFonts w:ascii="MS UI Gothic" w:eastAsia="MS UI Gothic" w:hAnsi="MS UI Gothic"/>
                <w:kern w:val="0"/>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A35094" w:rsidRPr="00D74DC2" w:rsidRDefault="00A35094" w:rsidP="00623C12">
            <w:pPr>
              <w:spacing w:line="200" w:lineRule="exact"/>
              <w:ind w:leftChars="33" w:left="69" w:rightChars="50" w:right="105"/>
              <w:rPr>
                <w:rFonts w:ascii="MS UI Gothic" w:eastAsia="MS UI Gothic" w:hAnsi="MS UI Gothic"/>
                <w:sz w:val="18"/>
                <w:szCs w:val="18"/>
              </w:rPr>
            </w:pP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視覚、聴覚若しくは言語機能に重度の障害のある者又は重度の知的障害者若しくは精神障害者（具体的には以下の留意事項①～③のとおり）</w:t>
            </w:r>
          </w:p>
        </w:tc>
        <w:tc>
          <w:tcPr>
            <w:tcW w:w="1246" w:type="dxa"/>
            <w:gridSpan w:val="3"/>
            <w:vMerge/>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33" w:left="69" w:rightChars="50" w:right="105"/>
              <w:rPr>
                <w:rFonts w:ascii="MS UI Gothic" w:eastAsia="MS UI Gothic" w:hAnsi="MS UI Gothic"/>
                <w:sz w:val="18"/>
                <w:szCs w:val="18"/>
              </w:rPr>
            </w:pPr>
          </w:p>
          <w:p w:rsidR="00EE708D" w:rsidRPr="00D74DC2" w:rsidRDefault="00EE708D"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EE708D" w:rsidRPr="00D74DC2" w:rsidRDefault="00EE708D"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Pr>
                <w:rFonts w:ascii="MS UI Gothic" w:eastAsia="MS UI Gothic" w:hAnsi="MS UI Gothic" w:hint="eastAsia"/>
                <w:sz w:val="18"/>
                <w:szCs w:val="18"/>
              </w:rPr>
              <w:t>7</w:t>
            </w:r>
            <w:r w:rsidRPr="00D74DC2">
              <w:rPr>
                <w:rFonts w:ascii="MS UI Gothic" w:eastAsia="MS UI Gothic" w:hAnsi="MS UI Gothic" w:hint="eastAsia"/>
                <w:sz w:val="18"/>
                <w:szCs w:val="18"/>
              </w:rPr>
              <w:t>）①</w:t>
            </w:r>
          </w:p>
        </w:tc>
      </w:tr>
      <w:tr w:rsidR="00EE708D"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35"/>
        </w:trPr>
        <w:tc>
          <w:tcPr>
            <w:tcW w:w="1194" w:type="dxa"/>
            <w:vMerge w:val="restart"/>
            <w:tcBorders>
              <w:left w:val="single"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w:t>
            </w:r>
          </w:p>
        </w:tc>
        <w:tc>
          <w:tcPr>
            <w:tcW w:w="1246" w:type="dxa"/>
            <w:gridSpan w:val="3"/>
            <w:vMerge/>
            <w:tcBorders>
              <w:left w:val="single" w:sz="4" w:space="0" w:color="auto"/>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EE708D" w:rsidRPr="00D74DC2" w:rsidRDefault="00EE708D" w:rsidP="00EE708D">
            <w:pPr>
              <w:spacing w:line="200" w:lineRule="exact"/>
              <w:ind w:leftChars="33" w:left="69" w:rightChars="50" w:right="105"/>
              <w:rPr>
                <w:rFonts w:ascii="MS UI Gothic" w:eastAsia="MS UI Gothic" w:hAnsi="MS UI Gothic"/>
                <w:sz w:val="18"/>
                <w:szCs w:val="18"/>
              </w:rPr>
            </w:pPr>
          </w:p>
        </w:tc>
      </w:tr>
      <w:tr w:rsidR="00EE708D"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10"/>
        </w:trPr>
        <w:tc>
          <w:tcPr>
            <w:tcW w:w="1194" w:type="dxa"/>
            <w:vMerge/>
            <w:tcBorders>
              <w:left w:val="single" w:sz="4" w:space="0" w:color="auto"/>
              <w:bottom w:val="nil"/>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①　「視覚障害者等」については、具体的には以下の者が該当します。</w:t>
            </w:r>
          </w:p>
          <w:p w:rsidR="00EE708D" w:rsidRPr="00D74DC2" w:rsidRDefault="00EE708D"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イ　視覚障害者</w:t>
            </w:r>
          </w:p>
          <w:p w:rsidR="00EE708D" w:rsidRPr="00D74DC2" w:rsidRDefault="00EE708D"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身体障害者福祉法第15条第４項の規定により交付を受けた身体障害者手帳（以下「身体障害者手帳」という。）の障害の程度が１級又は２級若しくはこれに準ずる視覚障害の状態で、日常生活におけるコミュニケーションや移動等に支障があると認められる視覚障害を有する者</w:t>
            </w:r>
          </w:p>
        </w:tc>
        <w:tc>
          <w:tcPr>
            <w:tcW w:w="1246" w:type="dxa"/>
            <w:gridSpan w:val="3"/>
            <w:vMerge/>
            <w:tcBorders>
              <w:left w:val="single" w:sz="4" w:space="0" w:color="auto"/>
              <w:bottom w:val="nil"/>
              <w:right w:val="single" w:sz="4" w:space="0" w:color="auto"/>
            </w:tcBorders>
          </w:tcPr>
          <w:p w:rsidR="00EE708D" w:rsidRPr="00D74DC2" w:rsidRDefault="00EE708D"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EE708D" w:rsidRPr="00D74DC2" w:rsidRDefault="00EE708D"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32"/>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ロ　聴覚障害者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身体障害者手帳の障害の程度が２級又はこれに準ずる聴覚障害の状態にあり、日常生活におけるコミュニケーションに支障があると認められる聴覚障害を有する者</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2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ハ　言語機能障害者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身体障害者手帳の障害の程度が３級又はこれに準ずる言語機能障害等の状態にあり、日常生活におけるコミュニケーションに支障があると認められる言語機能障害を有する者</w:t>
            </w:r>
          </w:p>
        </w:tc>
        <w:tc>
          <w:tcPr>
            <w:tcW w:w="1246" w:type="dxa"/>
            <w:gridSpan w:val="3"/>
            <w:vMerge w:val="restart"/>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86"/>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ニ　知的障害者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療育手帳の障害の程度がＡ（重度）の障害を有する者又は知的障害者福祉法第12条の規定に基づき、各都道府県・指定都市が設置する知的障害者更生相談所において、障害の程度が、重度の障害を有する者</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4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ホ　精神障害者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精神障害者保健福祉手帳の障害等級が一級又は二級に該当する者であって、</w:t>
            </w:r>
            <w:r w:rsidRPr="00D74DC2">
              <w:rPr>
                <w:rFonts w:ascii="MS UI Gothic" w:eastAsia="MS UI Gothic" w:hAnsi="MS UI Gothic"/>
              </w:rPr>
              <w:t>65</w:t>
            </w:r>
            <w:r w:rsidRPr="00D74DC2">
              <w:rPr>
                <w:rFonts w:ascii="MS UI Gothic" w:eastAsia="MS UI Gothic" w:hAnsi="MS UI Gothic" w:hint="eastAsia"/>
              </w:rPr>
              <w:t>歳に達する日の前日までに同手帳の交付を受けた者</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18"/>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②　</w:t>
            </w:r>
            <w:r w:rsidRPr="00D74DC2">
              <w:rPr>
                <w:rFonts w:ascii="MS UI Gothic" w:eastAsia="MS UI Gothic" w:hAnsi="MS UI Gothic" w:hint="eastAsia"/>
                <w:szCs w:val="21"/>
                <w:u w:val="single"/>
              </w:rPr>
              <w:t>「視覚障害者等である入所者の占める割合が100分の30以上」又は「入所者のうち、視覚障害者等である入所者の占める割合が100分の50以上」</w:t>
            </w:r>
            <w:r w:rsidRPr="00D74DC2">
              <w:rPr>
                <w:rFonts w:ascii="MS UI Gothic" w:eastAsia="MS UI Gothic" w:hAnsi="MS UI Gothic" w:hint="eastAsia"/>
              </w:rPr>
              <w:t>という要件は、視覚障害者、聴覚障害者、言語機能障害者、知的障害者及び精神障害者の合計数が入所者に占める割合が100分の30以上又は100分の50以上であれば満たされるものです。この場合の障害者生活支援員の配置については、それぞれの障害に対応できる専門性を有する者が配置されていることが望ましいです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です。</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7</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22"/>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知的障害を有する者に対する障害者生活支援員の要件としては、知的障害者福祉法に規定する知的障害者福祉司の資格を有する者のほか、同法第19条第１項に規定する知的障害者援護施設における指導員、看護師等で入所者の処遇実務経験５年以上の者です。</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EE708D">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EE708D">
              <w:rPr>
                <w:rFonts w:ascii="MS UI Gothic" w:eastAsia="MS UI Gothic" w:hAnsi="MS UI Gothic" w:hint="eastAsia"/>
                <w:sz w:val="18"/>
                <w:szCs w:val="18"/>
              </w:rPr>
              <w:t>7</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47"/>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〔厚生労働大臣が定める者〕（障害者生活支援員）</w:t>
            </w:r>
          </w:p>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xml:space="preserve">　　　次に掲げる障害の区分に応じ、それぞれ次に掲げる者</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イ　視覚障害　　点字の指導、点訳、歩行支援等を行うことができる者</w:t>
            </w:r>
          </w:p>
          <w:p w:rsidR="00623C12" w:rsidRPr="00D74DC2" w:rsidRDefault="00623C12" w:rsidP="00623C12">
            <w:pPr>
              <w:spacing w:line="280" w:lineRule="exact"/>
              <w:ind w:rightChars="50" w:right="105"/>
              <w:rPr>
                <w:rFonts w:ascii="MS UI Gothic" w:eastAsia="MS UI Gothic" w:hAnsi="MS UI Gothic"/>
              </w:rPr>
            </w:pPr>
            <w:r w:rsidRPr="00D74DC2">
              <w:rPr>
                <w:rFonts w:ascii="MS UI Gothic" w:eastAsia="MS UI Gothic" w:hAnsi="MS UI Gothic" w:hint="eastAsia"/>
              </w:rPr>
              <w:t xml:space="preserve">　　ロ　聴覚障害　　又は言語機能障害手話通訳等を行うことができる者</w:t>
            </w:r>
          </w:p>
          <w:p w:rsidR="00623C12" w:rsidRPr="00D74DC2" w:rsidRDefault="00623C12" w:rsidP="00623C12">
            <w:pPr>
              <w:spacing w:line="280" w:lineRule="exact"/>
              <w:ind w:left="1575" w:rightChars="50" w:right="105" w:hangingChars="750" w:hanging="1575"/>
              <w:rPr>
                <w:rFonts w:ascii="MS UI Gothic" w:eastAsia="MS UI Gothic" w:hAnsi="MS UI Gothic"/>
              </w:rPr>
            </w:pPr>
            <w:r w:rsidRPr="00D74DC2">
              <w:rPr>
                <w:rFonts w:ascii="MS UI Gothic" w:eastAsia="MS UI Gothic" w:hAnsi="MS UI Gothic" w:hint="eastAsia"/>
              </w:rPr>
              <w:t xml:space="preserve">　　ハ　知的障害　　知的障害者福祉法第14条各号に掲げる者又はこれらに準ずる者</w:t>
            </w:r>
          </w:p>
          <w:p w:rsidR="00623C12" w:rsidRPr="00D74DC2" w:rsidRDefault="00623C12" w:rsidP="00623C12">
            <w:pPr>
              <w:spacing w:line="280" w:lineRule="exact"/>
              <w:ind w:left="1575" w:rightChars="50" w:right="105" w:hangingChars="750" w:hanging="1575"/>
              <w:rPr>
                <w:rFonts w:ascii="MS UI Gothic" w:eastAsia="MS UI Gothic" w:hAnsi="MS UI Gothic"/>
              </w:rPr>
            </w:pPr>
            <w:r w:rsidRPr="00D74DC2">
              <w:rPr>
                <w:rFonts w:ascii="MS UI Gothic" w:eastAsia="MS UI Gothic" w:hAnsi="MS UI Gothic" w:hint="eastAsia"/>
              </w:rPr>
              <w:t xml:space="preserve">　　ニ　精神障害　　精神保健福祉士又は精神保健及び精神障害者福祉に関する法律施行令第12条各号に掲げる者</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160431"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入院・外泊の取扱い</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入所者が病院又は診療所への入院を要した場合及び入所者に対して居宅における外泊を認めた場合は、１月に６日を限度として所定単位数に代えて１日につき246単位を算定していますか。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ただし、入院又は外泊の初日及び最終日は、算定でません。</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平18厚告126別表7注15</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入院又は外泊時の費用算定について、入院時又は外泊の期間は初日及び最終日は含まないので、連続して７泊の入院又は外泊を伴う場合は、６日と計算されること。</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（例）入院又は外泊期間：3月1日～3月8日（8日間）</w:t>
            </w:r>
          </w:p>
          <w:p w:rsidR="00623C12" w:rsidRPr="00D74DC2" w:rsidRDefault="00623C12" w:rsidP="00623C12">
            <w:pPr>
              <w:spacing w:line="280" w:lineRule="exact"/>
              <w:ind w:leftChars="50" w:left="105" w:rightChars="50" w:right="105" w:firstLineChars="200" w:firstLine="420"/>
              <w:rPr>
                <w:rFonts w:ascii="MS UI Gothic" w:eastAsia="MS UI Gothic" w:hAnsi="MS UI Gothic"/>
              </w:rPr>
            </w:pPr>
            <w:r w:rsidRPr="00D74DC2">
              <w:rPr>
                <w:rFonts w:ascii="MS UI Gothic" w:eastAsia="MS UI Gothic" w:hAnsi="MS UI Gothic" w:hint="eastAsia"/>
              </w:rPr>
              <w:t>3月1日　入院又は外泊の開始…所定単位数を算定</w:t>
            </w:r>
          </w:p>
          <w:p w:rsidR="00623C12" w:rsidRPr="00D74DC2" w:rsidRDefault="00623C12" w:rsidP="00623C12">
            <w:pPr>
              <w:spacing w:line="280" w:lineRule="exact"/>
              <w:ind w:leftChars="250" w:left="525" w:rightChars="50" w:right="105"/>
              <w:rPr>
                <w:rFonts w:ascii="MS UI Gothic" w:eastAsia="MS UI Gothic" w:hAnsi="MS UI Gothic"/>
              </w:rPr>
            </w:pPr>
            <w:r w:rsidRPr="00D74DC2">
              <w:rPr>
                <w:rFonts w:ascii="MS UI Gothic" w:eastAsia="MS UI Gothic" w:hAnsi="MS UI Gothic" w:hint="eastAsia"/>
              </w:rPr>
              <w:t>3月2日～3月7日（6日間）…１日につき246単位を算定可</w:t>
            </w:r>
          </w:p>
          <w:p w:rsidR="00623C12" w:rsidRPr="00D74DC2" w:rsidRDefault="00623C12" w:rsidP="00623C12">
            <w:pPr>
              <w:spacing w:line="280" w:lineRule="exact"/>
              <w:ind w:leftChars="50" w:left="105" w:rightChars="50" w:right="105" w:firstLineChars="200" w:firstLine="420"/>
              <w:rPr>
                <w:rFonts w:ascii="MS UI Gothic" w:eastAsia="MS UI Gothic" w:hAnsi="MS UI Gothic"/>
              </w:rPr>
            </w:pPr>
            <w:r w:rsidRPr="00D74DC2">
              <w:rPr>
                <w:rFonts w:ascii="MS UI Gothic" w:eastAsia="MS UI Gothic" w:hAnsi="MS UI Gothic" w:hint="eastAsia"/>
              </w:rPr>
              <w:t>3月8日…所定単位数を算定</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入所者の入院又は外泊の期間中にそのまま退所した場合は、退所した日の外泊時の費用は算定できます。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また、入所者の外泊の期間中にそのまま併設医療機関に入院した場合には、入院日以降については外泊時の費用は算定できません。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者の入院又は外泊の期間中で、かつ、入院又は外泊時の費用の算定期間中にあっては、当該入所者が使用していたベッドを他のサービスに利用することなく空けておくことが原則ですが、当該入所者の同意があれば、そのベッドを短期入所生活介護に活用することは可能で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ただし、この場合に入院又は外泊時の費用は算定できません。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2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〔入院又は外泊時の取扱い〕</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入院又は外泊時の費用の算定にあたって、１回の入院又は外泊で月をまたがる場合は、最大で13泊（12日分）まで入院又は外泊時の費用の算定が可能であること。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第2の8（1</w:t>
            </w:r>
            <w:r w:rsidR="00C468A6">
              <w:rPr>
                <w:rFonts w:ascii="MS UI Gothic" w:eastAsia="MS UI Gothic" w:hAnsi="MS UI Gothic" w:hint="eastAsia"/>
                <w:sz w:val="18"/>
                <w:szCs w:val="18"/>
              </w:rPr>
              <w:t>8</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0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（例）月をまたがる入院の場合</w:t>
            </w:r>
          </w:p>
          <w:p w:rsidR="00623C12" w:rsidRPr="00D74DC2" w:rsidRDefault="00623C12" w:rsidP="00623C12">
            <w:pPr>
              <w:spacing w:line="280" w:lineRule="exact"/>
              <w:ind w:rightChars="50" w:right="105" w:firstLineChars="350" w:firstLine="735"/>
              <w:rPr>
                <w:rFonts w:ascii="MS UI Gothic" w:eastAsia="MS UI Gothic" w:hAnsi="MS UI Gothic"/>
              </w:rPr>
            </w:pPr>
            <w:r w:rsidRPr="00D74DC2">
              <w:rPr>
                <w:rFonts w:ascii="MS UI Gothic" w:eastAsia="MS UI Gothic" w:hAnsi="MS UI Gothic" w:hint="eastAsia"/>
              </w:rPr>
              <w:t>入院又は外泊期間：1月25日～3月8日</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1月25日　入院　…所定単位数算定</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1月26日～1月31日（6日間）</w:t>
            </w:r>
          </w:p>
          <w:p w:rsidR="00623C12" w:rsidRPr="00D74DC2" w:rsidRDefault="00623C12" w:rsidP="00623C12">
            <w:pPr>
              <w:spacing w:line="280" w:lineRule="exact"/>
              <w:ind w:rightChars="50" w:right="105" w:firstLineChars="1200" w:firstLine="2520"/>
              <w:rPr>
                <w:rFonts w:ascii="MS UI Gothic" w:eastAsia="MS UI Gothic" w:hAnsi="MS UI Gothic"/>
              </w:rPr>
            </w:pPr>
            <w:r w:rsidRPr="00D74DC2">
              <w:rPr>
                <w:rFonts w:ascii="MS UI Gothic" w:eastAsia="MS UI Gothic" w:hAnsi="MS UI Gothic" w:hint="eastAsia"/>
              </w:rPr>
              <w:t>…1日につき246単位を算定可</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2月1日～2月6日（6日間）</w:t>
            </w:r>
          </w:p>
          <w:p w:rsidR="00623C12" w:rsidRPr="00D74DC2" w:rsidRDefault="00623C12" w:rsidP="00623C12">
            <w:pPr>
              <w:spacing w:line="280" w:lineRule="exact"/>
              <w:ind w:leftChars="50" w:left="105" w:rightChars="50" w:right="105" w:firstLineChars="1150" w:firstLine="2415"/>
              <w:rPr>
                <w:rFonts w:ascii="MS UI Gothic" w:eastAsia="MS UI Gothic" w:hAnsi="MS UI Gothic"/>
              </w:rPr>
            </w:pPr>
            <w:r w:rsidRPr="00D74DC2">
              <w:rPr>
                <w:rFonts w:ascii="MS UI Gothic" w:eastAsia="MS UI Gothic" w:hAnsi="MS UI Gothic" w:hint="eastAsia"/>
              </w:rPr>
              <w:t>…1日につき246単位を算定可</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2月7日～3月7日　…費用算定不可</w:t>
            </w:r>
          </w:p>
          <w:p w:rsidR="00623C12" w:rsidRPr="00D74DC2" w:rsidRDefault="00623C12" w:rsidP="00623C12">
            <w:pPr>
              <w:spacing w:line="280" w:lineRule="exact"/>
              <w:ind w:leftChars="50" w:left="105" w:rightChars="50" w:right="105" w:firstLineChars="350" w:firstLine="735"/>
              <w:rPr>
                <w:rFonts w:ascii="MS UI Gothic" w:eastAsia="MS UI Gothic" w:hAnsi="MS UI Gothic"/>
              </w:rPr>
            </w:pPr>
            <w:r w:rsidRPr="00D74DC2">
              <w:rPr>
                <w:rFonts w:ascii="MS UI Gothic" w:eastAsia="MS UI Gothic" w:hAnsi="MS UI Gothic" w:hint="eastAsia"/>
              </w:rPr>
              <w:t>3月8日　退院　…所定単位数を算定</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「外泊」には、入所者の親戚の家における宿泊、子供又はその家族との旅行に行く場合の宿泊等も含むものであること。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ハ　外泊の期間中は、当該入所者については、居宅介護サービス費は算定されないものであること。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「入院」の場合、必要に応じて、入退院の手続きや家族等への連絡調整、情報提供などの業務にあたること。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160431" w:rsidRDefault="00160431" w:rsidP="00623C12">
            <w:pPr>
              <w:ind w:leftChars="50" w:left="287" w:rightChars="50" w:right="105" w:hanging="182"/>
              <w:jc w:val="left"/>
              <w:rPr>
                <w:rFonts w:ascii="MS UI Gothic" w:eastAsia="MS UI Gothic" w:hAnsi="MS UI Gothic"/>
                <w:szCs w:val="21"/>
              </w:rPr>
            </w:pPr>
            <w:r>
              <w:rPr>
                <w:rFonts w:ascii="MS UI Gothic" w:eastAsia="MS UI Gothic" w:hAnsi="MS UI Gothic" w:hint="eastAsia"/>
                <w:szCs w:val="21"/>
              </w:rPr>
              <w:t>87</w:t>
            </w:r>
          </w:p>
          <w:p w:rsidR="00623C12" w:rsidRPr="00D74DC2" w:rsidRDefault="00623C12" w:rsidP="00160431">
            <w:pPr>
              <w:ind w:leftChars="53" w:left="111" w:rightChars="50" w:right="105"/>
              <w:jc w:val="left"/>
              <w:rPr>
                <w:rFonts w:ascii="MS UI Gothic" w:eastAsia="MS UI Gothic" w:hAnsi="MS UI Gothic"/>
                <w:u w:val="single"/>
              </w:rPr>
            </w:pPr>
            <w:r w:rsidRPr="00160431">
              <w:rPr>
                <w:rFonts w:ascii="MS UI Gothic" w:eastAsia="MS UI Gothic" w:hAnsi="MS UI Gothic" w:hint="eastAsia"/>
                <w:szCs w:val="21"/>
              </w:rPr>
              <w:t>外泊時在宅サービス利用</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8" w:left="353"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入所者に対して居宅における外泊を認め、指定地域密着型介護老人福祉施設が居宅サービスを提供する場合は、１月に６日を限度として所定単位数に代えて１日につき560単位を算定していますか。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別表7注16</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18" w:left="353" w:rightChars="50" w:right="105" w:hangingChars="150" w:hanging="31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外泊の初日及び最終日は算定せず、〔入院・外泊の取扱い〕に掲げる単位を算定する場合は算定しません。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外泊時在宅サービスの提供を行うに当たっては、その病状及び身体の状況に照らし、医師、看護・介護職員、支援相談員、介護支援専門員等により、その居宅において在宅サービス利用を行う必要性があるかどうか検討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当該入所者又は家族に対し、この加算の趣旨を十分説明し、同意を得た上で実施していますか。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家族等に対し、次の指導を事前に行うことが望ましいですか、行っていますか。</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イ　食事、入浴、健康管理等在宅療養に関する指導</w:t>
            </w:r>
          </w:p>
          <w:p w:rsidR="00623C12" w:rsidRPr="00D74DC2" w:rsidRDefault="00623C12" w:rsidP="00623C12">
            <w:pPr>
              <w:spacing w:line="280" w:lineRule="exact"/>
              <w:ind w:leftChars="50" w:left="525" w:rightChars="50" w:right="105" w:hangingChars="200" w:hanging="420"/>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ロ　当該入所者の運動機能及び日常生活動作能力の維持及び向上を目的として行う体位変換、起座又は離床訓練、起立訓練、食事訓練、排泄訓練の指導</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ハ　家屋の改善の指導</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ニ　当該入所者の介助方法の指導</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外泊時在宅サービス利用の費用の算定期間中は、施設の従業者又は指定居宅サービス事業者等により、計画に基づく適切な居宅サービスを提供することとし、居宅サービスの提供を行わない場合はこの加算は対象となりません。</w:t>
            </w:r>
            <w:r w:rsidRPr="00D74DC2">
              <w:rPr>
                <w:rFonts w:ascii="MS UI Gothic" w:eastAsia="MS UI Gothic" w:hAnsi="MS UI Gothic" w:cs="ＭＳ 明朝" w:hint="eastAsia"/>
                <w:szCs w:val="21"/>
                <w:u w:val="single"/>
              </w:rPr>
              <w:t>そのとおり取り扱っていますか。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⑥　加算の算定期間は、１月につき６日以内としていますか。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入院又は外泊時の費用の算定について、入院又は外泊の期間は初日及び最終日は含まないので、連続して７泊の入院又は外泊を行う場合は、６日と計算されること。また、外泊期間中に退所した場合の退所日は算定できますが、外泊期間中に併設医療機関に入院した場合の入院日以降は算定でき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）①・②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⑦　入所者の外泊期間中は、当該利用者の同意があれば、そのベッドを短期入所生活介護に活用することは可能ですが、この場合において外泊時在宅サービス利用の費用を併せて算定していませんか。</w:t>
            </w:r>
          </w:p>
          <w:p w:rsidR="00623C12" w:rsidRPr="00D74DC2" w:rsidRDefault="00623C12" w:rsidP="00623C12">
            <w:pPr>
              <w:spacing w:line="280" w:lineRule="exact"/>
              <w:ind w:leftChars="50" w:left="287" w:rightChars="50" w:right="105" w:hanging="182"/>
              <w:jc w:val="left"/>
              <w:rPr>
                <w:rFonts w:ascii="MS UI Gothic" w:eastAsia="MS UI Gothic" w:hAnsi="MS UI Gothic"/>
                <w:szCs w:val="21"/>
                <w:u w:val="single"/>
              </w:rPr>
            </w:pP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第2の8（1</w:t>
            </w:r>
            <w:r w:rsidR="00C468A6">
              <w:rPr>
                <w:rFonts w:ascii="MS UI Gothic" w:eastAsia="MS UI Gothic" w:hAnsi="MS UI Gothic" w:hint="eastAsia"/>
                <w:sz w:val="18"/>
                <w:szCs w:val="18"/>
                <w:u w:val="single"/>
              </w:rPr>
              <w:t>9</w:t>
            </w:r>
            <w:r w:rsidRPr="00D74DC2">
              <w:rPr>
                <w:rFonts w:ascii="MS UI Gothic" w:eastAsia="MS UI Gothic" w:hAnsi="MS UI Gothic" w:hint="eastAsia"/>
                <w:sz w:val="18"/>
                <w:szCs w:val="18"/>
                <w:u w:val="single"/>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88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初期加算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入所した日から起算して30日以内の期間については、初期加算として、１日につき所定単位数（30単位）を加算していますか。</w:t>
            </w:r>
          </w:p>
          <w:p w:rsidR="00623C12" w:rsidRPr="00D74DC2" w:rsidRDefault="00623C12" w:rsidP="00623C12">
            <w:pPr>
              <w:spacing w:line="280" w:lineRule="exact"/>
              <w:ind w:leftChars="16" w:left="244" w:rightChars="50" w:right="105" w:hangingChars="100" w:hanging="210"/>
              <w:rPr>
                <w:rFonts w:ascii="MS UI Gothic" w:eastAsia="MS UI Gothic" w:hAnsi="MS UI Gothic"/>
              </w:rPr>
            </w:pPr>
            <w:r w:rsidRPr="00D74DC2">
              <w:rPr>
                <w:rFonts w:ascii="MS UI Gothic" w:eastAsia="MS UI Gothic" w:hAnsi="MS UI Gothic" w:hint="eastAsia"/>
              </w:rPr>
              <w:t xml:space="preserve">　　また、30日を超える病院又は診療所への入院後に指定地域密着型介護老人福祉施設に再び入所した場合も、同様に加算していますか。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平18厚告126別表7ホ注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※1　「入所日から30日間」中に外泊を行った場合、当該外泊を行っている間は、初期加算を算定できません。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20</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※2　初期加算は、当該入所者が過去３月間（ただし、日常生活自立度のランクⅢ、Ⅳ又はＭに該当する者の場合は過去１月間とする。）の間に、当該地域密着介護老人福祉施設に入所したことがない場合に限り算定でき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20</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60" w:lineRule="exact"/>
              <w:ind w:leftChars="150" w:left="315" w:rightChars="50" w:right="105"/>
              <w:rPr>
                <w:rFonts w:ascii="MS UI Gothic" w:eastAsia="MS UI Gothic" w:hAnsi="MS UI Gothic"/>
              </w:rPr>
            </w:pPr>
            <w:r w:rsidRPr="00D74DC2">
              <w:rPr>
                <w:rFonts w:ascii="MS UI Gothic" w:eastAsia="MS UI Gothic" w:hAnsi="MS UI Gothic" w:hint="eastAsia"/>
              </w:rPr>
              <w:t xml:space="preserve">　なお、当該指定地域密着介護老人福祉施設の併設又は空床利用の短期入所生活介護（単独型の場合であっても、同一敷地内又は隣接若しくは近接する敷地であって相互に職員の兼務や施設の共用等が行われている場合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し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60" w:lineRule="exact"/>
              <w:ind w:leftChars="50" w:left="283" w:rightChars="50" w:right="105" w:hangingChars="85" w:hanging="178"/>
              <w:rPr>
                <w:rFonts w:ascii="MS UI Gothic" w:eastAsia="MS UI Gothic" w:hAnsi="MS UI Gothic"/>
              </w:rPr>
            </w:pPr>
            <w:r w:rsidRPr="00D74DC2">
              <w:rPr>
                <w:rFonts w:ascii="MS UI Gothic" w:eastAsia="MS UI Gothic" w:hAnsi="MS UI Gothic" w:hint="eastAsia"/>
              </w:rPr>
              <w:t>※3　30日を超える病院又は診療所への入院後に再入所した場合は、上</w:t>
            </w:r>
          </w:p>
          <w:p w:rsidR="00623C12" w:rsidRPr="00D74DC2" w:rsidRDefault="00623C12" w:rsidP="00623C12">
            <w:pPr>
              <w:spacing w:line="260" w:lineRule="exact"/>
              <w:ind w:leftChars="50" w:left="105" w:rightChars="50" w:right="105" w:firstLineChars="100" w:firstLine="210"/>
              <w:rPr>
                <w:rFonts w:ascii="MS UI Gothic" w:eastAsia="MS UI Gothic" w:hAnsi="MS UI Gothic"/>
              </w:rPr>
            </w:pPr>
            <w:r w:rsidRPr="00D74DC2">
              <w:rPr>
                <w:rFonts w:ascii="MS UI Gothic" w:eastAsia="MS UI Gothic" w:hAnsi="MS UI Gothic" w:hint="eastAsia"/>
              </w:rPr>
              <w:t>記※2にかかわらず初期加算が算定できます。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20</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5B1EF3" w:rsidRDefault="005B1EF3" w:rsidP="00623C12">
            <w:pPr>
              <w:ind w:leftChars="50" w:left="287" w:rightChars="50" w:right="105" w:hanging="182"/>
              <w:jc w:val="left"/>
              <w:rPr>
                <w:rFonts w:ascii="MS UI Gothic" w:eastAsia="MS UI Gothic" w:hAnsi="MS UI Gothic"/>
                <w:szCs w:val="21"/>
              </w:rPr>
            </w:pPr>
            <w:r>
              <w:rPr>
                <w:rFonts w:ascii="MS UI Gothic" w:eastAsia="MS UI Gothic" w:hAnsi="MS UI Gothic" w:hint="eastAsia"/>
                <w:szCs w:val="21"/>
              </w:rPr>
              <w:t>89</w:t>
            </w:r>
          </w:p>
          <w:p w:rsidR="00623C12" w:rsidRPr="00D74DC2" w:rsidRDefault="00623C12" w:rsidP="00623C12">
            <w:pPr>
              <w:ind w:leftChars="37" w:left="107" w:rightChars="50" w:right="105" w:hanging="29"/>
              <w:jc w:val="left"/>
              <w:rPr>
                <w:rFonts w:ascii="MS UI Gothic" w:eastAsia="MS UI Gothic" w:hAnsi="MS UI Gothic"/>
                <w:u w:val="single"/>
              </w:rPr>
            </w:pPr>
            <w:r w:rsidRPr="00AB386A">
              <w:rPr>
                <w:rFonts w:ascii="MS UI Gothic" w:eastAsia="MS UI Gothic" w:hAnsi="MS UI Gothic" w:hint="eastAsia"/>
                <w:szCs w:val="21"/>
              </w:rPr>
              <w:t>再入所時栄養連携加算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68" w:left="353"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別に厚生労働大臣が定める基準に適合する指定地域密着型介護老人福祉施設に入所（以下「一次入所」という。）している者が退所し、当該者が病院又は診療所に入院した場合であって、当該者が退院した後に再度当該指定地域密着型介護老人福祉施設に入所（以下「二次入所」という。）する際、二次入所において必要となる栄養管理が、一次入所の際に必要としていた栄養管理とは大きく異なるため、当該指定地域密着型介護老人福祉施設の管理栄養士が当該病院又は診療所の管理栄養士と連携し当該者に関する栄養ケア計画を策定した場合に、入所者１人につき１回を限度として所定単位数（400単位）を加算していますか。</w:t>
            </w:r>
          </w:p>
          <w:p w:rsidR="00623C12" w:rsidRPr="00D74DC2" w:rsidRDefault="00623C12" w:rsidP="00623C12">
            <w:pPr>
              <w:spacing w:line="280" w:lineRule="exact"/>
              <w:ind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rPr>
              <w:t>※　栄養マネジメント加算を算定していない場合は算定できません。。</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別表7へ注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〔厚生労働大臣が定める基準〕</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rPr>
            </w:pPr>
            <w:r w:rsidRPr="00D74DC2">
              <w:rPr>
                <w:rFonts w:ascii="MS UI Gothic" w:eastAsia="MS UI Gothic" w:hAnsi="MS UI Gothic" w:hint="eastAsia"/>
                <w:szCs w:val="21"/>
              </w:rPr>
              <w:t xml:space="preserve">　定員超過利用・人員基準欠如に該当していないこと。</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地域密着型介護老人福祉施設の入所時に経口により食事を摂取していた者が、医療機関に入院し、当該入院中に、経管栄養又は嚥下調整食の新規導入となった場合であって、当該者が退院した後、直ちに再度当該地域密着型介護老人福祉施設に入所（「二次入所」）した場合を対象としていますか。</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C468A6">
              <w:rPr>
                <w:rFonts w:ascii="MS UI Gothic" w:eastAsia="MS UI Gothic" w:hAnsi="MS UI Gothic" w:hint="eastAsia"/>
                <w:sz w:val="18"/>
                <w:szCs w:val="18"/>
                <w:u w:val="single"/>
              </w:rPr>
              <w:t>21</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嚥下調整食は、硬さ、付着性、凝集性などに配慮した食事であって、日本摂食嚥下リハビリテーション学会の分類に基づくものをいいます。</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当該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C468A6">
              <w:rPr>
                <w:rFonts w:ascii="MS UI Gothic" w:eastAsia="MS UI Gothic" w:hAnsi="MS UI Gothic" w:hint="eastAsia"/>
                <w:sz w:val="18"/>
                <w:szCs w:val="18"/>
                <w:u w:val="single"/>
              </w:rPr>
              <w:t>21</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当該栄養ケア計画について、二次入所後に入所者又はその家族の同意が得られた場合に算定していますか。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C468A6">
              <w:rPr>
                <w:rFonts w:ascii="MS UI Gothic" w:eastAsia="MS UI Gothic" w:hAnsi="MS UI Gothic" w:hint="eastAsia"/>
                <w:sz w:val="18"/>
                <w:szCs w:val="18"/>
                <w:u w:val="single"/>
              </w:rPr>
              <w:t>21</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64"/>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lastRenderedPageBreak/>
              <w:t>9</w:t>
            </w:r>
            <w:r>
              <w:rPr>
                <w:rFonts w:ascii="MS UI Gothic" w:eastAsia="MS UI Gothic" w:hAnsi="MS UI Gothic"/>
              </w:rPr>
              <w:t>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退所前訪問相談援助加算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60" w:lineRule="exact"/>
              <w:ind w:leftChars="66" w:left="349" w:rightChars="50" w:right="105" w:hangingChars="100" w:hanging="210"/>
              <w:rPr>
                <w:rFonts w:ascii="MS UI Gothic" w:eastAsia="MS UI Gothic" w:hAnsi="MS UI Gothic"/>
              </w:rPr>
            </w:pPr>
            <w:r w:rsidRPr="00D74DC2">
              <w:rPr>
                <w:rFonts w:ascii="MS UI Gothic" w:eastAsia="MS UI Gothic" w:hAnsi="MS UI Gothic" w:hint="eastAsia"/>
              </w:rPr>
              <w:t>○　入所期間が１月を超えると見込まれる入所者の退所に先立って介護支援専門員、生活相談員、看護職員、機能訓練指導員又は医師のいずれかの職種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て、460単位を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60" w:lineRule="exact"/>
              <w:ind w:leftChars="66" w:left="349" w:rightChars="50" w:right="105" w:hangingChars="100" w:hanging="210"/>
              <w:rPr>
                <w:rFonts w:ascii="MS UI Gothic" w:eastAsia="MS UI Gothic" w:hAnsi="MS UI Gothic"/>
              </w:rPr>
            </w:pPr>
            <w:r w:rsidRPr="00D74DC2">
              <w:rPr>
                <w:rFonts w:ascii="MS UI Gothic" w:eastAsia="MS UI Gothic" w:hAnsi="MS UI Gothic" w:hint="eastAsia"/>
              </w:rPr>
              <w:t xml:space="preserve">　　また、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59"/>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〔留意事項〕（退所前訪問相談援助加算に係る部分を抜粋）</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２回の訪問相談援助を行う場合）１回目の訪問相談援助は退所を念頭においた施設サービス計画の策定に当たって行われるものであり、２回目は、退所後在宅又は社会福祉施設等における生活に向けた最終調整を目的として行われるものであること。</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ロ　略（退所後訪問相談の項目）</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ハ　退所前訪問相談援助加算は退所日に算定するものであること。　</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33"/>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退所前訪問相談援助加算は、次の場合には算定できないものであること。</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ａ　退所して病院又は診療所へ入院する場合</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ｂ　退所して他の介護保険施設へ入院又は入所する場合</w:t>
            </w:r>
          </w:p>
          <w:p w:rsidR="00623C12" w:rsidRPr="00D74DC2" w:rsidRDefault="00623C12" w:rsidP="00623C12">
            <w:pPr>
              <w:spacing w:line="26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ｃ　死亡退所の場合</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ホ　退所前訪問相談援助は、介護支援専門員、生活相談員、看護職員、機能訓練指導員又は医師が協力して行うこと。</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ヘ　退所前訪問相談援助は、入所者及びその家族等のいずれにも行うこと。</w:t>
            </w:r>
          </w:p>
          <w:p w:rsidR="00623C12" w:rsidRPr="00D74DC2" w:rsidRDefault="00623C12" w:rsidP="00623C12">
            <w:pPr>
              <w:spacing w:line="26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ト　退所前訪問相談援助を行った場合は、相談援助を行った日及び相談援助の内容の要点に関する記録を行うこと。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w:t>
            </w:r>
            <w:r>
              <w:rPr>
                <w:rFonts w:ascii="MS UI Gothic" w:eastAsia="MS UI Gothic" w:hAnsi="MS UI Gothic"/>
              </w:rPr>
              <w:t>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退所後訪問相談援助加算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退所後訪問相談援助加算については、入所者の退所後</w:t>
            </w:r>
            <w:r w:rsidRPr="00D74DC2">
              <w:rPr>
                <w:rFonts w:ascii="MS UI Gothic" w:eastAsia="MS UI Gothic" w:hAnsi="MS UI Gothic"/>
              </w:rPr>
              <w:t>30</w:t>
            </w:r>
            <w:r w:rsidRPr="00D74DC2">
              <w:rPr>
                <w:rFonts w:ascii="MS UI Gothic" w:eastAsia="MS UI Gothic" w:hAnsi="MS UI Gothic" w:hint="eastAsia"/>
              </w:rPr>
              <w:t>日以内に当該入所者の居宅を訪問し、当該入所者及びその家族等に対して相談援助を行った場合に、退所後１回を限度として、460単位を算定していますか。</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平18厚告126別表7ト注２</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80"/>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〔留意事項〕（退所後訪問相談援助加算に係る部分を抜粋）</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略（退所前訪問相談援助の項目）</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退所後訪問相談援助加算については、入所者の退所後30日以内に入所者の居宅を訪問して相談援助を行った場合に、1回に限り算定するものであること。</w:t>
            </w:r>
          </w:p>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ハ　退所後訪問相談援助加算は訪問日に算定するものであること。</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4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525" w:rightChars="50" w:right="105" w:hangingChars="200" w:hanging="420"/>
              <w:rPr>
                <w:rFonts w:ascii="MS UI Gothic" w:eastAsia="MS UI Gothic" w:hAnsi="MS UI Gothic"/>
              </w:rPr>
            </w:pPr>
            <w:r w:rsidRPr="00D74DC2">
              <w:rPr>
                <w:rFonts w:ascii="MS UI Gothic" w:eastAsia="MS UI Gothic" w:hAnsi="MS UI Gothic" w:hint="eastAsia"/>
              </w:rPr>
              <w:t>ニ　退所後訪問相談援助加算は、次の場合には算定できないものであること。</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ａ　退所して病院又は診療所へ入院する場合</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ｂ　退所して他の介護保険施設へ入院又は入所する場合</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ｃ　死亡退所の場合</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ホ　退所後訪問相談援助は、介護支援専門員、生活相談員、看護職員、機能訓練指導員又は医師が協力して行うこと。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ヘ　退所後訪問相談援助は、入所者及びその家族等のいずれにも行うこと。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4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ト　退所後訪問相談援助を行った場合は、相談援助を行った日及び相談援助の内容の要点に関する記録を行うこと。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退所時相談援助加算</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介護支援センターに対して、当該入所者の介護状況を示す文書を添えて当該入所者に係る居宅サービス又は地域密着型サービスに必要な情報を提供した場合に、入所者１人につき１回を限度として、400単位を算定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平18厚告126別表7ト注3前段</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また、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ますか。</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平18厚告126別表7ト注3後段</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27"/>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退所時等相談援助加算について</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退所時相談援助の内容は、次のようなものであること。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ａ　食事、入浴、健康管理等在宅又は社会福祉施設等における生活に関する相談援助</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ｂ　退所する者の運動機能及び日常生活動作能力の維持及び向上を目的として行う各種訓練等に関する相談援助</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ｃ　家屋の改善に関する相談援助</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ｄ　退所する者の介助方法に関する相談援助</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65"/>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退所前訪問相談援助加算のニからトまでは、退所時相談援助加算について準用する。（85 退所前訪問相談援助加算　ニ～ト参照）</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ハ　入所者に係る居宅サービスに必要な情報提供については、老人介護支援センターに替え、地域包括支援センターに対して行った場合についても、算定できるものとする。</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退所前連携加算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14" w:left="239" w:rightChars="50" w:right="105" w:hangingChars="100" w:hanging="210"/>
              <w:rPr>
                <w:rFonts w:ascii="MS UI Gothic" w:eastAsia="MS UI Gothic" w:hAnsi="MS UI Gothic"/>
              </w:rPr>
            </w:pPr>
            <w:r w:rsidRPr="00D74DC2">
              <w:rPr>
                <w:rFonts w:ascii="MS UI Gothic" w:eastAsia="MS UI Gothic" w:hAnsi="MS UI Gothic" w:hint="eastAsia"/>
              </w:rPr>
              <w:t>○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500単位を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平18厚告126別表7ト注４</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9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22</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6"/>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退所前連携を行った場合は、連携を行った日及び連携内容の要点に関する記録を行うこと。</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6"/>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ハ　退所前訪問相談援助加算のニ及びホは、退所前連携加算について準用する。（85 退所前訪問相談援助加算　ニ及びホ参照）</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在宅・入所相互利用加算の対象となる入所者について退所前連携加算を算定する場合には、最初に在宅期間に移るときにのみ算定できるものとする。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栄養マネジメント</w:t>
            </w:r>
            <w:r w:rsidR="005B1EF3" w:rsidRPr="005B1EF3">
              <w:rPr>
                <w:rFonts w:ascii="MS UI Gothic" w:eastAsia="MS UI Gothic" w:hAnsi="MS UI Gothic" w:hint="eastAsia"/>
                <w:u w:val="single"/>
              </w:rPr>
              <w:t>強化</w:t>
            </w:r>
            <w:r w:rsidRPr="00D74DC2">
              <w:rPr>
                <w:rFonts w:ascii="MS UI Gothic" w:eastAsia="MS UI Gothic" w:hAnsi="MS UI Gothic" w:hint="eastAsia"/>
              </w:rPr>
              <w:t>加算</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別に厚生労働大臣が定める基準にも適合するものとして市長に届け出た指定地域密着型介護老人福祉施設における管理栄養士が、継続的に入所者ごとの栄養管理をした場合、栄養マネジメント加算として、１日につき所定単位数（14単位）を加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平18厚告126別表7チ注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rightChars="50" w:right="105" w:firstLineChars="135" w:firstLine="283"/>
              <w:rPr>
                <w:rFonts w:ascii="MS UI Gothic" w:eastAsia="MS UI Gothic" w:hAnsi="MS UI Gothic"/>
              </w:rPr>
            </w:pPr>
            <w:r w:rsidRPr="00D74DC2">
              <w:rPr>
                <w:rFonts w:ascii="MS UI Gothic" w:eastAsia="MS UI Gothic" w:hAnsi="MS UI Gothic" w:hint="eastAsia"/>
              </w:rPr>
              <w:t>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イ　常勤の管理栄養士を1名以上配置していること。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ロ　入所者の栄養状態を施設入所時に把握し、医師、管理栄養士、歯科医師、看護師、介護支援専門員その他の職種の者が共同して、入所者ごとの摂食・嚥下機能及び食形態にも配慮した栄養ケア計画を作成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ニ　入所者ごとの栄養ケア計画の進捗状況を定期的に評価し、必要に応じて当該計画を見直していること。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ホ　定員超過利用・人員基準欠如のいずれにも該当しないこと。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26" w:left="5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①　栄養ケア・マネジメントは、入所者ごとに行われるケアマネジメントの一環として行われることに留意すること。</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また、栄養ケア・マネジメントは、低栄養状態のリスクにかかわらず、原則として入所者全員に対して実施するべきものであること。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24</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89"/>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②　施設に常勤の管理栄養士を１名以上配置して行うものであること。なお、調理業務の委託先にのみ管理栄養士が配置されている場合は、当該加算を算定できないこと。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6" w:left="55"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68"/>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③　常勤の管理栄養士が、同一敷地内の複数の</w:t>
            </w:r>
            <w:r w:rsidRPr="00D74DC2">
              <w:rPr>
                <w:rFonts w:ascii="MS UI Gothic" w:eastAsia="MS UI Gothic" w:hAnsi="MS UI Gothic" w:hint="eastAsia"/>
                <w:szCs w:val="21"/>
                <w:u w:val="single"/>
              </w:rPr>
              <w:t>介護老人福祉施設、介護老人保健施設、介護療養型医療施設、介護医療院</w:t>
            </w:r>
            <w:r w:rsidRPr="00D74DC2">
              <w:rPr>
                <w:rFonts w:ascii="MS UI Gothic" w:eastAsia="MS UI Gothic" w:hAnsi="MS UI Gothic" w:hint="eastAsia"/>
              </w:rPr>
              <w:t>又は地域密着型介護老人福祉施設の栄養ケア・マネジメントを行う場合は、当該管理栄養士が所属する施設のみ算定できます。</w:t>
            </w:r>
          </w:p>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ただし、介護老人福祉施設が</w:t>
            </w:r>
            <w:r w:rsidRPr="00D74DC2">
              <w:rPr>
                <w:rFonts w:ascii="MS UI Gothic" w:eastAsia="MS UI Gothic" w:hAnsi="MS UI Gothic" w:hint="eastAsia"/>
                <w:szCs w:val="21"/>
                <w:u w:val="single"/>
              </w:rPr>
              <w:t>同一敷地内に</w:t>
            </w:r>
            <w:r w:rsidRPr="00D74DC2">
              <w:rPr>
                <w:rFonts w:ascii="MS UI Gothic" w:eastAsia="MS UI Gothic" w:hAnsi="MS UI Gothic" w:hint="eastAsia"/>
                <w:szCs w:val="21"/>
              </w:rPr>
              <w:t>１の</w:t>
            </w:r>
            <w:r w:rsidRPr="00D74DC2">
              <w:rPr>
                <w:rFonts w:ascii="MS UI Gothic" w:eastAsia="MS UI Gothic" w:hAnsi="MS UI Gothic" w:hint="eastAsia"/>
                <w:szCs w:val="21"/>
                <w:u w:val="single"/>
              </w:rPr>
              <w:t>介護老人福祉施設、介護老人保健施設、介護療養型医療施設、介護医療院又は</w:t>
            </w:r>
            <w:r w:rsidRPr="00D74DC2">
              <w:rPr>
                <w:rFonts w:ascii="MS UI Gothic" w:eastAsia="MS UI Gothic" w:hAnsi="MS UI Gothic" w:hint="eastAsia"/>
              </w:rPr>
              <w:t>地域密着型介護老人福祉施設を併設している場合であって、双方の施設を兼務する常勤の管理栄養士による適切な栄養ケア・マネジメントが実施されているときは、双方の施設において算定出来ることとします。</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5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④　サテライト型施設を有する介護保険施設又は地域密着型介護老人福祉施設（以下この号において「本体施設」という。）にあっては、次の取扱いとします。</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91"/>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イ　本体施設に常勤の管理栄養士を１名配置している場合（本体施設の入所者数とサテライト型施設（一施設に限る。）の入所者数の合計数に対して配置すべき栄養士の員数が１未満である場合及び本体施設が地域密着型介護老人福祉施設である場合に限る。）であって、当該管理栄養士が当該サテライト型施設に兼務し、適切に栄養ケア・マネジメントを行っているときは、当該サテライト型施設においても算定できることとする。</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rPr>
              <w:t xml:space="preserve">　ロ　本体施設に常勤の管理栄養士を２名以上配置している場合であって、当該管理栄養士がサテライト型施設に兼務し、適切に栄養ケア・マネジメントを行っているときは、当該サテライト施設（一施設に限る。）においても算定できることと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8"/>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Chars="50" w:right="105" w:hangingChars="100" w:hanging="210"/>
              <w:rPr>
                <w:rFonts w:ascii="MS UI Gothic" w:eastAsia="MS UI Gothic" w:hAnsi="MS UI Gothic"/>
              </w:rPr>
            </w:pPr>
            <w:r w:rsidRPr="00D74DC2">
              <w:rPr>
                <w:rFonts w:ascii="MS UI Gothic" w:eastAsia="MS UI Gothic" w:hAnsi="MS UI Gothic" w:hint="eastAsia"/>
                <w:szCs w:val="21"/>
                <w:u w:val="single"/>
              </w:rPr>
              <w:t xml:space="preserve">　ハ　イ又はロを満たす場合であり、同一敷地内に１の介護老人福祉施設、介護老人保健施設、介護療養型医療施設、介護医療院及び地域密着型介護老人福祉施設を併設している場合であって、双方の施設を兼務する常勤の管理栄養士による適切な栄養ケア・マネジメントが実施されているときは、双方の施設において算定できることとします。</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3"/>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39" w:left="208" w:right="50" w:hangingChars="60" w:hanging="126"/>
              <w:rPr>
                <w:rFonts w:ascii="MS UI Gothic" w:eastAsia="MS UI Gothic" w:hAnsi="MS UI Gothic"/>
              </w:rPr>
            </w:pPr>
            <w:r w:rsidRPr="00D74DC2">
              <w:rPr>
                <w:rFonts w:ascii="MS UI Gothic" w:eastAsia="MS UI Gothic" w:hAnsi="MS UI Gothic" w:hint="eastAsia"/>
              </w:rPr>
              <w:t>⑤　栄養ケア・マネジメントについては、以下のイからトまでに掲げるとおり、実施してください。</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418" w:right="50" w:hangingChars="160" w:hanging="336"/>
              <w:rPr>
                <w:rFonts w:ascii="MS UI Gothic" w:eastAsia="MS UI Gothic" w:hAnsi="MS UI Gothic"/>
              </w:rPr>
            </w:pPr>
            <w:r w:rsidRPr="00D74DC2">
              <w:rPr>
                <w:rFonts w:ascii="MS UI Gothic" w:eastAsia="MS UI Gothic" w:hAnsi="MS UI Gothic" w:hint="eastAsia"/>
              </w:rPr>
              <w:t xml:space="preserve">　イ　入所者ごとの低栄養状態のリスクを、施設入所時に把握していますか（以下「栄養スクリーニング」という。）。</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418" w:right="50" w:hangingChars="160" w:hanging="336"/>
              <w:rPr>
                <w:rFonts w:ascii="MS UI Gothic" w:eastAsia="MS UI Gothic" w:hAnsi="MS UI Gothic"/>
              </w:rPr>
            </w:pPr>
            <w:r w:rsidRPr="00D74DC2">
              <w:rPr>
                <w:rFonts w:ascii="MS UI Gothic" w:eastAsia="MS UI Gothic" w:hAnsi="MS UI Gothic" w:hint="eastAsia"/>
              </w:rPr>
              <w:t xml:space="preserve">　ロ　栄養スクリーニングを踏まえ、入所者ごとの解決すべき課題を</w:t>
            </w:r>
            <w:r w:rsidRPr="00D74DC2">
              <w:rPr>
                <w:rFonts w:ascii="MS UI Gothic" w:eastAsia="MS UI Gothic" w:hAnsi="MS UI Gothic" w:hint="eastAsia"/>
                <w:szCs w:val="21"/>
              </w:rPr>
              <w:t>把握していますか。</w:t>
            </w:r>
            <w:r w:rsidRPr="00D74DC2">
              <w:rPr>
                <w:rFonts w:ascii="MS UI Gothic" w:eastAsia="MS UI Gothic" w:hAnsi="MS UI Gothic" w:hint="eastAsia"/>
              </w:rPr>
              <w:t>（以下「栄養アセスメント」という。）。</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rPr>
            </w:pPr>
            <w:r w:rsidRPr="00D74DC2">
              <w:rPr>
                <w:rFonts w:ascii="MS UI Gothic" w:eastAsia="MS UI Gothic" w:hAnsi="MS UI Gothic" w:hint="eastAsia"/>
              </w:rPr>
              <w:t xml:space="preserve">　ハ　栄養アセスメントを踏まえ、施設長の管理のもと、医師、管理栄養士、歯科医師、看護職員、介護支援専門員その他の職種の者が共同して、入所者ごとに、栄養補給に関する事項（栄養補給量、補給方法等）、栄養食事相談に関する事項（食事に関する内容の説明等）、解決すべき事項に対し関連職種が共同して取り組むべき事項等を記載した</w:t>
            </w:r>
            <w:r w:rsidRPr="00D74DC2">
              <w:rPr>
                <w:rFonts w:ascii="MS UI Gothic" w:eastAsia="MS UI Gothic" w:hAnsi="MS UI Gothic" w:hint="eastAsia"/>
                <w:szCs w:val="21"/>
              </w:rPr>
              <w:t>栄養ケア計画を作成していますか。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420" w:right="50" w:hangingChars="160" w:hanging="336"/>
              <w:rPr>
                <w:rFonts w:ascii="MS UI Gothic" w:eastAsia="MS UI Gothic" w:hAnsi="MS UI Gothic"/>
              </w:rPr>
            </w:pPr>
            <w:r w:rsidRPr="00D74DC2">
              <w:rPr>
                <w:rFonts w:ascii="MS UI Gothic" w:eastAsia="MS UI Gothic" w:hAnsi="MS UI Gothic" w:hint="eastAsia"/>
              </w:rPr>
              <w:t xml:space="preserve">　※　作成した栄養ケア計画については、栄養ケア・マネジメントの対象となる入所者又はその家族に説明し、その同意を得ること。なお、地域密着型介護福祉施設入所者生活介護においては、栄養ケア計画に相当する内容を地域密着型施設サービス計画の中に記載する場合は、その記載をもって栄養ケア計画の作成に代えることができるものとすること。</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420" w:right="50" w:hangingChars="160" w:hanging="336"/>
              <w:rPr>
                <w:rFonts w:ascii="MS UI Gothic" w:eastAsia="MS UI Gothic" w:hAnsi="MS UI Gothic"/>
              </w:rPr>
            </w:pPr>
            <w:r w:rsidRPr="00D74DC2">
              <w:rPr>
                <w:rFonts w:ascii="MS UI Gothic" w:eastAsia="MS UI Gothic" w:hAnsi="MS UI Gothic" w:hint="eastAsia"/>
              </w:rPr>
              <w:t xml:space="preserve">　ニ　栄養ケア計画に基づき、入所者ごとに栄養ケア・マネジメントを実施するとともに、栄養ケア計画に実施上の問題（栄養補給方法の変更の必要性、関連職種が共同して取り組むべき事項の見直しの必要性等）があれば</w:t>
            </w:r>
            <w:r w:rsidRPr="00D74DC2">
              <w:rPr>
                <w:rFonts w:ascii="MS UI Gothic" w:eastAsia="MS UI Gothic" w:hAnsi="MS UI Gothic" w:hint="eastAsia"/>
                <w:szCs w:val="21"/>
              </w:rPr>
              <w:t>直ちに当該計画を修正していますか。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420" w:right="50" w:hangingChars="160" w:hanging="336"/>
              <w:rPr>
                <w:rFonts w:ascii="MS UI Gothic" w:eastAsia="MS UI Gothic" w:hAnsi="MS UI Gothic"/>
              </w:rPr>
            </w:pPr>
            <w:r w:rsidRPr="00D74DC2">
              <w:rPr>
                <w:rFonts w:ascii="MS UI Gothic" w:eastAsia="MS UI Gothic" w:hAnsi="MS UI Gothic" w:hint="eastAsia"/>
              </w:rPr>
              <w:t xml:space="preserve">　ホ　入所者ごとの栄養状態に応じて、定期的に、入所者の生活機能の状況を検討し、栄養状態のモニタリングを</w:t>
            </w:r>
            <w:r w:rsidRPr="00D74DC2">
              <w:rPr>
                <w:rFonts w:ascii="MS UI Gothic" w:eastAsia="MS UI Gothic" w:hAnsi="MS UI Gothic" w:hint="eastAsia"/>
                <w:szCs w:val="21"/>
              </w:rPr>
              <w:t>行っていますか。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3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98" w:left="416" w:right="50" w:hangingChars="100" w:hanging="210"/>
              <w:rPr>
                <w:rFonts w:ascii="MS UI Gothic" w:eastAsia="MS UI Gothic" w:hAnsi="MS UI Gothic"/>
              </w:rPr>
            </w:pPr>
            <w:r w:rsidRPr="00D74DC2">
              <w:rPr>
                <w:rFonts w:ascii="MS UI Gothic" w:eastAsia="MS UI Gothic" w:hAnsi="MS UI Gothic" w:hint="eastAsia"/>
                <w:szCs w:val="21"/>
              </w:rPr>
              <w:t xml:space="preserve">※　</w:t>
            </w:r>
            <w:r w:rsidRPr="00D74DC2">
              <w:rPr>
                <w:rFonts w:ascii="MS UI Gothic" w:eastAsia="MS UI Gothic" w:hAnsi="MS UI Gothic" w:hint="eastAsia"/>
              </w:rPr>
              <w:t>その際、栄養スクリーニング時に把握した入所者毎の低栄養状態のリスクのレベルに応じ、それぞれのモニタリング間隔を設定し、入所者ごとの栄養ケア計画に記載すること。当該モニタリング間隔の設定に当たっては、低栄養状態のリスクの高い者及び栄養補給方法の変更の必要性がある者（経管栄養法から経口栄養法への変更等）については、おおむね２週間ごと、低栄養状態のリスクが低い者について、おおむね３月ごとに行っ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420" w:right="50" w:hangingChars="200" w:hanging="420"/>
              <w:rPr>
                <w:rFonts w:ascii="MS UI Gothic" w:eastAsia="MS UI Gothic" w:hAnsi="MS UI Gothic"/>
                <w:szCs w:val="21"/>
              </w:rPr>
            </w:pPr>
            <w:r w:rsidRPr="00D74DC2">
              <w:rPr>
                <w:rFonts w:ascii="MS UI Gothic" w:eastAsia="MS UI Gothic" w:hAnsi="MS UI Gothic" w:hint="eastAsia"/>
              </w:rPr>
              <w:t xml:space="preserve">　　　　なお、低栄養状態のリスクが低い者も含め、少なくとも月１回、体重を測定するなど、入所者の栄養状態の把握を行ってください。</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43"/>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399" w:right="50" w:hangingChars="150" w:hanging="315"/>
              <w:rPr>
                <w:rFonts w:ascii="MS UI Gothic" w:eastAsia="MS UI Gothic" w:hAnsi="MS UI Gothic"/>
              </w:rPr>
            </w:pPr>
            <w:r w:rsidRPr="00D74DC2">
              <w:rPr>
                <w:rFonts w:ascii="MS UI Gothic" w:eastAsia="MS UI Gothic" w:hAnsi="MS UI Gothic" w:hint="eastAsia"/>
              </w:rPr>
              <w:t xml:space="preserve">　ヘ　入所者ごとに、おおむね３月を目途として、低栄養状態のリスクについて、栄養スクリーニングを実施し、栄養ケア計画の見直しを</w:t>
            </w:r>
            <w:r w:rsidRPr="00D74DC2">
              <w:rPr>
                <w:rFonts w:ascii="MS UI Gothic" w:eastAsia="MS UI Gothic" w:hAnsi="MS UI Gothic" w:hint="eastAsia"/>
                <w:szCs w:val="21"/>
              </w:rPr>
              <w:t>行っていますか。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420" w:right="50" w:hangingChars="150" w:hanging="315"/>
              <w:rPr>
                <w:rFonts w:ascii="MS UI Gothic" w:eastAsia="MS UI Gothic" w:hAnsi="MS UI Gothic"/>
              </w:rPr>
            </w:pPr>
            <w:r w:rsidRPr="00D74DC2">
              <w:rPr>
                <w:rFonts w:ascii="MS UI Gothic" w:eastAsia="MS UI Gothic" w:hAnsi="MS UI Gothic" w:hint="eastAsia"/>
              </w:rPr>
              <w:t xml:space="preserve">　ト　サービス提供の記録において利用者ごとの栄養ケア計画に従い管理栄養士が利用者の栄養状態を定期的に記録する場合は、当該記録とは別に栄養マネジメント加算の算定のために利用者の栄養状態を定期的に記録する必要はないものとします。</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1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3" w:left="208" w:right="50" w:hangingChars="66" w:hanging="139"/>
              <w:rPr>
                <w:rFonts w:ascii="MS UI Gothic" w:eastAsia="MS UI Gothic" w:hAnsi="MS UI Gothic"/>
              </w:rPr>
            </w:pPr>
            <w:r w:rsidRPr="00D74DC2">
              <w:rPr>
                <w:rFonts w:ascii="MS UI Gothic" w:eastAsia="MS UI Gothic" w:hAnsi="MS UI Gothic" w:hint="eastAsia"/>
              </w:rPr>
              <w:t>⑥　栄養ケア計画を作成し、入所者又はその家族に説明し、その同意を得られた日から栄養マネジメント加算は算定を</w:t>
            </w:r>
            <w:r w:rsidRPr="00D74DC2">
              <w:rPr>
                <w:rFonts w:ascii="MS UI Gothic" w:eastAsia="MS UI Gothic" w:hAnsi="MS UI Gothic" w:hint="eastAsia"/>
                <w:szCs w:val="21"/>
              </w:rPr>
              <w:t>開始していますか。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3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3" w:left="208" w:right="50" w:hangingChars="66" w:hanging="139"/>
              <w:rPr>
                <w:rFonts w:ascii="MS UI Gothic" w:eastAsia="MS UI Gothic" w:hAnsi="MS UI Gothic"/>
              </w:rPr>
            </w:pPr>
            <w:r w:rsidRPr="00D74DC2">
              <w:rPr>
                <w:rFonts w:ascii="MS UI Gothic" w:eastAsia="MS UI Gothic" w:hAnsi="MS UI Gothic" w:hint="eastAsia"/>
              </w:rPr>
              <w:t>⑦　栄養ケア・マネジメントを実施している場合には、個別の高齢者の栄養状態に着目した栄養管理が行われるため、検食簿、喫食調査結果、入所者の入退所簿及び食料品消費日計等の食事関係書類（食事せん及び献立表を除く。）、入所者年齢構成表及び給与栄養目標量に関する帳票は、作成する必要が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4</w:t>
            </w:r>
            <w:r w:rsidRPr="00D74DC2">
              <w:rPr>
                <w:rFonts w:ascii="MS UI Gothic" w:eastAsia="MS UI Gothic" w:hAnsi="MS UI Gothic" w:hint="eastAsia"/>
                <w:sz w:val="18"/>
                <w:szCs w:val="18"/>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82"/>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w:t>
            </w:r>
            <w:r w:rsidRPr="00D74DC2">
              <w:rPr>
                <w:rFonts w:ascii="MS UI Gothic" w:eastAsia="MS UI Gothic" w:hAnsi="MS UI Gothic" w:hint="eastAsia"/>
                <w:iCs/>
              </w:rPr>
              <w:t>Ｈ21Ｑ＆Ａ　Vol.２　問５</w:t>
            </w:r>
            <w:r w:rsidRPr="00D74DC2">
              <w:rPr>
                <w:rFonts w:ascii="MS UI Gothic" w:eastAsia="MS UI Gothic" w:hAnsi="MS UI Gothic" w:hint="eastAsia"/>
              </w:rPr>
              <w:t>】</w:t>
            </w:r>
          </w:p>
          <w:p w:rsidR="00623C12" w:rsidRPr="00D74DC2" w:rsidRDefault="00623C12" w:rsidP="00623C12">
            <w:pPr>
              <w:spacing w:line="280" w:lineRule="exact"/>
              <w:ind w:left="50" w:right="50"/>
              <w:rPr>
                <w:rFonts w:ascii="MS UI Gothic" w:eastAsia="MS UI Gothic" w:hAnsi="MS UI Gothic"/>
                <w:iCs/>
              </w:rPr>
            </w:pPr>
            <w:r w:rsidRPr="00D74DC2">
              <w:rPr>
                <w:rFonts w:ascii="MS UI Gothic" w:eastAsia="MS UI Gothic" w:hAnsi="MS UI Gothic" w:hint="eastAsia"/>
                <w:iCs/>
              </w:rPr>
              <w:t>（栄養マネジメント加算、経口移行加算、経口維持加算）</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iCs/>
              </w:rPr>
              <w:t xml:space="preserve">　　多職種共同で計画を立案する必要があるが、歯科医師の関与及び配置は必須ではなく、必要に応じて行うものである。</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9</w:t>
            </w:r>
            <w:r w:rsidR="005B1EF3">
              <w:rPr>
                <w:rFonts w:ascii="MS UI Gothic" w:eastAsia="MS UI Gothic" w:hAnsi="MS UI Gothic"/>
              </w:rPr>
              <w:t>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経口移行加算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5" w:left="283"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する指定地域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計画に従い、医師の指示を受けた管理栄養士又は栄養士による、栄養管理及び言語聴覚士又は看護職員による支援が行われた場合は、当該計画が作成された日から起算して180日以内の期間に限り、１日につき所定単位数（28単位）を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平18厚告126別表7ヌ注１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9"/>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5" w:left="283" w:right="50" w:hangingChars="100" w:hanging="210"/>
              <w:rPr>
                <w:rFonts w:ascii="MS UI Gothic" w:eastAsia="MS UI Gothic" w:hAnsi="MS UI Gothic"/>
              </w:rPr>
            </w:pPr>
            <w:r w:rsidRPr="00D74DC2">
              <w:rPr>
                <w:rFonts w:ascii="MS UI Gothic" w:eastAsia="MS UI Gothic" w:hAnsi="MS UI Gothic" w:hint="eastAsia"/>
              </w:rPr>
              <w:t>※　ただし、栄養マネジメント加算を算定していない場合は算定できません。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35" w:left="283" w:right="50" w:hangingChars="100" w:hanging="210"/>
              <w:rPr>
                <w:rFonts w:ascii="MS UI Gothic" w:eastAsia="MS UI Gothic" w:hAnsi="MS UI Gothic"/>
              </w:rPr>
            </w:pPr>
            <w:r w:rsidRPr="00D74DC2">
              <w:rPr>
                <w:rFonts w:ascii="MS UI Gothic" w:eastAsia="MS UI Gothic" w:hAnsi="MS UI Gothic" w:hint="eastAsia"/>
              </w:rPr>
              <w:t>※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平18厚告126別表7ヌ注２</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u w:val="single"/>
              </w:rPr>
              <w:t xml:space="preserve">　</w:t>
            </w:r>
            <w:r w:rsidRPr="00D74DC2">
              <w:rPr>
                <w:rFonts w:ascii="MS UI Gothic" w:eastAsia="MS UI Gothic" w:hAnsi="MS UI Gothic" w:cs="ＭＳ 明朝" w:hint="eastAsia"/>
                <w:szCs w:val="21"/>
                <w:u w:val="single"/>
              </w:rPr>
              <w:t>定員超過利用・人員基準欠如に該当していないこと。</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0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経口移行加算のうち経管栄養から経口栄養に移行しようとする者に係るものについては、次に掲げるイからハまでの通り、実施してください。</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て作成すること。）。</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xml:space="preserve">　　　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5</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426"/>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ハ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おおむね２週間ごとに受けるものと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経管栄養法から経口栄養法への移行は、場合によっては、誤嚥性肺炎の危険も生じうることから、次のイからニまでについて確認した上で実施してください。</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イ　全身状態が安定していること（血圧、呼吸、体温が安定しており、現疾患の病態が安定していること。）</w:t>
            </w:r>
          </w:p>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ロ　刺激しなくても覚醒を保っていられること。</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ハ　嚥下反射が見られること（唾液嚥下や口腔、咽頭への刺激による喉頭挙上が認められること。）</w:t>
            </w:r>
          </w:p>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ニ　咽頭内容物を吸引した後は唾液を嚥下しても「むせ」がないこと。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5</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経口移行加算を180日間にわたり算定した後、経口摂取に移行できなかった場合に、期間を空けて再度経口摂取に移行するための栄養管理及び支援を実施した場合は、当該加算は算定できません。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5</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0"/>
        </w:trPr>
        <w:tc>
          <w:tcPr>
            <w:tcW w:w="119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入所者の口腔の状態によっては、歯科医療における対応を要する場合も想定されることから、必要に応じて、介護支援専門員を通じて主治の歯科医師への情報提供を実施するなどの適切な措置を講じ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5B1EF3"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96</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経口維持加算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 xml:space="preserve">　下記の加算について算定していますか。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別表7ル注１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 xml:space="preserve">　　（1）　経口維持加算(Ⅰ)　400単位</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vMerge/>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39" w:left="82" w:right="50"/>
              <w:rPr>
                <w:rFonts w:ascii="MS UI Gothic" w:eastAsia="MS UI Gothic" w:hAnsi="MS UI Gothic"/>
              </w:rPr>
            </w:pPr>
            <w:r w:rsidRPr="00D74DC2">
              <w:rPr>
                <w:rFonts w:ascii="MS UI Gothic" w:eastAsia="MS UI Gothic" w:hAnsi="MS UI Gothic" w:hint="eastAsia"/>
              </w:rPr>
              <w:t xml:space="preserve">　　（2）　経口維持加算(Ⅱ)　100単位</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11"/>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39" w:left="292" w:right="50" w:hangingChars="100" w:hanging="210"/>
              <w:rPr>
                <w:rFonts w:ascii="MS UI Gothic" w:eastAsia="MS UI Gothic" w:hAnsi="MS UI Gothic"/>
              </w:rPr>
            </w:pPr>
            <w:r w:rsidRPr="00D74DC2">
              <w:rPr>
                <w:rFonts w:ascii="MS UI Gothic" w:eastAsia="MS UI Gothic" w:hAnsi="MS UI Gothic" w:hint="eastAsia"/>
              </w:rPr>
              <w:t>※　（1）については、別に厚生労働大臣が定める基準に適合する指定地域密着型介護老人福祉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以下同じ。）を受けた管理栄養士又は栄養士が、栄養管理を行った場合に、当該計画が作成された日の属する月から起算して６月以内の期間に限り、１月につき所定単位数を加算する。ただし、経口移行加算を算定している場合又は栄養マネジメント加算を算定していない場合は算定しない。</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84" w:right="50"/>
              <w:rPr>
                <w:rFonts w:ascii="MS UI Gothic" w:eastAsia="MS UI Gothic" w:hAnsi="MS UI Gothic"/>
              </w:rPr>
            </w:pPr>
            <w:r w:rsidRPr="00D74DC2">
              <w:rPr>
                <w:rFonts w:ascii="MS UI Gothic" w:eastAsia="MS UI Gothic" w:hAnsi="MS UI Gothic" w:hint="eastAsia"/>
              </w:rPr>
              <w:t>〔厚生労働大臣が定める基準〕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97"/>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xml:space="preserve">イ　</w:t>
            </w:r>
            <w:r w:rsidRPr="00D74DC2">
              <w:rPr>
                <w:rFonts w:ascii="MS UI Gothic" w:eastAsia="MS UI Gothic" w:hAnsi="MS UI Gothic" w:hint="eastAsia"/>
                <w:szCs w:val="21"/>
              </w:rPr>
              <w:t xml:space="preserve">　</w:t>
            </w:r>
            <w:r w:rsidRPr="00D74DC2">
              <w:rPr>
                <w:rFonts w:ascii="MS UI Gothic" w:eastAsia="MS UI Gothic" w:hAnsi="MS UI Gothic" w:cs="ＭＳ 明朝" w:hint="eastAsia"/>
                <w:szCs w:val="21"/>
              </w:rPr>
              <w:t>定員超過利用・人員基準欠如に該当していないこと。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ロ　入所者の摂食・嚥下機能が医師の判断により適切に評価されていること。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84" w:right="50"/>
              <w:rPr>
                <w:rFonts w:ascii="MS UI Gothic" w:eastAsia="MS UI Gothic" w:hAnsi="MS UI Gothic"/>
              </w:rPr>
            </w:pPr>
            <w:r w:rsidRPr="00D74DC2">
              <w:rPr>
                <w:rFonts w:ascii="MS UI Gothic" w:eastAsia="MS UI Gothic" w:hAnsi="MS UI Gothic" w:hint="eastAsia"/>
              </w:rPr>
              <w:t>ハ　誤嚥等が発生した場合の管理体制が整備されていること。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ニ　食形態に係る配慮など誤嚥防止のための適切な配慮がされていること。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ホ　上記ロからニまでについて医師、管理栄養士、看護職員、介護支援専門員その他の職種の者が共同して実施するための体制が整備されていること。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58"/>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（2）については、協力歯科医療機関を定めている指定地域密着型介護老人福祉施設が、経口維持加算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r w:rsidRPr="00D74DC2">
              <w:rPr>
                <w:rFonts w:ascii="MS UI Gothic" w:eastAsia="MS UI Gothic" w:hAnsi="MS UI Gothic" w:hint="eastAsia"/>
              </w:rPr>
              <w:t>を算定している場合であって、入所者の経口による継続的な食事の摂取を支援するための食事の観察及び会議等に、医師（配置医師を除く。）、歯科医師、歯科衛生士又は言語聴覚士が加わった場合は、１月につき所定単位数を加算す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平18厚告126別表7ル注2</w:t>
            </w:r>
          </w:p>
          <w:p w:rsidR="00623C12" w:rsidRPr="00D74DC2" w:rsidRDefault="00623C12" w:rsidP="00623C12">
            <w:pPr>
              <w:spacing w:line="200" w:lineRule="exact"/>
              <w:ind w:leftChars="33" w:left="69" w:rightChars="50" w:right="105"/>
              <w:rPr>
                <w:rFonts w:ascii="MS UI Gothic" w:eastAsia="MS UI Gothic" w:hAnsi="MS UI Gothic"/>
                <w:sz w:val="18"/>
                <w:szCs w:val="18"/>
              </w:rPr>
            </w:pPr>
          </w:p>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39"/>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経口による継続的な食事の摂取を進めるための経口維持計画が作成された日の属する月から起算して６月を超えた場合であっても、摂食機能障害を有し、誤嚥が認められる入所者であって、医師又は歯科医師の指示に基づき、継続して誤嚥防止のための食事の摂取を進めるための特別な管理が必要とされるものに対しては、引き続き当該加算を算定できるものと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平18厚告126別表7ル注3</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①　経口維持加算（Ⅰ）については、次に掲げるイからニまでの通り、実施するものとすること。</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9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イ　現に経口により食事を摂取している者であって、摂食機能障害（食事の摂取に関する認知機能の低下を含む。以下同じ。）を有し、水飲みテスト（｢氷砕片飲み込み検査｣、｢食物テスト（</w:t>
            </w:r>
            <w:r w:rsidRPr="00D74DC2">
              <w:rPr>
                <w:rFonts w:ascii="MS UI Gothic" w:eastAsia="MS UI Gothic" w:hAnsi="MS UI Gothic"/>
              </w:rPr>
              <w:t>food test</w:t>
            </w:r>
            <w:r w:rsidRPr="00D74DC2">
              <w:rPr>
                <w:rFonts w:ascii="MS UI Gothic" w:eastAsia="MS UI Gothic" w:hAnsi="MS UI Gothic" w:hint="eastAsia"/>
              </w:rPr>
              <w: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85"/>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 xml:space="preserve">　　　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02"/>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315" w:right="50" w:hangingChars="100" w:hanging="210"/>
              <w:rPr>
                <w:rFonts w:ascii="MS UI Gothic" w:eastAsia="MS UI Gothic" w:hAnsi="MS UI Gothic"/>
              </w:rPr>
            </w:pPr>
            <w:r w:rsidRPr="00D74DC2">
              <w:rPr>
                <w:rFonts w:ascii="MS UI Gothic" w:eastAsia="MS UI Gothic" w:hAnsi="MS UI Gothic" w:hint="eastAsia"/>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すること（ただし、栄養マネジメント加算を算定している入所者にあっては、栄養ケア計画と一体のものとして作成すること。）。また、当該計画については、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合は、その記載をもって経口維持計画の作成に代えることができるものと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526"/>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ハ　当該経口維持計画に基づき、栄養管理を実施すること。「特別な管理」とは、入所者の誤嚥を防止しつつ、継続して経口による食事の摂取を進めるための食物形態、摂食方法等における適切な配慮のことをいう。経口維持加算（Ⅰ）の算定期間は、継続して経口による食事の摂取を進めるための特別な管理により、当該入所者に摂食機能障害及び誤嚥が認められなくなったと医師又は歯科医師が判断した日までの期間とするが、その期間は入所者又はその家族の同意を得られた日の属する月から起算して６月以内の期間に限るものとし、それを超えた場合においては、原則として当該加算は算定しないこと。</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42"/>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ニ　入所者又はその家族の同意を得られた日の属する月から起算して６月を超えた場合でも、水飲みテスト、頸部聴診法、造影撮影、内視鏡検査等により、引き続き、摂食機能障害及び誤嚥が認められ（喉頭侵入が認められる場合を含む。）、継続して経口による食事の摂取を進めるための特別な栄養管理が必要であるものとして医師又は歯科医師の指示がなされ、また、当該特別な栄養管理を継続することについての入所者の同意が得られた場合にあっては、引き続き当該加算を算定できるものとすること。ただし、イ又はロにおける医師又は歯科医師の指示は、おおむね１月ごとに受けるものとすること。</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②　経口維持加算（Ⅱ）における食事の観察及び会議等の実施に当たっては、医師（配置医師を除く。）、歯科医師、歯科衛生士又は言語聴覚士のいずれか１名以上が加わることにより、多種多様な意見に基づく質の高い経口維持計画を策定した場合に算定されるもの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③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とす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5"/>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63" w:left="342" w:right="50" w:hangingChars="100" w:hanging="210"/>
              <w:rPr>
                <w:rFonts w:ascii="MS UI Gothic" w:eastAsia="MS UI Gothic" w:hAnsi="MS UI Gothic"/>
              </w:rPr>
            </w:pPr>
            <w:r w:rsidRPr="00D74DC2">
              <w:rPr>
                <w:rFonts w:ascii="MS UI Gothic" w:eastAsia="MS UI Gothic" w:hAnsi="MS UI Gothic" w:hint="eastAsia"/>
              </w:rPr>
              <w:t>④　管理体制とは、食事の中止、十分な排痰、医師又は歯科医師との緊密な連携等が迅速に行われる体制とすること。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6</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9</w:t>
            </w:r>
            <w:r w:rsidR="00662CE6">
              <w:rPr>
                <w:rFonts w:ascii="MS UI Gothic" w:eastAsia="MS UI Gothic" w:hAnsi="MS UI Gothic"/>
              </w:rPr>
              <w:t>7</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口腔衛生管理加算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別に厚生労働大臣が定める基準に適合する指定地域密着型介護老人福祉施設において、</w:t>
            </w:r>
            <w:r w:rsidRPr="00D74DC2">
              <w:rPr>
                <w:rFonts w:ascii="MS UI Gothic" w:eastAsia="MS UI Gothic" w:hAnsi="MS UI Gothic" w:hint="eastAsia"/>
                <w:szCs w:val="21"/>
                <w:u w:val="single"/>
              </w:rPr>
              <w:t>次に掲げるいずれの基準にも該当する</w:t>
            </w:r>
            <w:r w:rsidRPr="00D74DC2">
              <w:rPr>
                <w:rFonts w:ascii="MS UI Gothic" w:eastAsia="MS UI Gothic" w:hAnsi="MS UI Gothic" w:hint="eastAsia"/>
              </w:rPr>
              <w:t>場合に、１月につき所定単位数を加算していますか。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平18厚告126別表7ワ注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※口腔衛生維持管理体制加算を算定していない場合は、算定できません。</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イ　歯科医師の指示を受けた歯科衛生士が、入所者に対し、口腔ケアを月２回以上行っていますか。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ロ　歯科衛生士が、イにおける入所者に係る口腔ケアについて、介護職員に対し、具体的な技術的助言及び指導を行っていますか。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ハ　歯科衛生士が、イにおける入所者の口腔に関する介護職員からの相談等に必要に応じ対応していますか。</w:t>
            </w:r>
          </w:p>
        </w:tc>
        <w:tc>
          <w:tcPr>
            <w:tcW w:w="1246"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84" w:right="50"/>
              <w:rPr>
                <w:rFonts w:ascii="MS UI Gothic" w:eastAsia="MS UI Gothic" w:hAnsi="MS UI Gothic"/>
              </w:rPr>
            </w:pPr>
            <w:r w:rsidRPr="00D74DC2">
              <w:rPr>
                <w:rFonts w:ascii="MS UI Gothic" w:eastAsia="MS UI Gothic" w:hAnsi="MS UI Gothic" w:hint="eastAsia"/>
              </w:rPr>
              <w:t>〔厚生労働大臣が定める基準〕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14"/>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イ　施設において歯科医師又は歯科医師の指示を受けた歯科衛生士の技術的助言及び指導に基づき、入所者の口腔ケア・マネジメントに係る計画が作成されていること。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rightChars="50" w:right="105" w:firstLineChars="50" w:firstLine="90"/>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27"/>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ロ　定員超過・人員基準欠如のいずれにも該当していないこと。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40" w:left="84"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szCs w:val="21"/>
              </w:rPr>
              <w:t>①　口腔衛生維持管理加算は、歯科医師の指示を受けた歯科衛生士が口腔衛生管理体制加算を算定している施設の入所者に対して口腔ケアを実施し</w:t>
            </w:r>
            <w:r w:rsidRPr="00D74DC2">
              <w:rPr>
                <w:rFonts w:ascii="MS UI Gothic" w:eastAsia="MS UI Gothic" w:hAnsi="MS UI Gothic" w:hint="eastAsia"/>
                <w:szCs w:val="21"/>
                <w:u w:val="single"/>
              </w:rPr>
              <w:t>、当該入所者に係る口腔ケアについて介護職員へ具体的な技術的助言及び指導をし</w:t>
            </w:r>
            <w:r w:rsidRPr="00D74DC2">
              <w:rPr>
                <w:rFonts w:ascii="MS UI Gothic" w:eastAsia="MS UI Gothic" w:hAnsi="MS UI Gothic" w:hint="eastAsia"/>
                <w:szCs w:val="21"/>
              </w:rPr>
              <w:t>た場合において、当該利用者ごとに算定していますか。</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7</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40" w:left="294" w:right="50" w:hangingChars="100" w:hanging="210"/>
              <w:rPr>
                <w:rFonts w:ascii="MS UI Gothic" w:eastAsia="MS UI Gothic" w:hAnsi="MS UI Gothic"/>
              </w:rPr>
            </w:pPr>
            <w:r w:rsidRPr="00D74DC2">
              <w:rPr>
                <w:rFonts w:ascii="MS UI Gothic" w:eastAsia="MS UI Gothic" w:hAnsi="MS UI Gothic" w:hint="eastAsia"/>
              </w:rPr>
              <w:t>②　当該施設が口腔衛生維持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40" w:left="84"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7</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u w:val="single"/>
              </w:rPr>
              <w:t>③　歯科医師の指示を受けて当該施設の入所者に対して口腔ケアを行う歯科衛生士は、</w:t>
            </w:r>
            <w:r w:rsidRPr="00D74DC2">
              <w:rPr>
                <w:rFonts w:ascii="MS UI Gothic" w:eastAsia="MS UI Gothic" w:hAnsi="MS UI Gothic" w:cs="ＭＳ 明朝" w:hint="eastAsia"/>
                <w:szCs w:val="21"/>
                <w:u w:val="single"/>
              </w:rPr>
              <w:t>別紙様式１（掲載省略）を参考として以下の記録を作成し、当該施設に提供していますか。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※口腔衛生管理に関する実施記録（別紙様式１＝老企40号別紙様式３を参考に作成）</w:t>
            </w:r>
          </w:p>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rPr>
              <w:t xml:space="preserve"> ・　口腔に関する問題点</w:t>
            </w:r>
          </w:p>
          <w:p w:rsidR="00623C12" w:rsidRPr="00D74DC2" w:rsidRDefault="00623C12" w:rsidP="00623C12">
            <w:pPr>
              <w:ind w:leftChars="100" w:left="210" w:rightChars="50" w:right="105"/>
              <w:jc w:val="left"/>
              <w:rPr>
                <w:rFonts w:ascii="MS UI Gothic" w:eastAsia="MS UI Gothic" w:hAnsi="MS UI Gothic"/>
                <w:szCs w:val="21"/>
              </w:rPr>
            </w:pPr>
            <w:r w:rsidRPr="00D74DC2">
              <w:rPr>
                <w:rFonts w:ascii="MS UI Gothic" w:eastAsia="MS UI Gothic" w:hAnsi="MS UI Gothic" w:hint="eastAsia"/>
                <w:szCs w:val="21"/>
              </w:rPr>
              <w:t>・　歯科医師からの指示内容の要点</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口腔ケアの内容</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　当該入所者に係る口腔ケアについて、介護職員への具体的な技術的助言及び指導の内容</w:t>
            </w:r>
          </w:p>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u w:val="single"/>
              </w:rPr>
              <w:t xml:space="preserve">　・　その他必要と思われる事項</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u w:val="single"/>
              </w:rPr>
              <w:t xml:space="preserve">　　　また、当該施設は、当該口腔衛生管理に関する実施記録を保管するとともに、必要に応じてその写しを当該入所者に対して提供していますか。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hint="eastAsia"/>
                <w:szCs w:val="21"/>
              </w:rPr>
              <w:t>⑤　本加算は、医療保険において歯科訪問診療料が算定された日の属する月であっても口腔機能維持管理加算を算定できますが、訪問歯科衛生指導料が3回以上算定された月においては、口腔衛生管理加算を算定できません。そのように取り扱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7</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98</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療養食加算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　次に掲げるいずれの基準にも適合するものとして市長に届け出た指定地域密着型介護老人福祉施設が、別に厚生労働大臣が定める療養食を提供したときは、１日につき</w:t>
            </w:r>
            <w:r w:rsidRPr="00D74DC2">
              <w:rPr>
                <w:rFonts w:ascii="MS UI Gothic" w:eastAsia="MS UI Gothic" w:hAnsi="MS UI Gothic" w:hint="eastAsia"/>
                <w:szCs w:val="21"/>
                <w:u w:val="single"/>
              </w:rPr>
              <w:t>3回を限度として、所定単位数（6単位）</w:t>
            </w:r>
            <w:r w:rsidRPr="00D74DC2">
              <w:rPr>
                <w:rFonts w:ascii="MS UI Gothic" w:eastAsia="MS UI Gothic" w:hAnsi="MS UI Gothic" w:hint="eastAsia"/>
              </w:rPr>
              <w:t>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平18厚告126別表7カ注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イ　食事の提供が管理栄養士又は栄養士によって管理されていること。</w:t>
            </w:r>
          </w:p>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ロ　入所者の年齢、心身の状況によって適切な栄養量及び内容の食事の提供が行われていること。</w:t>
            </w:r>
          </w:p>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ハ　食事の提供が、別に厚生労働大臣が定める基準に適合する指定地域密着型介護老人福祉施設において行われているもの。</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〔厚生労働大臣が定める療養食〕</w:t>
            </w:r>
          </w:p>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 xml:space="preserve">　　疾病治療の直接手段として、医師の発行する食事せんに基づき提供された適切な栄養量及び内容を有する糖尿病食、腎臓病食、肝臓病食、胃潰瘍食（流動食は除く）、貧血食、膵臓病食、脂質異常症食、痛風食及び特別な場合の検査食</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37" w:left="105" w:right="50" w:hangingChars="13" w:hanging="27"/>
              <w:rPr>
                <w:rFonts w:ascii="MS UI Gothic" w:eastAsia="MS UI Gothic" w:hAnsi="MS UI Gothic"/>
              </w:rPr>
            </w:pPr>
            <w:r w:rsidRPr="00D74DC2">
              <w:rPr>
                <w:rFonts w:ascii="MS UI Gothic" w:eastAsia="MS UI Gothic" w:hAnsi="MS UI Gothic" w:hint="eastAsia"/>
              </w:rPr>
              <w:t xml:space="preserve">　定員超過・人員基準欠如のいずれにも該当していないこと。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0" w:left="42"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①　療養食の加算については、入所者の病状等に応じて、主治の医師より入所者に対し疾患治療の直接手段として発行された食事箋に基づき、利用者等告示に示された療養食が提供された場合に算定すること。なお、当該加算を行う場合は、療養食の献立表が作成されている必要があり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②　加算の対象となる療養食は、疾病治療の直接手段として、医師の発行する食事箋に基づいて提供される利用者の年齢、病状等に対応した栄養量及び内容を有する治療食（糖尿病食、腎臓病食、肝臓病食、胃潰瘍食（流動食は除く）、貧血食、膵臓病食、脂質異常症食、痛風食及び特別な場合の検査食をいう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③　経口による食事の摂取を進めるための栄養管理及び支援が行われている場合にあっては、経口移行加算又は経口維持加算を併せて算定することが可能である。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37" w:left="315" w:right="50" w:hangingChars="113" w:hanging="237"/>
              <w:rPr>
                <w:rFonts w:ascii="MS UI Gothic" w:eastAsia="MS UI Gothic" w:hAnsi="MS UI Gothic"/>
              </w:rPr>
            </w:pPr>
            <w:r w:rsidRPr="00D74DC2">
              <w:rPr>
                <w:rFonts w:ascii="MS UI Gothic" w:eastAsia="MS UI Gothic" w:hAnsi="MS UI Gothic" w:hint="eastAsia"/>
              </w:rPr>
              <w:t>④　前記の療養食の摂取の方法については、経口又は経管の別を問いません。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20" w:left="42"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⑤　減塩食療法等について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心臓疾患等に対して減塩食療法を行う場合は、腎臓病食に準じて取り扱うことができるものですが、高血圧症に対して減塩食療法を行う場合は、加算の対象とはなりません。</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また、腎臓病食に準じて取り扱うことができる心臓疾患等の減塩食については、総量6.0ｇ未満の減塩食を言います。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⑥　肝臓病食について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肝臓病食とは、肝庇護食、肝炎食、肝硬変食、閉鎖性黄疸食（胆石症及び胆嚢炎による閉鎖性黄疸の場合を含む。）等をいいます。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⑦　胃潰瘍食について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十二指腸潰瘍の場合も胃潰瘍食として取り扱って差し支えありません。手術前後に与える高カロリー食は加算の対象としませんが、侵襲の大きな消化管手術の術後において胃潰瘍食に準ずる食事を提供する場合は、療養食の加算が認められます。</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また、クローン病、潰瘍性大腸炎等により、腸管の機能が低下している入所者等に対する低残さ食については、療養食として取り扱って差し支えありません。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⑧　貧血食の対象となる入所者等について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療養食として提供される貧血食の対象となる入所者等は、血中ヘモグロビン濃度が10g／dl以下であり、その原因が鉄分の欠乏に由来する者であること。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）⑧</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⑨　高度肥満症に対する食事療法について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高度肥満症（肥満度が＋70％以上又はBMIが35以上）に対して食事療法を行う場合は、脂質異常症食に準じて取り扱うことができます。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⑩　特別な場合の検査食について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特別な場合の検査食とは、潜血食をいう他、大腸Ｘ線検査・大腸内視鏡検査のために特に残さの少ない調理済食品を使用した場合は、「特別な場合の検査食」として取り扱って差し支えありません。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）⑩</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50" w:right="50"/>
              <w:rPr>
                <w:rFonts w:ascii="MS UI Gothic" w:eastAsia="MS UI Gothic" w:hAnsi="MS UI Gothic"/>
              </w:rPr>
            </w:pPr>
            <w:r w:rsidRPr="00D74DC2">
              <w:rPr>
                <w:rFonts w:ascii="MS UI Gothic" w:eastAsia="MS UI Gothic" w:hAnsi="MS UI Gothic" w:hint="eastAsia"/>
              </w:rPr>
              <w:t>⑪　脂質異常症食の対象となる入所者等について</w:t>
            </w:r>
          </w:p>
          <w:p w:rsidR="00623C12" w:rsidRPr="00D74DC2" w:rsidRDefault="00623C12" w:rsidP="00623C12">
            <w:pPr>
              <w:spacing w:line="280" w:lineRule="exact"/>
              <w:ind w:left="210" w:right="50" w:hangingChars="100" w:hanging="210"/>
              <w:rPr>
                <w:rFonts w:ascii="MS UI Gothic" w:eastAsia="MS UI Gothic" w:hAnsi="MS UI Gothic"/>
              </w:rPr>
            </w:pPr>
            <w:r w:rsidRPr="00D74DC2">
              <w:rPr>
                <w:rFonts w:ascii="MS UI Gothic" w:eastAsia="MS UI Gothic" w:hAnsi="MS UI Gothic" w:hint="eastAsia"/>
              </w:rPr>
              <w:t xml:space="preserve">　　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ある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第2の8（2</w:t>
            </w:r>
            <w:r w:rsidR="00C468A6">
              <w:rPr>
                <w:rFonts w:ascii="MS UI Gothic" w:eastAsia="MS UI Gothic" w:hAnsi="MS UI Gothic" w:hint="eastAsia"/>
                <w:sz w:val="18"/>
                <w:szCs w:val="18"/>
              </w:rPr>
              <w:t>9</w:t>
            </w:r>
            <w:r w:rsidRPr="00D74DC2">
              <w:rPr>
                <w:rFonts w:ascii="MS UI Gothic" w:eastAsia="MS UI Gothic" w:hAnsi="MS UI Gothic" w:hint="eastAsia"/>
                <w:sz w:val="18"/>
                <w:szCs w:val="18"/>
              </w:rPr>
              <w:t>）⑪</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662CE6" w:rsidRDefault="00662CE6" w:rsidP="00623C12">
            <w:pPr>
              <w:ind w:leftChars="50" w:left="287" w:rightChars="50" w:right="105" w:hanging="182"/>
              <w:jc w:val="left"/>
              <w:rPr>
                <w:rFonts w:ascii="MS UI Gothic" w:eastAsia="MS UI Gothic" w:hAnsi="MS UI Gothic"/>
                <w:szCs w:val="21"/>
              </w:rPr>
            </w:pPr>
            <w:r w:rsidRPr="00662CE6">
              <w:rPr>
                <w:rFonts w:ascii="MS UI Gothic" w:eastAsia="MS UI Gothic" w:hAnsi="MS UI Gothic" w:hint="eastAsia"/>
                <w:szCs w:val="21"/>
              </w:rPr>
              <w:t>9</w:t>
            </w:r>
            <w:r w:rsidRPr="00662CE6">
              <w:rPr>
                <w:rFonts w:ascii="MS UI Gothic" w:eastAsia="MS UI Gothic" w:hAnsi="MS UI Gothic"/>
                <w:szCs w:val="21"/>
              </w:rPr>
              <w:t>9</w:t>
            </w:r>
          </w:p>
          <w:p w:rsidR="00623C12" w:rsidRPr="00D74DC2" w:rsidRDefault="00623C12" w:rsidP="00623C12">
            <w:pPr>
              <w:ind w:leftChars="23" w:left="48" w:rightChars="50" w:right="105" w:firstLine="27"/>
              <w:jc w:val="left"/>
              <w:rPr>
                <w:rFonts w:ascii="MS UI Gothic" w:eastAsia="MS UI Gothic" w:hAnsi="MS UI Gothic"/>
                <w:szCs w:val="21"/>
                <w:u w:val="single"/>
              </w:rPr>
            </w:pPr>
            <w:r w:rsidRPr="00662CE6">
              <w:rPr>
                <w:rFonts w:ascii="MS UI Gothic" w:eastAsia="MS UI Gothic" w:hAnsi="MS UI Gothic" w:hint="eastAsia"/>
                <w:szCs w:val="21"/>
              </w:rPr>
              <w:t>配置医師緊急時対応加算</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rPr>
            </w:pPr>
            <w:r w:rsidRPr="00D74DC2">
              <w:rPr>
                <w:rFonts w:ascii="MS UI Gothic" w:eastAsia="MS UI Gothic" w:hAnsi="MS UI Gothic" w:hint="eastAsia"/>
                <w:szCs w:val="21"/>
              </w:rPr>
              <w:t xml:space="preserve">　別に厚生労働大臣が定める施設基準に適合しているものとして、市長に届け出た指定地域密着型介護老人福祉施設において、当該施設の配置医師が当該施設の求めに応じ、</w:t>
            </w:r>
            <w:r w:rsidRPr="00D74DC2">
              <w:rPr>
                <w:rFonts w:ascii="MS UI Gothic" w:eastAsia="MS UI Gothic" w:hAnsi="MS UI Gothic" w:hint="eastAsia"/>
                <w:szCs w:val="21"/>
                <w:u w:val="single"/>
              </w:rPr>
              <w:t>早朝・夜間（AM6:00～AM8:00、PM6:00～PM10:00）又は深夜（PM10:00～AM6:00）　に当該施設を訪問して入所者に対し診療を行い、かつ、診療を行ったことを記録した場合は、診療が行われた時間が早朝・夜間の場合は1回につき650単位、深夜の場合は1回につき1,300単位を加算していますか。ただし、看護体制加算（Ⅱ）を算定していない場合は算定できません。</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別表7ヨ注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〔厚生労働大臣が定める施設基準〕</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イ　入所者に対する注意事項や病状等についての情報共有、曜日や時間帯ごとの医師との連絡方法、診療を依頼する場合の具体的状況等について、配置医師と当該指定地域密着型介護老人福祉施設の間で、具体的な取り決めがなされ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ロ　複数名の配置医師を置いていること又は配置医師と協力医療機関の医</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師が連携し、施設の求めに応じ24時間対応できる体制を確保していること。</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配置医師緊急時対応加算は、入所者の看護・介護に当たる者が、配置医師に対し電話等で直接施設への訪問を依頼し、当該配置医師が診療の必要性を認めた場合に、可及的速やかに施設に赴き診療を行った場合に算定できるものであり、定期的ないし計画的に施設に赴いて診療を</w:t>
            </w:r>
          </w:p>
          <w:p w:rsidR="00623C12" w:rsidRPr="00D74DC2" w:rsidRDefault="00623C12" w:rsidP="00623C12">
            <w:pPr>
              <w:ind w:leftChars="50" w:left="105"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行った場合には算定していませんか。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あり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配置医師緊急時対応加算の算定については、事前に氏名等を届出た配置医師が実際に訪問し診察を行ったときに限り算定していますか。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施設が診療を依頼した時間、配置医師が診療を行った時間、内容について記録を行っていますか。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早朝・夜間（深夜を除く）とは、午後６時から午後10時まで又は午前６時から午前８時までとし、深夜の取扱いについては、午後10時から午前６時までとしていますか。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第2の8（2</w:t>
            </w:r>
            <w:r w:rsidR="00C468A6">
              <w:rPr>
                <w:rFonts w:ascii="MS UI Gothic" w:eastAsia="MS UI Gothic" w:hAnsi="MS UI Gothic" w:hint="eastAsia"/>
                <w:sz w:val="18"/>
                <w:szCs w:val="18"/>
                <w:u w:val="single"/>
              </w:rPr>
              <w:t>8</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42"/>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100</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看取り介護加算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68" w:left="143"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〔看取り介護加算（Ⅰ）〕</w:t>
            </w:r>
          </w:p>
          <w:p w:rsidR="00623C12" w:rsidRPr="00D74DC2" w:rsidRDefault="00623C12" w:rsidP="00623C12">
            <w:pPr>
              <w:ind w:leftChars="68" w:left="143" w:rightChars="50" w:right="105"/>
              <w:jc w:val="left"/>
              <w:rPr>
                <w:rFonts w:ascii="MS UI Gothic" w:eastAsia="MS UI Gothic" w:hAnsi="MS UI Gothic"/>
                <w:szCs w:val="21"/>
              </w:rPr>
            </w:pPr>
            <w:r w:rsidRPr="00D74DC2">
              <w:rPr>
                <w:rFonts w:ascii="MS UI Gothic" w:eastAsia="MS UI Gothic" w:hAnsi="MS UI Gothic" w:hint="eastAsia"/>
                <w:szCs w:val="21"/>
              </w:rPr>
              <w:t xml:space="preserve">　別に厚生労働大臣が定める施設基準に適合しているものとして市長に届け出た指定地域密着型介護老人福祉施設において、別に厚生労働大臣が定める基準に適合する入所者について看取り介護を行った場合においては、</w:t>
            </w:r>
            <w:r w:rsidRPr="00D74DC2">
              <w:rPr>
                <w:rFonts w:ascii="MS UI Gothic" w:eastAsia="MS UI Gothic" w:hAnsi="MS UI Gothic" w:hint="eastAsia"/>
                <w:szCs w:val="21"/>
                <w:u w:val="single"/>
              </w:rPr>
              <w:t>看取り介護加算（Ⅰ）として、</w:t>
            </w:r>
            <w:r w:rsidRPr="00D74DC2">
              <w:rPr>
                <w:rFonts w:ascii="MS UI Gothic" w:eastAsia="MS UI Gothic" w:hAnsi="MS UI Gothic" w:hint="eastAsia"/>
                <w:szCs w:val="21"/>
              </w:rPr>
              <w:t>死亡日以前４日以上30日以下については１日につき144単位を、死亡日の前日及び前々日については１日につき680単位を、死亡日については１日につき1,280単位を死亡月に加算していますか。ただし、退所した日の翌日から死亡日までの間は算定できません。</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33" w:left="69" w:rightChars="50" w:right="105"/>
              <w:rPr>
                <w:rFonts w:ascii="MS UI Gothic" w:eastAsia="MS UI Gothic" w:hAnsi="MS UI Gothic"/>
                <w:sz w:val="18"/>
                <w:szCs w:val="18"/>
              </w:rPr>
            </w:pPr>
            <w:r w:rsidRPr="00D74DC2">
              <w:rPr>
                <w:rFonts w:ascii="MS UI Gothic" w:eastAsia="MS UI Gothic" w:hAnsi="MS UI Gothic" w:hint="eastAsia"/>
                <w:sz w:val="18"/>
                <w:szCs w:val="18"/>
              </w:rPr>
              <w:t>別表7タ注１</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31"/>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rPr>
            </w:pPr>
            <w:r w:rsidRPr="00D74DC2">
              <w:rPr>
                <w:rFonts w:ascii="MS UI Gothic" w:eastAsia="MS UI Gothic" w:hAnsi="MS UI Gothic" w:cs="ＭＳ 明朝" w:hint="eastAsia"/>
                <w:szCs w:val="21"/>
              </w:rPr>
              <w:t>※　看取り介護加算(Ⅱ)を算定している場合は、算定しません。</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25"/>
        </w:trPr>
        <w:tc>
          <w:tcPr>
            <w:tcW w:w="1194" w:type="dxa"/>
            <w:vMerge w:val="restart"/>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〔看取り介護加算（Ⅱ）〕</w:t>
            </w:r>
          </w:p>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u w:val="single"/>
              </w:rPr>
            </w:pPr>
            <w:r w:rsidRPr="00D74DC2">
              <w:rPr>
                <w:rFonts w:ascii="MS UI Gothic" w:eastAsia="MS UI Gothic" w:hAnsi="MS UI Gothic" w:cs="ＭＳ 明朝" w:hint="eastAsia"/>
                <w:szCs w:val="21"/>
              </w:rPr>
              <w:t>（1）　別に厚生労働大臣が定める施設基準に適合しているものとして市長に届け出た指定地域密着型介護老人福祉施設において、別に厚生労働大臣が定める基準に適合する入所者について看取り介護を行った場合においては、、看取り介護加算（Ⅱ）として、死亡日以前４日以上３０日以下については、１日につき144単位を、死亡日の前日及び前々日については１日につき780単位を、死亡日については１日につき1,580単位を死亡月に加算していますか。</w:t>
            </w:r>
          </w:p>
        </w:tc>
        <w:tc>
          <w:tcPr>
            <w:tcW w:w="1246" w:type="dxa"/>
            <w:gridSpan w:val="3"/>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vMerge w:val="restart"/>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rightChars="50" w:right="105"/>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別表7タ注2</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41"/>
        </w:trPr>
        <w:tc>
          <w:tcPr>
            <w:tcW w:w="1194" w:type="dxa"/>
            <w:vMerge/>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　看取り介護加算(Ⅰ)を算定している場合は、算定しません。</w:t>
            </w:r>
          </w:p>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p>
        </w:tc>
        <w:tc>
          <w:tcPr>
            <w:tcW w:w="1246" w:type="dxa"/>
            <w:gridSpan w:val="3"/>
            <w:vMerge/>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rightChars="50" w:right="105"/>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2"/>
        </w:trPr>
        <w:tc>
          <w:tcPr>
            <w:tcW w:w="1194" w:type="dxa"/>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ind w:rightChars="50" w:right="105"/>
              <w:jc w:val="left"/>
              <w:rPr>
                <w:rFonts w:ascii="MS UI Gothic" w:eastAsia="MS UI Gothic" w:hAnsi="MS UI Gothic"/>
                <w:szCs w:val="21"/>
                <w:u w:val="single"/>
              </w:rPr>
            </w:pPr>
            <w:r w:rsidRPr="00D74DC2">
              <w:rPr>
                <w:rFonts w:ascii="MS UI Gothic" w:eastAsia="MS UI Gothic" w:hAnsi="MS UI Gothic" w:hint="eastAsia"/>
              </w:rPr>
              <w:t>〔厚生労働大臣が定める施設基準〕</w:t>
            </w:r>
          </w:p>
        </w:tc>
        <w:tc>
          <w:tcPr>
            <w:tcW w:w="1246" w:type="dxa"/>
            <w:gridSpan w:val="3"/>
            <w:tcBorders>
              <w:top w:val="single"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rPr>
                <w:rFonts w:ascii="MS UI Gothic" w:eastAsia="MS UI Gothic" w:hAnsi="MS UI Gothic"/>
                <w:kern w:val="0"/>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33" w:left="69"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55"/>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FFFFFF" w:themeColor="background1"/>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85" w:rightChars="40" w:right="84" w:hangingChars="231" w:hanging="485"/>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【看取り介護加算(Ⅰ)(Ⅱ)共通部分】</w:t>
            </w:r>
          </w:p>
        </w:tc>
        <w:tc>
          <w:tcPr>
            <w:tcW w:w="1246" w:type="dxa"/>
            <w:gridSpan w:val="3"/>
            <w:tcBorders>
              <w:top w:val="single" w:sz="4" w:space="0" w:color="FFFFFF" w:themeColor="background1"/>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0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rightChars="40" w:right="84" w:firstLineChars="50" w:firstLine="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（1）　常勤の看護師</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正看護師</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を１名以上配置していますか。</w:t>
            </w:r>
          </w:p>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また、当該施設の看護職員により、又は病院、診療所若しくは訪問看護ステーションの看護職員との連携により、２４時間連絡できる体制を確保していますか。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（2）　看取りに関する指針を定めていますか。また、入所の際に、入所者又はその家族等に対し説明し、同意を得ていますか。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（3）　医師、看護職員、介護職員、介護支援専門員その他の職種の者による協議の上、当該施設における看取りの実績等を踏まえ、適宜、看取りに関する指針の見直しを行っていますか。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85" w:rightChars="40" w:right="84" w:hangingChars="231" w:hanging="485"/>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（4）　看取りに関する職員研修を行っていますか。</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（5）　看取りを行う際に個室又は静養室の利用が可能となるよう配慮を行っていますか。</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rightChars="40" w:right="84" w:firstLineChars="50" w:firstLine="105"/>
              <w:rPr>
                <w:rFonts w:ascii="MS UI Gothic" w:eastAsia="MS UI Gothic" w:hAnsi="MS UI Gothic"/>
              </w:rPr>
            </w:pPr>
            <w:r w:rsidRPr="00D74DC2">
              <w:rPr>
                <w:rFonts w:ascii="MS UI Gothic" w:eastAsia="MS UI Gothic" w:hAnsi="MS UI Gothic" w:hint="eastAsia"/>
              </w:rPr>
              <w:t>【看取り介護加算（Ⅱ）のみ】</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3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82" w:left="277" w:rightChars="40" w:right="84" w:hangingChars="50" w:hanging="105"/>
              <w:rPr>
                <w:rFonts w:ascii="MS UI Gothic" w:eastAsia="MS UI Gothic" w:hAnsi="MS UI Gothic"/>
              </w:rPr>
            </w:pPr>
            <w:r w:rsidRPr="00D74DC2">
              <w:rPr>
                <w:rFonts w:ascii="MS UI Gothic" w:eastAsia="MS UI Gothic" w:hAnsi="MS UI Gothic" w:hint="eastAsia"/>
              </w:rPr>
              <w:t>(6))配置医師緊急時対応加算の施設基準に該当していますか。</w:t>
            </w:r>
          </w:p>
          <w:p w:rsidR="00623C12" w:rsidRPr="00D74DC2" w:rsidRDefault="00623C12" w:rsidP="00623C12">
            <w:pPr>
              <w:spacing w:line="280" w:lineRule="exact"/>
              <w:ind w:leftChars="82" w:left="277" w:rightChars="40" w:right="84" w:hangingChars="50" w:hanging="105"/>
              <w:rPr>
                <w:rFonts w:ascii="MS UI Gothic" w:eastAsia="MS UI Gothic" w:hAnsi="MS UI Gothic"/>
              </w:rPr>
            </w:pPr>
          </w:p>
        </w:tc>
        <w:tc>
          <w:tcPr>
            <w:tcW w:w="1246" w:type="dxa"/>
            <w:gridSpan w:val="3"/>
            <w:vMerge/>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rPr>
                <w:rFonts w:ascii="MS UI Gothic" w:eastAsia="MS UI Gothic" w:hAnsi="MS UI Gothic" w:cs="ＭＳ 明朝"/>
                <w:szCs w:val="21"/>
              </w:rPr>
            </w:pPr>
            <w:r w:rsidRPr="00D74DC2">
              <w:rPr>
                <w:rFonts w:ascii="MS UI Gothic" w:eastAsia="MS UI Gothic" w:hAnsi="MS UI Gothic" w:cs="ＭＳ 明朝" w:hint="eastAsia"/>
                <w:szCs w:val="21"/>
              </w:rPr>
              <w:t>〔厚生労働大臣が定める基準に適合する入所者〕</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利用者告示</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第40号</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adjustRightInd w:val="0"/>
              <w:ind w:leftChars="50" w:left="420" w:rightChars="40" w:right="84" w:hangingChars="150" w:hanging="315"/>
              <w:contextualSpacing/>
              <w:rPr>
                <w:rFonts w:ascii="MS UI Gothic" w:eastAsia="MS UI Gothic" w:hAnsi="MS UI Gothic" w:cs="ＭＳ 明朝"/>
                <w:szCs w:val="21"/>
              </w:rPr>
            </w:pPr>
            <w:r w:rsidRPr="00D74DC2">
              <w:rPr>
                <w:rFonts w:ascii="MS UI Gothic" w:eastAsia="MS UI Gothic" w:hAnsi="MS UI Gothic" w:cs="ＭＳ 明朝" w:hint="eastAsia"/>
                <w:szCs w:val="21"/>
              </w:rPr>
              <w:t>次のイ～ハのいずれにも適合している入所者ですか。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64"/>
        </w:trPr>
        <w:tc>
          <w:tcPr>
            <w:tcW w:w="1194" w:type="dxa"/>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医師が一般的に認められている医学的知見に基づき回復の見込みがないと診断した者。</w:t>
            </w:r>
          </w:p>
        </w:tc>
        <w:tc>
          <w:tcPr>
            <w:tcW w:w="1246" w:type="dxa"/>
            <w:gridSpan w:val="3"/>
            <w:tcBorders>
              <w:left w:val="single" w:sz="4" w:space="0" w:color="auto"/>
              <w:bottom w:val="single" w:sz="4" w:space="0" w:color="FFFFFF" w:themeColor="background1"/>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19"/>
        </w:trPr>
        <w:tc>
          <w:tcPr>
            <w:tcW w:w="1194" w:type="dxa"/>
            <w:tcBorders>
              <w:top w:val="single" w:sz="4" w:space="0" w:color="FFFFFF" w:themeColor="background1"/>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adjustRightInd w:val="0"/>
              <w:ind w:leftChars="50" w:left="420" w:rightChars="40" w:right="84" w:hangingChars="150" w:hanging="315"/>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医師、看護職員、介護支援専門員その他の職種の者が共同して作成した入所者の介護に係る計画について、医師等のうちその内容に応じた適当な者から説明を受け、同意している者（その家族等が説明を受けた上で同意している者を含む）。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FFFFFF" w:themeColor="background1"/>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看取りに関する指針に基づき、入所者の状態又は家族の求め等に応じ随時、医師等の相互の連携の下、介護記録等の入所者に関する記録を活用して行われる介護についての説明を受け、同意した上で介護を受けている者（その家族等が説明を受け、同意した上で介護を受けている者を含む）。</w:t>
            </w:r>
          </w:p>
        </w:tc>
        <w:tc>
          <w:tcPr>
            <w:tcW w:w="1246" w:type="dxa"/>
            <w:gridSpan w:val="3"/>
            <w:tcBorders>
              <w:top w:val="single" w:sz="4" w:space="0" w:color="FFFFFF" w:themeColor="background1"/>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30"/>
        </w:trPr>
        <w:tc>
          <w:tcPr>
            <w:tcW w:w="1194" w:type="dxa"/>
            <w:vMerge w:val="restart"/>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rightChars="40" w:right="84"/>
              <w:contextualSpacing/>
              <w:rPr>
                <w:rFonts w:ascii="MS UI Gothic" w:eastAsia="MS UI Gothic" w:hAnsi="MS UI Gothic" w:cs="ＭＳ 明朝"/>
                <w:szCs w:val="21"/>
              </w:rPr>
            </w:pPr>
            <w:r w:rsidRPr="00D74DC2">
              <w:rPr>
                <w:rFonts w:ascii="MS UI Gothic" w:eastAsia="MS UI Gothic" w:hAnsi="MS UI Gothic" w:cs="ＭＳ 明朝" w:hint="eastAsia"/>
                <w:szCs w:val="21"/>
              </w:rPr>
              <w:t>〔留意事項〕【看取り介護加算（Ⅰ）（Ⅱ）共通】</w:t>
            </w:r>
          </w:p>
        </w:tc>
        <w:tc>
          <w:tcPr>
            <w:tcW w:w="1246" w:type="dxa"/>
            <w:gridSpan w:val="3"/>
            <w:vMerge w:val="restart"/>
            <w:tcBorders>
              <w:top w:val="nil"/>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vMerge w:val="restart"/>
            <w:tcBorders>
              <w:top w:val="nil"/>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70"/>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vMerge w:val="restart"/>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315" w:rightChars="40" w:right="84" w:hangingChars="150" w:hanging="315"/>
              <w:contextualSpacing/>
              <w:rPr>
                <w:rFonts w:ascii="MS UI Gothic" w:eastAsia="MS UI Gothic" w:hAnsi="MS UI Gothic" w:cs="ＭＳ 明朝"/>
                <w:szCs w:val="21"/>
              </w:rPr>
            </w:pPr>
            <w:r w:rsidRPr="00D74DC2">
              <w:rPr>
                <w:rFonts w:ascii="MS UI Gothic" w:eastAsia="MS UI Gothic" w:hAnsi="MS UI Gothic" w:cs="ＭＳ 明朝" w:hint="eastAsia"/>
                <w:szCs w:val="21"/>
              </w:rPr>
              <w:t>①　看取り介護加算は、医師が一般に認められている医学的知見に基づき回復の見込みがないと診断した入所者について、その旨を入所者又はその家族等（以下「入所者等」という。）に対して説明し、その後の療養及び介護に関する方針についての合意を得た場合において、入所者等とともに、医師、看護職員、生活相談員、介護職員、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tc>
        <w:tc>
          <w:tcPr>
            <w:tcW w:w="1246" w:type="dxa"/>
            <w:gridSpan w:val="3"/>
            <w:vMerge/>
            <w:tcBorders>
              <w:top w:val="dotted" w:sz="4" w:space="0" w:color="auto"/>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vMerge/>
            <w:tcBorders>
              <w:top w:val="dotted"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vMerge/>
            <w:tcBorders>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p>
        </w:tc>
        <w:tc>
          <w:tcPr>
            <w:tcW w:w="1246" w:type="dxa"/>
            <w:gridSpan w:val="3"/>
            <w:vMerge/>
            <w:tcBorders>
              <w:top w:val="dotted" w:sz="4" w:space="0" w:color="auto"/>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p>
        </w:tc>
        <w:tc>
          <w:tcPr>
            <w:tcW w:w="1344" w:type="dxa"/>
            <w:vMerge/>
            <w:tcBorders>
              <w:top w:val="dotted"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②　施設は、入所者に提供する看取り介護の質を常に向上させていくため、計画（Plan）、実行(Do)、評価(Check)、改善(Action)のサイクル（PDCAサイクル）により、看取り介護を実施する体制の構築するとともに、それを強化していくため、以下の取組を行っていますか。</w:t>
            </w:r>
          </w:p>
        </w:tc>
        <w:tc>
          <w:tcPr>
            <w:tcW w:w="1246" w:type="dxa"/>
            <w:gridSpan w:val="3"/>
            <w:tcBorders>
              <w:top w:val="single" w:sz="4" w:space="0" w:color="FFFFFF" w:themeColor="background1"/>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看取りに関する指針を定めることで施設の看取りに対する方針等を明らかにする。(Plan)</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看取り介護の実施に当たっては、当該入所者に係る医師の診断を前提として、介護に係る計画に基づいて、入所者がその人らしく生き、その人らしく最期を迎えられるよう支援を行う。(Do)</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多職種が参加するケアカンファレンス等を通じて、実施した看取り介護の検証や、職員の精神的負担の把握及びそれに対する支援を行う。(Check)</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ニ　看取りに関する指針の内容その他看取り介護の実施体制について、適宜、適切な見直しを行う。(Action)</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なお、施設は、看取り介護の改善のために、適宜、家族等に対する看取り介護に関する報告会並びに入所者等及び地域住民との意見交換による地域への啓発活動を行うことが望ましい。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③　質の高い看取り介護を実施するためには、他職種連携により、入所者等に対し、十分な説明を行い、理解を得るよう努めることが不可欠です。具体的には、看取り介護を実施するに当たり、終末期にたどる経過、施設等における看取りに際して行いうる医療行為の選択肢、医師や医療機関との連携体制などについて、入所者等の理解が得られるよう継続的な説明に努めていますか。</w:t>
            </w:r>
          </w:p>
          <w:p w:rsidR="00623C12" w:rsidRPr="00D74DC2" w:rsidRDefault="00623C12" w:rsidP="00623C12">
            <w:pPr>
              <w:adjustRightInd w:val="0"/>
              <w:ind w:left="210"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また、説明に際には、入所者等の理解を助けるため、入所者に関する記録を活用した説明資料を作成し、その写しを提供していますか。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④　看取り介護の実施に当たっては、管理者を中心として、生活相談員、介護職員、看護職員、介護支援専門員等の協議の上、看取りに関する指針を定めていますか。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84" w:rightChars="40" w:right="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指針で定める項目として以下の事項が考えられます。</w:t>
            </w:r>
          </w:p>
          <w:p w:rsidR="00623C12" w:rsidRPr="00D74DC2" w:rsidRDefault="00623C12" w:rsidP="00623C12">
            <w:pPr>
              <w:adjustRightInd w:val="0"/>
              <w:ind w:left="84" w:rightChars="40" w:right="84" w:hangingChars="40" w:hanging="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看取りに関する考え方</w:t>
            </w:r>
          </w:p>
          <w:p w:rsidR="00623C12" w:rsidRPr="00D74DC2" w:rsidRDefault="00623C12" w:rsidP="00623C12">
            <w:pPr>
              <w:adjustRightInd w:val="0"/>
              <w:ind w:left="84" w:rightChars="40" w:right="84" w:hangingChars="40" w:hanging="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終末期にたどる経過（時期、プロセス等）とそれに応じた介護の考え方</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施設等において看取りに際して行いうる医療行為の選択肢</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ニ　医師や医療機関との連携体制（夜間及び緊急時の対応を含む）</w:t>
            </w:r>
          </w:p>
          <w:p w:rsidR="00623C12" w:rsidRPr="00D74DC2" w:rsidRDefault="00623C12" w:rsidP="00623C12">
            <w:pPr>
              <w:adjustRightInd w:val="0"/>
              <w:ind w:leftChars="50" w:left="105" w:rightChars="40" w:right="8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ホ　入所者等への情報提供及び意思確認の方法</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ヘ　入所者等への情報提供に供する資料及び同意書の書式</w:t>
            </w:r>
          </w:p>
          <w:p w:rsidR="00623C12" w:rsidRPr="00D74DC2" w:rsidRDefault="00623C12" w:rsidP="00623C12">
            <w:pPr>
              <w:adjustRightInd w:val="0"/>
              <w:ind w:left="144" w:rightChars="40" w:right="84" w:hanging="144"/>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ト　家族への心理的支援に関する考え方</w:t>
            </w:r>
          </w:p>
          <w:p w:rsidR="00623C12" w:rsidRPr="00D74DC2" w:rsidRDefault="00623C12" w:rsidP="00623C12">
            <w:pPr>
              <w:adjustRightInd w:val="0"/>
              <w:ind w:left="370" w:rightChars="40" w:right="84" w:hangingChars="176" w:hanging="37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チ　その他看取り介護を受ける入所者に対して施設の職員が取るべき具体的な対応の方法</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⑤　以下の事項が介護記録等に記録されていますか。</w:t>
            </w:r>
          </w:p>
          <w:p w:rsidR="00623C12" w:rsidRPr="00D74DC2" w:rsidRDefault="00623C12" w:rsidP="00623C12">
            <w:pPr>
              <w:adjustRightInd w:val="0"/>
              <w:ind w:left="210"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また、これらの情報を医師、看護職員、介護職員、介護支援専門員等と情報共有に努めていますか。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C468A6">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C468A6">
              <w:rPr>
                <w:rFonts w:ascii="MS UI Gothic" w:eastAsia="MS UI Gothic" w:hAnsi="MS UI Gothic" w:hint="eastAsia"/>
                <w:sz w:val="18"/>
                <w:szCs w:val="18"/>
              </w:rPr>
              <w:t>30</w:t>
            </w:r>
            <w:r w:rsidRPr="00D74DC2">
              <w:rPr>
                <w:rFonts w:ascii="MS UI Gothic" w:eastAsia="MS UI Gothic" w:hAnsi="MS UI Gothic" w:hint="eastAsia"/>
                <w:sz w:val="18"/>
                <w:szCs w:val="18"/>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210"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終末期の身体症状の変化及びこれに対する介護等についての記録</w:t>
            </w:r>
          </w:p>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療養や死別に関する入所者及び家族の精神的な状態の変化及びこれに対するケアについての記録</w:t>
            </w:r>
          </w:p>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看取り介護の各プロセスにおいて把握した入所者等の意向と、それに基づくアセスメント及び対応についての記録</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210" w:rightChars="40" w:right="84" w:hangingChars="50" w:hanging="105"/>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⑥　記録については以下の点に留意してください。</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イ　本人又はその家族に対する随時の説明に係る同意について、口頭で同意を得た場合は、介護記録にその説明日時、内容等を記載するとともに、同意を得た旨を記載していますか。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本人が十分に判断をできる状態になく、かつ、家族の来所が見込まれないような場合は、医師、看護職員、介護職員等が入所者の状態等に応じて随時、入所者に対する看取り介護について相談し、共同して看取り介護を行っている場合に算定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19"/>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いますか。</w:t>
            </w:r>
            <w:r w:rsidRPr="00D74DC2">
              <w:rPr>
                <w:rFonts w:ascii="MS UI Gothic" w:eastAsia="MS UI Gothic" w:hAnsi="MS UI Gothic" w:cs="ＭＳ 明朝"/>
                <w:szCs w:val="21"/>
              </w:rPr>
              <w:t xml:space="preserve"> </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cs="ＭＳ 明朝"/>
                <w:szCs w:val="21"/>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368" w:rightChars="40" w:right="84" w:hangingChars="175" w:hanging="368"/>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なお、家族が入所者の看取りについて共に考えることは極めて重要であるため、一度連絡を取って来てくれなかったとしても、継続的に連絡を取り続け、可能な限り家族の意思を確認しながら介護を進め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Chars="50" w:left="315" w:rightChars="40" w:right="84" w:hangingChars="100" w:hanging="210"/>
              <w:jc w:val="left"/>
              <w:rPr>
                <w:rFonts w:ascii="MS UI Gothic" w:eastAsia="MS UI Gothic" w:hAnsi="MS UI Gothic" w:cs="ＭＳ 明朝"/>
                <w:szCs w:val="21"/>
              </w:rPr>
            </w:pPr>
            <w:r w:rsidRPr="00D74DC2">
              <w:rPr>
                <w:rFonts w:ascii="MS UI Gothic" w:eastAsia="MS UI Gothic" w:hAnsi="MS UI Gothic" w:cs="ＭＳ 明朝" w:hint="eastAsia"/>
                <w:szCs w:val="21"/>
              </w:rPr>
              <w:t>⑦　死亡前に在宅へ戻ったり、医療機関へ入院したりした後、在宅や入院先で死亡した場合でも算定可能であるが、その際には、施設において看取り介護を直接行っていない退所した日の翌日から死亡日までの間は、算定できないため、退所した日の翌日から死亡日までの期間が30日以上あった場合には、看取り介護加算を算定することはできない。この場合算定していません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⑧　入所者が退所等する際、退所等の翌月に亡くなった場合に、前月分の看取り介護加算に係る一部負担の請求を行う場合があることを説明し、文書にて同意を得ていますか。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）⑧</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⑨　施設は、施設退所等の後も、継続して入所者の家族への指導や医療機関に対する情報提供等を行うことが必要であり、入所者の家族、入院先の医療機関等との関わりの中で、入所者の死亡を確認することができます。そのため、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いますか。</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⑩　入所者が入退院をし、又は外泊した場合であって、当該入院又は外泊期間が死亡日以前３０日の範囲内の時には、当該入院又は外泊期間を除いた期間について、算定していますか。</w:t>
            </w:r>
            <w:r w:rsidRPr="00D74DC2">
              <w:rPr>
                <w:rFonts w:ascii="MS UI Gothic" w:eastAsia="MS UI Gothic" w:hAnsi="MS UI Gothic" w:cs="ＭＳ 明朝"/>
                <w:szCs w:val="21"/>
              </w:rPr>
              <w:t xml:space="preserve">            </w:t>
            </w:r>
          </w:p>
        </w:tc>
        <w:tc>
          <w:tcPr>
            <w:tcW w:w="1246" w:type="dxa"/>
            <w:gridSpan w:val="3"/>
            <w:tcBorders>
              <w:left w:val="single" w:sz="4" w:space="0" w:color="auto"/>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）⑩</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⑪　入院若しくは外泊又は退所の当日については、当該日に所定単位数を算定したときのみ加算を算定していますか。</w:t>
            </w:r>
            <w:r w:rsidRPr="00D74DC2">
              <w:rPr>
                <w:rFonts w:ascii="MS UI Gothic" w:eastAsia="MS UI Gothic" w:hAnsi="MS UI Gothic" w:cs="ＭＳ 明朝"/>
                <w:szCs w:val="21"/>
              </w:rPr>
              <w:t xml:space="preserve">       </w:t>
            </w:r>
          </w:p>
        </w:tc>
        <w:tc>
          <w:tcPr>
            <w:tcW w:w="1246" w:type="dxa"/>
            <w:gridSpan w:val="3"/>
            <w:tcBorders>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）⑪</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40" w:right="84" w:hangingChars="100" w:hanging="210"/>
              <w:jc w:val="left"/>
              <w:rPr>
                <w:rFonts w:ascii="MS UI Gothic" w:eastAsia="MS UI Gothic" w:hAnsi="MS UI Gothic"/>
                <w:szCs w:val="21"/>
              </w:rPr>
            </w:pPr>
            <w:r w:rsidRPr="00D74DC2">
              <w:rPr>
                <w:rFonts w:ascii="MS UI Gothic" w:eastAsia="MS UI Gothic" w:hAnsi="MS UI Gothic" w:hint="eastAsia"/>
                <w:szCs w:val="21"/>
              </w:rPr>
              <w:t>⑫　「24時間連絡できる体制」とは、施設内で勤務することを要するものではなく、夜間においても施設から連絡でき、必要な場合には施設からの緊急の呼出に応じて出勤する次のイ～ニのような体制をいいます。</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p>
        </w:tc>
        <w:tc>
          <w:tcPr>
            <w:tcW w:w="1344" w:type="dxa"/>
            <w:tcBorders>
              <w:top w:val="dotted" w:sz="4" w:space="0" w:color="auto"/>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）⑫</w:t>
            </w:r>
          </w:p>
          <w:p w:rsidR="00623C12" w:rsidRPr="00D74DC2" w:rsidRDefault="00623C12" w:rsidP="00623C12">
            <w:pPr>
              <w:spacing w:line="200" w:lineRule="exact"/>
              <w:ind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準用第2の8（7）</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3"/>
                </mc:Choice>
                <mc:Fallback>
                  <w:t>④</w:t>
                </mc:Fallback>
              </mc:AlternateConten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00" w:left="420" w:rightChars="40" w:right="84" w:hangingChars="100" w:hanging="210"/>
              <w:jc w:val="left"/>
              <w:rPr>
                <w:rFonts w:ascii="MS UI Gothic" w:eastAsia="MS UI Gothic" w:hAnsi="MS UI Gothic" w:cs="ＭＳ 明朝"/>
                <w:szCs w:val="21"/>
              </w:rPr>
            </w:pPr>
            <w:r w:rsidRPr="00D74DC2">
              <w:rPr>
                <w:rFonts w:ascii="MS UI Gothic" w:eastAsia="MS UI Gothic" w:hAnsi="MS UI Gothic" w:cs="ＭＳ 明朝" w:hint="eastAsia"/>
                <w:szCs w:val="21"/>
              </w:rPr>
              <w:t>イ　管理者を中心として、介護職員及び看護職員による協議の上、夜間における連絡・対応体制</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オンコール体制</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に関する取り決め</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指針やマニュアル等</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の整備がなされていますか。</w:t>
            </w:r>
            <w:r w:rsidRPr="00D74DC2">
              <w:rPr>
                <w:rFonts w:ascii="MS UI Gothic" w:eastAsia="MS UI Gothic" w:hAnsi="MS UI Gothic" w:cs="ＭＳ 明朝"/>
                <w:szCs w:val="21"/>
              </w:rPr>
              <w:t xml:space="preserve">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420" w:rightChars="40" w:right="84" w:hangingChars="200" w:hanging="420"/>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ロ　管理者を中心として、介護職員及び看護職員による協議の上、看護職員不在時の介護職員による入所者の観察項目の標準化</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どのようなことが観察されれば看護職員に連絡するか</w:t>
            </w:r>
            <w:r w:rsidRPr="00D74DC2">
              <w:rPr>
                <w:rFonts w:ascii="MS UI Gothic" w:eastAsia="MS UI Gothic" w:hAnsi="MS UI Gothic" w:cs="ＭＳ 明朝"/>
                <w:szCs w:val="21"/>
              </w:rPr>
              <w:t>)</w:t>
            </w:r>
            <w:r w:rsidRPr="00D74DC2">
              <w:rPr>
                <w:rFonts w:ascii="MS UI Gothic" w:eastAsia="MS UI Gothic" w:hAnsi="MS UI Gothic" w:cs="ＭＳ 明朝" w:hint="eastAsia"/>
                <w:szCs w:val="21"/>
              </w:rPr>
              <w:t>がなされていますか。</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widowControl/>
              <w:ind w:left="420" w:rightChars="40" w:right="84" w:hangingChars="200" w:hanging="420"/>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ハ　施設内研修等を通じ、看護・介護職員に対して、（ア）及び（イ）の内容が周知されていますか。</w:t>
            </w:r>
            <w:r w:rsidRPr="00D74DC2">
              <w:rPr>
                <w:rFonts w:ascii="MS UI Gothic" w:eastAsia="MS UI Gothic" w:hAnsi="MS UI Gothic" w:cs="ＭＳ 明朝"/>
                <w:szCs w:val="21"/>
              </w:rPr>
              <w:t xml:space="preserve">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420" w:rightChars="40" w:right="84" w:hangingChars="200" w:hanging="420"/>
              <w:contextualSpacing/>
              <w:jc w:val="left"/>
              <w:rPr>
                <w:rFonts w:ascii="MS UI Gothic" w:eastAsia="MS UI Gothic" w:hAnsi="MS UI Gothic" w:cs="ＭＳ 明朝"/>
                <w:szCs w:val="21"/>
              </w:rPr>
            </w:pPr>
            <w:r w:rsidRPr="00D74DC2">
              <w:rPr>
                <w:rFonts w:ascii="MS UI Gothic" w:eastAsia="MS UI Gothic" w:hAnsi="MS UI Gothic" w:cs="ＭＳ 明朝" w:hint="eastAsia"/>
                <w:szCs w:val="21"/>
              </w:rPr>
              <w:t xml:space="preserve">　 ニ　施設の看護職員とオンコール対応の看護職員が異なる場合には、電話や</w:t>
            </w:r>
            <w:r w:rsidRPr="00D74DC2">
              <w:rPr>
                <w:rFonts w:ascii="MS UI Gothic" w:eastAsia="MS UI Gothic" w:hAnsi="MS UI Gothic" w:cs="ＭＳ 明朝"/>
                <w:szCs w:val="21"/>
              </w:rPr>
              <w:t>FAX</w:t>
            </w:r>
            <w:r w:rsidRPr="00D74DC2">
              <w:rPr>
                <w:rFonts w:ascii="MS UI Gothic" w:eastAsia="MS UI Gothic" w:hAnsi="MS UI Gothic" w:cs="ＭＳ 明朝" w:hint="eastAsia"/>
                <w:szCs w:val="21"/>
              </w:rPr>
              <w:t>等により入所者の状態に関する引継ぎを行うとともに、オンコール体制終了時にも同様の引継ぎを行っていますか。</w:t>
            </w:r>
            <w:r w:rsidRPr="00D74DC2">
              <w:rPr>
                <w:rFonts w:ascii="MS UI Gothic" w:eastAsia="MS UI Gothic" w:hAnsi="MS UI Gothic" w:cs="ＭＳ 明朝"/>
                <w:szCs w:val="21"/>
              </w:rPr>
              <w:t xml:space="preserve">  </w:t>
            </w:r>
          </w:p>
        </w:tc>
        <w:tc>
          <w:tcPr>
            <w:tcW w:w="1246" w:type="dxa"/>
            <w:gridSpan w:val="3"/>
            <w:tcBorders>
              <w:top w:val="single" w:sz="4" w:space="0" w:color="FFFFFF" w:themeColor="background1"/>
              <w:left w:val="single" w:sz="4" w:space="0" w:color="auto"/>
              <w:bottom w:val="single" w:sz="4" w:space="0" w:color="FFFFFF" w:themeColor="background1"/>
              <w:right w:val="single" w:sz="4" w:space="0" w:color="auto"/>
            </w:tcBorders>
          </w:tcPr>
          <w:p w:rsidR="00623C12" w:rsidRPr="00D74DC2" w:rsidRDefault="00623C12" w:rsidP="00623C12">
            <w:pPr>
              <w:ind w:leftChars="50" w:left="287" w:rightChars="50" w:right="105" w:hanging="182"/>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spacing w:line="260" w:lineRule="exact"/>
              <w:ind w:leftChars="50" w:left="315" w:rightChars="40" w:right="84" w:hangingChars="100" w:hanging="210"/>
              <w:contextualSpacing/>
              <w:rPr>
                <w:rFonts w:ascii="MS UI Gothic" w:eastAsia="MS UI Gothic" w:hAnsi="MS UI Gothic" w:cs="ＭＳ 明朝"/>
                <w:szCs w:val="21"/>
              </w:rPr>
            </w:pPr>
            <w:r w:rsidRPr="00D74DC2">
              <w:rPr>
                <w:rFonts w:ascii="MS UI Gothic" w:eastAsia="MS UI Gothic" w:hAnsi="MS UI Gothic" w:cs="ＭＳ 明朝" w:hint="eastAsia"/>
                <w:szCs w:val="21"/>
              </w:rPr>
              <w:t>⑬　多床室を有する施設にあっては、看取りを行う際には個室又は静養室の利用により、プライバシー及び家族への配慮の確保が可能となるようにしていますか。</w:t>
            </w:r>
          </w:p>
        </w:tc>
        <w:tc>
          <w:tcPr>
            <w:tcW w:w="1246" w:type="dxa"/>
            <w:gridSpan w:val="3"/>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rPr>
              <w:t>はい・いいえ</w:t>
            </w:r>
          </w:p>
        </w:tc>
        <w:tc>
          <w:tcPr>
            <w:tcW w:w="1344" w:type="dxa"/>
            <w:tcBorders>
              <w:top w:val="single" w:sz="4" w:space="0" w:color="FFFFFF" w:themeColor="background1"/>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274F89">
              <w:rPr>
                <w:rFonts w:ascii="MS UI Gothic" w:eastAsia="MS UI Gothic" w:hAnsi="MS UI Gothic" w:hint="eastAsia"/>
                <w:sz w:val="18"/>
                <w:szCs w:val="18"/>
              </w:rPr>
              <w:t>30</w:t>
            </w:r>
            <w:r w:rsidRPr="00D74DC2">
              <w:rPr>
                <w:rFonts w:ascii="MS UI Gothic" w:eastAsia="MS UI Gothic" w:hAnsi="MS UI Gothic" w:hint="eastAsia"/>
                <w:sz w:val="18"/>
                <w:szCs w:val="18"/>
              </w:rPr>
              <w:t>）⑬</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⑭　【看取り介護加算（Ⅱ）のみ】　入所者の死亡場所が当該施設内であった場合に限り算定していますか。</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21" w:left="44"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274F89">
              <w:rPr>
                <w:rFonts w:ascii="MS UI Gothic" w:eastAsia="MS UI Gothic" w:hAnsi="MS UI Gothic" w:hint="eastAsia"/>
                <w:sz w:val="18"/>
                <w:szCs w:val="18"/>
                <w:u w:val="single"/>
              </w:rPr>
              <w:t>30</w:t>
            </w:r>
            <w:r w:rsidRPr="00D74DC2">
              <w:rPr>
                <w:rFonts w:ascii="MS UI Gothic" w:eastAsia="MS UI Gothic" w:hAnsi="MS UI Gothic" w:hint="eastAsia"/>
                <w:sz w:val="18"/>
                <w:szCs w:val="18"/>
                <w:u w:val="single"/>
              </w:rPr>
              <w:t>）⑭</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50" w:left="315" w:rightChars="40" w:right="84" w:hangingChars="100" w:hanging="210"/>
              <w:contextualSpacing/>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⑮　【看取り介護加算（Ⅱ）のみ】　配置医師と施設の間で、緊急時の注意事項や病状等についての情報共有の方法、曜日や時間帯ごとの医師との連携方法や診察を依頼するタイミング等に関する取り決めを事前に定めることにより、24 時間配置医師による対応又はその他の医師の往診による対応が可能な体制を整えていますか。</w:t>
            </w:r>
          </w:p>
        </w:tc>
        <w:tc>
          <w:tcPr>
            <w:tcW w:w="1246" w:type="dxa"/>
            <w:gridSpan w:val="3"/>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cs="ＭＳ 明朝" w:hint="eastAsia"/>
                <w:szCs w:val="21"/>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w:t>
            </w:r>
            <w:r w:rsidR="00274F89">
              <w:rPr>
                <w:rFonts w:ascii="MS UI Gothic" w:eastAsia="MS UI Gothic" w:hAnsi="MS UI Gothic" w:hint="eastAsia"/>
                <w:sz w:val="18"/>
                <w:szCs w:val="18"/>
                <w:u w:val="single"/>
              </w:rPr>
              <w:t>30</w:t>
            </w:r>
            <w:r w:rsidRPr="00D74DC2">
              <w:rPr>
                <w:rFonts w:ascii="MS UI Gothic" w:eastAsia="MS UI Gothic" w:hAnsi="MS UI Gothic" w:hint="eastAsia"/>
                <w:sz w:val="18"/>
                <w:szCs w:val="18"/>
                <w:u w:val="single"/>
              </w:rPr>
              <w:t>）⑮</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w:t>
            </w:r>
            <w:r>
              <w:rPr>
                <w:rFonts w:ascii="MS UI Gothic" w:eastAsia="MS UI Gothic" w:hAnsi="MS UI Gothic"/>
              </w:rPr>
              <w:t>01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在宅復帰支援機能加算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別に厚生労働大臣が定める基準に適合する指定地域密着型介護老人福祉施設であって、次に掲げる基準のいずれにも適合している場合にあっては、１日につき所定単位数（10単位）を加算していますか。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別表7レ注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3" w:firstLine="27"/>
              <w:rPr>
                <w:rFonts w:ascii="MS UI Gothic" w:eastAsia="MS UI Gothic" w:hAnsi="MS UI Gothic"/>
              </w:rPr>
            </w:pPr>
            <w:r w:rsidRPr="00D74DC2">
              <w:rPr>
                <w:rFonts w:ascii="MS UI Gothic" w:eastAsia="MS UI Gothic" w:hAnsi="MS UI Gothic" w:hint="eastAsia"/>
              </w:rPr>
              <w:t xml:space="preserve">　イ　入所者の家族との連絡調整を行っていること。</w:t>
            </w:r>
          </w:p>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 xml:space="preserve">　ロ　入所者が利用を希望する指定居宅介護支援事業者に対して、入所者に係る居宅サービスに必要な情報の提供、退所後の居宅サービスの利用に関する調整を行っていること。</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59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 xml:space="preserve"> </w:t>
            </w: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3" w:firstLine="27"/>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153" w:left="531" w:right="50" w:hangingChars="100" w:hanging="210"/>
              <w:rPr>
                <w:rFonts w:ascii="MS UI Gothic" w:eastAsia="MS UI Gothic" w:hAnsi="MS UI Gothic"/>
              </w:rPr>
            </w:pPr>
            <w:r w:rsidRPr="00D74DC2">
              <w:rPr>
                <w:rFonts w:ascii="MS UI Gothic" w:eastAsia="MS UI Gothic" w:hAnsi="MS UI Gothic" w:hint="eastAsia"/>
              </w:rPr>
              <w:t>イ　算定日が属する月の前６月間において当該施設から退所した者（在宅・入所相互利用加算を算定しているものを除く。以下、「退所者」という。）の総数のうち、当該期間内に退所し、在宅において介護を受けることとなったもの（入所期間が１月間を超えていた者に限る。）の占める割合が２割を超え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9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153" w:left="531" w:right="50" w:hangingChars="100" w:hanging="210"/>
              <w:rPr>
                <w:rFonts w:ascii="MS UI Gothic" w:eastAsia="MS UI Gothic" w:hAnsi="MS UI Gothic"/>
              </w:rPr>
            </w:pPr>
            <w:r w:rsidRPr="00D74DC2">
              <w:rPr>
                <w:rFonts w:ascii="MS UI Gothic" w:eastAsia="MS UI Gothic" w:hAnsi="MS UI Gothic" w:hint="eastAsia"/>
              </w:rPr>
              <w:t>ロ　退所者の退所した日から30日以内に、当該施設の従業者が居宅を訪問し、又は指定居宅介護支援事業者から情報提供を受けることにより、当該退所者の在宅における生活が１月以上継続する見込みであることを確認し、記録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kern w:val="0"/>
                <w:sz w:val="20"/>
                <w:szCs w:val="20"/>
              </w:rPr>
            </w:pPr>
          </w:p>
          <w:p w:rsidR="00623C12" w:rsidRPr="00D74DC2" w:rsidRDefault="00623C12" w:rsidP="00623C12">
            <w:pPr>
              <w:spacing w:line="280" w:lineRule="exact"/>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lastRenderedPageBreak/>
              <w:t>第2の8（</w:t>
            </w:r>
            <w:r w:rsidR="00274F89">
              <w:rPr>
                <w:rFonts w:ascii="MS UI Gothic" w:eastAsia="MS UI Gothic" w:hAnsi="MS UI Gothic" w:hint="eastAsia"/>
                <w:sz w:val="18"/>
                <w:szCs w:val="18"/>
              </w:rPr>
              <w:t>31</w:t>
            </w:r>
            <w:r w:rsidRPr="00D74DC2">
              <w:rPr>
                <w:rFonts w:ascii="MS UI Gothic" w:eastAsia="MS UI Gothic" w:hAnsi="MS UI Gothic" w:hint="eastAsia"/>
                <w:sz w:val="18"/>
                <w:szCs w:val="18"/>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8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①　「入所者の家族との連絡調整」とは、入所者が在宅へ退所するに当たり、当該入所者及びその家族に対して次に掲げる支援を行うこと。</w:t>
            </w:r>
          </w:p>
          <w:p w:rsidR="00623C12" w:rsidRPr="00D74DC2" w:rsidRDefault="00623C12" w:rsidP="00623C12">
            <w:pPr>
              <w:spacing w:line="280" w:lineRule="exact"/>
              <w:ind w:leftChars="53" w:left="531" w:right="50" w:hangingChars="200" w:hanging="420"/>
              <w:rPr>
                <w:rFonts w:ascii="MS UI Gothic" w:eastAsia="MS UI Gothic" w:hAnsi="MS UI Gothic"/>
              </w:rPr>
            </w:pPr>
            <w:r w:rsidRPr="00D74DC2">
              <w:rPr>
                <w:rFonts w:ascii="MS UI Gothic" w:eastAsia="MS UI Gothic" w:hAnsi="MS UI Gothic" w:hint="eastAsia"/>
              </w:rPr>
              <w:t xml:space="preserve">　イ　退所後の居宅サービスその他の保健医療サービス又は福祉サービスについて相談援助を行うこと。</w:t>
            </w:r>
          </w:p>
          <w:p w:rsidR="00623C12" w:rsidRPr="00D74DC2" w:rsidRDefault="00623C12" w:rsidP="00623C12">
            <w:pPr>
              <w:spacing w:line="280" w:lineRule="exact"/>
              <w:ind w:leftChars="53" w:left="531" w:right="50" w:hangingChars="200" w:hanging="420"/>
              <w:rPr>
                <w:rFonts w:ascii="MS UI Gothic" w:eastAsia="MS UI Gothic" w:hAnsi="MS UI Gothic"/>
              </w:rPr>
            </w:pPr>
            <w:r w:rsidRPr="00D74DC2">
              <w:rPr>
                <w:rFonts w:ascii="MS UI Gothic" w:eastAsia="MS UI Gothic" w:hAnsi="MS UI Gothic" w:hint="eastAsia"/>
              </w:rPr>
              <w:t xml:space="preserve">　ロ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216" w:right="50" w:hangingChars="50" w:hanging="105"/>
              <w:rPr>
                <w:rFonts w:ascii="MS UI Gothic" w:eastAsia="MS UI Gothic" w:hAnsi="MS UI Gothic"/>
              </w:rPr>
            </w:pPr>
            <w:r w:rsidRPr="00D74DC2">
              <w:rPr>
                <w:rFonts w:ascii="MS UI Gothic" w:eastAsia="MS UI Gothic" w:hAnsi="MS UI Gothic" w:hint="eastAsia"/>
              </w:rPr>
              <w:t>②　本人家族に対する相談援助の内容は次のようなものです。</w:t>
            </w:r>
          </w:p>
          <w:p w:rsidR="00623C12" w:rsidRPr="00D74DC2" w:rsidRDefault="00623C12" w:rsidP="00623C12">
            <w:pPr>
              <w:spacing w:line="280" w:lineRule="exact"/>
              <w:ind w:leftChars="53" w:left="216" w:right="50" w:hangingChars="50" w:hanging="105"/>
              <w:rPr>
                <w:rFonts w:ascii="MS UI Gothic" w:eastAsia="MS UI Gothic" w:hAnsi="MS UI Gothic"/>
              </w:rPr>
            </w:pPr>
            <w:r w:rsidRPr="00D74DC2">
              <w:rPr>
                <w:rFonts w:ascii="MS UI Gothic" w:eastAsia="MS UI Gothic" w:hAnsi="MS UI Gothic" w:hint="eastAsia"/>
              </w:rPr>
              <w:t xml:space="preserve">　イ　食事、入浴、健康管理等在宅における生活に関する相談援助</w:t>
            </w:r>
          </w:p>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 xml:space="preserve">　ロ　退所する者の運動機能及び日常生活動作能力の維持及び向上を目的として行う各種訓練等に関する相談助言</w:t>
            </w:r>
          </w:p>
          <w:p w:rsidR="00623C12" w:rsidRPr="00D74DC2" w:rsidRDefault="00623C12" w:rsidP="00623C12">
            <w:pPr>
              <w:spacing w:line="280" w:lineRule="exact"/>
              <w:ind w:leftChars="53" w:left="111" w:right="50" w:firstLine="2"/>
              <w:rPr>
                <w:rFonts w:ascii="MS UI Gothic" w:eastAsia="MS UI Gothic" w:hAnsi="MS UI Gothic"/>
              </w:rPr>
            </w:pPr>
            <w:r w:rsidRPr="00D74DC2">
              <w:rPr>
                <w:rFonts w:ascii="MS UI Gothic" w:eastAsia="MS UI Gothic" w:hAnsi="MS UI Gothic" w:hint="eastAsia"/>
              </w:rPr>
              <w:t xml:space="preserve">　ハ　家屋の改善に関する相談援助</w:t>
            </w:r>
          </w:p>
          <w:p w:rsidR="00623C12" w:rsidRPr="00D74DC2" w:rsidRDefault="00623C12" w:rsidP="00623C12">
            <w:pPr>
              <w:spacing w:line="280" w:lineRule="exact"/>
              <w:ind w:leftChars="53" w:left="111" w:right="50" w:firstLine="2"/>
              <w:rPr>
                <w:rFonts w:ascii="MS UI Gothic" w:eastAsia="MS UI Gothic" w:hAnsi="MS UI Gothic"/>
              </w:rPr>
            </w:pPr>
            <w:r w:rsidRPr="00D74DC2">
              <w:rPr>
                <w:rFonts w:ascii="MS UI Gothic" w:eastAsia="MS UI Gothic" w:hAnsi="MS UI Gothic" w:hint="eastAsia"/>
              </w:rPr>
              <w:t xml:space="preserve">　ニ　退所する者の介助方法に関する相談援助</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1</w:t>
            </w:r>
            <w:r w:rsidRPr="00D74DC2">
              <w:rPr>
                <w:rFonts w:ascii="MS UI Gothic" w:eastAsia="MS UI Gothic" w:hAnsi="MS UI Gothic" w:hint="eastAsia"/>
                <w:sz w:val="18"/>
                <w:szCs w:val="18"/>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21" w:right="50" w:hangingChars="100" w:hanging="210"/>
              <w:rPr>
                <w:rFonts w:ascii="MS UI Gothic" w:eastAsia="MS UI Gothic" w:hAnsi="MS UI Gothic"/>
              </w:rPr>
            </w:pPr>
            <w:r w:rsidRPr="00D74DC2">
              <w:rPr>
                <w:rFonts w:ascii="MS UI Gothic" w:eastAsia="MS UI Gothic" w:hAnsi="MS UI Gothic" w:hint="eastAsia"/>
              </w:rPr>
              <w:t>③　在宅復帰支援機能加算の算定を行った場合は、その算定根拠等の関係書類を整備しておくこと。</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1</w:t>
            </w:r>
            <w:r w:rsidRPr="00D74DC2">
              <w:rPr>
                <w:rFonts w:ascii="MS UI Gothic" w:eastAsia="MS UI Gothic" w:hAnsi="MS UI Gothic" w:hint="eastAsia"/>
                <w:sz w:val="18"/>
                <w:szCs w:val="18"/>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w:t>
            </w:r>
            <w:r>
              <w:rPr>
                <w:rFonts w:ascii="MS UI Gothic" w:eastAsia="MS UI Gothic" w:hAnsi="MS UI Gothic"/>
              </w:rPr>
              <w:t>02</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在宅・入所相互利用加算</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66" w:left="362" w:right="50" w:hangingChars="106" w:hanging="223"/>
              <w:rPr>
                <w:rFonts w:ascii="MS UI Gothic" w:eastAsia="MS UI Gothic" w:hAnsi="MS UI Gothic"/>
              </w:rPr>
            </w:pPr>
            <w:r w:rsidRPr="00D74DC2">
              <w:rPr>
                <w:rFonts w:ascii="MS UI Gothic" w:eastAsia="MS UI Gothic" w:hAnsi="MS UI Gothic" w:hint="eastAsia"/>
              </w:rPr>
              <w:t>○　別に厚生労働大臣が定める者に対して、別に厚生労働大臣が定める基準に適合する指定地域密着型介護福祉施設入居者生活介護を行う場合にあっては、１日につき40単位を加算していますか。</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平18厚告126別表7ソ注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〔別に厚生労働大臣が定める者〕</w:t>
            </w:r>
          </w:p>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 xml:space="preserve">　　在宅生活を継続する観点から、複数の者であらかじめ在宅期間及び入所期間（入所期間が3月を超えるときは、3月を限度とする）を定めて、当該施設の居室を計画的に利用している者</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 xml:space="preserve">　　在宅において生活している期間中の介護支援専門員と入所する施設の介護支援専門員との間で情報の交換を十分に行い、双方が合意の上介護に関する目標及び方針を定め、入所者又はその家族等に対して当該目標及び方針の内容を説明し、同意を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sz w:val="18"/>
                <w:szCs w:val="18"/>
              </w:rPr>
              <w:t xml:space="preserve"> </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2</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96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66" w:left="362" w:right="50" w:hangingChars="106" w:hanging="223"/>
              <w:rPr>
                <w:rFonts w:ascii="MS UI Gothic" w:eastAsia="MS UI Gothic" w:hAnsi="MS UI Gothic"/>
              </w:rPr>
            </w:pPr>
            <w:r w:rsidRPr="00D74DC2">
              <w:rPr>
                <w:rFonts w:ascii="MS UI Gothic" w:eastAsia="MS UI Gothic" w:hAnsi="MS UI Gothic" w:hint="eastAsia"/>
              </w:rPr>
              <w:t>①　在宅・入所相互利用（ベッド・シェアリング）加算は、可能な限り対象者が在宅生活を継続できるようにすることを主眼として設けたものであり、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ある。</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52"/>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②　具体的には、</w:t>
            </w:r>
          </w:p>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イ　在宅・入所相互利用を開始するに当たり、在宅期間と　入所期間（入所期間については３月を限度とする。）について、文書による同意を得ることが必要である。</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03"/>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ロ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ること。</w:t>
            </w:r>
          </w:p>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ハ　当該支援チームは、必要に応じ随時（利用者が施設に入所する前及び施設から退所して在宅に戻る前においては必須とし、おおむね１月に１回）カンファレンスを開くこと。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03"/>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ニ　ハ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すること。</w:t>
            </w:r>
          </w:p>
          <w:p w:rsidR="00623C12" w:rsidRPr="00D74DC2" w:rsidRDefault="00623C12" w:rsidP="00623C12">
            <w:pPr>
              <w:spacing w:line="280" w:lineRule="exact"/>
              <w:ind w:leftChars="166" w:left="559" w:right="50" w:hangingChars="100" w:hanging="210"/>
              <w:rPr>
                <w:rFonts w:ascii="MS UI Gothic" w:eastAsia="MS UI Gothic" w:hAnsi="MS UI Gothic"/>
              </w:rPr>
            </w:pPr>
            <w:r w:rsidRPr="00D74DC2">
              <w:rPr>
                <w:rFonts w:ascii="MS UI Gothic" w:eastAsia="MS UI Gothic" w:hAnsi="MS UI Gothic" w:hint="eastAsia"/>
              </w:rPr>
              <w:t>ホ　施設の介護支援専門員及び在宅の介護支援専門員の機能及び役割分担については、支援チームの中で協議して適切な形態を定めること。</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1"/>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w:t>
            </w:r>
            <w:r>
              <w:rPr>
                <w:rFonts w:ascii="MS UI Gothic" w:eastAsia="MS UI Gothic" w:hAnsi="MS UI Gothic"/>
              </w:rPr>
              <w:t>03</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小規模拠点集合型施設加算</w:t>
            </w: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66" w:left="152" w:right="50" w:hangingChars="6" w:hanging="13"/>
              <w:rPr>
                <w:rFonts w:ascii="MS UI Gothic" w:eastAsia="MS UI Gothic" w:hAnsi="MS UI Gothic"/>
              </w:rPr>
            </w:pPr>
            <w:r w:rsidRPr="00D74DC2">
              <w:rPr>
                <w:rFonts w:ascii="MS UI Gothic" w:eastAsia="MS UI Gothic" w:hAnsi="MS UI Gothic" w:hint="eastAsia"/>
              </w:rPr>
              <w:t>○　同一敷地内に複数の居住単位を設けて指定地域密着型介護老人福祉施設入所者生活介護を行っている施設において、５人以下の居住単位に入所している入所者については、１日につき50単位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平18厚告126別表7ツ注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210" w:right="50" w:hangingChars="50" w:hanging="105"/>
              <w:rPr>
                <w:rFonts w:ascii="MS UI Gothic" w:eastAsia="MS UI Gothic" w:hAnsi="MS UI Gothic"/>
              </w:rPr>
            </w:pPr>
            <w:r w:rsidRPr="00D74DC2">
              <w:rPr>
                <w:rFonts w:ascii="MS UI Gothic" w:eastAsia="MS UI Gothic" w:hAnsi="MS UI Gothic" w:hint="eastAsia"/>
              </w:rPr>
              <w:t>〔留意事項〕　小規模拠点集合型施設加算は、同一敷地内で、例えば民家の母屋、離れ、倉庫等を活用し、「19人＋5人＋5人」「10人＋9人＋5人＋5人」といった居住単位（棟）に分けて指定地域密着型介護福祉施設入所者生活介護を行っている場合に、5人以下の居住単位（棟）に入所している入所者について、所定単位数を加算するもので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3</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274"/>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104</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認知症専門ケア加算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別に厚生労働大臣が定める基準に適合しているものとして市長に届け出た指定地域密着型介護老人福祉施設が、別に厚生労働大臣が定める者に対し専門的な認知症ケアを行った場合は、当該基準に掲げる区分に従い、１日につき次に掲げる所定単位数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平18厚告126別表7ネ注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3"/>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（Ⅰ）（Ⅱ）いずれかを算定している場合は、他方は算定できません。</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認知症専門ケア加算（Ⅰ）　　　　　　３単位</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認知症専門ケア加算（Ⅱ）　　　　　　４単位</w:t>
            </w:r>
          </w:p>
        </w:tc>
        <w:tc>
          <w:tcPr>
            <w:tcW w:w="1246" w:type="dxa"/>
            <w:gridSpan w:val="3"/>
            <w:tcBorders>
              <w:top w:val="single"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kern w:val="0"/>
                <w:sz w:val="20"/>
                <w:szCs w:val="20"/>
              </w:rPr>
              <w:t>□</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1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〔厚生労働大臣が定める基準〕</w:t>
            </w:r>
          </w:p>
        </w:tc>
        <w:tc>
          <w:tcPr>
            <w:tcW w:w="1246" w:type="dxa"/>
            <w:gridSpan w:val="3"/>
            <w:tcBorders>
              <w:top w:val="single"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イ　認知症専門ケア加算（Ⅰ）</w:t>
            </w:r>
          </w:p>
        </w:tc>
        <w:tc>
          <w:tcPr>
            <w:tcW w:w="1246" w:type="dxa"/>
            <w:gridSpan w:val="3"/>
            <w:tcBorders>
              <w:top w:val="dotted"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次のいずれにも適合すること。</w:t>
            </w:r>
          </w:p>
        </w:tc>
        <w:tc>
          <w:tcPr>
            <w:tcW w:w="1246" w:type="dxa"/>
            <w:gridSpan w:val="3"/>
            <w:tcBorders>
              <w:top w:val="nil"/>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(1)　当該施設における入所者の総数のうち、日常生活に支障をきたすおそれのある症状若しくは行動が認められることから介護を必要とする認知症の者（以下「対象者」という。）の占める割合が２分の１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6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(2)　認知症介護に係る専門的な研修を修了している者を、対象者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(3)　当該施設の従業者に対して、認知症ケアに関する留意事項の伝達又は技術的指導に係る会議を定期的に開催していること。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2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ロ　認知症ケア加算（Ⅱ）　　　　　　　　　</w:t>
            </w:r>
          </w:p>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次のいずれにも適合すること。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(1)　上記イの基準のいずれにも適合すること。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(2)　認知症介護の指導に係る専門的な研修を修了している者を１名以上配置し、施設全体の認知症ケアの指導等を実施していること。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1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 xml:space="preserve">　(3)　当該施設における介護職員、看護職員ごとの認知症ケアに関する研修計画を作成し、当該計画に従い、研修を実施又は実施を予定していること。</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72"/>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〔厚生労働大臣が定める者等〕</w:t>
            </w:r>
          </w:p>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 xml:space="preserve">　　日常生活に支障をきたすおそれのある症状又は行動が認められることから介護を必要とする認知症の者</w:t>
            </w:r>
          </w:p>
        </w:tc>
        <w:tc>
          <w:tcPr>
            <w:tcW w:w="1246" w:type="dxa"/>
            <w:gridSpan w:val="3"/>
            <w:tcBorders>
              <w:top w:val="dotted"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0"/>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24" w:right="50" w:hangingChars="6" w:hanging="13"/>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4</w:t>
            </w:r>
            <w:r w:rsidRPr="00D74DC2">
              <w:rPr>
                <w:rFonts w:ascii="MS UI Gothic" w:eastAsia="MS UI Gothic" w:hAnsi="MS UI Gothic" w:hint="eastAsia"/>
                <w:sz w:val="18"/>
                <w:szCs w:val="18"/>
              </w:rPr>
              <w:t>）</w:t>
            </w:r>
          </w:p>
          <w:p w:rsidR="00623C12" w:rsidRPr="00D74DC2" w:rsidRDefault="00623C12" w:rsidP="00623C12">
            <w:pPr>
              <w:spacing w:line="200" w:lineRule="exact"/>
              <w:ind w:leftChars="38" w:left="237" w:rightChars="50" w:right="105" w:hanging="157"/>
              <w:jc w:val="left"/>
              <w:rPr>
                <w:rFonts w:ascii="MS UI Gothic" w:eastAsia="MS UI Gothic" w:hAnsi="MS UI Gothic"/>
                <w:sz w:val="18"/>
                <w:szCs w:val="18"/>
              </w:rPr>
            </w:pPr>
            <w:r w:rsidRPr="00D74DC2">
              <w:rPr>
                <w:rFonts w:ascii="MS UI Gothic" w:eastAsia="MS UI Gothic" w:hAnsi="MS UI Gothic" w:hint="eastAsia"/>
                <w:sz w:val="18"/>
                <w:szCs w:val="18"/>
              </w:rPr>
              <w:t>準用（第2の6（11））</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65"/>
        </w:trPr>
        <w:tc>
          <w:tcPr>
            <w:tcW w:w="1194" w:type="dxa"/>
            <w:vMerge/>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①「日常生活に支障を来たすおそれのある症状又は行動が認められることから介護を必要とする認知症の者」とは、日常生活自立度のランクⅢ、Ⅳ又はＭに該当する入所者を指すものとする。</w:t>
            </w:r>
          </w:p>
        </w:tc>
        <w:tc>
          <w:tcPr>
            <w:tcW w:w="1246" w:type="dxa"/>
            <w:gridSpan w:val="3"/>
            <w:vMerge/>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07"/>
        </w:trPr>
        <w:tc>
          <w:tcPr>
            <w:tcW w:w="119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②「認知症介護に係る専門的な研修」とは、「認知症介護実践者等養成事業の実施について」（平成18年３月31日老発第0331010号厚生労働省老健局長通知）及び「認知症介護実践者等養成事業の円滑な運営について」（平成18年３月31日老計第0331007号厚生労働省計画課長通知）に規定する「認知症介護実践ﾘｰﾀﾞｰ研修」を指すものとする。</w:t>
            </w:r>
          </w:p>
          <w:p w:rsidR="00623C12" w:rsidRPr="00D74DC2" w:rsidRDefault="00623C12" w:rsidP="00623C12">
            <w:pPr>
              <w:spacing w:line="280" w:lineRule="exact"/>
              <w:ind w:leftChars="53" w:left="334" w:right="50" w:hangingChars="106" w:hanging="223"/>
              <w:rPr>
                <w:rFonts w:ascii="MS UI Gothic" w:eastAsia="MS UI Gothic" w:hAnsi="MS UI Gothic"/>
              </w:rPr>
            </w:pPr>
            <w:r w:rsidRPr="00D74DC2">
              <w:rPr>
                <w:rFonts w:ascii="MS UI Gothic" w:eastAsia="MS UI Gothic" w:hAnsi="MS UI Gothic" w:hint="eastAsia"/>
              </w:rPr>
              <w:t>③「認知症介護の指導に係る専門的な研修」とは、「認知症介護実践者等養成事業の実施について」及び「認知症介護実践者等養成事業の円滑な運営について」に規定する「認知症介護指導者養成研修」を指すものとする。</w:t>
            </w:r>
          </w:p>
        </w:tc>
        <w:tc>
          <w:tcPr>
            <w:tcW w:w="1246" w:type="dxa"/>
            <w:gridSpan w:val="3"/>
            <w:tcBorders>
              <w:top w:val="nil"/>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105</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認知症行動・心理症状緊急対応加算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所定単位（200単位）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別表7ナ注</w:t>
            </w:r>
          </w:p>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〔留意事項〕</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①　「認知症の行動・心理症状」とは、認知症による認知機能の障害に伴う、妄想・幻覚・興奮・暴言等の症状を指すものである。</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②　この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この際、当該施設への入所ではなく、医療機関における対応が必要であると判断される場合は、速やかに適当な医療機関の紹介、情報提供を行うことにより、適切な医療が受けられるように配慮する必要がある。</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274F89">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第2の8（3</w:t>
            </w:r>
            <w:r w:rsidR="00274F89">
              <w:rPr>
                <w:rFonts w:ascii="MS UI Gothic" w:eastAsia="MS UI Gothic" w:hAnsi="MS UI Gothic" w:hint="eastAsia"/>
                <w:sz w:val="18"/>
                <w:szCs w:val="18"/>
              </w:rPr>
              <w:t>5</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4"/>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④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0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⑤　次に掲げる者が、直接、当該施設へ入所した場合には、算定できないものであること。</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ａ　病院又は診療所に入院中の者</w:t>
            </w:r>
          </w:p>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ｂ　介護保険施設又は地域密着型介護老人福祉施設に入院中又は入所中の者</w:t>
            </w:r>
          </w:p>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ｃ　短期入所生活介護、短期入所療養介護、特定施設入居者生活介護、短期利用特定施設入居者生活介護、認知症対応型共同生活介護、短期利用認知症対応型共同生活介護、地域密着型特定施設入居者生活介護、短期利用地域密着型特定施設入居者生活介護及びを利用中の者</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5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61" w:left="338" w:right="50" w:hangingChars="100" w:hanging="210"/>
              <w:rPr>
                <w:rFonts w:ascii="MS UI Gothic" w:eastAsia="MS UI Gothic" w:hAnsi="MS UI Gothic"/>
              </w:rPr>
            </w:pPr>
            <w:r w:rsidRPr="00D74DC2">
              <w:rPr>
                <w:rFonts w:ascii="MS UI Gothic" w:eastAsia="MS UI Gothic" w:hAnsi="MS UI Gothic" w:hint="eastAsia"/>
              </w:rPr>
              <w:t>⑥　判断を行った医師は診療録等に症状、判断の内容等を記録しておくこと。また、施設も判断を行った医師名、日付及び利用開始に当たっての留意事項等を施設サービス計画書に記録しておくこと。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⑦　本加算の算定にあたっては、個室等、認知症の行動・心理症状の増悪した者の療養に相応しい設備を整備すること。</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⑧　当該入所者が入所前１月の間に、当該施設に入所したことがない場合及び過去１月の間に当該加算（他サービスを含む）を算定したことがない場合に限り算定できることとする。</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662CE6" w:rsidRDefault="00662CE6" w:rsidP="00623C12">
            <w:pPr>
              <w:ind w:leftChars="50" w:left="287" w:rightChars="50" w:right="105" w:hanging="182"/>
              <w:jc w:val="left"/>
              <w:rPr>
                <w:rFonts w:ascii="MS UI Gothic" w:eastAsia="MS UI Gothic" w:hAnsi="MS UI Gothic"/>
                <w:szCs w:val="21"/>
              </w:rPr>
            </w:pPr>
            <w:r w:rsidRPr="00662CE6">
              <w:rPr>
                <w:rFonts w:ascii="MS UI Gothic" w:eastAsia="MS UI Gothic" w:hAnsi="MS UI Gothic" w:hint="eastAsia"/>
                <w:szCs w:val="21"/>
              </w:rPr>
              <w:t>106</w:t>
            </w:r>
          </w:p>
          <w:p w:rsidR="00623C12" w:rsidRPr="00D74DC2" w:rsidRDefault="00623C12" w:rsidP="00623C12">
            <w:pPr>
              <w:ind w:leftChars="17" w:left="36" w:rightChars="50" w:right="105" w:firstLine="69"/>
              <w:jc w:val="left"/>
              <w:rPr>
                <w:rFonts w:ascii="MS UI Gothic" w:eastAsia="MS UI Gothic" w:hAnsi="MS UI Gothic"/>
                <w:u w:val="single"/>
              </w:rPr>
            </w:pPr>
            <w:r w:rsidRPr="00662CE6">
              <w:rPr>
                <w:rFonts w:ascii="MS UI Gothic" w:eastAsia="MS UI Gothic" w:hAnsi="MS UI Gothic" w:hint="eastAsia"/>
                <w:szCs w:val="21"/>
              </w:rPr>
              <w:t>褥瘡マネジメント加算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38"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別に厚生労働大臣が定める基準に適合しているものとして市長に届け出た指定地域密着型介護老人福祉施設において、継続的に入所者ごとの褥瘡管理をした場合は、３月に１回を限度として、所定単位数（10単位）を加算していますか。</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別表7ラ注</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18" w:left="38"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〔厚生労働大臣が定める基準〕</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イ　入所者ごとに褥瘡の発生と関連のあるリスクについて、施設入所時に評価するとともに、少なくとも3月に1回、評価を行い、その評価結果を厚生労働省に報告すること。</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ロ　イの評価の結果、褥瘡が発生するリスクがあるとされた入所者ごとに、医師、看護師、介護職員、介護支援専門員その他の職種の者が共同して、褥瘡管理に関する褥瘡ケア計画を作成していること。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ハ　入所者ごとの褥瘡ケア計画に従い褥瘡管理を実施するとともに、その管理の内容や入所者の状態について定期的に記録していること。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18" w:left="248"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ニ　イの評価に基づき、少なくとも3月に1回、入所者ごとに褥瘡ケア計画を見直していること。</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18" w:left="38" w:rightChars="50" w:right="105"/>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褥瘡マネジメント加算は、上記基準を満たした場合に、原則として入所者全員を対象として算定していますか。</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上記イの評価は、別紙様式4（掲載省略）に示す褥瘡の発生と関連のあるリスクについて実施していますか。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上記イの「施設入所時の評価」は、イからニまでの要件に適合しているものとして市長に届け出た日に、既に入所しているもの（以下、「既入所者」という。）については、届出の日の属する月に評価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上記イの評価結果の厚生労働省への報告は、当該評価結果を、介護給付費請求書等の記載要領に従って、褥瘡マネジメント加算の介護給付費明細書の給付費明細欄の摘要欄に記載することによって行っ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報告する評価結果は、施設入所時については、施設入所後最初（既入所者については届出の日に最も近い日）に評価した結果、それ以外の場合については、当該加算を算定する月に評価した結果のうち最も末日に近いものとすること。</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上記ロ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5に示す様式を参考に、作成し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褥瘡ケア計画に相当する内容を施設サービス計画の中に記載する場合は、その記載をもって褥瘡ケア計画の作成に代えることができるものとします。</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⑥　上記ハにおいて、褥瘡ケア計画に基づいたケアを実施する際には、褥瘡ケア・マネジメントの対象となる入所者又はその家族に説明し、その同意を得ていますか。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⑦　上記二における褥瘡ケア計画の見直しは、褥瘡ケア計画に実施上の問題（褥瘡管理の変更の必要性、関連職種が共同して取り組むべき事項の見直しの必要性等）があれば直ちに実施していますか。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⑧　褥瘡マネジメントについては、施設ごとに当該マネジメントの実施に必要な褥瘡管理に係るマニュアルを整備し、当該マニュアルに基づき実施していますか。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）⑧</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⑨　提出されたデータについては、国民の健康の保持増進及びその有する能力の維持向上に資するため、適宜活用されるものとされています。</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6</w:t>
            </w:r>
            <w:r w:rsidRPr="00D74DC2">
              <w:rPr>
                <w:rFonts w:ascii="MS UI Gothic" w:eastAsia="MS UI Gothic" w:hAnsi="MS UI Gothic" w:hint="eastAsia"/>
                <w:sz w:val="18"/>
                <w:szCs w:val="18"/>
                <w:u w:val="single"/>
              </w:rPr>
              <w:t>）⑨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top w:val="single" w:sz="4" w:space="0" w:color="auto"/>
              <w:left w:val="single" w:sz="4" w:space="0" w:color="auto"/>
              <w:right w:val="single" w:sz="4" w:space="0" w:color="auto"/>
            </w:tcBorders>
            <w:shd w:val="clear" w:color="auto" w:fill="auto"/>
          </w:tcPr>
          <w:p w:rsidR="00623C12" w:rsidRPr="00662CE6" w:rsidRDefault="00662CE6" w:rsidP="00623C12">
            <w:pPr>
              <w:ind w:leftChars="50" w:left="287" w:rightChars="50" w:right="105" w:hanging="182"/>
              <w:jc w:val="left"/>
              <w:rPr>
                <w:rFonts w:ascii="MS UI Gothic" w:eastAsia="MS UI Gothic" w:hAnsi="MS UI Gothic"/>
                <w:szCs w:val="21"/>
              </w:rPr>
            </w:pPr>
            <w:r w:rsidRPr="00662CE6">
              <w:rPr>
                <w:rFonts w:ascii="MS UI Gothic" w:eastAsia="MS UI Gothic" w:hAnsi="MS UI Gothic" w:hint="eastAsia"/>
                <w:szCs w:val="21"/>
              </w:rPr>
              <w:t>107</w:t>
            </w:r>
          </w:p>
          <w:p w:rsidR="00623C12" w:rsidRPr="00D74DC2" w:rsidRDefault="00623C12" w:rsidP="00623C12">
            <w:pPr>
              <w:ind w:leftChars="10" w:left="21" w:rightChars="50" w:right="105" w:firstLine="42"/>
              <w:jc w:val="left"/>
              <w:rPr>
                <w:rFonts w:ascii="MS UI Gothic" w:eastAsia="MS UI Gothic" w:hAnsi="MS UI Gothic"/>
                <w:u w:val="single"/>
              </w:rPr>
            </w:pPr>
            <w:r w:rsidRPr="00662CE6">
              <w:rPr>
                <w:rFonts w:ascii="MS UI Gothic" w:eastAsia="MS UI Gothic" w:hAnsi="MS UI Gothic" w:hint="eastAsia"/>
                <w:szCs w:val="21"/>
              </w:rPr>
              <w:t>排せつ支援加算</w:t>
            </w: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68" w:left="143" w:rightChars="50" w:right="105" w:firstLineChars="100" w:firstLine="210"/>
              <w:jc w:val="left"/>
              <w:rPr>
                <w:rFonts w:ascii="MS UI Gothic" w:eastAsia="MS UI Gothic" w:hAnsi="MS UI Gothic"/>
                <w:szCs w:val="21"/>
                <w:u w:val="single"/>
              </w:rPr>
            </w:pPr>
            <w:r w:rsidRPr="00D74DC2">
              <w:rPr>
                <w:rFonts w:ascii="MS UI Gothic" w:eastAsia="MS UI Gothic" w:hAnsi="MS UI Gothic" w:hint="eastAsia"/>
                <w:szCs w:val="21"/>
                <w:u w:val="single"/>
              </w:rPr>
              <w:t>次のとおり実施した場合に、１月につき所定単位数（１００単位）を加算していますか。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該当なし</w:t>
            </w:r>
          </w:p>
        </w:tc>
        <w:tc>
          <w:tcPr>
            <w:tcW w:w="1344" w:type="dxa"/>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平18厚告126</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別表7ム注</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(1)　排せつに介護を要する入所者のうち、適切な対応を行うことにより、要介護状態の軽減若しくは悪化の防止が見込まれると医師又は医師と連携した看護師が判断した者について算定していますか。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(2)　指定施設の医師、看護師、介護支援専門員その他の職種が共同して、当該入所者が排せつに介護を要する原因を分析し、それに基づいた支援計画を作成していますか。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(3)　(2)の支援計画に基づき、支援を実施し、かつ、支援を開始した日の属する月から６月以内の期間に限り算定していますか。</w:t>
            </w:r>
          </w:p>
        </w:tc>
        <w:tc>
          <w:tcPr>
            <w:tcW w:w="1246"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同一入所期間中に排せつ支援加算を算定している人については算定できません。</w:t>
            </w:r>
          </w:p>
        </w:tc>
        <w:tc>
          <w:tcPr>
            <w:tcW w:w="1246" w:type="dxa"/>
            <w:gridSpan w:val="3"/>
            <w:tcBorders>
              <w:left w:val="single" w:sz="4" w:space="0" w:color="auto"/>
              <w:bottom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〔留意事項〕</w:t>
            </w:r>
          </w:p>
        </w:tc>
        <w:tc>
          <w:tcPr>
            <w:tcW w:w="1246"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①　本加算は、全ての入所者について、必要に応じ適切な介護が提供されていることを前提としつつ、さらに特別な支援を行って排せつの状態を改善することを評価したものです。</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したがって、例えば、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りません。このとおり取り扱っ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）①</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②　「排せつに介護を要する入所者」とは、要介護認定調査の際に用いられる「認定調査員テキスト2009改訂版（平成27年4月改定）」の方法を用いて、排尿又は排便の状態が、「一部介助」又は「全介助」と評価される者と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）②</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③　「適切な対応を行うことにより、要介護状態の軽減が見込まれる」とは、特別な支援を行わなかった場合には、当該排尿又は排便にかかる状態の評価が不変又は悪化することが見込まれるが、特別な対応を行った場合には、当該評価が6月以内に「全介助」から「一部介助」以上、又は「一部介助」から「見守り等」以上に改善すると見込まれるものと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）③</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④　③の見込みの判断を医師と連携した看護師が行った場合は、その内容を支援の開始前に医師への報告をしていますか。</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また、医師と連携した看護師が③の見込みの判断を行う際、入所者の背景疾患の状況を勘案する必要がある場合等は、医師へ相談していますか。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）④</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⑤　支援に先立って、失禁に対する各種ガイドラインを参考にしながら、対象者が排せつに介護を要する要因を他職種が共同して分析し、それに基づいた支援計画を別紙様式6（掲載省略）の様式を参考に作成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）⑤</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xml:space="preserve">　　　要因分析及び支援計画の作成に関わる職種は、③の判断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315" w:rightChars="50" w:right="105" w:hangingChars="100" w:hanging="210"/>
              <w:jc w:val="left"/>
              <w:rPr>
                <w:rFonts w:ascii="MS UI Gothic" w:eastAsia="MS UI Gothic" w:hAnsi="MS UI Gothic"/>
                <w:szCs w:val="21"/>
                <w:u w:val="single"/>
              </w:rPr>
            </w:pPr>
            <w:r w:rsidRPr="00D74DC2">
              <w:rPr>
                <w:rFonts w:ascii="MS UI Gothic" w:eastAsia="MS UI Gothic" w:hAnsi="MS UI Gothic" w:hint="eastAsia"/>
                <w:szCs w:val="21"/>
                <w:u w:val="single"/>
              </w:rPr>
              <w:t>※　地域密着型介護老人福祉施設サービスにおいては、支援計画に相当する内容を施設サービス計画の中に記載する場合は、その記載をもって支援計画の作成に代えることができるものとします。</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⑥　支援計画の作成にあっては、要因分析の結果と整合性が取れた計画を、個々の入所者の特性に配慮しながら個別に作成することとし、画一的な支援計画とならないよう留意するとともに、支援において入所者の尊厳が十分保持されるよう留意していますか。</w:t>
            </w:r>
          </w:p>
        </w:tc>
        <w:tc>
          <w:tcPr>
            <w:tcW w:w="1246"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）⑥</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⑦　支援計画の実施にあたっては、以下のとおり、入所者及びその家族の理解と希望を確認した上で行っていますか。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）⑦</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〔計画の作成に関与した者が以下の内容を説明すること〕</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現在の排せつにかかる状態の評価</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③の要介護状態の軽減の見込みの内容</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⑤の要因分析及び支援計画の内容</w:t>
            </w:r>
          </w:p>
          <w:p w:rsidR="00623C12" w:rsidRPr="00D74DC2" w:rsidRDefault="00623C12" w:rsidP="00623C12">
            <w:pPr>
              <w:adjustRightInd w:val="0"/>
              <w:ind w:leftChars="-1" w:left="174" w:hanging="176"/>
              <w:contextualSpacing/>
              <w:jc w:val="left"/>
              <w:rPr>
                <w:rFonts w:ascii="MS UI Gothic" w:eastAsia="MS UI Gothic" w:hAnsi="MS UI Gothic" w:cs="ＭＳ 明朝"/>
                <w:szCs w:val="21"/>
                <w:u w:val="single"/>
              </w:rPr>
            </w:pPr>
            <w:r w:rsidRPr="00D74DC2">
              <w:rPr>
                <w:rFonts w:ascii="MS UI Gothic" w:eastAsia="MS UI Gothic" w:hAnsi="MS UI Gothic" w:cs="ＭＳ 明朝" w:hint="eastAsia"/>
                <w:szCs w:val="21"/>
                <w:u w:val="single"/>
              </w:rPr>
              <w:t xml:space="preserve">　・　当該支援は入所者又はその家族がこれらの説明を理解した上で支援の実施を希望する場合に行うものであること</w:t>
            </w:r>
          </w:p>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cs="ＭＳ 明朝" w:hint="eastAsia"/>
                <w:szCs w:val="21"/>
                <w:u w:val="single"/>
              </w:rPr>
              <w:t xml:space="preserve">　・　支援開始後であっても、いつでも入所者又はその家族の希望に応じて支援計画を中断又は中止できること。</w:t>
            </w:r>
          </w:p>
        </w:tc>
        <w:tc>
          <w:tcPr>
            <w:tcW w:w="1246"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p>
        </w:tc>
        <w:tc>
          <w:tcPr>
            <w:tcW w:w="1344" w:type="dxa"/>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u w:val="single"/>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u w:val="single"/>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left"/>
              <w:rPr>
                <w:rFonts w:ascii="MS UI Gothic" w:eastAsia="MS UI Gothic" w:hAnsi="MS UI Gothic"/>
                <w:szCs w:val="21"/>
                <w:u w:val="single"/>
              </w:rPr>
            </w:pPr>
            <w:r w:rsidRPr="00D74DC2">
              <w:rPr>
                <w:rFonts w:ascii="MS UI Gothic" w:eastAsia="MS UI Gothic" w:hAnsi="MS UI Gothic" w:hint="eastAsia"/>
                <w:szCs w:val="21"/>
                <w:u w:val="single"/>
              </w:rPr>
              <w:t>⑧　本加算の算定を終了した際には、その時点の排せつ状態の評価を記録し、③における見込みとの差異があればその理由を含めて総括し、記録した上で、入所者又はその家族に説明していますか。</w:t>
            </w:r>
          </w:p>
        </w:tc>
        <w:tc>
          <w:tcPr>
            <w:tcW w:w="1246"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ind w:leftChars="50" w:left="287" w:rightChars="50" w:right="105" w:hanging="182"/>
              <w:jc w:val="center"/>
              <w:rPr>
                <w:rFonts w:ascii="MS UI Gothic" w:eastAsia="MS UI Gothic" w:hAnsi="MS UI Gothic"/>
                <w:sz w:val="20"/>
                <w:szCs w:val="20"/>
                <w:u w:val="single"/>
              </w:rPr>
            </w:pPr>
            <w:r w:rsidRPr="00D74DC2">
              <w:rPr>
                <w:rFonts w:ascii="MS UI Gothic" w:eastAsia="MS UI Gothic" w:hAnsi="MS UI Gothic" w:hint="eastAsia"/>
                <w:sz w:val="20"/>
                <w:szCs w:val="20"/>
                <w:u w:val="single"/>
              </w:rPr>
              <w:t>はい・いいえ</w:t>
            </w:r>
          </w:p>
        </w:tc>
        <w:tc>
          <w:tcPr>
            <w:tcW w:w="1344" w:type="dxa"/>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平18留意事項</w:t>
            </w:r>
          </w:p>
          <w:p w:rsidR="00623C12" w:rsidRPr="00D74DC2" w:rsidRDefault="00623C12" w:rsidP="00274F89">
            <w:pPr>
              <w:spacing w:line="200" w:lineRule="exact"/>
              <w:ind w:leftChars="18" w:left="38" w:rightChars="50" w:right="105"/>
              <w:jc w:val="left"/>
              <w:rPr>
                <w:rFonts w:ascii="MS UI Gothic" w:eastAsia="MS UI Gothic" w:hAnsi="MS UI Gothic"/>
                <w:sz w:val="18"/>
                <w:szCs w:val="18"/>
                <w:u w:val="single"/>
              </w:rPr>
            </w:pPr>
            <w:r w:rsidRPr="00D74DC2">
              <w:rPr>
                <w:rFonts w:ascii="MS UI Gothic" w:eastAsia="MS UI Gothic" w:hAnsi="MS UI Gothic" w:hint="eastAsia"/>
                <w:sz w:val="18"/>
                <w:szCs w:val="18"/>
                <w:u w:val="single"/>
              </w:rPr>
              <w:t>第2の8（3</w:t>
            </w:r>
            <w:r w:rsidR="00274F89">
              <w:rPr>
                <w:rFonts w:ascii="MS UI Gothic" w:eastAsia="MS UI Gothic" w:hAnsi="MS UI Gothic" w:hint="eastAsia"/>
                <w:sz w:val="18"/>
                <w:szCs w:val="18"/>
                <w:u w:val="single"/>
              </w:rPr>
              <w:t>7</w:t>
            </w:r>
            <w:r w:rsidRPr="00D74DC2">
              <w:rPr>
                <w:rFonts w:ascii="MS UI Gothic" w:eastAsia="MS UI Gothic" w:hAnsi="MS UI Gothic" w:hint="eastAsia"/>
                <w:sz w:val="18"/>
                <w:szCs w:val="18"/>
                <w:u w:val="single"/>
              </w:rPr>
              <w:t>）⑧</w:t>
            </w:r>
          </w:p>
        </w:tc>
      </w:tr>
      <w:tr w:rsidR="00A35094" w:rsidRPr="00D74DC2" w:rsidTr="00AB38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03"/>
        </w:trPr>
        <w:tc>
          <w:tcPr>
            <w:tcW w:w="1194" w:type="dxa"/>
            <w:vMerge w:val="restart"/>
            <w:tcBorders>
              <w:top w:val="single" w:sz="4" w:space="0" w:color="auto"/>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108</w:t>
            </w:r>
          </w:p>
          <w:p w:rsidR="00A35094" w:rsidRPr="00AB386A" w:rsidRDefault="00A35094" w:rsidP="00623C12">
            <w:pPr>
              <w:spacing w:line="280" w:lineRule="exact"/>
              <w:ind w:leftChars="50" w:left="105" w:rightChars="50" w:right="105"/>
              <w:rPr>
                <w:rFonts w:ascii="MS UI Gothic" w:eastAsia="MS UI Gothic" w:hAnsi="MS UI Gothic"/>
                <w:u w:val="single"/>
              </w:rPr>
            </w:pPr>
            <w:r w:rsidRPr="00AB386A">
              <w:rPr>
                <w:rFonts w:ascii="MS UI Gothic" w:eastAsia="MS UI Gothic" w:hAnsi="MS UI Gothic" w:hint="eastAsia"/>
                <w:u w:val="single"/>
              </w:rPr>
              <w:t>自立支援促進加算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u w:val="single"/>
              </w:rPr>
              <w:t>(1)</w:t>
            </w:r>
            <w:r w:rsidRPr="00AB386A">
              <w:rPr>
                <w:rFonts w:ascii="MS UI Gothic" w:eastAsia="MS UI Gothic" w:hAnsi="MS UI Gothic" w:hint="eastAsia"/>
                <w:u w:val="single"/>
              </w:rPr>
              <w:t xml:space="preserve">　次の基準のいずれにも適合しているものとして県知事に届け出た指定施設において、継続的に入所者ごとの自立支援を行った場合は、１月につき３００単位を加算していますか。</w:t>
            </w:r>
          </w:p>
        </w:tc>
        <w:tc>
          <w:tcPr>
            <w:tcW w:w="1246" w:type="dxa"/>
            <w:gridSpan w:val="3"/>
            <w:vMerge w:val="restart"/>
            <w:tcBorders>
              <w:top w:val="single"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A35094" w:rsidRDefault="00A35094" w:rsidP="00623C12">
            <w:pPr>
              <w:spacing w:line="200" w:lineRule="exact"/>
              <w:ind w:leftChars="50" w:left="105" w:rightChars="50" w:right="105"/>
              <w:rPr>
                <w:rFonts w:ascii="MS UI Gothic" w:eastAsia="MS UI Gothic" w:hAnsi="MS UI Gothic"/>
                <w:sz w:val="18"/>
                <w:szCs w:val="18"/>
              </w:rPr>
            </w:pPr>
          </w:p>
          <w:p w:rsidR="00002C02" w:rsidRDefault="00002C02" w:rsidP="00623C12">
            <w:pPr>
              <w:spacing w:line="200" w:lineRule="exact"/>
              <w:ind w:leftChars="50" w:left="105" w:rightChars="50" w:right="105"/>
              <w:rPr>
                <w:rFonts w:ascii="MS UI Gothic" w:eastAsia="MS UI Gothic" w:hAnsi="MS UI Gothic"/>
                <w:sz w:val="18"/>
                <w:szCs w:val="18"/>
              </w:rPr>
            </w:pPr>
          </w:p>
          <w:p w:rsidR="00002C02" w:rsidRDefault="00002C02" w:rsidP="00623C12">
            <w:pPr>
              <w:spacing w:line="200" w:lineRule="exact"/>
              <w:ind w:leftChars="50" w:left="105" w:rightChars="50" w:right="105"/>
              <w:rPr>
                <w:rFonts w:ascii="MS UI Gothic" w:eastAsia="MS UI Gothic" w:hAnsi="MS UI Gothic"/>
                <w:sz w:val="18"/>
                <w:szCs w:val="18"/>
              </w:rPr>
            </w:pPr>
          </w:p>
          <w:p w:rsidR="00002C02" w:rsidRPr="00D74DC2" w:rsidRDefault="00002C02" w:rsidP="00002C0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①　医師が入所者ごとに、施設入所時に自立支援に係る医学的評価を行い、その後少なくとも６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②　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85"/>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③　①の医学的評価に基づき、少なくとも３月に１回、入所者ごとに支援計画を見直していること。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④　医師が自立支援に係る支援計画の策定等に参加していること。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886890"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886890" w:rsidRDefault="00886890"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886890" w:rsidRPr="00D74DC2" w:rsidRDefault="00886890"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w:t>
            </w:r>
            <w:r w:rsidRPr="00AB386A">
              <w:rPr>
                <w:rFonts w:ascii="MS UI Gothic" w:eastAsia="MS UI Gothic" w:hAnsi="MS UI Gothic"/>
                <w:u w:val="single"/>
              </w:rPr>
              <w:t>2)</w:t>
            </w:r>
            <w:r w:rsidRPr="00AB386A">
              <w:rPr>
                <w:rFonts w:ascii="MS UI Gothic" w:eastAsia="MS UI Gothic" w:hAnsi="MS UI Gothic" w:hint="eastAsia"/>
                <w:u w:val="single"/>
              </w:rPr>
              <w:t xml:space="preserve">　算定にあたっては、以下の事項に留意していますか。</w:t>
            </w:r>
          </w:p>
        </w:tc>
        <w:tc>
          <w:tcPr>
            <w:tcW w:w="1246" w:type="dxa"/>
            <w:gridSpan w:val="3"/>
            <w:tcBorders>
              <w:top w:val="single" w:sz="4" w:space="0" w:color="auto"/>
              <w:left w:val="single" w:sz="4" w:space="0" w:color="auto"/>
              <w:right w:val="single" w:sz="4" w:space="0" w:color="auto"/>
            </w:tcBorders>
          </w:tcPr>
          <w:p w:rsidR="00886890" w:rsidRPr="00D74DC2" w:rsidRDefault="00886890" w:rsidP="00623C12">
            <w:pPr>
              <w:spacing w:line="280" w:lineRule="exact"/>
              <w:jc w:val="center"/>
              <w:rPr>
                <w:rFonts w:ascii="MS UI Gothic" w:eastAsia="MS UI Gothic" w:hAnsi="MS UI Gothic"/>
                <w:kern w:val="0"/>
                <w:sz w:val="20"/>
                <w:szCs w:val="20"/>
              </w:rPr>
            </w:pPr>
          </w:p>
        </w:tc>
        <w:tc>
          <w:tcPr>
            <w:tcW w:w="1344" w:type="dxa"/>
            <w:tcBorders>
              <w:top w:val="single" w:sz="4" w:space="0" w:color="auto"/>
              <w:left w:val="single" w:sz="4" w:space="0" w:color="auto"/>
              <w:right w:val="single" w:sz="4" w:space="0" w:color="auto"/>
            </w:tcBorders>
            <w:shd w:val="clear" w:color="auto" w:fill="auto"/>
          </w:tcPr>
          <w:p w:rsidR="00886890" w:rsidRPr="00D74DC2" w:rsidRDefault="00886890" w:rsidP="00623C12">
            <w:pPr>
              <w:spacing w:line="200" w:lineRule="exact"/>
              <w:ind w:leftChars="50" w:left="105" w:rightChars="50" w:right="105"/>
              <w:rPr>
                <w:rFonts w:ascii="MS UI Gothic" w:eastAsia="MS UI Gothic" w:hAnsi="MS UI Gothic"/>
                <w:sz w:val="18"/>
                <w:szCs w:val="18"/>
              </w:rPr>
            </w:pPr>
          </w:p>
        </w:tc>
      </w:tr>
      <w:tr w:rsidR="001727C7"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①</w:t>
            </w:r>
            <w:r w:rsidRPr="00AB386A">
              <w:rPr>
                <w:rFonts w:ascii="MS UI Gothic" w:eastAsia="MS UI Gothic" w:hAnsi="MS UI Gothic"/>
                <w:u w:val="single"/>
              </w:rPr>
              <w:t xml:space="preserve"> </w:t>
            </w:r>
            <w:r w:rsidRPr="00AB386A">
              <w:rPr>
                <w:rFonts w:ascii="MS UI Gothic" w:eastAsia="MS UI Gothic" w:hAnsi="MS UI Gothic" w:hint="eastAsia"/>
                <w:u w:val="single"/>
              </w:rPr>
              <w:t>自立支援促進加算は、入所者の尊厳の保持及び自立支援に係るケアの質の向上を図るため、多職種共同による、入所者が自立支援の促進を要する要因の分析を踏まえた支援計画の作成（</w:t>
            </w:r>
            <w:r w:rsidRPr="00AB386A">
              <w:rPr>
                <w:rFonts w:ascii="MS UI Gothic" w:eastAsia="MS UI Gothic" w:hAnsi="MS UI Gothic"/>
                <w:u w:val="single"/>
              </w:rPr>
              <w:t>Plan</w:t>
            </w:r>
            <w:r w:rsidRPr="00AB386A">
              <w:rPr>
                <w:rFonts w:ascii="MS UI Gothic" w:eastAsia="MS UI Gothic" w:hAnsi="MS UI Gothic" w:hint="eastAsia"/>
                <w:u w:val="single"/>
              </w:rPr>
              <w:t>）、当該支援計画に基づく自立支援の促進（</w:t>
            </w:r>
            <w:r w:rsidRPr="00AB386A">
              <w:rPr>
                <w:rFonts w:ascii="MS UI Gothic" w:eastAsia="MS UI Gothic" w:hAnsi="MS UI Gothic"/>
                <w:u w:val="single"/>
              </w:rPr>
              <w:t>Do</w:t>
            </w:r>
            <w:r w:rsidRPr="00AB386A">
              <w:rPr>
                <w:rFonts w:ascii="MS UI Gothic" w:eastAsia="MS UI Gothic" w:hAnsi="MS UI Gothic" w:hint="eastAsia"/>
                <w:u w:val="single"/>
              </w:rPr>
              <w:t>）、当該支援内容の評価（</w:t>
            </w:r>
            <w:r w:rsidRPr="00AB386A">
              <w:rPr>
                <w:rFonts w:ascii="MS UI Gothic" w:eastAsia="MS UI Gothic" w:hAnsi="MS UI Gothic"/>
                <w:u w:val="single"/>
              </w:rPr>
              <w:t>Check</w:t>
            </w:r>
            <w:r w:rsidRPr="00AB386A">
              <w:rPr>
                <w:rFonts w:ascii="MS UI Gothic" w:eastAsia="MS UI Gothic" w:hAnsi="MS UI Gothic" w:hint="eastAsia"/>
                <w:u w:val="single"/>
              </w:rPr>
              <w:t>）とその結果を踏まえた当該支援計画の見直し（</w:t>
            </w:r>
            <w:r w:rsidRPr="00AB386A">
              <w:rPr>
                <w:rFonts w:ascii="MS UI Gothic" w:eastAsia="MS UI Gothic" w:hAnsi="MS UI Gothic"/>
                <w:u w:val="single"/>
              </w:rPr>
              <w:t>Action</w:t>
            </w:r>
            <w:r w:rsidRPr="00AB386A">
              <w:rPr>
                <w:rFonts w:ascii="MS UI Gothic" w:eastAsia="MS UI Gothic" w:hAnsi="MS UI Gothic" w:hint="eastAsia"/>
                <w:u w:val="single"/>
              </w:rPr>
              <w:t>）といったサイクル（「ＰＤＣＡ」という。）の構築を通じて、継続的に入所者の尊厳を保持し、自立支援に係る質の管理を行った場合に加算していますか。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平18留意事項第2の8（38）①</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②</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lastRenderedPageBreak/>
              <w:t>平18留意事項第2の8（38）</w:t>
            </w:r>
            <w:r>
              <w:rPr>
                <w:rFonts w:ascii="MS UI Gothic" w:eastAsia="MS UI Gothic" w:hAnsi="MS UI Gothic" w:hint="eastAsia"/>
                <w:sz w:val="18"/>
                <w:szCs w:val="18"/>
                <w:u w:val="single"/>
              </w:rPr>
              <w:t>③</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④</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⑤</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⑥</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⑦</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⑧</w:t>
            </w: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Default="00002C02" w:rsidP="00002C02">
            <w:pPr>
              <w:spacing w:line="200" w:lineRule="exact"/>
              <w:ind w:leftChars="50" w:left="105" w:rightChars="50" w:right="105"/>
              <w:rPr>
                <w:rFonts w:ascii="MS UI Gothic" w:eastAsia="MS UI Gothic" w:hAnsi="MS UI Gothic"/>
                <w:sz w:val="18"/>
                <w:szCs w:val="18"/>
                <w:u w:val="single"/>
              </w:rPr>
            </w:pPr>
          </w:p>
          <w:p w:rsidR="00002C02" w:rsidRPr="00D74DC2" w:rsidRDefault="00002C02" w:rsidP="00002C02">
            <w:pPr>
              <w:spacing w:line="200" w:lineRule="exact"/>
              <w:ind w:leftChars="50" w:left="105" w:rightChars="50" w:right="105"/>
              <w:rPr>
                <w:rFonts w:ascii="MS UI Gothic" w:eastAsia="MS UI Gothic" w:hAnsi="MS UI Gothic"/>
                <w:sz w:val="18"/>
                <w:szCs w:val="18"/>
              </w:rPr>
            </w:pPr>
            <w:r w:rsidRPr="00002C02">
              <w:rPr>
                <w:rFonts w:ascii="MS UI Gothic" w:eastAsia="MS UI Gothic" w:hAnsi="MS UI Gothic" w:hint="eastAsia"/>
                <w:sz w:val="18"/>
                <w:szCs w:val="18"/>
                <w:u w:val="single"/>
              </w:rPr>
              <w:t>平18留意事項第2の8（38）</w:t>
            </w:r>
            <w:r>
              <w:rPr>
                <w:rFonts w:ascii="MS UI Gothic" w:eastAsia="MS UI Gothic" w:hAnsi="MS UI Gothic" w:hint="eastAsia"/>
                <w:sz w:val="18"/>
                <w:szCs w:val="18"/>
                <w:u w:val="single"/>
              </w:rPr>
              <w:t>⑨</w:t>
            </w: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②</w:t>
            </w:r>
            <w:r w:rsidRPr="00AB386A">
              <w:rPr>
                <w:rFonts w:ascii="MS UI Gothic" w:eastAsia="MS UI Gothic" w:hAnsi="MS UI Gothic"/>
                <w:u w:val="single"/>
              </w:rPr>
              <w:t xml:space="preserve"> </w:t>
            </w:r>
            <w:r w:rsidRPr="00AB386A">
              <w:rPr>
                <w:rFonts w:ascii="MS UI Gothic" w:eastAsia="MS UI Gothic" w:hAnsi="MS UI Gothic" w:hint="eastAsia"/>
                <w:u w:val="single"/>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す。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す。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りません。</w:t>
            </w:r>
          </w:p>
          <w:p w:rsidR="001727C7" w:rsidRPr="00D74DC2" w:rsidRDefault="001727C7" w:rsidP="00AB386A">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 xml:space="preserve">　このとおり取り扱っていますか。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12"/>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③</w:t>
            </w:r>
            <w:r w:rsidRPr="00AB386A">
              <w:rPr>
                <w:rFonts w:ascii="MS UI Gothic" w:eastAsia="MS UI Gothic" w:hAnsi="MS UI Gothic"/>
                <w:u w:val="single"/>
              </w:rPr>
              <w:t xml:space="preserve"> </w:t>
            </w:r>
            <w:r w:rsidRPr="00AB386A">
              <w:rPr>
                <w:rFonts w:ascii="MS UI Gothic" w:eastAsia="MS UI Gothic" w:hAnsi="MS UI Gothic" w:hint="eastAsia"/>
                <w:u w:val="single"/>
              </w:rPr>
              <w:t>原則として入所者全員を対象として入所者ごとに(</w:t>
            </w:r>
            <w:r w:rsidRPr="00AB386A">
              <w:rPr>
                <w:rFonts w:ascii="MS UI Gothic" w:eastAsia="MS UI Gothic" w:hAnsi="MS UI Gothic"/>
                <w:u w:val="single"/>
              </w:rPr>
              <w:t>1)</w:t>
            </w:r>
            <w:r w:rsidRPr="00AB386A">
              <w:rPr>
                <w:rFonts w:ascii="MS UI Gothic" w:eastAsia="MS UI Gothic" w:hAnsi="MS UI Gothic" w:hint="eastAsia"/>
                <w:u w:val="single"/>
              </w:rPr>
              <w:t>に掲げる要件を満たした場合に、当該施設の入所者全員に対して本加算を算定していますか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④</w:t>
            </w:r>
            <w:r w:rsidRPr="00AB386A">
              <w:rPr>
                <w:rFonts w:ascii="MS UI Gothic" w:eastAsia="MS UI Gothic" w:hAnsi="MS UI Gothic"/>
                <w:u w:val="single"/>
              </w:rPr>
              <w:t xml:space="preserve"> </w:t>
            </w:r>
            <w:r w:rsidRPr="00AB386A">
              <w:rPr>
                <w:rFonts w:ascii="MS UI Gothic" w:eastAsia="MS UI Gothic" w:hAnsi="MS UI Gothic" w:hint="eastAsia"/>
                <w:u w:val="single"/>
              </w:rPr>
              <w:t>(</w:t>
            </w:r>
            <w:r w:rsidRPr="00AB386A">
              <w:rPr>
                <w:rFonts w:ascii="MS UI Gothic" w:eastAsia="MS UI Gothic" w:hAnsi="MS UI Gothic"/>
                <w:u w:val="single"/>
              </w:rPr>
              <w:t>1)</w:t>
            </w:r>
            <w:r w:rsidRPr="00AB386A">
              <w:rPr>
                <w:rFonts w:ascii="MS UI Gothic" w:eastAsia="MS UI Gothic" w:hAnsi="MS UI Gothic" w:hint="eastAsia"/>
                <w:u w:val="single"/>
              </w:rPr>
              <w:t>①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3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⑤</w:t>
            </w:r>
            <w:r w:rsidRPr="00AB386A">
              <w:rPr>
                <w:rFonts w:ascii="MS UI Gothic" w:eastAsia="MS UI Gothic" w:hAnsi="MS UI Gothic"/>
                <w:u w:val="single"/>
              </w:rPr>
              <w:t xml:space="preserve"> </w:t>
            </w:r>
            <w:r w:rsidRPr="00AB386A">
              <w:rPr>
                <w:rFonts w:ascii="MS UI Gothic" w:eastAsia="MS UI Gothic" w:hAnsi="MS UI Gothic" w:hint="eastAsia"/>
                <w:u w:val="single"/>
              </w:rPr>
              <w:t>(</w:t>
            </w:r>
            <w:r w:rsidRPr="00AB386A">
              <w:rPr>
                <w:rFonts w:ascii="MS UI Gothic" w:eastAsia="MS UI Gothic" w:hAnsi="MS UI Gothic"/>
                <w:u w:val="single"/>
              </w:rPr>
              <w:t>1)</w:t>
            </w:r>
            <w:r w:rsidRPr="00AB386A">
              <w:rPr>
                <w:rFonts w:ascii="MS UI Gothic" w:eastAsia="MS UI Gothic" w:hAnsi="MS UI Gothic" w:hint="eastAsia"/>
                <w:u w:val="single"/>
              </w:rPr>
              <w:t>②の支援計画は、関係職種が共同し、別紙様式７を用いて、訓練の提供に係る事項（離床・基本動作、ＡＤＬ動作、日々の過ごし方及び訓練時間等）の全ての項目について作成していますか。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3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AB386A">
            <w:pPr>
              <w:spacing w:line="280" w:lineRule="exact"/>
              <w:ind w:leftChars="154" w:left="323" w:right="50" w:firstLineChars="100" w:firstLine="210"/>
              <w:rPr>
                <w:rFonts w:ascii="MS UI Gothic" w:eastAsia="MS UI Gothic" w:hAnsi="MS UI Gothic"/>
              </w:rPr>
            </w:pPr>
            <w:r w:rsidRPr="00AB386A">
              <w:rPr>
                <w:rFonts w:ascii="MS UI Gothic" w:eastAsia="MS UI Gothic" w:hAnsi="MS UI Gothic" w:hint="eastAsia"/>
                <w:u w:val="single"/>
              </w:rPr>
              <w:t>作成にあたっては、④の医学的評価及び支援実績等に基づき、個々の入所者の特性に配慮しながら個別に作成することとし、画一的な支援計画とならないよう留意していますか。</w:t>
            </w:r>
            <w:r w:rsidRPr="00AB386A">
              <w:rPr>
                <w:rFonts w:ascii="MS UI Gothic" w:eastAsia="MS UI Gothic" w:hAnsi="MS UI Gothic" w:hint="eastAsia"/>
              </w:rPr>
              <w:t xml:space="preserve">    </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34"/>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⑥</w:t>
            </w:r>
            <w:r w:rsidRPr="00AB386A">
              <w:rPr>
                <w:rFonts w:ascii="MS UI Gothic" w:eastAsia="MS UI Gothic" w:hAnsi="MS UI Gothic"/>
                <w:u w:val="single"/>
              </w:rPr>
              <w:t xml:space="preserve"> </w:t>
            </w:r>
            <w:r w:rsidRPr="00AB386A">
              <w:rPr>
                <w:rFonts w:ascii="MS UI Gothic" w:eastAsia="MS UI Gothic" w:hAnsi="MS UI Gothic" w:hint="eastAsia"/>
                <w:u w:val="single"/>
              </w:rPr>
              <w:t>当該支援計画の各項目は原則として以下のとおり実施し、その際、入所者及びその家族の希望も確認し、入所者の尊厳が支援に当たり十分保持されるように留意していますか。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AB386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ａ</w:t>
            </w:r>
            <w:r w:rsidRPr="00AB386A">
              <w:rPr>
                <w:rFonts w:ascii="MS UI Gothic" w:eastAsia="MS UI Gothic" w:hAnsi="MS UI Gothic"/>
                <w:u w:val="single"/>
              </w:rPr>
              <w:t xml:space="preserve"> </w:t>
            </w:r>
            <w:r w:rsidRPr="00AB386A">
              <w:rPr>
                <w:rFonts w:ascii="MS UI Gothic" w:eastAsia="MS UI Gothic" w:hAnsi="MS UI Gothic" w:hint="eastAsia"/>
                <w:u w:val="single"/>
              </w:rPr>
              <w:t>寝たきりによる廃用性機能障害を防ぐために、離床、座位保持又は立ち上がりを計画的に支援する。</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ｂ</w:t>
            </w:r>
            <w:r w:rsidRPr="00AB386A">
              <w:rPr>
                <w:rFonts w:ascii="MS UI Gothic" w:eastAsia="MS UI Gothic" w:hAnsi="MS UI Gothic"/>
                <w:u w:val="single"/>
              </w:rPr>
              <w:t xml:space="preserve"> </w:t>
            </w:r>
            <w:r w:rsidRPr="00AB386A">
              <w:rPr>
                <w:rFonts w:ascii="MS UI Gothic" w:eastAsia="MS UI Gothic" w:hAnsi="MS UI Gothic" w:hint="eastAsia"/>
                <w:u w:val="single"/>
              </w:rPr>
              <w:t>食事は、本人の希望に応じ、居室外で、車椅子ではなく普通の椅子を用いる等、施設においても、本人の希望を尊重し、自宅等におけるこれまでの暮らしを維持できるようにする。食事の時間や嗜好等への対応について、画一的ではなく、個人の習慣や希望を尊重する。</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ｃ</w:t>
            </w:r>
            <w:r w:rsidRPr="00AB386A">
              <w:rPr>
                <w:rFonts w:ascii="MS UI Gothic" w:eastAsia="MS UI Gothic" w:hAnsi="MS UI Gothic"/>
                <w:u w:val="single"/>
              </w:rPr>
              <w:t xml:space="preserve"> </w:t>
            </w:r>
            <w:r w:rsidRPr="00AB386A">
              <w:rPr>
                <w:rFonts w:ascii="MS UI Gothic" w:eastAsia="MS UI Gothic" w:hAnsi="MS UI Gothic" w:hint="eastAsia"/>
                <w:u w:val="single"/>
              </w:rPr>
              <w:t>排せつは、入所者ごとの排せつリズムを考慮しつつ、プライバシーに配慮したトイレを使用することとし、特に多床室においては、ポータブルトイレの使用を前提とした支援計画を策定してはならない。</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ｄ</w:t>
            </w:r>
            <w:r w:rsidRPr="00AB386A">
              <w:rPr>
                <w:rFonts w:ascii="MS UI Gothic" w:eastAsia="MS UI Gothic" w:hAnsi="MS UI Gothic"/>
                <w:u w:val="single"/>
              </w:rPr>
              <w:t xml:space="preserve"> </w:t>
            </w:r>
            <w:r w:rsidRPr="00AB386A">
              <w:rPr>
                <w:rFonts w:ascii="MS UI Gothic" w:eastAsia="MS UI Gothic" w:hAnsi="MS UI Gothic" w:hint="eastAsia"/>
                <w:u w:val="single"/>
              </w:rPr>
              <w:t>入浴は、特別浴槽ではなく、一般浴槽での入浴とし、回数やケアの方法についても、個人の習慣や希望を尊重すること。</w:t>
            </w:r>
          </w:p>
          <w:p w:rsidR="001727C7" w:rsidRPr="00AB386A" w:rsidRDefault="001727C7" w:rsidP="00AB386A">
            <w:pPr>
              <w:spacing w:line="280" w:lineRule="exact"/>
              <w:ind w:leftChars="54" w:left="323" w:right="50" w:hangingChars="100" w:hanging="210"/>
              <w:rPr>
                <w:rFonts w:ascii="MS UI Gothic" w:eastAsia="MS UI Gothic" w:hAnsi="MS UI Gothic"/>
                <w:u w:val="single"/>
              </w:rPr>
            </w:pPr>
            <w:r w:rsidRPr="00AB386A">
              <w:rPr>
                <w:rFonts w:ascii="MS UI Gothic" w:eastAsia="MS UI Gothic" w:hAnsi="MS UI Gothic" w:hint="eastAsia"/>
                <w:u w:val="single"/>
              </w:rPr>
              <w:t>ｅ</w:t>
            </w:r>
            <w:r w:rsidRPr="00AB386A">
              <w:rPr>
                <w:rFonts w:ascii="MS UI Gothic" w:eastAsia="MS UI Gothic" w:hAnsi="MS UI Gothic"/>
                <w:u w:val="single"/>
              </w:rPr>
              <w:t xml:space="preserve"> </w:t>
            </w:r>
            <w:r w:rsidRPr="00AB386A">
              <w:rPr>
                <w:rFonts w:ascii="MS UI Gothic" w:eastAsia="MS UI Gothic" w:hAnsi="MS UI Gothic" w:hint="eastAsia"/>
                <w:u w:val="single"/>
              </w:rPr>
              <w:t>生活全般において、入所者本人や家族と相談し、可能な限り自宅での生活と同様の暮らしを続けられるようにする。</w:t>
            </w:r>
          </w:p>
          <w:p w:rsidR="001727C7" w:rsidRPr="00D74DC2" w:rsidRDefault="001727C7" w:rsidP="00AB386A">
            <w:pPr>
              <w:spacing w:line="280" w:lineRule="exact"/>
              <w:ind w:leftChars="54" w:left="323" w:right="50" w:hangingChars="100" w:hanging="210"/>
              <w:rPr>
                <w:rFonts w:ascii="MS UI Gothic" w:eastAsia="MS UI Gothic" w:hAnsi="MS UI Gothic"/>
              </w:rPr>
            </w:pPr>
            <w:r w:rsidRPr="00AB386A">
              <w:rPr>
                <w:rFonts w:ascii="MS UI Gothic" w:eastAsia="MS UI Gothic" w:hAnsi="MS UI Gothic" w:hint="eastAsia"/>
                <w:u w:val="single"/>
              </w:rPr>
              <w:t>ｆ</w:t>
            </w:r>
            <w:r w:rsidRPr="00AB386A">
              <w:rPr>
                <w:rFonts w:ascii="MS UI Gothic" w:eastAsia="MS UI Gothic" w:hAnsi="MS UI Gothic"/>
                <w:u w:val="single"/>
              </w:rPr>
              <w:t xml:space="preserve"> </w:t>
            </w:r>
            <w:r w:rsidRPr="00AB386A">
              <w:rPr>
                <w:rFonts w:ascii="MS UI Gothic" w:eastAsia="MS UI Gothic" w:hAnsi="MS UI Gothic" w:hint="eastAsia"/>
                <w:u w:val="single"/>
              </w:rPr>
              <w:t>リハビリテーション及び機能訓練の実施については、本加算において評価をするものではないが、④の評価に基づき、必要な場合は、入所者本人や家族の希望も確認して施設サービス計画の見直しを行う。</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0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⑦</w:t>
            </w:r>
            <w:r w:rsidRPr="00C80851">
              <w:rPr>
                <w:rFonts w:ascii="MS UI Gothic" w:eastAsia="MS UI Gothic" w:hAnsi="MS UI Gothic"/>
                <w:u w:val="single"/>
              </w:rPr>
              <w:t xml:space="preserve"> (1)</w:t>
            </w:r>
            <w:r w:rsidRPr="00C80851">
              <w:rPr>
                <w:rFonts w:ascii="MS UI Gothic" w:eastAsia="MS UI Gothic" w:hAnsi="MS UI Gothic" w:hint="eastAsia"/>
                <w:u w:val="single"/>
              </w:rPr>
              <w:t>②において、支援計画に基づいたケアを実施する際には、対象となる入所者又はその家族に説明し、その同意を得ていますか。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⑧ (</w:t>
            </w:r>
            <w:r w:rsidRPr="00C80851">
              <w:rPr>
                <w:rFonts w:ascii="MS UI Gothic" w:eastAsia="MS UI Gothic" w:hAnsi="MS UI Gothic"/>
                <w:u w:val="single"/>
              </w:rPr>
              <w:t>1)</w:t>
            </w:r>
            <w:r w:rsidRPr="00C80851">
              <w:rPr>
                <w:rFonts w:ascii="MS UI Gothic" w:eastAsia="MS UI Gothic" w:hAnsi="MS UI Gothic" w:hint="eastAsia"/>
                <w:u w:val="single"/>
              </w:rPr>
              <w:t>③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っ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64"/>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C80851">
            <w:pPr>
              <w:spacing w:line="280" w:lineRule="exact"/>
              <w:ind w:leftChars="154" w:left="323" w:right="50" w:firstLineChars="100" w:firstLine="210"/>
              <w:rPr>
                <w:rFonts w:ascii="MS UI Gothic" w:eastAsia="MS UI Gothic" w:hAnsi="MS UI Gothic"/>
              </w:rPr>
            </w:pPr>
            <w:r w:rsidRPr="00C80851">
              <w:rPr>
                <w:rFonts w:ascii="MS UI Gothic" w:eastAsia="MS UI Gothic" w:hAnsi="MS UI Gothic" w:hint="eastAsia"/>
                <w:u w:val="single"/>
              </w:rPr>
              <w:t>その際、ＰＤＣＡの推進及びケアの向上を図る観点から、ＬＩＦＥへの提出情報とフィードバック情報を活用していますか。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⑨ </w:t>
            </w:r>
            <w:r w:rsidRPr="00C80851">
              <w:rPr>
                <w:rFonts w:ascii="MS UI Gothic" w:eastAsia="MS UI Gothic" w:hAnsi="MS UI Gothic"/>
                <w:u w:val="single"/>
              </w:rPr>
              <w:t>(1)</w:t>
            </w:r>
            <w:r w:rsidRPr="00C80851">
              <w:rPr>
                <w:rFonts w:ascii="MS UI Gothic" w:eastAsia="MS UI Gothic" w:hAnsi="MS UI Gothic" w:hint="eastAsia"/>
                <w:u w:val="single"/>
              </w:rPr>
              <w:t>④の評価結果等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C808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32"/>
        </w:trPr>
        <w:tc>
          <w:tcPr>
            <w:tcW w:w="1194" w:type="dxa"/>
            <w:vMerge w:val="restart"/>
            <w:tcBorders>
              <w:top w:val="single" w:sz="4" w:space="0" w:color="auto"/>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109</w:t>
            </w:r>
          </w:p>
          <w:p w:rsidR="001727C7" w:rsidRPr="00AB386A" w:rsidRDefault="001727C7" w:rsidP="00623C12">
            <w:pPr>
              <w:spacing w:line="280" w:lineRule="exact"/>
              <w:ind w:leftChars="50" w:left="105" w:rightChars="50" w:right="105"/>
              <w:rPr>
                <w:rFonts w:ascii="MS UI Gothic" w:eastAsia="MS UI Gothic" w:hAnsi="MS UI Gothic"/>
                <w:u w:val="single"/>
              </w:rPr>
            </w:pPr>
            <w:r w:rsidRPr="00AB386A">
              <w:rPr>
                <w:rFonts w:ascii="MS UI Gothic" w:eastAsia="MS UI Gothic" w:hAnsi="MS UI Gothic" w:hint="eastAsia"/>
                <w:u w:val="single"/>
              </w:rPr>
              <w:t>科学的介護推進加</w:t>
            </w:r>
            <w:r w:rsidRPr="00AB386A">
              <w:rPr>
                <w:rFonts w:ascii="MS UI Gothic" w:eastAsia="MS UI Gothic" w:hAnsi="MS UI Gothic" w:hint="eastAsia"/>
                <w:u w:val="single"/>
              </w:rPr>
              <w:lastRenderedPageBreak/>
              <w:t>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lastRenderedPageBreak/>
              <w:t>(</w:t>
            </w:r>
            <w:r w:rsidRPr="00C80851">
              <w:rPr>
                <w:rFonts w:ascii="MS UI Gothic" w:eastAsia="MS UI Gothic" w:hAnsi="MS UI Gothic"/>
                <w:u w:val="single"/>
              </w:rPr>
              <w:t>1)</w:t>
            </w:r>
            <w:r w:rsidRPr="00C80851">
              <w:rPr>
                <w:rFonts w:ascii="MS UI Gothic" w:eastAsia="MS UI Gothic" w:hAnsi="MS UI Gothic" w:hint="eastAsia"/>
                <w:u w:val="single"/>
              </w:rPr>
              <w:t>次の基準のいずれにも適合しているものとして市長に届け出た指定施設において、入所者に対し指定介護福祉施設サービスを行った場合は、科学的介護推進体制加算</w:t>
            </w:r>
            <w:r w:rsidRPr="00C80851">
              <w:rPr>
                <w:rFonts w:ascii="MS UI Gothic" w:eastAsia="MS UI Gothic" w:hAnsi="MS UI Gothic"/>
                <w:u w:val="single"/>
              </w:rPr>
              <w:t>(Ⅰ)</w:t>
            </w:r>
            <w:r w:rsidRPr="00C80851">
              <w:rPr>
                <w:rFonts w:ascii="MS UI Gothic" w:eastAsia="MS UI Gothic" w:hAnsi="MS UI Gothic" w:hint="eastAsia"/>
                <w:u w:val="single"/>
              </w:rPr>
              <w:t>として、１月につき４０単位を加算していますか。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①　</w:t>
            </w:r>
            <w:r w:rsidRPr="00C80851">
              <w:rPr>
                <w:rFonts w:ascii="MS UI Gothic" w:eastAsia="MS UI Gothic" w:hAnsi="MS UI Gothic"/>
                <w:u w:val="single"/>
              </w:rPr>
              <w:t>入所者ごとのＡＤＬ値、栄養状態、口腔機能、認知症の状</w:t>
            </w:r>
            <w:r w:rsidRPr="00C80851">
              <w:rPr>
                <w:rFonts w:ascii="MS UI Gothic" w:eastAsia="MS UI Gothic" w:hAnsi="MS UI Gothic" w:hint="eastAsia"/>
                <w:u w:val="single"/>
              </w:rPr>
              <w:t>況その他の入所者の心身の状況等に係る基本的な情報を、厚生労働省に提出していますか。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26"/>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②　</w:t>
            </w:r>
            <w:r w:rsidRPr="00C80851">
              <w:rPr>
                <w:rFonts w:ascii="MS UI Gothic" w:eastAsia="MS UI Gothic" w:hAnsi="MS UI Gothic"/>
                <w:u w:val="single"/>
              </w:rPr>
              <w:t>必要に応じて施設サービス計画を見直すなど、サービスの</w:t>
            </w:r>
            <w:r w:rsidRPr="00C80851">
              <w:rPr>
                <w:rFonts w:ascii="MS UI Gothic" w:eastAsia="MS UI Gothic" w:hAnsi="MS UI Gothic" w:hint="eastAsia"/>
                <w:u w:val="single"/>
              </w:rPr>
              <w:t>提供に当たって、①に規定する情報その他サービスを適切かつ有効に提供するために必要な情報を活用していますか。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43"/>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③　科学的介護推進体制加算</w:t>
            </w:r>
            <w:r w:rsidRPr="00C80851">
              <w:rPr>
                <w:rFonts w:ascii="MS UI Gothic" w:eastAsia="MS UI Gothic" w:hAnsi="MS UI Gothic"/>
                <w:u w:val="single"/>
              </w:rPr>
              <w:t>(</w:t>
            </w:r>
            <w:r w:rsidRPr="00C80851">
              <w:rPr>
                <w:rFonts w:ascii="MS UI Gothic" w:eastAsia="MS UI Gothic" w:hAnsi="MS UI Gothic" w:hint="eastAsia"/>
                <w:u w:val="single"/>
              </w:rPr>
              <w:t>Ⅱ</w:t>
            </w:r>
            <w:r w:rsidRPr="00C80851">
              <w:rPr>
                <w:rFonts w:ascii="MS UI Gothic" w:eastAsia="MS UI Gothic" w:hAnsi="MS UI Gothic"/>
                <w:u w:val="single"/>
              </w:rPr>
              <w:t>)</w:t>
            </w:r>
            <w:r w:rsidRPr="00C80851">
              <w:rPr>
                <w:rFonts w:ascii="MS UI Gothic" w:eastAsia="MS UI Gothic" w:hAnsi="MS UI Gothic" w:hint="eastAsia"/>
                <w:u w:val="single"/>
              </w:rPr>
              <w:t>を加算していませんか。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02"/>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w:t>
            </w:r>
            <w:r w:rsidRPr="00C80851">
              <w:rPr>
                <w:rFonts w:ascii="MS UI Gothic" w:eastAsia="MS UI Gothic" w:hAnsi="MS UI Gothic"/>
                <w:u w:val="single"/>
              </w:rPr>
              <w:t>2)</w:t>
            </w:r>
            <w:r w:rsidRPr="00C80851">
              <w:rPr>
                <w:rFonts w:ascii="MS UI Gothic" w:eastAsia="MS UI Gothic" w:hAnsi="MS UI Gothic" w:hint="eastAsia"/>
                <w:u w:val="single"/>
              </w:rPr>
              <w:t>次の基準のいずれにも適合しているものとして市長に届け出た指定施設において、入所者に対し指定介護福祉施設サービスを行った場合は、科学的介護推進体制加算</w:t>
            </w:r>
            <w:r w:rsidRPr="00C80851">
              <w:rPr>
                <w:rFonts w:ascii="MS UI Gothic" w:eastAsia="MS UI Gothic" w:hAnsi="MS UI Gothic"/>
                <w:u w:val="single"/>
              </w:rPr>
              <w:t>(</w:t>
            </w:r>
            <w:r w:rsidRPr="00C80851">
              <w:rPr>
                <w:rFonts w:ascii="MS UI Gothic" w:eastAsia="MS UI Gothic" w:hAnsi="MS UI Gothic" w:hint="eastAsia"/>
                <w:u w:val="single"/>
              </w:rPr>
              <w:t>Ⅱ</w:t>
            </w:r>
            <w:r w:rsidRPr="00C80851">
              <w:rPr>
                <w:rFonts w:ascii="MS UI Gothic" w:eastAsia="MS UI Gothic" w:hAnsi="MS UI Gothic"/>
                <w:u w:val="single"/>
              </w:rPr>
              <w:t>)</w:t>
            </w:r>
            <w:r w:rsidRPr="00C80851">
              <w:rPr>
                <w:rFonts w:ascii="MS UI Gothic" w:eastAsia="MS UI Gothic" w:hAnsi="MS UI Gothic" w:hint="eastAsia"/>
                <w:u w:val="single"/>
              </w:rPr>
              <w:t>として、１月につき５０単位を加算していますか。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99"/>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①　</w:t>
            </w:r>
            <w:r w:rsidRPr="00C80851">
              <w:rPr>
                <w:rFonts w:ascii="MS UI Gothic" w:eastAsia="MS UI Gothic" w:hAnsi="MS UI Gothic"/>
                <w:u w:val="single"/>
              </w:rPr>
              <w:t>入所者ごとのＡＤＬ値、栄養状態、口腔機能、認知症の状</w:t>
            </w:r>
            <w:r w:rsidRPr="00C80851">
              <w:rPr>
                <w:rFonts w:ascii="MS UI Gothic" w:eastAsia="MS UI Gothic" w:hAnsi="MS UI Gothic" w:hint="eastAsia"/>
                <w:u w:val="single"/>
              </w:rPr>
              <w:t>況その他の入所者の心身の状況等に係る基本的な情報に加えて、入所者ごとの疾病の状況等の情報を、厚生労働省に提出していますか。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 xml:space="preserve">②　</w:t>
            </w:r>
            <w:r w:rsidRPr="00C80851">
              <w:rPr>
                <w:rFonts w:ascii="MS UI Gothic" w:eastAsia="MS UI Gothic" w:hAnsi="MS UI Gothic"/>
                <w:u w:val="single"/>
              </w:rPr>
              <w:t>必要に応じて施設サービス計画を見直すなど、サービスの</w:t>
            </w:r>
            <w:r w:rsidRPr="00C80851">
              <w:rPr>
                <w:rFonts w:ascii="MS UI Gothic" w:eastAsia="MS UI Gothic" w:hAnsi="MS UI Gothic" w:hint="eastAsia"/>
                <w:u w:val="single"/>
              </w:rPr>
              <w:t>提供に当たって、①に規定する情報その他サービスを適切かつ有効に提供するために必要な情報を活用していますか。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5"/>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③　科学的介護推進体制加算</w:t>
            </w:r>
            <w:r w:rsidRPr="00C80851">
              <w:rPr>
                <w:rFonts w:ascii="MS UI Gothic" w:eastAsia="MS UI Gothic" w:hAnsi="MS UI Gothic"/>
                <w:u w:val="single"/>
              </w:rPr>
              <w:t>(</w:t>
            </w:r>
            <w:r w:rsidRPr="00C80851">
              <w:rPr>
                <w:rFonts w:ascii="MS UI Gothic" w:eastAsia="MS UI Gothic" w:hAnsi="MS UI Gothic" w:hint="eastAsia"/>
                <w:u w:val="single"/>
              </w:rPr>
              <w:t>Ⅰ</w:t>
            </w:r>
            <w:r w:rsidRPr="00C80851">
              <w:rPr>
                <w:rFonts w:ascii="MS UI Gothic" w:eastAsia="MS UI Gothic" w:hAnsi="MS UI Gothic"/>
                <w:u w:val="single"/>
              </w:rPr>
              <w:t>)</w:t>
            </w:r>
            <w:r w:rsidRPr="00C80851">
              <w:rPr>
                <w:rFonts w:ascii="MS UI Gothic" w:eastAsia="MS UI Gothic" w:hAnsi="MS UI Gothic" w:hint="eastAsia"/>
                <w:u w:val="single"/>
              </w:rPr>
              <w:t>を加算していませんか。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C80851">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886890"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9"/>
        </w:trPr>
        <w:tc>
          <w:tcPr>
            <w:tcW w:w="1194" w:type="dxa"/>
            <w:vMerge/>
            <w:tcBorders>
              <w:left w:val="single" w:sz="4" w:space="0" w:color="auto"/>
              <w:right w:val="single" w:sz="4" w:space="0" w:color="auto"/>
            </w:tcBorders>
            <w:shd w:val="clear" w:color="auto" w:fill="auto"/>
          </w:tcPr>
          <w:p w:rsidR="00886890" w:rsidRDefault="00886890"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886890" w:rsidRPr="00D74DC2" w:rsidRDefault="00886890"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w:t>
            </w:r>
            <w:r w:rsidRPr="00C80851">
              <w:rPr>
                <w:rFonts w:ascii="MS UI Gothic" w:eastAsia="MS UI Gothic" w:hAnsi="MS UI Gothic"/>
                <w:u w:val="single"/>
              </w:rPr>
              <w:t>3)</w:t>
            </w:r>
            <w:r w:rsidRPr="00C80851">
              <w:rPr>
                <w:rFonts w:ascii="MS UI Gothic" w:eastAsia="MS UI Gothic" w:hAnsi="MS UI Gothic" w:hint="eastAsia"/>
                <w:u w:val="single"/>
              </w:rPr>
              <w:t>算定にあたっては、以下の事項に留意していますか。</w:t>
            </w:r>
          </w:p>
        </w:tc>
        <w:tc>
          <w:tcPr>
            <w:tcW w:w="1246" w:type="dxa"/>
            <w:gridSpan w:val="3"/>
            <w:tcBorders>
              <w:top w:val="single" w:sz="4" w:space="0" w:color="auto"/>
              <w:left w:val="single" w:sz="4" w:space="0" w:color="auto"/>
              <w:right w:val="single" w:sz="4" w:space="0" w:color="auto"/>
            </w:tcBorders>
          </w:tcPr>
          <w:p w:rsidR="00886890" w:rsidRPr="00D74DC2" w:rsidRDefault="00886890" w:rsidP="00623C12">
            <w:pPr>
              <w:spacing w:line="280" w:lineRule="exact"/>
              <w:jc w:val="center"/>
              <w:rPr>
                <w:rFonts w:ascii="MS UI Gothic" w:eastAsia="MS UI Gothic" w:hAnsi="MS UI Gothic"/>
                <w:kern w:val="0"/>
                <w:sz w:val="20"/>
                <w:szCs w:val="20"/>
              </w:rPr>
            </w:pPr>
          </w:p>
        </w:tc>
        <w:tc>
          <w:tcPr>
            <w:tcW w:w="1344" w:type="dxa"/>
            <w:tcBorders>
              <w:top w:val="single" w:sz="4" w:space="0" w:color="auto"/>
              <w:left w:val="single" w:sz="4" w:space="0" w:color="auto"/>
              <w:right w:val="single" w:sz="4" w:space="0" w:color="auto"/>
            </w:tcBorders>
            <w:shd w:val="clear" w:color="auto" w:fill="auto"/>
          </w:tcPr>
          <w:p w:rsidR="00886890" w:rsidRPr="00D74DC2" w:rsidRDefault="00886890" w:rsidP="00623C12">
            <w:pPr>
              <w:spacing w:line="200" w:lineRule="exact"/>
              <w:ind w:leftChars="50" w:left="105" w:rightChars="50" w:right="105"/>
              <w:rPr>
                <w:rFonts w:ascii="MS UI Gothic" w:eastAsia="MS UI Gothic" w:hAnsi="MS UI Gothic"/>
                <w:sz w:val="18"/>
                <w:szCs w:val="18"/>
              </w:rPr>
            </w:pPr>
          </w:p>
        </w:tc>
      </w:tr>
      <w:tr w:rsidR="001727C7"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① 原則として入所者全員を対象として、入所者ごとに(</w:t>
            </w:r>
            <w:r w:rsidRPr="00C80851">
              <w:rPr>
                <w:rFonts w:ascii="MS UI Gothic" w:eastAsia="MS UI Gothic" w:hAnsi="MS UI Gothic"/>
                <w:u w:val="single"/>
              </w:rPr>
              <w:t>1)</w:t>
            </w:r>
            <w:r w:rsidRPr="00C80851">
              <w:rPr>
                <w:rFonts w:ascii="MS UI Gothic" w:eastAsia="MS UI Gothic" w:hAnsi="MS UI Gothic" w:hint="eastAsia"/>
                <w:u w:val="single"/>
              </w:rPr>
              <w:t>又は</w:t>
            </w:r>
            <w:r w:rsidRPr="00C80851">
              <w:rPr>
                <w:rFonts w:ascii="MS UI Gothic" w:eastAsia="MS UI Gothic" w:hAnsi="MS UI Gothic"/>
                <w:u w:val="single"/>
              </w:rPr>
              <w:t>(2)</w:t>
            </w:r>
            <w:r w:rsidRPr="00C80851">
              <w:rPr>
                <w:rFonts w:ascii="MS UI Gothic" w:eastAsia="MS UI Gothic" w:hAnsi="MS UI Gothic" w:hint="eastAsia"/>
                <w:u w:val="single"/>
              </w:rPr>
              <w:t>に掲げる要件を満たした場合に、当該施設の入所者全員に対して算定していますか</w:t>
            </w:r>
            <w:r>
              <w:rPr>
                <w:rFonts w:ascii="MS UI Gothic" w:eastAsia="MS UI Gothic" w:hAnsi="MS UI Gothic" w:hint="eastAsia"/>
                <w:u w:val="single"/>
              </w:rPr>
              <w:t>。</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Default="0016694A" w:rsidP="0016694A">
            <w:pPr>
              <w:spacing w:line="200" w:lineRule="exact"/>
              <w:ind w:leftChars="50" w:left="105" w:rightChars="50" w:right="105"/>
              <w:rPr>
                <w:rFonts w:ascii="MS UI Gothic" w:eastAsia="MS UI Gothic" w:hAnsi="MS UI Gothic"/>
                <w:sz w:val="18"/>
                <w:szCs w:val="18"/>
                <w:u w:val="single"/>
              </w:rPr>
            </w:pPr>
            <w:r w:rsidRPr="0016694A">
              <w:rPr>
                <w:rFonts w:ascii="MS UI Gothic" w:eastAsia="MS UI Gothic" w:hAnsi="MS UI Gothic" w:hint="eastAsia"/>
                <w:sz w:val="18"/>
                <w:szCs w:val="18"/>
                <w:u w:val="single"/>
              </w:rPr>
              <w:t>平18留意事項第2の8（3</w:t>
            </w:r>
            <w:r>
              <w:rPr>
                <w:rFonts w:ascii="MS UI Gothic" w:eastAsia="MS UI Gothic" w:hAnsi="MS UI Gothic" w:hint="eastAsia"/>
                <w:sz w:val="18"/>
                <w:szCs w:val="18"/>
                <w:u w:val="single"/>
              </w:rPr>
              <w:t>9</w:t>
            </w:r>
            <w:r w:rsidRPr="0016694A">
              <w:rPr>
                <w:rFonts w:ascii="MS UI Gothic" w:eastAsia="MS UI Gothic" w:hAnsi="MS UI Gothic" w:hint="eastAsia"/>
                <w:sz w:val="18"/>
                <w:szCs w:val="18"/>
                <w:u w:val="single"/>
              </w:rPr>
              <w:t>）</w:t>
            </w:r>
            <w:r>
              <w:rPr>
                <w:rFonts w:ascii="MS UI Gothic" w:eastAsia="MS UI Gothic" w:hAnsi="MS UI Gothic" w:hint="eastAsia"/>
                <w:sz w:val="18"/>
                <w:szCs w:val="18"/>
                <w:u w:val="single"/>
              </w:rPr>
              <w:t>①</w:t>
            </w:r>
          </w:p>
          <w:p w:rsidR="0016694A" w:rsidRDefault="0016694A" w:rsidP="0016694A">
            <w:pPr>
              <w:spacing w:line="200" w:lineRule="exact"/>
              <w:ind w:leftChars="50" w:left="105" w:rightChars="50" w:right="105"/>
              <w:rPr>
                <w:rFonts w:ascii="MS UI Gothic" w:eastAsia="MS UI Gothic" w:hAnsi="MS UI Gothic"/>
                <w:sz w:val="18"/>
                <w:szCs w:val="18"/>
                <w:u w:val="single"/>
              </w:rPr>
            </w:pPr>
          </w:p>
          <w:p w:rsidR="0016694A" w:rsidRDefault="0016694A" w:rsidP="0016694A">
            <w:pPr>
              <w:spacing w:line="200" w:lineRule="exact"/>
              <w:ind w:leftChars="50" w:left="105" w:rightChars="50" w:right="105"/>
              <w:rPr>
                <w:rFonts w:ascii="MS UI Gothic" w:eastAsia="MS UI Gothic" w:hAnsi="MS UI Gothic"/>
                <w:sz w:val="18"/>
                <w:szCs w:val="18"/>
                <w:u w:val="single"/>
              </w:rPr>
            </w:pPr>
            <w:r w:rsidRPr="0016694A">
              <w:rPr>
                <w:rFonts w:ascii="MS UI Gothic" w:eastAsia="MS UI Gothic" w:hAnsi="MS UI Gothic" w:hint="eastAsia"/>
                <w:sz w:val="18"/>
                <w:szCs w:val="18"/>
                <w:u w:val="single"/>
              </w:rPr>
              <w:t>平18留意事項第2の8（39）</w:t>
            </w:r>
            <w:r>
              <w:rPr>
                <w:rFonts w:ascii="MS UI Gothic" w:eastAsia="MS UI Gothic" w:hAnsi="MS UI Gothic" w:hint="eastAsia"/>
                <w:sz w:val="18"/>
                <w:szCs w:val="18"/>
                <w:u w:val="single"/>
              </w:rPr>
              <w:t>②</w:t>
            </w:r>
          </w:p>
          <w:p w:rsidR="0016694A" w:rsidRDefault="0016694A" w:rsidP="0016694A">
            <w:pPr>
              <w:spacing w:line="200" w:lineRule="exact"/>
              <w:ind w:leftChars="50" w:left="105" w:rightChars="50" w:right="105"/>
              <w:rPr>
                <w:rFonts w:ascii="MS UI Gothic" w:eastAsia="MS UI Gothic" w:hAnsi="MS UI Gothic"/>
                <w:sz w:val="18"/>
                <w:szCs w:val="18"/>
                <w:u w:val="single"/>
              </w:rPr>
            </w:pPr>
          </w:p>
          <w:p w:rsidR="0016694A" w:rsidRDefault="0016694A" w:rsidP="0016694A">
            <w:pPr>
              <w:spacing w:line="200" w:lineRule="exact"/>
              <w:ind w:leftChars="50" w:left="105" w:rightChars="50" w:right="105"/>
              <w:rPr>
                <w:rFonts w:ascii="MS UI Gothic" w:eastAsia="MS UI Gothic" w:hAnsi="MS UI Gothic"/>
                <w:sz w:val="18"/>
                <w:szCs w:val="18"/>
                <w:u w:val="single"/>
              </w:rPr>
            </w:pPr>
          </w:p>
          <w:p w:rsidR="0016694A" w:rsidRPr="00D74DC2" w:rsidRDefault="0016694A" w:rsidP="0016694A">
            <w:pPr>
              <w:spacing w:line="200" w:lineRule="exact"/>
              <w:ind w:leftChars="50" w:left="105" w:rightChars="50" w:right="105"/>
              <w:rPr>
                <w:rFonts w:ascii="MS UI Gothic" w:eastAsia="MS UI Gothic" w:hAnsi="MS UI Gothic"/>
                <w:sz w:val="18"/>
                <w:szCs w:val="18"/>
              </w:rPr>
            </w:pPr>
            <w:r w:rsidRPr="0016694A">
              <w:rPr>
                <w:rFonts w:ascii="MS UI Gothic" w:eastAsia="MS UI Gothic" w:hAnsi="MS UI Gothic" w:hint="eastAsia"/>
                <w:sz w:val="18"/>
                <w:szCs w:val="18"/>
                <w:u w:val="single"/>
              </w:rPr>
              <w:t>平18留意事項第2の8（39）</w:t>
            </w:r>
            <w:r>
              <w:rPr>
                <w:rFonts w:ascii="MS UI Gothic" w:eastAsia="MS UI Gothic" w:hAnsi="MS UI Gothic" w:hint="eastAsia"/>
                <w:sz w:val="18"/>
                <w:szCs w:val="18"/>
                <w:u w:val="single"/>
              </w:rPr>
              <w:t>③</w:t>
            </w: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② (</w:t>
            </w:r>
            <w:r w:rsidRPr="00C80851">
              <w:rPr>
                <w:rFonts w:ascii="MS UI Gothic" w:eastAsia="MS UI Gothic" w:hAnsi="MS UI Gothic"/>
                <w:u w:val="single"/>
              </w:rPr>
              <w:t>1)</w:t>
            </w:r>
            <w:r w:rsidRPr="00C80851">
              <w:rPr>
                <w:rFonts w:ascii="MS UI Gothic" w:eastAsia="MS UI Gothic" w:hAnsi="MS UI Gothic" w:hint="eastAsia"/>
                <w:u w:val="single"/>
              </w:rPr>
              <w:t>①及び</w:t>
            </w:r>
            <w:r w:rsidRPr="00C80851">
              <w:rPr>
                <w:rFonts w:ascii="MS UI Gothic" w:eastAsia="MS UI Gothic" w:hAnsi="MS UI Gothic"/>
                <w:u w:val="single"/>
              </w:rPr>
              <w:t>(2)</w:t>
            </w:r>
            <w:r w:rsidRPr="00C80851">
              <w:rPr>
                <w:rFonts w:ascii="MS UI Gothic" w:eastAsia="MS UI Gothic" w:hAnsi="MS UI Gothic" w:hint="eastAsia"/>
                <w:u w:val="single"/>
              </w:rPr>
              <w:t>①の情報の提出については、ＬＩＦＥを用いて行っていますか。（ＬＩＦＥへの提出情報、提出頻度等については、「科学的介護情報システム（ＬＩＦＥ）関連加算に関する基本的考え方並びに事務処理手順及び様式例の提示について」を参照してください。）</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C80851">
              <w:rPr>
                <w:rFonts w:ascii="MS UI Gothic" w:eastAsia="MS UI Gothic" w:hAnsi="MS UI Gothic" w:hint="eastAsia"/>
                <w:u w:val="single"/>
              </w:rPr>
              <w:t>③ 施設は、入所者に提供する施設サービスの質を常に向上させていくため、計画（</w:t>
            </w:r>
            <w:r w:rsidRPr="00C80851">
              <w:rPr>
                <w:rFonts w:ascii="MS UI Gothic" w:eastAsia="MS UI Gothic" w:hAnsi="MS UI Gothic"/>
                <w:u w:val="single"/>
              </w:rPr>
              <w:t>Plan</w:t>
            </w:r>
            <w:r w:rsidRPr="00C80851">
              <w:rPr>
                <w:rFonts w:ascii="MS UI Gothic" w:eastAsia="MS UI Gothic" w:hAnsi="MS UI Gothic" w:hint="eastAsia"/>
                <w:u w:val="single"/>
              </w:rPr>
              <w:t>）、実行（</w:t>
            </w:r>
            <w:r w:rsidRPr="00C80851">
              <w:rPr>
                <w:rFonts w:ascii="MS UI Gothic" w:eastAsia="MS UI Gothic" w:hAnsi="MS UI Gothic"/>
                <w:u w:val="single"/>
              </w:rPr>
              <w:t>Do</w:t>
            </w:r>
            <w:r w:rsidRPr="00C80851">
              <w:rPr>
                <w:rFonts w:ascii="MS UI Gothic" w:eastAsia="MS UI Gothic" w:hAnsi="MS UI Gothic" w:hint="eastAsia"/>
                <w:u w:val="single"/>
              </w:rPr>
              <w:t>）、評価（</w:t>
            </w:r>
            <w:r w:rsidRPr="00C80851">
              <w:rPr>
                <w:rFonts w:ascii="MS UI Gothic" w:eastAsia="MS UI Gothic" w:hAnsi="MS UI Gothic"/>
                <w:u w:val="single"/>
              </w:rPr>
              <w:t>Check</w:t>
            </w:r>
            <w:r w:rsidRPr="00C80851">
              <w:rPr>
                <w:rFonts w:ascii="MS UI Gothic" w:eastAsia="MS UI Gothic" w:hAnsi="MS UI Gothic" w:hint="eastAsia"/>
                <w:u w:val="single"/>
              </w:rPr>
              <w:t>）、改善（</w:t>
            </w:r>
            <w:r w:rsidRPr="00C80851">
              <w:rPr>
                <w:rFonts w:ascii="MS UI Gothic" w:eastAsia="MS UI Gothic" w:hAnsi="MS UI Gothic"/>
                <w:u w:val="single"/>
              </w:rPr>
              <w:t>Action</w:t>
            </w:r>
            <w:r w:rsidRPr="00C80851">
              <w:rPr>
                <w:rFonts w:ascii="MS UI Gothic" w:eastAsia="MS UI Gothic" w:hAnsi="MS UI Gothic" w:hint="eastAsia"/>
                <w:u w:val="single"/>
              </w:rPr>
              <w:t>）のサイクル（ＰＤＣＡサイクル）により、質の高いサービスを実施する体制を構築するとともに、その更なる向上に努めることが重要であり、情報を厚生労働省に提出するだけでは、本加算の算定対象とはなりません。具体的には、次のような一連の取組をしていますか。</w:t>
            </w:r>
          </w:p>
        </w:tc>
        <w:tc>
          <w:tcPr>
            <w:tcW w:w="1246" w:type="dxa"/>
            <w:gridSpan w:val="3"/>
            <w:vMerge w:val="restart"/>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7"/>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イ</w:t>
            </w:r>
            <w:r w:rsidRPr="000420DF">
              <w:rPr>
                <w:rFonts w:ascii="MS UI Gothic" w:eastAsia="MS UI Gothic" w:hAnsi="MS UI Gothic"/>
                <w:u w:val="single"/>
              </w:rPr>
              <w:t xml:space="preserve"> </w:t>
            </w:r>
            <w:r w:rsidRPr="000420DF">
              <w:rPr>
                <w:rFonts w:ascii="MS UI Gothic" w:eastAsia="MS UI Gothic" w:hAnsi="MS UI Gothic" w:hint="eastAsia"/>
                <w:u w:val="single"/>
              </w:rPr>
              <w:t>入所者の心身の状況等に係る基本的な情報に基づき、適切なサービスを提供するための施設サービス計画を作成する（</w:t>
            </w:r>
            <w:r w:rsidRPr="000420DF">
              <w:rPr>
                <w:rFonts w:ascii="MS UI Gothic" w:eastAsia="MS UI Gothic" w:hAnsi="MS UI Gothic"/>
                <w:u w:val="single"/>
              </w:rPr>
              <w:t>Plan</w:t>
            </w:r>
            <w:r w:rsidRPr="000420DF">
              <w:rPr>
                <w:rFonts w:ascii="MS UI Gothic" w:eastAsia="MS UI Gothic" w:hAnsi="MS UI Gothic" w:hint="eastAsia"/>
                <w:u w:val="single"/>
              </w:rPr>
              <w:t>）。</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ロ</w:t>
            </w:r>
            <w:r w:rsidRPr="000420DF">
              <w:rPr>
                <w:rFonts w:ascii="MS UI Gothic" w:eastAsia="MS UI Gothic" w:hAnsi="MS UI Gothic"/>
                <w:u w:val="single"/>
              </w:rPr>
              <w:t xml:space="preserve"> </w:t>
            </w:r>
            <w:r w:rsidRPr="000420DF">
              <w:rPr>
                <w:rFonts w:ascii="MS UI Gothic" w:eastAsia="MS UI Gothic" w:hAnsi="MS UI Gothic" w:hint="eastAsia"/>
                <w:u w:val="single"/>
              </w:rPr>
              <w:t>サービスの提供に当たっては、施設サービス計画に基づいて、入所者の自立支援や重度化防止に資する介護を実施する（</w:t>
            </w:r>
            <w:r w:rsidRPr="000420DF">
              <w:rPr>
                <w:rFonts w:ascii="MS UI Gothic" w:eastAsia="MS UI Gothic" w:hAnsi="MS UI Gothic"/>
                <w:u w:val="single"/>
              </w:rPr>
              <w:t>Do</w:t>
            </w:r>
            <w:r w:rsidRPr="000420DF">
              <w:rPr>
                <w:rFonts w:ascii="MS UI Gothic" w:eastAsia="MS UI Gothic" w:hAnsi="MS UI Gothic" w:hint="eastAsia"/>
                <w:u w:val="single"/>
              </w:rPr>
              <w:t>）。</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ハ</w:t>
            </w:r>
            <w:r w:rsidRPr="000420DF">
              <w:rPr>
                <w:rFonts w:ascii="MS UI Gothic" w:eastAsia="MS UI Gothic" w:hAnsi="MS UI Gothic"/>
                <w:u w:val="single"/>
              </w:rPr>
              <w:t xml:space="preserve"> </w:t>
            </w:r>
            <w:r w:rsidRPr="000420DF">
              <w:rPr>
                <w:rFonts w:ascii="MS UI Gothic" w:eastAsia="MS UI Gothic" w:hAnsi="MS UI Gothic" w:hint="eastAsia"/>
                <w:u w:val="single"/>
              </w:rPr>
              <w:t>ＬＩＦＥへの提出情報及びフィードバック情報等も活用し、多職種が共同して、施設の特性やサービス提供の在り方について検証を行う（</w:t>
            </w:r>
            <w:r w:rsidRPr="000420DF">
              <w:rPr>
                <w:rFonts w:ascii="MS UI Gothic" w:eastAsia="MS UI Gothic" w:hAnsi="MS UI Gothic"/>
                <w:u w:val="single"/>
              </w:rPr>
              <w:t>Check</w:t>
            </w:r>
            <w:r w:rsidRPr="000420DF">
              <w:rPr>
                <w:rFonts w:ascii="MS UI Gothic" w:eastAsia="MS UI Gothic" w:hAnsi="MS UI Gothic" w:hint="eastAsia"/>
                <w:u w:val="single"/>
              </w:rPr>
              <w:t>）。</w:t>
            </w:r>
          </w:p>
          <w:p w:rsidR="001727C7" w:rsidRPr="00D74DC2"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ニ</w:t>
            </w:r>
            <w:r w:rsidRPr="000420DF">
              <w:rPr>
                <w:rFonts w:ascii="MS UI Gothic" w:eastAsia="MS UI Gothic" w:hAnsi="MS UI Gothic"/>
                <w:u w:val="single"/>
              </w:rPr>
              <w:t xml:space="preserve"> </w:t>
            </w:r>
            <w:r w:rsidRPr="000420DF">
              <w:rPr>
                <w:rFonts w:ascii="MS UI Gothic" w:eastAsia="MS UI Gothic" w:hAnsi="MS UI Gothic" w:hint="eastAsia"/>
                <w:u w:val="single"/>
              </w:rPr>
              <w:t>検証結果に基づき、入所者の施設サービス計画を適切に見直し、施設全体として、サービスの質の更なる向上に努める（</w:t>
            </w:r>
            <w:r w:rsidRPr="000420DF">
              <w:rPr>
                <w:rFonts w:ascii="MS UI Gothic" w:eastAsia="MS UI Gothic" w:hAnsi="MS UI Gothic"/>
                <w:u w:val="single"/>
              </w:rPr>
              <w:t>Action</w:t>
            </w:r>
            <w:r w:rsidRPr="000420DF">
              <w:rPr>
                <w:rFonts w:ascii="MS UI Gothic" w:eastAsia="MS UI Gothic" w:hAnsi="MS UI Gothic" w:hint="eastAsia"/>
                <w:u w:val="single"/>
              </w:rPr>
              <w:t>）</w:t>
            </w:r>
          </w:p>
        </w:tc>
        <w:tc>
          <w:tcPr>
            <w:tcW w:w="1246" w:type="dxa"/>
            <w:gridSpan w:val="3"/>
            <w:vMerge/>
            <w:tcBorders>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042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63"/>
        </w:trPr>
        <w:tc>
          <w:tcPr>
            <w:tcW w:w="1194" w:type="dxa"/>
            <w:vMerge w:val="restart"/>
            <w:tcBorders>
              <w:top w:val="single" w:sz="4" w:space="0" w:color="auto"/>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110</w:t>
            </w:r>
          </w:p>
          <w:p w:rsidR="001727C7" w:rsidRPr="00AB386A" w:rsidRDefault="001727C7" w:rsidP="00623C12">
            <w:pPr>
              <w:spacing w:line="280" w:lineRule="exact"/>
              <w:ind w:leftChars="50" w:left="105" w:rightChars="50" w:right="105"/>
              <w:rPr>
                <w:rFonts w:ascii="MS UI Gothic" w:eastAsia="MS UI Gothic" w:hAnsi="MS UI Gothic"/>
                <w:u w:val="single"/>
              </w:rPr>
            </w:pPr>
            <w:r w:rsidRPr="00AB386A">
              <w:rPr>
                <w:rFonts w:ascii="MS UI Gothic" w:eastAsia="MS UI Gothic" w:hAnsi="MS UI Gothic" w:hint="eastAsia"/>
                <w:u w:val="single"/>
              </w:rPr>
              <w:t>安全対策体制加算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w:t>
            </w:r>
            <w:r w:rsidRPr="000420DF">
              <w:rPr>
                <w:rFonts w:ascii="MS UI Gothic" w:eastAsia="MS UI Gothic" w:hAnsi="MS UI Gothic"/>
                <w:u w:val="single"/>
              </w:rPr>
              <w:t>1)</w:t>
            </w:r>
            <w:r w:rsidRPr="000420DF">
              <w:rPr>
                <w:rFonts w:ascii="MS UI Gothic" w:eastAsia="MS UI Gothic" w:hAnsi="MS UI Gothic" w:hint="eastAsia"/>
                <w:u w:val="single"/>
              </w:rPr>
              <w:t>次の基準に適合しているものとして市長に届け出た指定施設が、入所者に対し指定介護福祉施設サービスを行った場合、安全対策体制加算として、入所初日に限り２０単位を加算していますか。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vMerge/>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D74DC2"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①　指定</w:t>
            </w:r>
            <w:r>
              <w:rPr>
                <w:rFonts w:ascii="MS UI Gothic" w:eastAsia="MS UI Gothic" w:hAnsi="MS UI Gothic" w:hint="eastAsia"/>
                <w:u w:val="single"/>
              </w:rPr>
              <w:t>地域密着型サービス</w:t>
            </w:r>
            <w:r w:rsidRPr="000420DF">
              <w:rPr>
                <w:rFonts w:ascii="MS UI Gothic" w:eastAsia="MS UI Gothic" w:hAnsi="MS UI Gothic" w:hint="eastAsia"/>
                <w:u w:val="single"/>
              </w:rPr>
              <w:t>基準第</w:t>
            </w:r>
            <w:r>
              <w:rPr>
                <w:rFonts w:ascii="MS UI Gothic" w:eastAsia="MS UI Gothic" w:hAnsi="MS UI Gothic" w:hint="eastAsia"/>
                <w:u w:val="single"/>
              </w:rPr>
              <w:t>１５５</w:t>
            </w:r>
            <w:r w:rsidRPr="000420DF">
              <w:rPr>
                <w:rFonts w:ascii="MS UI Gothic" w:eastAsia="MS UI Gothic" w:hAnsi="MS UI Gothic" w:hint="eastAsia"/>
                <w:u w:val="single"/>
              </w:rPr>
              <w:t>条第１項に規定する基準に適合していますか。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②　指定</w:t>
            </w:r>
            <w:r>
              <w:rPr>
                <w:rFonts w:ascii="MS UI Gothic" w:eastAsia="MS UI Gothic" w:hAnsi="MS UI Gothic" w:hint="eastAsia"/>
                <w:u w:val="single"/>
              </w:rPr>
              <w:t>地域密着型サービス</w:t>
            </w:r>
            <w:r w:rsidRPr="000420DF">
              <w:rPr>
                <w:rFonts w:ascii="MS UI Gothic" w:eastAsia="MS UI Gothic" w:hAnsi="MS UI Gothic" w:hint="eastAsia"/>
                <w:u w:val="single"/>
              </w:rPr>
              <w:t>基準第</w:t>
            </w:r>
            <w:r>
              <w:rPr>
                <w:rFonts w:ascii="MS UI Gothic" w:eastAsia="MS UI Gothic" w:hAnsi="MS UI Gothic" w:hint="eastAsia"/>
                <w:u w:val="single"/>
              </w:rPr>
              <w:t>１５５</w:t>
            </w:r>
            <w:r w:rsidRPr="000420DF">
              <w:rPr>
                <w:rFonts w:ascii="MS UI Gothic" w:eastAsia="MS UI Gothic" w:hAnsi="MS UI Gothic" w:hint="eastAsia"/>
                <w:u w:val="single"/>
              </w:rPr>
              <w:t>条第１項第４号に規定する担当者が安全対策に係る外部における研修を受けていますか。</w:t>
            </w:r>
          </w:p>
        </w:tc>
        <w:tc>
          <w:tcPr>
            <w:tcW w:w="1246" w:type="dxa"/>
            <w:gridSpan w:val="3"/>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③　当該指定</w:t>
            </w:r>
            <w:r>
              <w:rPr>
                <w:rFonts w:ascii="MS UI Gothic" w:eastAsia="MS UI Gothic" w:hAnsi="MS UI Gothic" w:hint="eastAsia"/>
                <w:u w:val="single"/>
              </w:rPr>
              <w:t>地域密着型</w:t>
            </w:r>
            <w:r w:rsidRPr="000420DF">
              <w:rPr>
                <w:rFonts w:ascii="MS UI Gothic" w:eastAsia="MS UI Gothic" w:hAnsi="MS UI Gothic" w:hint="eastAsia"/>
                <w:u w:val="single"/>
              </w:rPr>
              <w:t>介護老人福祉施設内に安全管理部門を設置し、組織的に安全対策を実施する体制が整備されていますか。</w:t>
            </w:r>
          </w:p>
        </w:tc>
        <w:tc>
          <w:tcPr>
            <w:tcW w:w="1246" w:type="dxa"/>
            <w:gridSpan w:val="3"/>
            <w:vMerge w:val="restart"/>
            <w:tcBorders>
              <w:top w:val="single" w:sz="4" w:space="0" w:color="auto"/>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1727C7"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1727C7" w:rsidRDefault="001727C7"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1727C7" w:rsidRPr="000420DF" w:rsidRDefault="001727C7" w:rsidP="000420DF">
            <w:pPr>
              <w:spacing w:line="280" w:lineRule="exact"/>
              <w:ind w:leftChars="54" w:left="323" w:right="50" w:hangingChars="100" w:hanging="210"/>
              <w:rPr>
                <w:rFonts w:ascii="MS UI Gothic" w:eastAsia="MS UI Gothic" w:hAnsi="MS UI Gothic"/>
                <w:bCs/>
                <w:u w:val="single"/>
              </w:rPr>
            </w:pPr>
            <w:r w:rsidRPr="000420DF">
              <w:rPr>
                <w:rFonts w:ascii="MS UI Gothic" w:eastAsia="MS UI Gothic" w:hAnsi="MS UI Gothic" w:hint="eastAsia"/>
                <w:u w:val="single"/>
              </w:rPr>
              <w:t>※指定</w:t>
            </w:r>
            <w:r>
              <w:rPr>
                <w:rFonts w:ascii="MS UI Gothic" w:eastAsia="MS UI Gothic" w:hAnsi="MS UI Gothic" w:hint="eastAsia"/>
                <w:u w:val="single"/>
              </w:rPr>
              <w:t>地域密着型サービス</w:t>
            </w:r>
            <w:r w:rsidRPr="000420DF">
              <w:rPr>
                <w:rFonts w:ascii="MS UI Gothic" w:eastAsia="MS UI Gothic" w:hAnsi="MS UI Gothic" w:hint="eastAsia"/>
                <w:u w:val="single"/>
              </w:rPr>
              <w:t>基準</w:t>
            </w:r>
            <w:r w:rsidRPr="000420DF">
              <w:rPr>
                <w:rFonts w:ascii="MS UI Gothic" w:eastAsia="MS UI Gothic" w:hAnsi="MS UI Gothic" w:hint="eastAsia"/>
                <w:bCs/>
                <w:u w:val="single"/>
              </w:rPr>
              <w:t>第</w:t>
            </w:r>
            <w:r>
              <w:rPr>
                <w:rFonts w:ascii="MS UI Gothic" w:eastAsia="MS UI Gothic" w:hAnsi="MS UI Gothic" w:hint="eastAsia"/>
                <w:bCs/>
                <w:u w:val="single"/>
              </w:rPr>
              <w:t>１５５</w:t>
            </w:r>
            <w:r w:rsidRPr="000420DF">
              <w:rPr>
                <w:rFonts w:ascii="MS UI Gothic" w:eastAsia="MS UI Gothic" w:hAnsi="MS UI Gothic" w:hint="eastAsia"/>
                <w:bCs/>
                <w:u w:val="single"/>
              </w:rPr>
              <w:t>条第１項</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 xml:space="preserve">　指定介護老人福祉施設は、事故の発生又はその再発を防止するため、次の各号に定める措置を講じなければならない。</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bCs/>
                <w:u w:val="single"/>
              </w:rPr>
              <w:t>１</w:t>
            </w:r>
            <w:r w:rsidRPr="000420DF">
              <w:rPr>
                <w:rFonts w:ascii="MS UI Gothic" w:eastAsia="MS UI Gothic" w:hAnsi="MS UI Gothic" w:hint="eastAsia"/>
                <w:u w:val="single"/>
              </w:rPr>
              <w:t xml:space="preserve">　事故が発生した場合の対応、次号に規定する報告の方法等が記載された事故発生の防止のための指針を整備すること。</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２　事故が発生した場合又はそれに至る危険性がある事態が生じた場合に、当該事実が報告され、その分析を通じた改善策を従業者に周知徹底する体制を整備すること。</w:t>
            </w:r>
          </w:p>
          <w:p w:rsidR="001727C7" w:rsidRPr="000420DF" w:rsidRDefault="001727C7" w:rsidP="000420DF">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３　事故発生の防止のための委員会（テレビ電話装置等を活用して行うことができるものとする。）及び従業者に対する研修を定期的に行うこと。</w:t>
            </w:r>
          </w:p>
          <w:p w:rsidR="001727C7" w:rsidRPr="000420DF" w:rsidRDefault="001727C7" w:rsidP="000420DF">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４　前３号に掲げる措置を適切に実施するための担当者を置くこと。</w:t>
            </w:r>
          </w:p>
        </w:tc>
        <w:tc>
          <w:tcPr>
            <w:tcW w:w="1246" w:type="dxa"/>
            <w:gridSpan w:val="3"/>
            <w:vMerge/>
            <w:tcBorders>
              <w:left w:val="single" w:sz="4" w:space="0" w:color="auto"/>
              <w:right w:val="single" w:sz="4" w:space="0" w:color="auto"/>
            </w:tcBorders>
          </w:tcPr>
          <w:p w:rsidR="001727C7" w:rsidRPr="00D74DC2" w:rsidRDefault="001727C7"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1727C7" w:rsidRPr="00D74DC2" w:rsidRDefault="001727C7" w:rsidP="00623C12">
            <w:pPr>
              <w:spacing w:line="200" w:lineRule="exact"/>
              <w:ind w:leftChars="50" w:left="105" w:rightChars="50" w:right="105"/>
              <w:rPr>
                <w:rFonts w:ascii="MS UI Gothic" w:eastAsia="MS UI Gothic" w:hAnsi="MS UI Gothic"/>
                <w:sz w:val="18"/>
                <w:szCs w:val="18"/>
              </w:rPr>
            </w:pPr>
          </w:p>
        </w:tc>
      </w:tr>
      <w:tr w:rsidR="00A35094" w:rsidRPr="00D74DC2" w:rsidTr="000420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7"/>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w:t>
            </w:r>
            <w:r w:rsidRPr="000420DF">
              <w:rPr>
                <w:rFonts w:ascii="MS UI Gothic" w:eastAsia="MS UI Gothic" w:hAnsi="MS UI Gothic"/>
                <w:u w:val="single"/>
              </w:rPr>
              <w:t>2)</w:t>
            </w:r>
            <w:r w:rsidRPr="000420DF">
              <w:rPr>
                <w:rFonts w:ascii="MS UI Gothic" w:eastAsia="MS UI Gothic" w:hAnsi="MS UI Gothic" w:hint="eastAsia"/>
                <w:u w:val="single"/>
              </w:rPr>
              <w:t>算定にあたっては、以下の事項に留意していますか。</w:t>
            </w:r>
          </w:p>
        </w:tc>
        <w:tc>
          <w:tcPr>
            <w:tcW w:w="1246" w:type="dxa"/>
            <w:gridSpan w:val="3"/>
            <w:vMerge w:val="restart"/>
            <w:tcBorders>
              <w:top w:val="single" w:sz="4" w:space="0" w:color="auto"/>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r w:rsidRPr="000420DF">
              <w:rPr>
                <w:rFonts w:ascii="MS UI Gothic" w:eastAsia="MS UI Gothic" w:hAnsi="MS UI Gothic" w:hint="eastAsia"/>
                <w:kern w:val="0"/>
                <w:sz w:val="20"/>
                <w:szCs w:val="20"/>
              </w:rPr>
              <w:t>はい・いいえ</w:t>
            </w:r>
          </w:p>
        </w:tc>
        <w:tc>
          <w:tcPr>
            <w:tcW w:w="1344" w:type="dxa"/>
            <w:vMerge w:val="restart"/>
            <w:tcBorders>
              <w:top w:val="single" w:sz="4" w:space="0" w:color="auto"/>
              <w:left w:val="single" w:sz="4" w:space="0" w:color="auto"/>
              <w:right w:val="single" w:sz="4" w:space="0" w:color="auto"/>
            </w:tcBorders>
            <w:shd w:val="clear" w:color="auto" w:fill="auto"/>
          </w:tcPr>
          <w:p w:rsidR="00A04286" w:rsidRDefault="00A04286" w:rsidP="00623C12">
            <w:pPr>
              <w:spacing w:line="200" w:lineRule="exact"/>
              <w:ind w:leftChars="50" w:left="105" w:rightChars="50" w:right="105"/>
              <w:rPr>
                <w:rFonts w:ascii="MS UI Gothic" w:eastAsia="MS UI Gothic" w:hAnsi="MS UI Gothic"/>
                <w:sz w:val="18"/>
                <w:szCs w:val="18"/>
                <w:u w:val="single"/>
              </w:rPr>
            </w:pPr>
          </w:p>
          <w:p w:rsidR="00A35094" w:rsidRPr="00D74DC2" w:rsidRDefault="00A04286" w:rsidP="00A04286">
            <w:pPr>
              <w:spacing w:line="200" w:lineRule="exact"/>
              <w:ind w:leftChars="50" w:left="105" w:rightChars="50" w:right="105"/>
              <w:rPr>
                <w:rFonts w:ascii="MS UI Gothic" w:eastAsia="MS UI Gothic" w:hAnsi="MS UI Gothic"/>
                <w:sz w:val="18"/>
                <w:szCs w:val="18"/>
              </w:rPr>
            </w:pPr>
            <w:r w:rsidRPr="00A04286">
              <w:rPr>
                <w:rFonts w:ascii="MS UI Gothic" w:eastAsia="MS UI Gothic" w:hAnsi="MS UI Gothic" w:hint="eastAsia"/>
                <w:sz w:val="18"/>
                <w:szCs w:val="18"/>
                <w:u w:val="single"/>
              </w:rPr>
              <w:t>平18留意事項第2の8（</w:t>
            </w:r>
            <w:r>
              <w:rPr>
                <w:rFonts w:ascii="MS UI Gothic" w:eastAsia="MS UI Gothic" w:hAnsi="MS UI Gothic" w:hint="eastAsia"/>
                <w:sz w:val="18"/>
                <w:szCs w:val="18"/>
                <w:u w:val="single"/>
              </w:rPr>
              <w:t>40</w:t>
            </w:r>
            <w:r w:rsidRPr="00A04286">
              <w:rPr>
                <w:rFonts w:ascii="MS UI Gothic" w:eastAsia="MS UI Gothic" w:hAnsi="MS UI Gothic" w:hint="eastAsia"/>
                <w:sz w:val="18"/>
                <w:szCs w:val="18"/>
                <w:u w:val="single"/>
              </w:rPr>
              <w:t>）</w:t>
            </w: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①　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D74DC2" w:rsidRDefault="00A35094" w:rsidP="00623C12">
            <w:pPr>
              <w:spacing w:line="280" w:lineRule="exact"/>
              <w:ind w:leftChars="54" w:left="323" w:right="50" w:hangingChars="100" w:hanging="210"/>
              <w:rPr>
                <w:rFonts w:ascii="MS UI Gothic" w:eastAsia="MS UI Gothic" w:hAnsi="MS UI Gothic"/>
              </w:rPr>
            </w:pPr>
            <w:r w:rsidRPr="000420DF">
              <w:rPr>
                <w:rFonts w:ascii="MS UI Gothic" w:eastAsia="MS UI Gothic" w:hAnsi="MS UI Gothic" w:hint="eastAsia"/>
                <w:u w:val="single"/>
              </w:rPr>
              <w:t>②　安全対策に係る外部の研修については、介護現場における事故の内容、発生防止の取組、発生時の対応、施設のマネジメント等の内容を含むものであること。令和３年</w:t>
            </w:r>
            <w:r w:rsidRPr="000420DF">
              <w:rPr>
                <w:rFonts w:ascii="MS UI Gothic" w:eastAsia="MS UI Gothic" w:hAnsi="MS UI Gothic"/>
                <w:u w:val="single"/>
              </w:rPr>
              <w:t>10</w:t>
            </w:r>
            <w:r w:rsidRPr="000420DF">
              <w:rPr>
                <w:rFonts w:ascii="MS UI Gothic" w:eastAsia="MS UI Gothic" w:hAnsi="MS UI Gothic" w:hint="eastAsia"/>
                <w:u w:val="single"/>
              </w:rPr>
              <w:t>月</w:t>
            </w:r>
            <w:r w:rsidRPr="000420DF">
              <w:rPr>
                <w:rFonts w:ascii="MS UI Gothic" w:eastAsia="MS UI Gothic" w:hAnsi="MS UI Gothic"/>
                <w:u w:val="single"/>
              </w:rPr>
              <w:t>31</w:t>
            </w:r>
            <w:r w:rsidRPr="000420DF">
              <w:rPr>
                <w:rFonts w:ascii="MS UI Gothic" w:eastAsia="MS UI Gothic" w:hAnsi="MS UI Gothic" w:hint="eastAsia"/>
                <w:u w:val="single"/>
              </w:rPr>
              <w:t>日までの間にあっては、研修を受講予定（令和３年４月以降、受講申込書等を有している場合）であれば、研修を受講した者とみなすが、令和３年</w:t>
            </w:r>
            <w:r w:rsidRPr="000420DF">
              <w:rPr>
                <w:rFonts w:ascii="MS UI Gothic" w:eastAsia="MS UI Gothic" w:hAnsi="MS UI Gothic"/>
                <w:u w:val="single"/>
              </w:rPr>
              <w:t>10</w:t>
            </w:r>
            <w:r w:rsidRPr="000420DF">
              <w:rPr>
                <w:rFonts w:ascii="MS UI Gothic" w:eastAsia="MS UI Gothic" w:hAnsi="MS UI Gothic" w:hint="eastAsia"/>
                <w:u w:val="single"/>
              </w:rPr>
              <w:t>月</w:t>
            </w:r>
            <w:r w:rsidRPr="000420DF">
              <w:rPr>
                <w:rFonts w:ascii="MS UI Gothic" w:eastAsia="MS UI Gothic" w:hAnsi="MS UI Gothic"/>
                <w:u w:val="single"/>
              </w:rPr>
              <w:t>31</w:t>
            </w:r>
            <w:r w:rsidRPr="000420DF">
              <w:rPr>
                <w:rFonts w:ascii="MS UI Gothic" w:eastAsia="MS UI Gothic" w:hAnsi="MS UI Gothic" w:hint="eastAsia"/>
                <w:u w:val="single"/>
              </w:rPr>
              <w:t>日までに研修を受講していない場合には、令和３年４月から</w:t>
            </w:r>
            <w:r w:rsidRPr="000420DF">
              <w:rPr>
                <w:rFonts w:ascii="MS UI Gothic" w:eastAsia="MS UI Gothic" w:hAnsi="MS UI Gothic"/>
                <w:u w:val="single"/>
              </w:rPr>
              <w:t>10</w:t>
            </w:r>
            <w:r w:rsidRPr="000420DF">
              <w:rPr>
                <w:rFonts w:ascii="MS UI Gothic" w:eastAsia="MS UI Gothic" w:hAnsi="MS UI Gothic" w:hint="eastAsia"/>
                <w:u w:val="single"/>
              </w:rPr>
              <w:t>月までに算定した当該加算については、遡り返還すること。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A35094"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71"/>
        </w:trPr>
        <w:tc>
          <w:tcPr>
            <w:tcW w:w="1194" w:type="dxa"/>
            <w:tcBorders>
              <w:left w:val="single" w:sz="4" w:space="0" w:color="auto"/>
              <w:right w:val="single" w:sz="4" w:space="0" w:color="auto"/>
            </w:tcBorders>
            <w:shd w:val="clear" w:color="auto" w:fill="auto"/>
          </w:tcPr>
          <w:p w:rsidR="00A35094" w:rsidRDefault="00A35094"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A35094" w:rsidRPr="000420DF" w:rsidRDefault="00A35094" w:rsidP="00623C12">
            <w:pPr>
              <w:spacing w:line="280" w:lineRule="exact"/>
              <w:ind w:leftChars="54" w:left="323" w:right="50" w:hangingChars="100" w:hanging="210"/>
              <w:rPr>
                <w:rFonts w:ascii="MS UI Gothic" w:eastAsia="MS UI Gothic" w:hAnsi="MS UI Gothic"/>
                <w:u w:val="single"/>
              </w:rPr>
            </w:pPr>
            <w:r w:rsidRPr="000420DF">
              <w:rPr>
                <w:rFonts w:ascii="MS UI Gothic" w:eastAsia="MS UI Gothic" w:hAnsi="MS UI Gothic" w:hint="eastAsia"/>
                <w:u w:val="single"/>
              </w:rPr>
              <w:t>③　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1246" w:type="dxa"/>
            <w:gridSpan w:val="3"/>
            <w:vMerge/>
            <w:tcBorders>
              <w:left w:val="single" w:sz="4" w:space="0" w:color="auto"/>
              <w:right w:val="single" w:sz="4" w:space="0" w:color="auto"/>
            </w:tcBorders>
          </w:tcPr>
          <w:p w:rsidR="00A35094" w:rsidRPr="00D74DC2" w:rsidRDefault="00A35094"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A35094" w:rsidRPr="00D74DC2" w:rsidRDefault="00A35094"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185"/>
        </w:trPr>
        <w:tc>
          <w:tcPr>
            <w:tcW w:w="1194" w:type="dxa"/>
            <w:vMerge w:val="restart"/>
            <w:tcBorders>
              <w:top w:val="single" w:sz="4" w:space="0" w:color="auto"/>
              <w:left w:val="single" w:sz="4" w:space="0" w:color="auto"/>
              <w:right w:val="single" w:sz="4" w:space="0" w:color="auto"/>
            </w:tcBorders>
            <w:shd w:val="clear" w:color="auto" w:fill="auto"/>
          </w:tcPr>
          <w:p w:rsidR="00623C12" w:rsidRPr="00D74DC2" w:rsidRDefault="00662CE6"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111</w:t>
            </w:r>
          </w:p>
          <w:p w:rsidR="00623C12" w:rsidRPr="00D74DC2" w:rsidRDefault="00623C12"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サービス提供体制強化加算</w:t>
            </w: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別に厚生労働大臣が定める基準に適合しているものとして市長に届け出た指定地域密着型介護老人福祉施設が、入所者に対し指定地域密着型介護老人福祉施設入所者生活介護を行った場合は、当該基準に掲げる区分に従い、１日につき次に掲げる所定単位数を加算していますか。</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平18厚告126別表7ウ注</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9"/>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ただし、（Ⅰ）（Ⅱ）（Ⅲ）（Ⅳ）いずれかを算定している場合は、その他は算定できません。また、日常生活継続支援加算を算定している場合は、算定できません。</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サービス提供体制強化加算（Ⅰ）イ　　１８単位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サービス提供体制強化加算（Ⅰ）ロ　　１２単位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60"/>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サービス提供体制強化加算（Ⅱ）　　　　６単位</w:t>
            </w:r>
          </w:p>
        </w:tc>
        <w:tc>
          <w:tcPr>
            <w:tcW w:w="1246" w:type="dxa"/>
            <w:gridSpan w:val="3"/>
            <w:tcBorders>
              <w:top w:val="dotted" w:sz="4" w:space="0" w:color="auto"/>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val="restart"/>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8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01" w:firstLine="212"/>
              <w:rPr>
                <w:rFonts w:ascii="MS UI Gothic" w:eastAsia="MS UI Gothic" w:hAnsi="MS UI Gothic"/>
              </w:rPr>
            </w:pPr>
            <w:r w:rsidRPr="00D74DC2">
              <w:rPr>
                <w:rFonts w:ascii="MS UI Gothic" w:eastAsia="MS UI Gothic" w:hAnsi="MS UI Gothic" w:hint="eastAsia"/>
              </w:rPr>
              <w:t>サービス提供体制強化加算（Ⅲ）　　　　６単位</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60"/>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〔厚生労働大臣が定める基準〕</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イ　サービス提供体制強化加算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r w:rsidRPr="00D74DC2">
              <w:rPr>
                <w:rFonts w:ascii="MS UI Gothic" w:eastAsia="MS UI Gothic" w:hAnsi="MS UI Gothic" w:hint="eastAsia"/>
              </w:rPr>
              <w:t>イ</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指定地域密着型介護老人福祉施設の介護職員の総数のうち、介護福祉士の占める割合が100分の60以上であること。</w:t>
            </w:r>
          </w:p>
        </w:tc>
        <w:tc>
          <w:tcPr>
            <w:tcW w:w="1246" w:type="dxa"/>
            <w:gridSpan w:val="3"/>
            <w:tcBorders>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6"/>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ロ　サービス提供体制強化加算</w:t>
            </w:r>
            <w:r w:rsidRPr="00D74DC2">
              <w:rPr>
                <w:rFonts w:ascii="MS UI Gothic" w:eastAsia="MS UI Gothic" w:hAnsi="MS UI Gothic"/>
              </w:rPr>
              <w:t>(</w:t>
            </w:r>
            <w:r w:rsidRPr="00D74DC2">
              <w:rPr>
                <w:rFonts w:ascii="MS UI Gothic" w:eastAsia="MS UI Gothic" w:hAnsi="MS UI Gothic" w:hint="eastAsia"/>
              </w:rPr>
              <w:t>Ⅰ</w:t>
            </w:r>
            <w:r w:rsidRPr="00D74DC2">
              <w:rPr>
                <w:rFonts w:ascii="MS UI Gothic" w:eastAsia="MS UI Gothic" w:hAnsi="MS UI Gothic"/>
              </w:rPr>
              <w:t>)</w:t>
            </w:r>
            <w:r w:rsidRPr="00D74DC2">
              <w:rPr>
                <w:rFonts w:ascii="MS UI Gothic" w:eastAsia="MS UI Gothic" w:hAnsi="MS UI Gothic" w:hint="eastAsia"/>
              </w:rPr>
              <w:t>ロ</w:t>
            </w:r>
          </w:p>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2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533" w:right="50" w:hangingChars="200" w:hanging="42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指定地域密着型介護老人福祉施設の介護職員の総数のうち、介護福祉士の占める割合が100分の50以上であること。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75"/>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5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ハ　サービス提供体制強化加算</w:t>
            </w:r>
            <w:r w:rsidRPr="00D74DC2">
              <w:rPr>
                <w:rFonts w:ascii="MS UI Gothic" w:eastAsia="MS UI Gothic" w:hAnsi="MS UI Gothic"/>
              </w:rPr>
              <w:t>(</w:t>
            </w:r>
            <w:r w:rsidRPr="00D74DC2">
              <w:rPr>
                <w:rFonts w:ascii="MS UI Gothic" w:eastAsia="MS UI Gothic" w:hAnsi="MS UI Gothic" w:hint="eastAsia"/>
              </w:rPr>
              <w:t>Ⅱ</w:t>
            </w:r>
            <w:r w:rsidRPr="00D74DC2">
              <w:rPr>
                <w:rFonts w:ascii="MS UI Gothic" w:eastAsia="MS UI Gothic" w:hAnsi="MS UI Gothic"/>
              </w:rPr>
              <w:t>)</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7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指定地域密着型介護老人福祉施設の看護師若しくは准看護師又は介護職員の総数のうち、常勤職員の占める割合が100分の75以上であること。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4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585"/>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nil"/>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ニ　サービス提供体制強化加算</w:t>
            </w:r>
            <w:r w:rsidRPr="00D74DC2">
              <w:rPr>
                <w:rFonts w:ascii="MS UI Gothic" w:eastAsia="MS UI Gothic" w:hAnsi="MS UI Gothic"/>
              </w:rPr>
              <w:t>(</w:t>
            </w:r>
            <w:r w:rsidRPr="00D74DC2">
              <w:rPr>
                <w:rFonts w:ascii="MS UI Gothic" w:eastAsia="MS UI Gothic" w:hAnsi="MS UI Gothic" w:hint="eastAsia"/>
              </w:rPr>
              <w:t>Ⅲ</w:t>
            </w:r>
            <w:r w:rsidRPr="00D74DC2">
              <w:rPr>
                <w:rFonts w:ascii="MS UI Gothic" w:eastAsia="MS UI Gothic" w:hAnsi="MS UI Gothic"/>
              </w:rPr>
              <w:t>)</w:t>
            </w:r>
          </w:p>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次に掲げる基準のいずれにも適合すること。</w:t>
            </w:r>
          </w:p>
        </w:tc>
        <w:tc>
          <w:tcPr>
            <w:tcW w:w="1246" w:type="dxa"/>
            <w:gridSpan w:val="3"/>
            <w:tcBorders>
              <w:top w:val="single" w:sz="4" w:space="0" w:color="auto"/>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40"/>
        </w:trPr>
        <w:tc>
          <w:tcPr>
            <w:tcW w:w="1194" w:type="dxa"/>
            <w:tcBorders>
              <w:top w:val="nil"/>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(1)</w:t>
            </w:r>
            <w:r w:rsidRPr="00D74DC2">
              <w:rPr>
                <w:rFonts w:ascii="MS UI Gothic" w:eastAsia="MS UI Gothic" w:hAnsi="MS UI Gothic" w:hint="eastAsia"/>
              </w:rPr>
              <w:t xml:space="preserve">　指定地域密着型介護老人福祉施設入所者生活介護を利用者に直接提供する職員の総数のうち、勤続年数3年以上の者の占める割合が100分の30以上であること。</w:t>
            </w:r>
          </w:p>
        </w:tc>
        <w:tc>
          <w:tcPr>
            <w:tcW w:w="1246" w:type="dxa"/>
            <w:gridSpan w:val="3"/>
            <w:tcBorders>
              <w:top w:val="nil"/>
              <w:left w:val="single" w:sz="4" w:space="0" w:color="auto"/>
              <w:bottom w:val="dotted"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00"/>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 xml:space="preserve">　</w:t>
            </w:r>
            <w:r w:rsidRPr="00D74DC2">
              <w:rPr>
                <w:rFonts w:ascii="MS UI Gothic" w:eastAsia="MS UI Gothic" w:hAnsi="MS UI Gothic" w:hint="eastAsia"/>
                <w:szCs w:val="21"/>
              </w:rPr>
              <w:t>(2)</w:t>
            </w:r>
            <w:r w:rsidRPr="00D74DC2">
              <w:rPr>
                <w:rFonts w:ascii="MS UI Gothic" w:eastAsia="MS UI Gothic" w:hAnsi="MS UI Gothic" w:hint="eastAsia"/>
              </w:rPr>
              <w:t xml:space="preserve">　定員超過利用・人員基準欠如に該当しないこと。</w:t>
            </w:r>
          </w:p>
        </w:tc>
        <w:tc>
          <w:tcPr>
            <w:tcW w:w="1246" w:type="dxa"/>
            <w:gridSpan w:val="3"/>
            <w:tcBorders>
              <w:top w:val="dotted" w:sz="4" w:space="0" w:color="auto"/>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はい・いいえ</w:t>
            </w:r>
          </w:p>
        </w:tc>
        <w:tc>
          <w:tcPr>
            <w:tcW w:w="1344" w:type="dxa"/>
            <w:tcBorders>
              <w:top w:val="nil"/>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25"/>
        </w:trPr>
        <w:tc>
          <w:tcPr>
            <w:tcW w:w="1194" w:type="dxa"/>
            <w:vMerge w:val="restart"/>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53" w:left="111" w:right="50" w:firstLineChars="1" w:firstLine="2"/>
              <w:rPr>
                <w:rFonts w:ascii="MS UI Gothic" w:eastAsia="MS UI Gothic" w:hAnsi="MS UI Gothic"/>
              </w:rPr>
            </w:pPr>
            <w:r w:rsidRPr="00D74DC2">
              <w:rPr>
                <w:rFonts w:ascii="MS UI Gothic" w:eastAsia="MS UI Gothic" w:hAnsi="MS UI Gothic" w:hint="eastAsia"/>
              </w:rPr>
              <w:t>〔留意事項〕</w:t>
            </w:r>
          </w:p>
        </w:tc>
        <w:tc>
          <w:tcPr>
            <w:tcW w:w="1246" w:type="dxa"/>
            <w:gridSpan w:val="3"/>
            <w:vMerge w:val="restart"/>
            <w:tcBorders>
              <w:top w:val="single" w:sz="4" w:space="0" w:color="auto"/>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val="restart"/>
            <w:tcBorders>
              <w:top w:val="single" w:sz="4" w:space="0" w:color="auto"/>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第2の8（</w:t>
            </w:r>
            <w:r w:rsidR="00A04286">
              <w:rPr>
                <w:rFonts w:ascii="MS UI Gothic" w:eastAsia="MS UI Gothic" w:hAnsi="MS UI Gothic" w:hint="eastAsia"/>
                <w:sz w:val="18"/>
                <w:szCs w:val="18"/>
              </w:rPr>
              <w:t>41</w:t>
            </w:r>
            <w:r w:rsidRPr="00D74DC2">
              <w:rPr>
                <w:rFonts w:ascii="MS UI Gothic" w:eastAsia="MS UI Gothic" w:hAnsi="MS UI Gothic" w:hint="eastAsia"/>
                <w:sz w:val="18"/>
                <w:szCs w:val="18"/>
              </w:rPr>
              <w:t>）①</w:t>
            </w:r>
          </w:p>
          <w:p w:rsidR="00623C12" w:rsidRPr="00D74DC2" w:rsidRDefault="00623C12"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準用（第2の2</w:t>
            </w:r>
          </w:p>
          <w:p w:rsidR="00623C12" w:rsidRPr="00D74DC2" w:rsidRDefault="00623C12" w:rsidP="00A04286">
            <w:pPr>
              <w:spacing w:line="200" w:lineRule="exact"/>
              <w:jc w:val="left"/>
              <w:rPr>
                <w:rFonts w:ascii="MS UI Gothic" w:eastAsia="MS UI Gothic" w:hAnsi="MS UI Gothic"/>
                <w:sz w:val="18"/>
                <w:szCs w:val="18"/>
              </w:rPr>
            </w:pPr>
            <w:r w:rsidRPr="00D74DC2">
              <w:rPr>
                <w:rFonts w:ascii="MS UI Gothic" w:eastAsia="MS UI Gothic" w:hAnsi="MS UI Gothic" w:hint="eastAsia"/>
                <w:sz w:val="18"/>
                <w:szCs w:val="18"/>
              </w:rPr>
              <w:t>（1</w:t>
            </w:r>
            <w:r w:rsidR="00A04286">
              <w:rPr>
                <w:rFonts w:ascii="MS UI Gothic" w:eastAsia="MS UI Gothic" w:hAnsi="MS UI Gothic" w:hint="eastAsia"/>
                <w:sz w:val="18"/>
                <w:szCs w:val="18"/>
              </w:rPr>
              <w:t>6</w:t>
            </w:r>
            <w:r w:rsidRPr="00D74DC2">
              <w:rPr>
                <w:rFonts w:ascii="MS UI Gothic" w:eastAsia="MS UI Gothic" w:hAnsi="MS UI Gothic" w:hint="eastAsia"/>
                <w:sz w:val="18"/>
                <w:szCs w:val="18"/>
              </w:rPr>
              <w:t>）④～</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6"/>
                </mc:Choice>
                <mc:Fallback>
                  <w:t>⑦</w:t>
                </mc:Fallback>
              </mc:AlternateContent>
            </w:r>
            <w:r w:rsidRPr="00D74DC2">
              <w:rPr>
                <w:rFonts w:ascii="MS UI Gothic" w:eastAsia="MS UI Gothic" w:hAnsi="MS UI Gothic" w:hint="eastAsia"/>
                <w:sz w:val="18"/>
                <w:szCs w:val="18"/>
              </w:rPr>
              <w:t>、第2の4（1</w:t>
            </w:r>
            <w:r w:rsidR="00A04286">
              <w:rPr>
                <w:rFonts w:ascii="MS UI Gothic" w:eastAsia="MS UI Gothic" w:hAnsi="MS UI Gothic" w:hint="eastAsia"/>
                <w:sz w:val="18"/>
                <w:szCs w:val="18"/>
              </w:rPr>
              <w:t>8</w:t>
            </w:r>
            <w:r w:rsidRPr="00D74DC2">
              <w:rPr>
                <w:rFonts w:ascii="MS UI Gothic" w:eastAsia="MS UI Gothic" w:hAnsi="MS UI Gothic" w:hint="eastAsia"/>
                <w:sz w:val="18"/>
                <w:szCs w:val="18"/>
              </w:rPr>
              <w:t>）</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Pr="00D74DC2">
              <w:rPr>
                <w:rFonts w:ascii="MS UI Gothic" w:eastAsia="MS UI Gothic" w:hAnsi="MS UI Gothic" w:hint="eastAsia"/>
                <w:sz w:val="18"/>
                <w:szCs w:val="18"/>
              </w:rPr>
              <w:t>、第2の5（1</w:t>
            </w:r>
            <w:r w:rsidR="00A04286">
              <w:rPr>
                <w:rFonts w:ascii="MS UI Gothic" w:eastAsia="MS UI Gothic" w:hAnsi="MS UI Gothic" w:hint="eastAsia"/>
                <w:sz w:val="18"/>
                <w:szCs w:val="18"/>
              </w:rPr>
              <w:t>6</w:t>
            </w:r>
            <w:r w:rsidRPr="00D74DC2">
              <w:rPr>
                <w:rFonts w:ascii="MS UI Gothic" w:eastAsia="MS UI Gothic" w:hAnsi="MS UI Gothic" w:hint="eastAsia"/>
                <w:sz w:val="18"/>
                <w:szCs w:val="18"/>
              </w:rPr>
              <w:t>）</w:t>
            </w:r>
            <w:r w:rsidRPr="00D74DC2">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8"/>
                <w:szCs w:val="18"/>
              </w:rPr>
              <mc:AlternateContent>
                <mc:Choice Requires="w16se">
                  <w16se:symEx w16se:font="ＭＳ 明朝" w16se:char="2461"/>
                </mc:Choice>
                <mc:Fallback>
                  <w:t>②</w:t>
                </mc:Fallback>
              </mc:AlternateContent>
            </w:r>
            <w:r w:rsidR="00A04286">
              <w:rPr>
                <w:rFonts w:ascii="MS UI Gothic" w:eastAsia="MS UI Gothic" w:hAnsi="MS UI Gothic" w:hint="eastAsia"/>
                <w:sz w:val="18"/>
                <w:szCs w:val="18"/>
              </w:rPr>
              <w:t>、第2の（17）③</w:t>
            </w:r>
            <w:r w:rsidRPr="00D74DC2">
              <w:rPr>
                <w:rFonts w:ascii="MS UI Gothic" w:eastAsia="MS UI Gothic" w:hAnsi="MS UI Gothic" w:hint="eastAsia"/>
                <w:sz w:val="18"/>
                <w:szCs w:val="18"/>
              </w:rPr>
              <w:t>）</w:t>
            </w: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725"/>
        </w:trPr>
        <w:tc>
          <w:tcPr>
            <w:tcW w:w="1194" w:type="dxa"/>
            <w:vMerge/>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イ　職員の割合の算出に当たっては、常勤換算方法により算出した前年度（３月を除く。）の平均を用いることとする。ただし、前年度の実績が６月に満たない事業所（新たに事業を開始し、又は再開した事業所を含む。）については、届出日の属する月の前３月について、常勤換算方法により算出した平均を用いることとする。したがって、新たに事業を開始し、又は再開した事業者については、４月目以降届出が可能となります。</w:t>
            </w:r>
          </w:p>
        </w:tc>
        <w:tc>
          <w:tcPr>
            <w:tcW w:w="1246" w:type="dxa"/>
            <w:gridSpan w:val="3"/>
            <w:vMerge/>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623C12" w:rsidRPr="00D74DC2" w:rsidRDefault="00623C12" w:rsidP="00623C12">
            <w:pPr>
              <w:spacing w:line="200" w:lineRule="exact"/>
              <w:ind w:leftChars="18" w:left="38" w:rightChars="50" w:right="105"/>
              <w:jc w:val="left"/>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639"/>
        </w:trPr>
        <w:tc>
          <w:tcPr>
            <w:tcW w:w="1194" w:type="dxa"/>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nil"/>
              <w:left w:val="single" w:sz="4" w:space="0" w:color="auto"/>
              <w:right w:val="single" w:sz="4" w:space="0" w:color="auto"/>
            </w:tcBorders>
            <w:shd w:val="clear" w:color="auto" w:fill="auto"/>
          </w:tcPr>
          <w:p w:rsidR="00623C12" w:rsidRPr="00D74DC2" w:rsidRDefault="00623C12" w:rsidP="00623C12">
            <w:pPr>
              <w:spacing w:line="280" w:lineRule="exact"/>
              <w:ind w:leftChars="54" w:left="323" w:right="50" w:hangingChars="100" w:hanging="210"/>
              <w:rPr>
                <w:rFonts w:ascii="MS UI Gothic" w:eastAsia="MS UI Gothic" w:hAnsi="MS UI Gothic"/>
              </w:rPr>
            </w:pPr>
            <w:r w:rsidRPr="00D74DC2">
              <w:rPr>
                <w:rFonts w:ascii="MS UI Gothic" w:eastAsia="MS UI Gothic" w:hAnsi="MS UI Gothic" w:hint="eastAsia"/>
              </w:rPr>
              <w:t xml:space="preserve">　　　なお、介護福祉士については、各月の前月の末日時点で資格を取得している者とします。</w:t>
            </w:r>
          </w:p>
        </w:tc>
        <w:tc>
          <w:tcPr>
            <w:tcW w:w="1246" w:type="dxa"/>
            <w:gridSpan w:val="3"/>
            <w:tcBorders>
              <w:top w:val="nil"/>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top w:val="nil"/>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3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ロ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しなければな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895"/>
        </w:trPr>
        <w:tc>
          <w:tcPr>
            <w:tcW w:w="1194" w:type="dxa"/>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nil"/>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ハ　勤務年数とは、各月の前月の末日時点における勤務年数をいうものとする。具体的には、平成</w:t>
            </w:r>
            <w:r w:rsidRPr="00D74DC2">
              <w:rPr>
                <w:rFonts w:ascii="MS UI Gothic" w:eastAsia="MS UI Gothic" w:hAnsi="MS UI Gothic"/>
              </w:rPr>
              <w:t>2</w:t>
            </w:r>
            <w:r w:rsidRPr="00D74DC2">
              <w:rPr>
                <w:rFonts w:ascii="MS UI Gothic" w:eastAsia="MS UI Gothic" w:hAnsi="MS UI Gothic" w:hint="eastAsia"/>
              </w:rPr>
              <w:t>4年４月における勤続年数３年以上の者とは、平成</w:t>
            </w:r>
            <w:r w:rsidRPr="00D74DC2">
              <w:rPr>
                <w:rFonts w:ascii="MS UI Gothic" w:eastAsia="MS UI Gothic" w:hAnsi="MS UI Gothic"/>
              </w:rPr>
              <w:t>2</w:t>
            </w:r>
            <w:r w:rsidRPr="00D74DC2">
              <w:rPr>
                <w:rFonts w:ascii="MS UI Gothic" w:eastAsia="MS UI Gothic" w:hAnsi="MS UI Gothic" w:hint="eastAsia"/>
              </w:rPr>
              <w:t>4年３月</w:t>
            </w:r>
            <w:r w:rsidRPr="00D74DC2">
              <w:rPr>
                <w:rFonts w:ascii="MS UI Gothic" w:eastAsia="MS UI Gothic" w:hAnsi="MS UI Gothic"/>
              </w:rPr>
              <w:t>31</w:t>
            </w:r>
            <w:r w:rsidRPr="00D74DC2">
              <w:rPr>
                <w:rFonts w:ascii="MS UI Gothic" w:eastAsia="MS UI Gothic" w:hAnsi="MS UI Gothic" w:hint="eastAsia"/>
              </w:rPr>
              <w:t>日時点で勤続年数が３年以上である者をいいます。</w:t>
            </w:r>
          </w:p>
        </w:tc>
        <w:tc>
          <w:tcPr>
            <w:tcW w:w="1246" w:type="dxa"/>
            <w:gridSpan w:val="3"/>
            <w:tcBorders>
              <w:left w:val="single" w:sz="4" w:space="0" w:color="auto"/>
              <w:bottom w:val="nil"/>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nil"/>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065"/>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ニ　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です。</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　なお、この場合の職員に係る常勤換算にあっては、利用者への介護業務（計画作成等介護を行うに当たって必要な業務は含まれるが、請求事務等介護に関わらない業務を除く。）に従事している時間を用いても差し支えありません。</w:t>
            </w:r>
          </w:p>
        </w:tc>
        <w:tc>
          <w:tcPr>
            <w:tcW w:w="1246" w:type="dxa"/>
            <w:gridSpan w:val="3"/>
            <w:tcBorders>
              <w:left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right w:val="single" w:sz="4" w:space="0" w:color="auto"/>
            </w:tcBorders>
            <w:shd w:val="clear" w:color="auto" w:fill="auto"/>
          </w:tcPr>
          <w:p w:rsidR="00623C12" w:rsidRPr="00D74DC2" w:rsidRDefault="00623C12" w:rsidP="00623C12">
            <w:pPr>
              <w:spacing w:line="200" w:lineRule="exact"/>
              <w:ind w:leftChars="50" w:left="105" w:rightChars="50" w:right="105"/>
              <w:rPr>
                <w:rFonts w:ascii="MS UI Gothic" w:eastAsia="MS UI Gothic" w:hAnsi="MS UI Gothic"/>
                <w:sz w:val="18"/>
                <w:szCs w:val="18"/>
              </w:rPr>
            </w:pPr>
          </w:p>
        </w:tc>
      </w:tr>
      <w:tr w:rsidR="00623C12"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0"/>
        </w:trPr>
        <w:tc>
          <w:tcPr>
            <w:tcW w:w="119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single" w:sz="4" w:space="0" w:color="auto"/>
              <w:right w:val="single" w:sz="4" w:space="0" w:color="auto"/>
            </w:tcBorders>
            <w:shd w:val="clear" w:color="auto" w:fill="auto"/>
          </w:tcPr>
          <w:p w:rsidR="00623C12" w:rsidRPr="00D74DC2" w:rsidRDefault="00623C12" w:rsidP="00623C12">
            <w:pPr>
              <w:spacing w:line="280" w:lineRule="exact"/>
              <w:ind w:leftChars="80" w:left="405" w:right="50" w:hangingChars="113" w:hanging="237"/>
              <w:rPr>
                <w:rFonts w:ascii="MS UI Gothic" w:eastAsia="MS UI Gothic" w:hAnsi="MS UI Gothic"/>
              </w:rPr>
            </w:pPr>
            <w:r w:rsidRPr="00D74DC2">
              <w:rPr>
                <w:rFonts w:ascii="MS UI Gothic" w:eastAsia="MS UI Gothic" w:hAnsi="MS UI Gothic" w:hint="eastAsia"/>
              </w:rPr>
              <w:t>※　指定地域密着型介護福祉施設入所者生活介護を入所者に直接提供する職員とは、生活相談員、介護職員、看護職員又は機能訓練指導員として勤務を行う職員を指すものとします。</w:t>
            </w:r>
          </w:p>
        </w:tc>
        <w:tc>
          <w:tcPr>
            <w:tcW w:w="1246" w:type="dxa"/>
            <w:gridSpan w:val="3"/>
            <w:tcBorders>
              <w:left w:val="single" w:sz="4" w:space="0" w:color="auto"/>
              <w:bottom w:val="single" w:sz="4" w:space="0" w:color="auto"/>
              <w:right w:val="single" w:sz="4" w:space="0" w:color="auto"/>
            </w:tcBorders>
          </w:tcPr>
          <w:p w:rsidR="00623C12" w:rsidRPr="00D74DC2" w:rsidRDefault="00623C12" w:rsidP="00623C12">
            <w:pPr>
              <w:spacing w:line="280" w:lineRule="exact"/>
              <w:jc w:val="center"/>
              <w:rPr>
                <w:rFonts w:ascii="MS UI Gothic" w:eastAsia="MS UI Gothic" w:hAnsi="MS UI Gothic"/>
                <w:sz w:val="20"/>
                <w:szCs w:val="20"/>
              </w:rPr>
            </w:pPr>
          </w:p>
        </w:tc>
        <w:tc>
          <w:tcPr>
            <w:tcW w:w="1344" w:type="dxa"/>
            <w:tcBorders>
              <w:left w:val="single" w:sz="4" w:space="0" w:color="auto"/>
              <w:bottom w:val="single" w:sz="4" w:space="0" w:color="auto"/>
              <w:right w:val="single" w:sz="4" w:space="0" w:color="auto"/>
            </w:tcBorders>
            <w:shd w:val="clear" w:color="auto" w:fill="auto"/>
          </w:tcPr>
          <w:p w:rsidR="00623C12" w:rsidRPr="00D74DC2" w:rsidRDefault="00623C12" w:rsidP="00623C12">
            <w:pPr>
              <w:spacing w:line="200" w:lineRule="exact"/>
              <w:ind w:rightChars="50" w:right="105"/>
              <w:rPr>
                <w:rFonts w:ascii="MS UI Gothic" w:eastAsia="MS UI Gothic" w:hAnsi="MS UI Gothic"/>
                <w:sz w:val="18"/>
                <w:szCs w:val="18"/>
              </w:rPr>
            </w:pPr>
          </w:p>
        </w:tc>
      </w:tr>
      <w:tr w:rsidR="00970D45"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912"/>
        </w:trPr>
        <w:tc>
          <w:tcPr>
            <w:tcW w:w="1194" w:type="dxa"/>
            <w:tcBorders>
              <w:top w:val="single" w:sz="4" w:space="0" w:color="auto"/>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r>
              <w:rPr>
                <w:rFonts w:ascii="MS UI Gothic" w:eastAsia="MS UI Gothic" w:hAnsi="MS UI Gothic" w:hint="eastAsia"/>
              </w:rPr>
              <w:t>112</w:t>
            </w:r>
          </w:p>
          <w:p w:rsidR="00970D45" w:rsidRPr="00D74DC2" w:rsidRDefault="00970D45" w:rsidP="00623C12">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介護職員処遇改善加算</w:t>
            </w:r>
          </w:p>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leftChars="80" w:left="195" w:right="50" w:hangingChars="13" w:hanging="27"/>
              <w:rPr>
                <w:rFonts w:ascii="MS UI Gothic" w:eastAsia="MS UI Gothic" w:hAnsi="MS UI Gothic"/>
              </w:rPr>
            </w:pPr>
            <w:r w:rsidRPr="00D74DC2">
              <w:rPr>
                <w:rFonts w:ascii="MS UI Gothic" w:eastAsia="MS UI Gothic" w:hAnsi="MS UI Gothic" w:hint="eastAsia"/>
              </w:rPr>
              <w:t xml:space="preserve">○　</w:t>
            </w:r>
            <w:r w:rsidRPr="00F731BE">
              <w:rPr>
                <w:rFonts w:ascii="MS UI Gothic" w:eastAsia="MS UI Gothic" w:hAnsi="MS UI Gothic" w:hint="eastAsia"/>
              </w:rPr>
              <w:t>別に厚生労働大臣が定める基準に適合している介護職員の賃金の改善等を実施しているものとして市長に届け出た指定</w:t>
            </w:r>
            <w:r>
              <w:rPr>
                <w:rFonts w:ascii="MS UI Gothic" w:eastAsia="MS UI Gothic" w:hAnsi="MS UI Gothic" w:hint="eastAsia"/>
              </w:rPr>
              <w:t>地域密着型</w:t>
            </w:r>
            <w:r w:rsidRPr="00F731BE">
              <w:rPr>
                <w:rFonts w:ascii="MS UI Gothic" w:eastAsia="MS UI Gothic" w:hAnsi="MS UI Gothic" w:hint="eastAsia"/>
              </w:rPr>
              <w:t>介護老人福祉施設が、入所者に対し、</w:t>
            </w:r>
            <w:r>
              <w:rPr>
                <w:rFonts w:ascii="MS UI Gothic" w:eastAsia="MS UI Gothic" w:hAnsi="MS UI Gothic" w:hint="eastAsia"/>
              </w:rPr>
              <w:t>地域密着型</w:t>
            </w:r>
            <w:r w:rsidRPr="00F731BE">
              <w:rPr>
                <w:rFonts w:ascii="MS UI Gothic" w:eastAsia="MS UI Gothic" w:hAnsi="MS UI Gothic" w:hint="eastAsia"/>
              </w:rPr>
              <w:t>サービスを行った場合には、当該基準に掲げる区分に従い、</w:t>
            </w:r>
            <w:r w:rsidRPr="00F731BE">
              <w:rPr>
                <w:rFonts w:ascii="MS UI Gothic" w:eastAsia="MS UI Gothic" w:hAnsi="MS UI Gothic" w:hint="eastAsia"/>
                <w:u w:val="single"/>
              </w:rPr>
              <w:t>令和6年3月31日までの間</w:t>
            </w:r>
            <w:r w:rsidRPr="00F731BE">
              <w:rPr>
                <w:rFonts w:ascii="MS UI Gothic" w:eastAsia="MS UI Gothic" w:hAnsi="MS UI Gothic" w:hint="eastAsia"/>
              </w:rPr>
              <w:t>、次に掲げる単位数を所定単位数に加算していますか。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23C12">
            <w:pPr>
              <w:spacing w:line="280" w:lineRule="exact"/>
              <w:jc w:val="center"/>
              <w:rPr>
                <w:rFonts w:ascii="MS UI Gothic" w:eastAsia="MS UI Gothic" w:hAnsi="MS UI Gothic"/>
                <w:kern w:val="0"/>
                <w:sz w:val="20"/>
                <w:szCs w:val="20"/>
              </w:rPr>
            </w:pPr>
            <w:r w:rsidRPr="00D74DC2">
              <w:rPr>
                <w:rFonts w:ascii="MS UI Gothic" w:eastAsia="MS UI Gothic" w:hAnsi="MS UI Gothic" w:hint="eastAsia"/>
                <w:spacing w:val="30"/>
                <w:kern w:val="0"/>
                <w:sz w:val="20"/>
                <w:szCs w:val="20"/>
                <w:fitText w:val="1068" w:id="1166182400"/>
              </w:rPr>
              <w:t>はい・いい</w:t>
            </w:r>
            <w:r w:rsidRPr="00D74DC2">
              <w:rPr>
                <w:rFonts w:ascii="MS UI Gothic" w:eastAsia="MS UI Gothic" w:hAnsi="MS UI Gothic" w:hint="eastAsia"/>
                <w:spacing w:val="1"/>
                <w:kern w:val="0"/>
                <w:sz w:val="20"/>
                <w:szCs w:val="20"/>
                <w:fitText w:val="1068" w:id="1166182400"/>
              </w:rPr>
              <w:t>え</w:t>
            </w:r>
          </w:p>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平18厚告126</w:t>
            </w:r>
          </w:p>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別表7ヰ注</w:t>
            </w:r>
          </w:p>
          <w:p w:rsidR="00970D45" w:rsidRPr="00D74DC2" w:rsidRDefault="00970D45" w:rsidP="00623C12">
            <w:pPr>
              <w:spacing w:line="200" w:lineRule="exact"/>
              <w:ind w:leftChars="18" w:left="38" w:rightChars="50" w:right="105"/>
              <w:jc w:val="left"/>
              <w:rPr>
                <w:rFonts w:ascii="MS UI Gothic" w:eastAsia="MS UI Gothic" w:hAnsi="MS UI Gothic"/>
                <w:sz w:val="18"/>
                <w:szCs w:val="18"/>
              </w:rPr>
            </w:pPr>
            <w:r w:rsidRPr="00D74DC2">
              <w:rPr>
                <w:rFonts w:ascii="MS UI Gothic" w:eastAsia="MS UI Gothic" w:hAnsi="MS UI Gothic" w:hint="eastAsia"/>
                <w:sz w:val="18"/>
                <w:szCs w:val="18"/>
              </w:rPr>
              <w:t>平18留意事項</w:t>
            </w:r>
          </w:p>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第2の8（</w:t>
            </w:r>
            <w:r>
              <w:rPr>
                <w:rFonts w:ascii="MS UI Gothic" w:eastAsia="MS UI Gothic" w:hAnsi="MS UI Gothic" w:hint="eastAsia"/>
                <w:sz w:val="18"/>
                <w:szCs w:val="18"/>
              </w:rPr>
              <w:t>42</w:t>
            </w:r>
            <w:r w:rsidRPr="00D74DC2">
              <w:rPr>
                <w:rFonts w:ascii="MS UI Gothic" w:eastAsia="MS UI Gothic" w:hAnsi="MS UI Gothic" w:hint="eastAsia"/>
                <w:sz w:val="18"/>
                <w:szCs w:val="18"/>
              </w:rPr>
              <w:t>）</w:t>
            </w:r>
          </w:p>
          <w:p w:rsidR="00970D45" w:rsidRPr="00D74DC2" w:rsidRDefault="00970D45" w:rsidP="00623C12">
            <w:pPr>
              <w:spacing w:line="200" w:lineRule="exact"/>
              <w:ind w:leftChars="50" w:left="287" w:rightChars="50" w:right="105" w:hanging="182"/>
              <w:jc w:val="left"/>
              <w:rPr>
                <w:rFonts w:ascii="MS UI Gothic" w:eastAsia="MS UI Gothic" w:hAnsi="MS UI Gothic"/>
                <w:sz w:val="18"/>
                <w:szCs w:val="18"/>
              </w:rPr>
            </w:pPr>
            <w:r w:rsidRPr="00D74DC2">
              <w:rPr>
                <w:rFonts w:ascii="MS UI Gothic" w:eastAsia="MS UI Gothic" w:hAnsi="MS UI Gothic" w:hint="eastAsia"/>
                <w:sz w:val="18"/>
                <w:szCs w:val="18"/>
              </w:rPr>
              <w:t>準用（第2の2</w:t>
            </w:r>
          </w:p>
          <w:p w:rsidR="00970D45" w:rsidRPr="00D74DC2" w:rsidRDefault="00970D45" w:rsidP="00970D45">
            <w:pPr>
              <w:spacing w:line="200" w:lineRule="exact"/>
              <w:ind w:leftChars="50" w:left="105" w:rightChars="50" w:right="105"/>
              <w:rPr>
                <w:rFonts w:ascii="MS UI Gothic" w:eastAsia="MS UI Gothic" w:hAnsi="MS UI Gothic"/>
                <w:sz w:val="18"/>
                <w:szCs w:val="18"/>
              </w:rPr>
            </w:pPr>
            <w:r w:rsidRPr="00D74DC2">
              <w:rPr>
                <w:rFonts w:ascii="MS UI Gothic" w:eastAsia="MS UI Gothic" w:hAnsi="MS UI Gothic" w:hint="eastAsia"/>
                <w:sz w:val="18"/>
                <w:szCs w:val="18"/>
              </w:rPr>
              <w:t>（1</w:t>
            </w:r>
            <w:r>
              <w:rPr>
                <w:rFonts w:ascii="MS UI Gothic" w:eastAsia="MS UI Gothic" w:hAnsi="MS UI Gothic" w:hint="eastAsia"/>
                <w:sz w:val="18"/>
                <w:szCs w:val="18"/>
              </w:rPr>
              <w:t>7</w:t>
            </w:r>
            <w:r w:rsidRPr="00D74DC2">
              <w:rPr>
                <w:rFonts w:ascii="MS UI Gothic" w:eastAsia="MS UI Gothic" w:hAnsi="MS UI Gothic" w:hint="eastAsia"/>
                <w:sz w:val="18"/>
                <w:szCs w:val="18"/>
              </w:rPr>
              <w:t>））</w:t>
            </w:r>
          </w:p>
        </w:tc>
      </w:tr>
      <w:tr w:rsidR="00970D45" w:rsidRPr="00D74DC2" w:rsidTr="00CA28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2"/>
        </w:trPr>
        <w:tc>
          <w:tcPr>
            <w:tcW w:w="1194" w:type="dxa"/>
            <w:tcBorders>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dotted" w:sz="4" w:space="0" w:color="auto"/>
              <w:right w:val="single" w:sz="4" w:space="0" w:color="auto"/>
            </w:tcBorders>
            <w:shd w:val="clear" w:color="auto" w:fill="auto"/>
          </w:tcPr>
          <w:p w:rsidR="00970D45" w:rsidRPr="00D74DC2" w:rsidRDefault="00970D45" w:rsidP="00623C12">
            <w:pPr>
              <w:spacing w:line="280" w:lineRule="exact"/>
              <w:ind w:leftChars="80" w:left="195" w:right="50" w:hangingChars="13" w:hanging="27"/>
              <w:rPr>
                <w:rFonts w:ascii="MS UI Gothic" w:eastAsia="MS UI Gothic" w:hAnsi="MS UI Gothic"/>
              </w:rPr>
            </w:pPr>
            <w:r w:rsidRPr="00D74DC2">
              <w:rPr>
                <w:rFonts w:ascii="MS UI Gothic" w:eastAsia="MS UI Gothic" w:hAnsi="MS UI Gothic" w:hint="eastAsia"/>
              </w:rPr>
              <w:t>※　次に掲げるいずれかの加算を算定している場合においては、次に掲げるその他の加算は算定しない。</w:t>
            </w:r>
          </w:p>
        </w:tc>
        <w:tc>
          <w:tcPr>
            <w:tcW w:w="1246" w:type="dxa"/>
            <w:gridSpan w:val="3"/>
            <w:tcBorders>
              <w:left w:val="single" w:sz="4" w:space="0" w:color="auto"/>
              <w:bottom w:val="dotted" w:sz="4" w:space="0" w:color="auto"/>
              <w:right w:val="single" w:sz="4" w:space="0" w:color="auto"/>
            </w:tcBorders>
            <w:shd w:val="clear" w:color="auto" w:fill="auto"/>
          </w:tcPr>
          <w:p w:rsidR="00970D45" w:rsidRPr="00D74DC2" w:rsidRDefault="00970D45" w:rsidP="00623C12">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介護職員処遇改善加算（Ⅰ）</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基本サービス費に各種加算減算を加えた</w:t>
            </w:r>
          </w:p>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総単位数の83/1000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介護職員処遇改善加算（Ⅱ）</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基本サービス費に各種加算減算を加えた</w:t>
            </w:r>
          </w:p>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総単位数の60/1000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tcBorders>
              <w:top w:val="nil"/>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2771"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70D45" w:rsidRPr="00D74DC2" w:rsidRDefault="00970D45" w:rsidP="00623C12">
            <w:pPr>
              <w:adjustRightInd w:val="0"/>
              <w:spacing w:line="280" w:lineRule="exact"/>
              <w:ind w:leftChars="54" w:left="175"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介護職員処遇改善加算（Ⅲ）</w:t>
            </w:r>
          </w:p>
        </w:tc>
        <w:tc>
          <w:tcPr>
            <w:tcW w:w="3738"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D74DC2" w:rsidRDefault="00970D45" w:rsidP="00623C12">
            <w:pPr>
              <w:adjustRightInd w:val="0"/>
              <w:spacing w:line="280" w:lineRule="exact"/>
              <w:ind w:leftChars="48" w:left="101" w:firstLine="27"/>
              <w:contextualSpacing/>
              <w:rPr>
                <w:rFonts w:ascii="MS UI Gothic" w:eastAsia="MS UI Gothic" w:hAnsi="MS UI Gothic"/>
                <w:sz w:val="20"/>
                <w:szCs w:val="21"/>
              </w:rPr>
            </w:pPr>
            <w:r w:rsidRPr="00D74DC2">
              <w:rPr>
                <w:rFonts w:ascii="MS UI Gothic" w:eastAsia="MS UI Gothic" w:hAnsi="MS UI Gothic" w:hint="eastAsia"/>
                <w:sz w:val="20"/>
                <w:szCs w:val="21"/>
              </w:rPr>
              <w:t>基本サービス費に各種加算減算を加えた</w:t>
            </w:r>
          </w:p>
          <w:p w:rsidR="00970D45" w:rsidRPr="00D74DC2" w:rsidRDefault="00970D45" w:rsidP="00623C12">
            <w:pPr>
              <w:adjustRightInd w:val="0"/>
              <w:spacing w:line="280" w:lineRule="exact"/>
              <w:ind w:leftChars="48" w:left="163" w:hangingChars="31" w:hanging="62"/>
              <w:contextualSpacing/>
              <w:rPr>
                <w:rFonts w:ascii="MS UI Gothic" w:eastAsia="MS UI Gothic" w:hAnsi="MS UI Gothic"/>
                <w:sz w:val="20"/>
                <w:szCs w:val="21"/>
              </w:rPr>
            </w:pPr>
            <w:r w:rsidRPr="00D74DC2">
              <w:rPr>
                <w:rFonts w:ascii="MS UI Gothic" w:eastAsia="MS UI Gothic" w:hAnsi="MS UI Gothic" w:hint="eastAsia"/>
                <w:sz w:val="20"/>
                <w:szCs w:val="21"/>
              </w:rPr>
              <w:t>総単位数の33/1000</w:t>
            </w:r>
          </w:p>
        </w:tc>
        <w:tc>
          <w:tcPr>
            <w:tcW w:w="1246" w:type="dxa"/>
            <w:gridSpan w:val="3"/>
            <w:tcBorders>
              <w:top w:val="dotted" w:sz="4" w:space="0" w:color="auto"/>
              <w:left w:val="single" w:sz="4" w:space="0" w:color="auto"/>
              <w:bottom w:val="dotted" w:sz="4" w:space="0" w:color="auto"/>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r w:rsidRPr="00D74DC2">
              <w:rPr>
                <w:rFonts w:ascii="MS UI Gothic" w:eastAsia="MS UI Gothic" w:hAnsi="MS UI Gothic" w:hint="eastAsia"/>
                <w:sz w:val="20"/>
                <w:szCs w:val="20"/>
              </w:rPr>
              <w:t>□</w:t>
            </w: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74"/>
        </w:trPr>
        <w:tc>
          <w:tcPr>
            <w:tcW w:w="1194" w:type="dxa"/>
            <w:vMerge w:val="restart"/>
            <w:tcBorders>
              <w:left w:val="single" w:sz="4" w:space="0" w:color="auto"/>
              <w:right w:val="single" w:sz="4" w:space="0" w:color="auto"/>
            </w:tcBorders>
            <w:shd w:val="clear" w:color="auto" w:fill="auto"/>
          </w:tcPr>
          <w:p w:rsidR="00970D45" w:rsidRPr="00D74DC2" w:rsidRDefault="00970D45" w:rsidP="00623C12">
            <w:pPr>
              <w:spacing w:line="280" w:lineRule="exact"/>
              <w:ind w:leftChars="50" w:left="105" w:rightChars="50" w:right="105"/>
              <w:rPr>
                <w:rFonts w:ascii="MS UI Gothic" w:eastAsia="MS UI Gothic" w:hAnsi="MS UI Gothic"/>
              </w:rPr>
            </w:pPr>
          </w:p>
        </w:tc>
        <w:tc>
          <w:tcPr>
            <w:tcW w:w="6509" w:type="dxa"/>
            <w:gridSpan w:val="3"/>
            <w:tcBorders>
              <w:top w:val="dotted" w:sz="4" w:space="0" w:color="auto"/>
              <w:left w:val="single" w:sz="4" w:space="0" w:color="auto"/>
              <w:bottom w:val="nil"/>
              <w:right w:val="single" w:sz="4" w:space="0" w:color="auto"/>
            </w:tcBorders>
            <w:shd w:val="clear" w:color="auto" w:fill="auto"/>
          </w:tcPr>
          <w:p w:rsidR="00970D45" w:rsidRPr="001531D7" w:rsidRDefault="00970D45" w:rsidP="001531D7">
            <w:pPr>
              <w:adjustRightInd w:val="0"/>
              <w:ind w:left="65" w:hangingChars="31" w:hanging="65"/>
              <w:contextualSpacing/>
              <w:rPr>
                <w:rFonts w:ascii="MS UI Gothic" w:eastAsia="MS UI Gothic" w:hAnsi="MS UI Gothic" w:hint="eastAsia"/>
                <w:szCs w:val="21"/>
              </w:rPr>
            </w:pPr>
            <w:r w:rsidRPr="001531D7">
              <w:rPr>
                <w:rFonts w:ascii="MS UI Gothic" w:eastAsia="MS UI Gothic" w:hAnsi="MS UI Gothic" w:hint="eastAsia"/>
                <w:szCs w:val="21"/>
              </w:rPr>
              <w:t>〔厚生労働大臣が定める基準〕</w:t>
            </w:r>
          </w:p>
          <w:p w:rsidR="00EB56A0" w:rsidRPr="001531D7" w:rsidRDefault="00EB56A0" w:rsidP="00EB56A0">
            <w:pPr>
              <w:adjustRightInd w:val="0"/>
              <w:spacing w:line="280" w:lineRule="exact"/>
              <w:ind w:left="29" w:hangingChars="14" w:hanging="29"/>
              <w:contextualSpacing/>
              <w:rPr>
                <w:rFonts w:ascii="MS UI Gothic" w:eastAsia="MS UI Gothic" w:hAnsi="MS UI Gothic" w:cs="ＭＳ 明朝"/>
                <w:szCs w:val="21"/>
              </w:rPr>
            </w:pPr>
            <w:r w:rsidRPr="001531D7">
              <w:rPr>
                <w:rFonts w:ascii="MS UI Gothic" w:eastAsia="MS UI Gothic" w:hAnsi="MS UI Gothic" w:cs="Times New Roman" w:hint="eastAsia"/>
                <w:szCs w:val="21"/>
              </w:rPr>
              <w:t>※</w:t>
            </w:r>
            <w:r w:rsidRPr="001531D7">
              <w:rPr>
                <w:rFonts w:ascii="MS UI Gothic" w:eastAsia="MS UI Gothic" w:hAnsi="MS UI Gothic" w:cs="Times New Roman" w:hint="eastAsia"/>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p>
          <w:p w:rsidR="00EB56A0" w:rsidRPr="001531D7" w:rsidRDefault="00EB56A0" w:rsidP="00F731BE">
            <w:pPr>
              <w:spacing w:line="280" w:lineRule="exact"/>
              <w:ind w:leftChars="80" w:left="195" w:right="50" w:hangingChars="13" w:hanging="27"/>
              <w:rPr>
                <w:rFonts w:ascii="MS UI Gothic" w:eastAsia="MS UI Gothic" w:hAnsi="MS UI Gothic"/>
              </w:rPr>
            </w:pPr>
          </w:p>
        </w:tc>
        <w:tc>
          <w:tcPr>
            <w:tcW w:w="1246" w:type="dxa"/>
            <w:gridSpan w:val="3"/>
            <w:tcBorders>
              <w:top w:val="dotted" w:sz="4" w:space="0" w:color="auto"/>
              <w:left w:val="single" w:sz="4" w:space="0" w:color="auto"/>
              <w:bottom w:val="nil"/>
              <w:right w:val="single" w:sz="4" w:space="0" w:color="auto"/>
            </w:tcBorders>
          </w:tcPr>
          <w:p w:rsidR="00970D45" w:rsidRPr="00D74DC2" w:rsidRDefault="00970D45" w:rsidP="00623C12">
            <w:pPr>
              <w:spacing w:line="280" w:lineRule="exact"/>
              <w:jc w:val="center"/>
              <w:rPr>
                <w:rFonts w:ascii="MS UI Gothic" w:eastAsia="MS UI Gothic" w:hAnsi="MS UI Gothic"/>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23C12">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D652C2">
            <w:pPr>
              <w:spacing w:line="280" w:lineRule="exact"/>
              <w:ind w:right="50" w:firstLineChars="100" w:firstLine="210"/>
              <w:rPr>
                <w:rFonts w:ascii="MS UI Gothic" w:eastAsia="MS UI Gothic" w:hAnsi="MS UI Gothic"/>
              </w:rPr>
            </w:pPr>
            <w:r w:rsidRPr="00D652C2">
              <w:rPr>
                <w:rFonts w:ascii="MS UI Gothic" w:eastAsia="MS UI Gothic" w:hAnsi="MS UI Gothic" w:hint="eastAsia"/>
              </w:rPr>
              <w:t>賃金改善を行う方法等について介護職員処遇改善計画書を用いて職員に周知するとともに、就業規則の内容等についても職員に周知していますか。また、介護職員から加算に係る賃金改善に関する照会があった場合は、当該職員についての賃金改善の内容について、書面を用いるなど分かりやすく回答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D652C2">
            <w:pPr>
              <w:spacing w:line="280" w:lineRule="exact"/>
              <w:ind w:right="50" w:firstLineChars="42" w:firstLine="88"/>
              <w:rPr>
                <w:rFonts w:ascii="MS UI Gothic" w:eastAsia="MS UI Gothic" w:hAnsi="MS UI Gothic"/>
              </w:rPr>
            </w:pPr>
            <w:r w:rsidRPr="00D652C2">
              <w:rPr>
                <w:rFonts w:ascii="MS UI Gothic" w:eastAsia="MS UI Gothic" w:hAnsi="MS UI Gothic" w:hint="eastAsia"/>
              </w:rPr>
              <w:t>イ　介護職員処遇改善加算（</w:t>
            </w:r>
            <w:r w:rsidRPr="00D652C2">
              <w:rPr>
                <w:rFonts w:ascii="MS UI Gothic" w:eastAsia="MS UI Gothic" w:hAnsi="MS UI Gothic" w:hint="eastAsia"/>
                <w:b/>
              </w:rPr>
              <w:t>Ⅰ</w:t>
            </w:r>
            <w:r w:rsidRPr="00D652C2">
              <w:rPr>
                <w:rFonts w:ascii="MS UI Gothic" w:eastAsia="MS UI Gothic" w:hAnsi="MS UI Gothic" w:hint="eastAsia"/>
              </w:rPr>
              <w:t>）</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(1) </w:t>
            </w:r>
            <w:r w:rsidRPr="00D652C2">
              <w:rPr>
                <w:rFonts w:ascii="MS UI Gothic" w:eastAsia="MS UI Gothic" w:hAnsi="MS UI Gothic" w:hint="eastAsia"/>
              </w:rPr>
              <w:t>介護職員の賃金（退職手当を除く。）の改善（以下「賃金改善」という。）に要する費用の見込額が、介護職員処遇改善加算の算定見込額を上回る賃金改善に関する計画を策定し、当該計画に基づき適切な措置を講じ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(2) </w:t>
            </w:r>
            <w:r w:rsidRPr="00D652C2">
              <w:rPr>
                <w:rFonts w:ascii="MS UI Gothic" w:eastAsia="MS UI Gothic" w:hAnsi="MS UI Gothic" w:hint="eastAsia"/>
              </w:rPr>
              <w:t>指定</w:t>
            </w:r>
            <w:r>
              <w:rPr>
                <w:rFonts w:ascii="MS UI Gothic" w:eastAsia="MS UI Gothic" w:hAnsi="MS UI Gothic" w:hint="eastAsia"/>
              </w:rPr>
              <w:t>地域密着型</w:t>
            </w:r>
            <w:r w:rsidRPr="00D652C2">
              <w:rPr>
                <w:rFonts w:ascii="MS UI Gothic" w:eastAsia="MS UI Gothic" w:hAnsi="MS UI Gothic" w:hint="eastAsia"/>
              </w:rPr>
              <w:t>介護老人福祉施設において、</w:t>
            </w:r>
            <w:r w:rsidRPr="00D652C2">
              <w:rPr>
                <w:rFonts w:ascii="MS UI Gothic" w:eastAsia="MS UI Gothic" w:hAnsi="MS UI Gothic"/>
              </w:rPr>
              <w:t>(1)</w:t>
            </w:r>
            <w:r w:rsidRPr="00D652C2">
              <w:rPr>
                <w:rFonts w:ascii="MS UI Gothic" w:eastAsia="MS UI Gothic" w:hAnsi="MS UI Gothic" w:hint="eastAsia"/>
              </w:rPr>
              <w:t>の賃金改善に関する計画並びに当該計画に係る実施期間及び実施方法その他の介護職員の処遇改善の計画等を記載した介護職員処遇改善計画書を作成し、すべての介護職員に周知し市長に届け出ていますか。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(3) </w:t>
            </w:r>
            <w:r w:rsidRPr="00D652C2">
              <w:rPr>
                <w:rFonts w:ascii="MS UI Gothic" w:eastAsia="MS UI Gothic" w:hAnsi="MS UI Gothic" w:hint="eastAsia"/>
              </w:rPr>
              <w:t>介護職員処遇改善加算の算定額に相当する賃金改善を実施していますか。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(4) </w:t>
            </w:r>
            <w:r w:rsidRPr="00D652C2">
              <w:rPr>
                <w:rFonts w:ascii="MS UI Gothic" w:eastAsia="MS UI Gothic" w:hAnsi="MS UI Gothic" w:hint="eastAsia"/>
              </w:rPr>
              <w:t>当該指定</w:t>
            </w:r>
            <w:r>
              <w:rPr>
                <w:rFonts w:ascii="MS UI Gothic" w:eastAsia="MS UI Gothic" w:hAnsi="MS UI Gothic" w:hint="eastAsia"/>
              </w:rPr>
              <w:t>地域密着型</w:t>
            </w:r>
            <w:r w:rsidRPr="00D652C2">
              <w:rPr>
                <w:rFonts w:ascii="MS UI Gothic" w:eastAsia="MS UI Gothic" w:hAnsi="MS UI Gothic" w:hint="eastAsia"/>
              </w:rPr>
              <w:t>介護老人福祉施設において、事業年度ごとに介護職員の処遇改善に関する実績を市長に報告していますか。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(5) </w:t>
            </w:r>
            <w:r w:rsidRPr="00D652C2">
              <w:rPr>
                <w:rFonts w:ascii="MS UI Gothic" w:eastAsia="MS UI Gothic" w:hAnsi="MS UI Gothic" w:hint="eastAsia"/>
              </w:rPr>
              <w:t>算定日が属する月の前１２月間において、労働基準法、労働者災害補償保険法、最低賃金法、労働安全衛生法、雇用保険法その他の労働に関する法令に違反し、罰金以上の刑に処せられていませんか。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(6) </w:t>
            </w:r>
            <w:r w:rsidRPr="00D652C2">
              <w:rPr>
                <w:rFonts w:ascii="MS UI Gothic" w:eastAsia="MS UI Gothic" w:hAnsi="MS UI Gothic" w:hint="eastAsia"/>
              </w:rPr>
              <w:t>当該指定</w:t>
            </w:r>
            <w:r>
              <w:rPr>
                <w:rFonts w:ascii="MS UI Gothic" w:eastAsia="MS UI Gothic" w:hAnsi="MS UI Gothic" w:hint="eastAsia"/>
              </w:rPr>
              <w:t>地域密着型</w:t>
            </w:r>
            <w:r w:rsidRPr="00D652C2">
              <w:rPr>
                <w:rFonts w:ascii="MS UI Gothic" w:eastAsia="MS UI Gothic" w:hAnsi="MS UI Gothic" w:hint="eastAsia"/>
              </w:rPr>
              <w:t>介護老人福祉施設において労働保険料の納付が適正に行われていますか。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652C2">
              <w:rPr>
                <w:rFonts w:ascii="MS UI Gothic" w:eastAsia="MS UI Gothic" w:hAnsi="MS UI Gothic"/>
              </w:rPr>
              <w:t xml:space="preserve">(7) </w:t>
            </w:r>
            <w:r w:rsidRPr="00D652C2">
              <w:rPr>
                <w:rFonts w:ascii="MS UI Gothic" w:eastAsia="MS UI Gothic" w:hAnsi="MS UI Gothic" w:hint="eastAsia"/>
              </w:rPr>
              <w:t>次に掲げる基準（ア、イ、ウ）のいずれにも適合していますか。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652C2">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652C2" w:rsidRDefault="00970D45" w:rsidP="00D652C2">
            <w:pPr>
              <w:spacing w:line="280" w:lineRule="exact"/>
              <w:ind w:right="50"/>
              <w:rPr>
                <w:rFonts w:ascii="MS UI Gothic" w:eastAsia="MS UI Gothic" w:hAnsi="MS UI Gothic"/>
              </w:rPr>
            </w:pPr>
            <w:r w:rsidRPr="00D652C2">
              <w:rPr>
                <w:rFonts w:ascii="MS UI Gothic" w:eastAsia="MS UI Gothic" w:hAnsi="MS UI Gothic" w:hint="eastAsia"/>
              </w:rPr>
              <w:t>ア　次に掲げる要件のすべてに適合すること。</w:t>
            </w:r>
          </w:p>
          <w:p w:rsidR="00970D45" w:rsidRPr="00D74DC2" w:rsidRDefault="00970D45" w:rsidP="00D652C2">
            <w:pPr>
              <w:spacing w:line="280" w:lineRule="exact"/>
              <w:ind w:left="315" w:right="50" w:hangingChars="150" w:hanging="315"/>
              <w:rPr>
                <w:rFonts w:ascii="MS UI Gothic" w:eastAsia="MS UI Gothic" w:hAnsi="MS UI Gothic"/>
              </w:rPr>
            </w:pPr>
            <w:r w:rsidRPr="00D652C2">
              <w:rPr>
                <w:rFonts w:ascii="MS UI Gothic" w:eastAsia="MS UI Gothic" w:hAnsi="MS UI Gothic" w:hint="eastAsia"/>
              </w:rPr>
              <w:t xml:space="preserve">  ａ　介護職員の任用の際における職責又は職務内容等の要件（介護職員の賃金に関するものを含む。）を定めていること。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D652C2">
            <w:pPr>
              <w:spacing w:line="280" w:lineRule="exact"/>
              <w:ind w:right="50" w:firstLineChars="50" w:firstLine="105"/>
              <w:rPr>
                <w:rFonts w:ascii="MS UI Gothic" w:eastAsia="MS UI Gothic" w:hAnsi="MS UI Gothic"/>
              </w:rPr>
            </w:pPr>
            <w:r w:rsidRPr="00D652C2">
              <w:rPr>
                <w:rFonts w:ascii="MS UI Gothic" w:eastAsia="MS UI Gothic" w:hAnsi="MS UI Gothic" w:hint="eastAsia"/>
              </w:rPr>
              <w:t xml:space="preserve">　ｂ　ａの要件について、書面をもって作成し、すべての介護職員に周知していること。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0E3B1B" w:rsidRDefault="00970D45" w:rsidP="000E3B1B">
            <w:pPr>
              <w:spacing w:line="280" w:lineRule="exact"/>
              <w:ind w:right="50"/>
              <w:rPr>
                <w:rFonts w:ascii="MS UI Gothic" w:eastAsia="MS UI Gothic" w:hAnsi="MS UI Gothic"/>
              </w:rPr>
            </w:pPr>
            <w:r w:rsidRPr="000E3B1B">
              <w:rPr>
                <w:rFonts w:ascii="MS UI Gothic" w:eastAsia="MS UI Gothic" w:hAnsi="MS UI Gothic" w:hint="eastAsia"/>
              </w:rPr>
              <w:t>イ　次に掲げる要件のすべてに適合すること。</w:t>
            </w:r>
          </w:p>
          <w:p w:rsidR="00970D45" w:rsidRPr="00D74DC2" w:rsidRDefault="00970D45" w:rsidP="000E3B1B">
            <w:pPr>
              <w:spacing w:line="280" w:lineRule="exact"/>
              <w:ind w:left="315" w:right="50" w:hangingChars="150" w:hanging="315"/>
              <w:rPr>
                <w:rFonts w:ascii="MS UI Gothic" w:eastAsia="MS UI Gothic" w:hAnsi="MS UI Gothic"/>
              </w:rPr>
            </w:pPr>
            <w:r w:rsidRPr="000E3B1B">
              <w:rPr>
                <w:rFonts w:ascii="MS UI Gothic" w:eastAsia="MS UI Gothic" w:hAnsi="MS UI Gothic" w:hint="eastAsia"/>
              </w:rPr>
              <w:t xml:space="preserve">　ａ　介護職員の資質の向上の支援に関する計画を策定し、当該計画に係る研修の実施又は研修の機会を確保すること。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0E3B1B" w:rsidRDefault="00970D45" w:rsidP="00F731BE">
            <w:pPr>
              <w:spacing w:line="280" w:lineRule="exact"/>
              <w:ind w:right="50"/>
              <w:rPr>
                <w:rFonts w:ascii="MS UI Gothic" w:eastAsia="MS UI Gothic" w:hAnsi="MS UI Gothic"/>
              </w:rPr>
            </w:pPr>
            <w:r w:rsidRPr="000E3B1B">
              <w:rPr>
                <w:rFonts w:ascii="MS UI Gothic" w:eastAsia="MS UI Gothic" w:hAnsi="MS UI Gothic" w:hint="eastAsia"/>
              </w:rPr>
              <w:t xml:space="preserve">　ｂ　ａについて、すべての介護職員に周知していること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0E3B1B">
              <w:rPr>
                <w:rFonts w:ascii="MS UI Gothic" w:eastAsia="MS UI Gothic" w:hAnsi="MS UI Gothic" w:hint="eastAsia"/>
              </w:rPr>
              <w:t>ウ　次に掲げる要件のすべてに適合すること。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0E3B1B">
            <w:pPr>
              <w:spacing w:line="280" w:lineRule="exact"/>
              <w:ind w:leftChars="100" w:left="210" w:right="50"/>
              <w:rPr>
                <w:rFonts w:ascii="MS UI Gothic" w:eastAsia="MS UI Gothic" w:hAnsi="MS UI Gothic"/>
              </w:rPr>
            </w:pPr>
            <w:r w:rsidRPr="000E3B1B">
              <w:rPr>
                <w:rFonts w:ascii="MS UI Gothic" w:eastAsia="MS UI Gothic" w:hAnsi="MS UI Gothic" w:hint="eastAsia"/>
              </w:rPr>
              <w:t>a　介護職員の経験若しくは資格等に応じて昇給する仕組み又は一定の基準に基づき定期に昇給を判定する仕組みを設けていること。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0E3B1B">
            <w:pPr>
              <w:spacing w:line="280" w:lineRule="exact"/>
              <w:ind w:right="50" w:firstLineChars="100" w:firstLine="210"/>
              <w:rPr>
                <w:rFonts w:ascii="MS UI Gothic" w:eastAsia="MS UI Gothic" w:hAnsi="MS UI Gothic"/>
              </w:rPr>
            </w:pPr>
            <w:r w:rsidRPr="000E3B1B">
              <w:rPr>
                <w:rFonts w:ascii="MS UI Gothic" w:eastAsia="MS UI Gothic" w:hAnsi="MS UI Gothic" w:hint="eastAsia"/>
              </w:rPr>
              <w:t>b　aについて、書面をもって作成し、全ての介護職員に周知していること。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105" w:right="50" w:hangingChars="50" w:hanging="105"/>
              <w:rPr>
                <w:rFonts w:ascii="MS UI Gothic" w:eastAsia="MS UI Gothic" w:hAnsi="MS UI Gothic"/>
              </w:rPr>
            </w:pPr>
            <w:r w:rsidRPr="000E3B1B">
              <w:rPr>
                <w:rFonts w:ascii="MS UI Gothic" w:eastAsia="MS UI Gothic" w:hAnsi="MS UI Gothic"/>
              </w:rPr>
              <w:t>(8) (2)</w:t>
            </w:r>
            <w:r w:rsidRPr="000E3B1B">
              <w:rPr>
                <w:rFonts w:ascii="MS UI Gothic" w:eastAsia="MS UI Gothic" w:hAnsi="MS UI Gothic" w:hint="eastAsia"/>
              </w:rPr>
              <w:t>の届出に係る計画の期間中に実施する介護職員の処遇改善の内容（賃金改善に関するものを除く。）及び当該介護職員の処遇改善に要する費用の見込額をすべての介護職員に周知していますか。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0E3B1B">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105" w:right="50" w:hangingChars="50" w:hanging="105"/>
              <w:rPr>
                <w:rFonts w:ascii="MS UI Gothic" w:eastAsia="MS UI Gothic" w:hAnsi="MS UI Gothic"/>
              </w:rPr>
            </w:pPr>
            <w:r w:rsidRPr="00502FE4">
              <w:rPr>
                <w:rFonts w:ascii="MS UI Gothic" w:eastAsia="MS UI Gothic" w:hAnsi="MS UI Gothic" w:hint="eastAsia"/>
              </w:rPr>
              <w:t>※　処遇改善の具体的な内容については、</w:t>
            </w:r>
            <w:r w:rsidRPr="00502FE4">
              <w:rPr>
                <w:rFonts w:ascii="MS UI Gothic" w:eastAsia="MS UI Gothic" w:hAnsi="MS UI Gothic" w:hint="eastAsia"/>
                <w:u w:val="single"/>
              </w:rPr>
              <w:t>令和3年3月16日付け</w:t>
            </w:r>
            <w:r w:rsidRPr="00502FE4">
              <w:rPr>
                <w:rFonts w:ascii="MS UI Gothic" w:eastAsia="MS UI Gothic" w:hAnsi="MS UI Gothic" w:hint="eastAsia"/>
              </w:rPr>
              <w:t>厚生労働省老健局長「介護職員処遇改善加算</w:t>
            </w:r>
            <w:r w:rsidRPr="00502FE4">
              <w:rPr>
                <w:rFonts w:ascii="MS UI Gothic" w:eastAsia="MS UI Gothic" w:hAnsi="MS UI Gothic" w:hint="eastAsia"/>
                <w:u w:val="single"/>
              </w:rPr>
              <w:t>及び介護職員等特定処遇改善加算</w:t>
            </w:r>
            <w:r w:rsidRPr="00502FE4">
              <w:rPr>
                <w:rFonts w:ascii="MS UI Gothic" w:eastAsia="MS UI Gothic" w:hAnsi="MS UI Gothic" w:hint="eastAsia"/>
              </w:rPr>
              <w:t>に関する基本的考え方並びに事務処理手順及び様式例の提示について」表４を参照してください。</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5"/>
        </w:trPr>
        <w:tc>
          <w:tcPr>
            <w:tcW w:w="1194" w:type="dxa"/>
            <w:vMerge w:val="restart"/>
            <w:tcBorders>
              <w:top w:val="single" w:sz="4" w:space="0" w:color="auto"/>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502FE4">
              <w:rPr>
                <w:rFonts w:ascii="MS UI Gothic" w:eastAsia="MS UI Gothic" w:hAnsi="MS UI Gothic" w:hint="eastAsia"/>
              </w:rPr>
              <w:t>ロ　介護職員処遇改善加算（Ⅱ）</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05"/>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right="50" w:firstLineChars="100" w:firstLine="210"/>
              <w:rPr>
                <w:rFonts w:ascii="MS UI Gothic" w:eastAsia="MS UI Gothic" w:hAnsi="MS UI Gothic"/>
              </w:rPr>
            </w:pPr>
            <w:r w:rsidRPr="00502FE4">
              <w:rPr>
                <w:rFonts w:ascii="MS UI Gothic" w:eastAsia="MS UI Gothic" w:hAnsi="MS UI Gothic" w:hint="eastAsia"/>
              </w:rPr>
              <w:t>イの(1)から(7)（</w:t>
            </w:r>
            <w:r w:rsidRPr="00502FE4">
              <w:rPr>
                <w:rFonts w:ascii="MS UI Gothic" w:eastAsia="MS UI Gothic" w:hAnsi="MS UI Gothic" w:hint="eastAsia"/>
                <w:u w:val="single"/>
              </w:rPr>
              <w:t>(7)ウを除く</w:t>
            </w:r>
            <w:r w:rsidRPr="00502FE4">
              <w:rPr>
                <w:rFonts w:ascii="MS UI Gothic" w:eastAsia="MS UI Gothic" w:hAnsi="MS UI Gothic" w:hint="eastAsia"/>
              </w:rPr>
              <w:t xml:space="preserve">）及び(8)のいずれにも適合していますか。　　</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502FE4">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502FE4">
              <w:rPr>
                <w:rFonts w:ascii="MS UI Gothic" w:eastAsia="MS UI Gothic" w:hAnsi="MS UI Gothic" w:hint="eastAsia"/>
              </w:rPr>
              <w:t>ハ　介護職員処遇改善加算（Ⅲ）</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50" w:left="105" w:right="50" w:firstLineChars="50" w:firstLine="105"/>
              <w:rPr>
                <w:rFonts w:ascii="MS UI Gothic" w:eastAsia="MS UI Gothic" w:hAnsi="MS UI Gothic"/>
              </w:rPr>
            </w:pPr>
            <w:r w:rsidRPr="00502FE4">
              <w:rPr>
                <w:rFonts w:ascii="MS UI Gothic" w:eastAsia="MS UI Gothic" w:hAnsi="MS UI Gothic" w:hint="eastAsia"/>
              </w:rPr>
              <w:t>イの(1)から(6)及び(8)に掲げる基準のいずれにも適合し、かつ、次の(9)、(10)の基準のいずれかに適合していますか。</w:t>
            </w:r>
          </w:p>
        </w:tc>
        <w:tc>
          <w:tcPr>
            <w:tcW w:w="1246" w:type="dxa"/>
            <w:gridSpan w:val="3"/>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502FE4">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502FE4">
              <w:rPr>
                <w:rFonts w:ascii="MS UI Gothic" w:eastAsia="MS UI Gothic" w:hAnsi="MS UI Gothic" w:hint="eastAsia"/>
              </w:rPr>
              <w:t>(9)次に掲げる要件のすべてに適合していますか。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502FE4">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100" w:left="315" w:right="50" w:hangingChars="50" w:hanging="105"/>
              <w:rPr>
                <w:rFonts w:ascii="MS UI Gothic" w:eastAsia="MS UI Gothic" w:hAnsi="MS UI Gothic"/>
              </w:rPr>
            </w:pPr>
            <w:r w:rsidRPr="00235E1A">
              <w:rPr>
                <w:rFonts w:ascii="MS UI Gothic" w:eastAsia="MS UI Gothic" w:hAnsi="MS UI Gothic" w:hint="eastAsia"/>
              </w:rPr>
              <w:t>ａ　介護職員の任用の際における職責又は職務内容等の要件（介護職員の賃金に関するものを含む。）を定めていること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100" w:left="315" w:right="50" w:hangingChars="50" w:hanging="105"/>
              <w:rPr>
                <w:rFonts w:ascii="MS UI Gothic" w:eastAsia="MS UI Gothic" w:hAnsi="MS UI Gothic"/>
              </w:rPr>
            </w:pPr>
            <w:r w:rsidRPr="00235E1A">
              <w:rPr>
                <w:rFonts w:ascii="MS UI Gothic" w:eastAsia="MS UI Gothic" w:hAnsi="MS UI Gothic" w:hint="eastAsia"/>
              </w:rPr>
              <w:t>ｂ　ａの要件について書面をもって作成し、すべての介護職員に周知していること。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235E1A">
              <w:rPr>
                <w:rFonts w:ascii="MS UI Gothic" w:eastAsia="MS UI Gothic" w:hAnsi="MS UI Gothic" w:hint="eastAsia"/>
              </w:rPr>
              <w:t>(10) 次に掲げる要件のすべてに適合していますか。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235E1A">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leftChars="100" w:left="315" w:right="50" w:hangingChars="50" w:hanging="105"/>
              <w:rPr>
                <w:rFonts w:ascii="MS UI Gothic" w:eastAsia="MS UI Gothic" w:hAnsi="MS UI Gothic"/>
              </w:rPr>
            </w:pPr>
            <w:r w:rsidRPr="00235E1A">
              <w:rPr>
                <w:rFonts w:ascii="MS UI Gothic" w:eastAsia="MS UI Gothic" w:hAnsi="MS UI Gothic" w:hint="eastAsia"/>
              </w:rPr>
              <w:t>ａ　介護職員の資質の向上の支援に関する計画を策定し、当該計画に係る研修の実施又は研修の機会を確保すること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dotted" w:sz="4" w:space="0" w:color="auto"/>
              <w:right w:val="single" w:sz="4" w:space="0" w:color="auto"/>
            </w:tcBorders>
            <w:shd w:val="clear" w:color="auto" w:fill="auto"/>
          </w:tcPr>
          <w:p w:rsidR="00970D45" w:rsidRPr="00D74DC2" w:rsidRDefault="00970D45" w:rsidP="00886890">
            <w:pPr>
              <w:spacing w:line="280" w:lineRule="exact"/>
              <w:ind w:right="50" w:firstLineChars="100" w:firstLine="210"/>
              <w:rPr>
                <w:rFonts w:ascii="MS UI Gothic" w:eastAsia="MS UI Gothic" w:hAnsi="MS UI Gothic"/>
              </w:rPr>
            </w:pPr>
            <w:r w:rsidRPr="00235E1A">
              <w:rPr>
                <w:rFonts w:ascii="MS UI Gothic" w:eastAsia="MS UI Gothic" w:hAnsi="MS UI Gothic" w:hint="eastAsia"/>
              </w:rPr>
              <w:t>ｂ　ａについて、すべての介護職員に周知していること。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792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1348"/>
        </w:trPr>
        <w:tc>
          <w:tcPr>
            <w:tcW w:w="1194" w:type="dxa"/>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ind w:leftChars="50" w:left="105" w:rightChars="50" w:right="105"/>
              <w:rPr>
                <w:rFonts w:ascii="MS UI Gothic" w:eastAsia="MS UI Gothic" w:hAnsi="MS UI Gothic"/>
              </w:rPr>
            </w:pPr>
            <w:r>
              <w:rPr>
                <w:rFonts w:ascii="MS UI Gothic" w:eastAsia="MS UI Gothic" w:hAnsi="MS UI Gothic" w:hint="eastAsia"/>
              </w:rPr>
              <w:t>113</w:t>
            </w:r>
          </w:p>
          <w:p w:rsidR="00970D45" w:rsidRPr="00D74DC2" w:rsidRDefault="00970D45" w:rsidP="00662CE6">
            <w:pPr>
              <w:spacing w:line="280" w:lineRule="exact"/>
              <w:ind w:leftChars="50" w:left="105" w:rightChars="50" w:right="105"/>
              <w:rPr>
                <w:rFonts w:ascii="MS UI Gothic" w:eastAsia="MS UI Gothic" w:hAnsi="MS UI Gothic"/>
              </w:rPr>
            </w:pPr>
            <w:r w:rsidRPr="00D74DC2">
              <w:rPr>
                <w:rFonts w:ascii="MS UI Gothic" w:eastAsia="MS UI Gothic" w:hAnsi="MS UI Gothic" w:hint="eastAsia"/>
              </w:rPr>
              <w:t>介護職員</w:t>
            </w:r>
            <w:r>
              <w:rPr>
                <w:rFonts w:ascii="MS UI Gothic" w:eastAsia="MS UI Gothic" w:hAnsi="MS UI Gothic" w:hint="eastAsia"/>
              </w:rPr>
              <w:t>等特定</w:t>
            </w:r>
            <w:r w:rsidRPr="00D74DC2">
              <w:rPr>
                <w:rFonts w:ascii="MS UI Gothic" w:eastAsia="MS UI Gothic" w:hAnsi="MS UI Gothic" w:hint="eastAsia"/>
              </w:rPr>
              <w:t>処遇改善加算</w:t>
            </w:r>
          </w:p>
          <w:p w:rsidR="00970D45" w:rsidRPr="00D74DC2"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235E1A">
            <w:pPr>
              <w:spacing w:line="280" w:lineRule="exact"/>
              <w:ind w:right="50" w:firstLineChars="100" w:firstLine="210"/>
              <w:rPr>
                <w:rFonts w:ascii="MS UI Gothic" w:eastAsia="MS UI Gothic" w:hAnsi="MS UI Gothic"/>
              </w:rPr>
            </w:pPr>
            <w:r w:rsidRPr="00235E1A">
              <w:rPr>
                <w:rFonts w:ascii="MS UI Gothic" w:eastAsia="MS UI Gothic" w:hAnsi="MS UI Gothic" w:hint="eastAsia"/>
              </w:rPr>
              <w:t>別に厚生労働大臣が定める基準に適合している介護職員等の賃金の改善等を実施しているものとして市長に届け出た指定</w:t>
            </w:r>
            <w:r>
              <w:rPr>
                <w:rFonts w:ascii="MS UI Gothic" w:eastAsia="MS UI Gothic" w:hAnsi="MS UI Gothic" w:hint="eastAsia"/>
              </w:rPr>
              <w:t>地域密着型</w:t>
            </w:r>
            <w:r w:rsidRPr="00235E1A">
              <w:rPr>
                <w:rFonts w:ascii="MS UI Gothic" w:eastAsia="MS UI Gothic" w:hAnsi="MS UI Gothic" w:hint="eastAsia"/>
              </w:rPr>
              <w:t>介護老人福祉施設が、入所者に対し、指定</w:t>
            </w:r>
            <w:r>
              <w:rPr>
                <w:rFonts w:ascii="MS UI Gothic" w:eastAsia="MS UI Gothic" w:hAnsi="MS UI Gothic" w:hint="eastAsia"/>
              </w:rPr>
              <w:t>地域密着型</w:t>
            </w:r>
            <w:r w:rsidRPr="00235E1A">
              <w:rPr>
                <w:rFonts w:ascii="MS UI Gothic" w:eastAsia="MS UI Gothic" w:hAnsi="MS UI Gothic" w:hint="eastAsia"/>
              </w:rPr>
              <w:t>サービスを行った場合は、当該基準に掲げる区分に従い、次に掲げる単位数を所定単位数に加算していますか。</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F06F0">
              <w:rPr>
                <w:rFonts w:ascii="MS UI Gothic" w:eastAsia="MS UI Gothic" w:hAnsi="MS UI Gothic" w:hint="eastAsia"/>
                <w:spacing w:val="30"/>
                <w:kern w:val="0"/>
                <w:sz w:val="20"/>
                <w:szCs w:val="20"/>
                <w:fitText w:val="1068" w:id="1166182400"/>
              </w:rPr>
              <w:t>はい・いい</w:t>
            </w:r>
            <w:r w:rsidRPr="00DF06F0">
              <w:rPr>
                <w:rFonts w:ascii="MS UI Gothic" w:eastAsia="MS UI Gothic" w:hAnsi="MS UI Gothic" w:hint="eastAsia"/>
                <w:spacing w:val="1"/>
                <w:kern w:val="0"/>
                <w:sz w:val="20"/>
                <w:szCs w:val="20"/>
                <w:fitText w:val="1068" w:id="1166182400"/>
              </w:rPr>
              <w:t>え</w:t>
            </w:r>
          </w:p>
          <w:p w:rsidR="00970D45" w:rsidRPr="00D74DC2" w:rsidRDefault="00970D45" w:rsidP="00662CE6">
            <w:pPr>
              <w:spacing w:line="280" w:lineRule="exact"/>
              <w:jc w:val="center"/>
              <w:rPr>
                <w:rFonts w:ascii="MS UI Gothic" w:eastAsia="MS UI Gothic" w:hAnsi="MS UI Gothic"/>
                <w:sz w:val="20"/>
                <w:szCs w:val="20"/>
              </w:rPr>
            </w:pPr>
            <w:r w:rsidRPr="00D74DC2">
              <w:rPr>
                <w:rFonts w:ascii="MS UI Gothic" w:eastAsia="MS UI Gothic" w:hAnsi="MS UI Gothic" w:hint="eastAsia"/>
                <w:kern w:val="0"/>
                <w:sz w:val="20"/>
                <w:szCs w:val="20"/>
              </w:rPr>
              <w:t>該当なし</w:t>
            </w:r>
          </w:p>
        </w:tc>
        <w:tc>
          <w:tcPr>
            <w:tcW w:w="1344" w:type="dxa"/>
            <w:vMerge w:val="restart"/>
            <w:tcBorders>
              <w:top w:val="single" w:sz="4" w:space="0" w:color="auto"/>
              <w:left w:val="single" w:sz="4" w:space="0" w:color="auto"/>
              <w:right w:val="single" w:sz="4" w:space="0" w:color="auto"/>
            </w:tcBorders>
            <w:shd w:val="clear" w:color="auto" w:fill="auto"/>
          </w:tcPr>
          <w:p w:rsidR="00970D45" w:rsidRDefault="00970D45" w:rsidP="00970D45">
            <w:pPr>
              <w:spacing w:line="200" w:lineRule="exact"/>
              <w:ind w:leftChars="50" w:left="105" w:rightChars="50" w:right="105"/>
              <w:rPr>
                <w:rFonts w:ascii="MS UI Gothic" w:eastAsia="MS UI Gothic" w:hAnsi="MS UI Gothic"/>
                <w:sz w:val="18"/>
                <w:szCs w:val="18"/>
              </w:rPr>
            </w:pPr>
          </w:p>
          <w:p w:rsidR="00970D45" w:rsidRDefault="00970D45" w:rsidP="00970D45">
            <w:pPr>
              <w:spacing w:line="200" w:lineRule="exact"/>
              <w:ind w:leftChars="50" w:left="105" w:rightChars="50" w:right="105"/>
              <w:rPr>
                <w:rFonts w:ascii="MS UI Gothic" w:eastAsia="MS UI Gothic" w:hAnsi="MS UI Gothic"/>
                <w:sz w:val="18"/>
                <w:szCs w:val="18"/>
              </w:rPr>
            </w:pPr>
          </w:p>
          <w:p w:rsidR="00970D45" w:rsidRDefault="00970D45" w:rsidP="00970D45">
            <w:pPr>
              <w:spacing w:line="200" w:lineRule="exact"/>
              <w:ind w:leftChars="50" w:left="105" w:rightChars="50" w:right="105"/>
              <w:rPr>
                <w:rFonts w:ascii="MS UI Gothic" w:eastAsia="MS UI Gothic" w:hAnsi="MS UI Gothic"/>
                <w:sz w:val="18"/>
                <w:szCs w:val="18"/>
              </w:rPr>
            </w:pPr>
          </w:p>
          <w:p w:rsidR="00970D45" w:rsidRPr="00970D45"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平18留意事項</w:t>
            </w:r>
          </w:p>
          <w:p w:rsidR="00970D45" w:rsidRPr="00970D45"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第2の8（4</w:t>
            </w:r>
            <w:r>
              <w:rPr>
                <w:rFonts w:ascii="MS UI Gothic" w:eastAsia="MS UI Gothic" w:hAnsi="MS UI Gothic" w:hint="eastAsia"/>
                <w:sz w:val="18"/>
                <w:szCs w:val="18"/>
              </w:rPr>
              <w:t>3</w:t>
            </w:r>
            <w:r w:rsidRPr="00970D45">
              <w:rPr>
                <w:rFonts w:ascii="MS UI Gothic" w:eastAsia="MS UI Gothic" w:hAnsi="MS UI Gothic" w:hint="eastAsia"/>
                <w:sz w:val="18"/>
                <w:szCs w:val="18"/>
              </w:rPr>
              <w:t>）</w:t>
            </w:r>
          </w:p>
          <w:p w:rsidR="00970D45" w:rsidRPr="00970D45"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準用（第2の2</w:t>
            </w:r>
          </w:p>
          <w:p w:rsidR="00970D45" w:rsidRPr="00D74DC2" w:rsidRDefault="00970D45" w:rsidP="00970D45">
            <w:pPr>
              <w:spacing w:line="200" w:lineRule="exact"/>
              <w:ind w:leftChars="50" w:left="105" w:rightChars="50" w:right="105"/>
              <w:rPr>
                <w:rFonts w:ascii="MS UI Gothic" w:eastAsia="MS UI Gothic" w:hAnsi="MS UI Gothic"/>
                <w:sz w:val="18"/>
                <w:szCs w:val="18"/>
              </w:rPr>
            </w:pPr>
            <w:r w:rsidRPr="00970D45">
              <w:rPr>
                <w:rFonts w:ascii="MS UI Gothic" w:eastAsia="MS UI Gothic" w:hAnsi="MS UI Gothic" w:hint="eastAsia"/>
                <w:sz w:val="18"/>
                <w:szCs w:val="18"/>
              </w:rPr>
              <w:t>（1</w:t>
            </w:r>
            <w:r>
              <w:rPr>
                <w:rFonts w:ascii="MS UI Gothic" w:eastAsia="MS UI Gothic" w:hAnsi="MS UI Gothic" w:hint="eastAsia"/>
                <w:sz w:val="18"/>
                <w:szCs w:val="18"/>
              </w:rPr>
              <w:t>8</w:t>
            </w:r>
            <w:r w:rsidRPr="00970D45">
              <w:rPr>
                <w:rFonts w:ascii="MS UI Gothic" w:eastAsia="MS UI Gothic" w:hAnsi="MS UI Gothic" w:hint="eastAsia"/>
                <w:sz w:val="18"/>
                <w:szCs w:val="18"/>
              </w:rPr>
              <w:t>））</w:t>
            </w: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tbl>
            <w:tblPr>
              <w:tblW w:w="10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77"/>
              <w:gridCol w:w="7761"/>
            </w:tblGrid>
            <w:tr w:rsidR="00970D45" w:rsidRPr="001144D2" w:rsidTr="00235E1A">
              <w:tc>
                <w:tcPr>
                  <w:tcW w:w="2777" w:type="dxa"/>
                  <w:tcBorders>
                    <w:top w:val="dotted" w:sz="4" w:space="0" w:color="auto"/>
                    <w:left w:val="nil"/>
                    <w:bottom w:val="dotted" w:sz="4" w:space="0" w:color="auto"/>
                    <w:right w:val="dotted" w:sz="4" w:space="0" w:color="auto"/>
                  </w:tcBorders>
                  <w:shd w:val="clear" w:color="auto" w:fill="auto"/>
                  <w:vAlign w:val="center"/>
                </w:tcPr>
                <w:p w:rsidR="00970D45" w:rsidRDefault="00970D45" w:rsidP="00235E1A">
                  <w:pPr>
                    <w:adjustRightInd w:val="0"/>
                    <w:ind w:left="65" w:hangingChars="31" w:hanging="65"/>
                    <w:contextualSpacing/>
                    <w:rPr>
                      <w:rFonts w:ascii="MS UI Gothic" w:eastAsia="MS UI Gothic" w:hAnsi="MS UI Gothic"/>
                      <w:szCs w:val="21"/>
                    </w:rPr>
                  </w:pPr>
                  <w:r>
                    <w:rPr>
                      <w:rFonts w:ascii="MS UI Gothic" w:eastAsia="MS UI Gothic" w:hAnsi="MS UI Gothic" w:hint="eastAsia"/>
                      <w:szCs w:val="21"/>
                    </w:rPr>
                    <w:t>⑴</w:t>
                  </w:r>
                  <w:r w:rsidRPr="001144D2">
                    <w:rPr>
                      <w:rFonts w:ascii="MS UI Gothic" w:eastAsia="MS UI Gothic" w:hAnsi="MS UI Gothic" w:hint="eastAsia"/>
                      <w:szCs w:val="21"/>
                    </w:rPr>
                    <w:t xml:space="preserve">　</w:t>
                  </w:r>
                </w:p>
                <w:p w:rsidR="00970D45" w:rsidRPr="001144D2" w:rsidRDefault="00970D45" w:rsidP="00235E1A">
                  <w:pPr>
                    <w:adjustRightInd w:val="0"/>
                    <w:ind w:left="59"/>
                    <w:contextualSpacing/>
                    <w:rPr>
                      <w:rFonts w:ascii="MS UI Gothic" w:eastAsia="MS UI Gothic" w:hAnsi="MS UI Gothic"/>
                      <w:szCs w:val="21"/>
                    </w:rPr>
                  </w:pPr>
                  <w:r w:rsidRPr="001144D2">
                    <w:rPr>
                      <w:rFonts w:ascii="MS UI Gothic" w:eastAsia="MS UI Gothic" w:hAnsi="MS UI Gothic" w:hint="eastAsia"/>
                      <w:szCs w:val="21"/>
                    </w:rPr>
                    <w:t>介護職員等特定処遇改善加算（Ⅰ）</w:t>
                  </w:r>
                </w:p>
              </w:tc>
              <w:tc>
                <w:tcPr>
                  <w:tcW w:w="7761" w:type="dxa"/>
                  <w:tcBorders>
                    <w:top w:val="dotted" w:sz="4" w:space="0" w:color="auto"/>
                    <w:left w:val="dotted" w:sz="4" w:space="0" w:color="auto"/>
                    <w:bottom w:val="dotted" w:sz="4" w:space="0" w:color="auto"/>
                    <w:right w:val="single" w:sz="4" w:space="0" w:color="auto"/>
                  </w:tcBorders>
                  <w:shd w:val="clear" w:color="auto" w:fill="auto"/>
                  <w:vAlign w:val="center"/>
                </w:tcPr>
                <w:p w:rsidR="00970D45" w:rsidRPr="001144D2" w:rsidRDefault="00970D45" w:rsidP="00235E1A">
                  <w:pPr>
                    <w:adjustRightInd w:val="0"/>
                    <w:ind w:left="160" w:hanging="160"/>
                    <w:contextualSpacing/>
                    <w:rPr>
                      <w:rFonts w:ascii="MS UI Gothic" w:eastAsia="MS UI Gothic" w:hAnsi="MS UI Gothic"/>
                      <w:szCs w:val="21"/>
                    </w:rPr>
                  </w:pPr>
                  <w:r w:rsidRPr="001144D2">
                    <w:rPr>
                      <w:rFonts w:ascii="MS UI Gothic" w:eastAsia="MS UI Gothic" w:hAnsi="MS UI Gothic" w:hint="eastAsia"/>
                      <w:szCs w:val="21"/>
                    </w:rPr>
                    <w:t>基本サービス費に各種加算減算を加えた</w:t>
                  </w:r>
                </w:p>
                <w:p w:rsidR="00970D45" w:rsidRPr="001144D2" w:rsidRDefault="00970D45" w:rsidP="00235E1A">
                  <w:pPr>
                    <w:pStyle w:val="af2"/>
                    <w:ind w:leftChars="0" w:left="160" w:hanging="160"/>
                    <w:rPr>
                      <w:rFonts w:ascii="MS UI Gothic" w:eastAsia="MS UI Gothic" w:hAnsi="MS UI Gothic"/>
                    </w:rPr>
                  </w:pPr>
                  <w:r w:rsidRPr="001144D2">
                    <w:rPr>
                      <w:rFonts w:ascii="MS UI Gothic" w:eastAsia="MS UI Gothic" w:hAnsi="MS UI Gothic" w:hint="eastAsia"/>
                    </w:rPr>
                    <w:t>総単位数の</w:t>
                  </w:r>
                  <w:r>
                    <w:rPr>
                      <w:rFonts w:ascii="MS UI Gothic" w:eastAsia="MS UI Gothic" w:hAnsi="MS UI Gothic" w:hint="eastAsia"/>
                    </w:rPr>
                    <w:t>27</w:t>
                  </w:r>
                  <w:r w:rsidRPr="001144D2">
                    <w:rPr>
                      <w:rFonts w:ascii="MS UI Gothic" w:eastAsia="MS UI Gothic" w:hAnsi="MS UI Gothic" w:hint="eastAsia"/>
                    </w:rPr>
                    <w:t>/1000</w:t>
                  </w:r>
                </w:p>
              </w:tc>
            </w:tr>
            <w:tr w:rsidR="00970D45" w:rsidRPr="001144D2" w:rsidTr="00235E1A">
              <w:tc>
                <w:tcPr>
                  <w:tcW w:w="2777" w:type="dxa"/>
                  <w:tcBorders>
                    <w:top w:val="dotted" w:sz="4" w:space="0" w:color="auto"/>
                    <w:left w:val="nil"/>
                    <w:bottom w:val="dotted" w:sz="4" w:space="0" w:color="auto"/>
                    <w:right w:val="dotted" w:sz="4" w:space="0" w:color="auto"/>
                  </w:tcBorders>
                  <w:shd w:val="clear" w:color="auto" w:fill="auto"/>
                  <w:vAlign w:val="center"/>
                </w:tcPr>
                <w:p w:rsidR="00970D45" w:rsidRPr="00965C06" w:rsidRDefault="00970D45" w:rsidP="00235E1A">
                  <w:pPr>
                    <w:adjustRightInd w:val="0"/>
                    <w:ind w:left="62" w:hangingChars="31" w:hanging="62"/>
                    <w:contextualSpacing/>
                    <w:rPr>
                      <w:rFonts w:ascii="MS UI Gothic" w:eastAsia="MS UI Gothic" w:hAnsi="MS UI Gothic"/>
                      <w:sz w:val="20"/>
                      <w:szCs w:val="21"/>
                    </w:rPr>
                  </w:pPr>
                  <w:r w:rsidRPr="00965C06">
                    <w:rPr>
                      <w:rFonts w:ascii="MS UI Gothic" w:eastAsia="MS UI Gothic" w:hAnsi="MS UI Gothic" w:hint="eastAsia"/>
                      <w:sz w:val="20"/>
                      <w:szCs w:val="21"/>
                    </w:rPr>
                    <w:t>⑵</w:t>
                  </w:r>
                </w:p>
                <w:p w:rsidR="00970D45" w:rsidRPr="00965C06" w:rsidRDefault="00970D45" w:rsidP="00235E1A">
                  <w:pPr>
                    <w:adjustRightInd w:val="0"/>
                    <w:ind w:left="59"/>
                    <w:contextualSpacing/>
                    <w:rPr>
                      <w:rFonts w:ascii="MS UI Gothic" w:eastAsia="MS UI Gothic" w:hAnsi="MS UI Gothic"/>
                      <w:sz w:val="20"/>
                      <w:szCs w:val="21"/>
                    </w:rPr>
                  </w:pPr>
                  <w:r w:rsidRPr="00965C06">
                    <w:rPr>
                      <w:rFonts w:ascii="MS UI Gothic" w:eastAsia="MS UI Gothic" w:hAnsi="MS UI Gothic" w:hint="eastAsia"/>
                      <w:sz w:val="20"/>
                      <w:szCs w:val="21"/>
                    </w:rPr>
                    <w:t>介護職員等特定処遇改善加算（Ⅱ）</w:t>
                  </w:r>
                </w:p>
              </w:tc>
              <w:tc>
                <w:tcPr>
                  <w:tcW w:w="7761" w:type="dxa"/>
                  <w:tcBorders>
                    <w:top w:val="nil"/>
                    <w:left w:val="dotted" w:sz="4" w:space="0" w:color="auto"/>
                    <w:bottom w:val="dotted" w:sz="4" w:space="0" w:color="auto"/>
                    <w:right w:val="single" w:sz="4" w:space="0" w:color="auto"/>
                  </w:tcBorders>
                  <w:shd w:val="clear" w:color="auto" w:fill="auto"/>
                  <w:vAlign w:val="center"/>
                </w:tcPr>
                <w:p w:rsidR="00970D45" w:rsidRPr="001144D2" w:rsidRDefault="00970D45" w:rsidP="00235E1A">
                  <w:pPr>
                    <w:adjustRightInd w:val="0"/>
                    <w:ind w:left="160" w:hanging="160"/>
                    <w:contextualSpacing/>
                    <w:rPr>
                      <w:rFonts w:ascii="MS UI Gothic" w:eastAsia="MS UI Gothic" w:hAnsi="MS UI Gothic"/>
                      <w:szCs w:val="21"/>
                    </w:rPr>
                  </w:pPr>
                  <w:r w:rsidRPr="001144D2">
                    <w:rPr>
                      <w:rFonts w:ascii="MS UI Gothic" w:eastAsia="MS UI Gothic" w:hAnsi="MS UI Gothic" w:hint="eastAsia"/>
                      <w:szCs w:val="21"/>
                    </w:rPr>
                    <w:t>基本サービス費に各種加算減算を加えた</w:t>
                  </w:r>
                </w:p>
                <w:p w:rsidR="00970D45" w:rsidRPr="001144D2" w:rsidRDefault="00970D45" w:rsidP="00235E1A">
                  <w:pPr>
                    <w:adjustRightInd w:val="0"/>
                    <w:ind w:left="65" w:hangingChars="31" w:hanging="65"/>
                    <w:contextualSpacing/>
                    <w:rPr>
                      <w:rFonts w:ascii="MS UI Gothic" w:eastAsia="MS UI Gothic" w:hAnsi="MS UI Gothic"/>
                      <w:szCs w:val="21"/>
                    </w:rPr>
                  </w:pPr>
                  <w:r w:rsidRPr="001144D2">
                    <w:rPr>
                      <w:rFonts w:ascii="MS UI Gothic" w:eastAsia="MS UI Gothic" w:hAnsi="MS UI Gothic" w:hint="eastAsia"/>
                      <w:szCs w:val="21"/>
                    </w:rPr>
                    <w:t>総単位数の</w:t>
                  </w:r>
                  <w:r>
                    <w:rPr>
                      <w:rFonts w:ascii="MS UI Gothic" w:eastAsia="MS UI Gothic" w:hAnsi="MS UI Gothic" w:hint="eastAsia"/>
                      <w:szCs w:val="21"/>
                    </w:rPr>
                    <w:t>23</w:t>
                  </w:r>
                  <w:r w:rsidRPr="001144D2">
                    <w:rPr>
                      <w:rFonts w:ascii="MS UI Gothic" w:eastAsia="MS UI Gothic" w:hAnsi="MS UI Gothic" w:hint="eastAsia"/>
                      <w:szCs w:val="21"/>
                    </w:rPr>
                    <w:t>/1000</w:t>
                  </w:r>
                </w:p>
              </w:tc>
            </w:tr>
          </w:tbl>
          <w:p w:rsidR="00970D45" w:rsidRPr="00D74DC2" w:rsidRDefault="00970D45" w:rsidP="00F731BE">
            <w:pPr>
              <w:spacing w:line="280" w:lineRule="exact"/>
              <w:ind w:right="50"/>
              <w:rPr>
                <w:rFonts w:ascii="MS UI Gothic" w:eastAsia="MS UI Gothic" w:hAnsi="MS UI Gothic"/>
              </w:rPr>
            </w:pPr>
          </w:p>
        </w:tc>
        <w:tc>
          <w:tcPr>
            <w:tcW w:w="1246" w:type="dxa"/>
            <w:gridSpan w:val="3"/>
            <w:vMerge/>
            <w:tcBorders>
              <w:left w:val="single" w:sz="4" w:space="0" w:color="auto"/>
              <w:bottom w:val="single" w:sz="4" w:space="0" w:color="auto"/>
              <w:right w:val="single" w:sz="4" w:space="0" w:color="auto"/>
            </w:tcBorders>
            <w:shd w:val="clear" w:color="auto" w:fill="auto"/>
          </w:tcPr>
          <w:p w:rsidR="00970D45" w:rsidRPr="0015008C"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A564F" w:rsidRDefault="00970D45" w:rsidP="00DA564F">
            <w:pPr>
              <w:spacing w:line="280" w:lineRule="exact"/>
              <w:ind w:right="50"/>
              <w:rPr>
                <w:rFonts w:ascii="MS UI Gothic" w:eastAsia="MS UI Gothic" w:hAnsi="MS UI Gothic"/>
              </w:rPr>
            </w:pPr>
            <w:r w:rsidRPr="00DA564F">
              <w:rPr>
                <w:rFonts w:ascii="MS UI Gothic" w:eastAsia="MS UI Gothic" w:hAnsi="MS UI Gothic" w:hint="eastAsia"/>
              </w:rPr>
              <w:t>〔厚生労働大臣が定める基準〕</w:t>
            </w:r>
          </w:p>
          <w:p w:rsidR="00970D45" w:rsidRPr="00D74DC2" w:rsidRDefault="00970D45" w:rsidP="00DF06F0">
            <w:pPr>
              <w:spacing w:line="280" w:lineRule="exact"/>
              <w:ind w:right="50" w:firstLineChars="100" w:firstLine="210"/>
              <w:rPr>
                <w:rFonts w:ascii="MS UI Gothic" w:eastAsia="MS UI Gothic" w:hAnsi="MS UI Gothic"/>
              </w:rPr>
            </w:pPr>
            <w:r w:rsidRPr="00DA564F">
              <w:rPr>
                <w:rFonts w:ascii="MS UI Gothic" w:eastAsia="MS UI Gothic" w:hAnsi="MS UI Gothic" w:hint="eastAsia"/>
              </w:rPr>
              <w:t>厚生労働大臣が定める基準（平成27年3月23日厚生労働省告示95号）第88の2号（略）</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A564F">
              <w:rPr>
                <w:rFonts w:ascii="MS UI Gothic" w:eastAsia="MS UI Gothic" w:hAnsi="MS UI Gothic" w:hint="eastAsia"/>
              </w:rPr>
              <w:t>イ　介護職員等特定処遇改善加算（Ⅰ）</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(1) 介護職員その他の職員の賃金改善について、次に掲げる基準のいずれにも適合し、かつ、賃金改善に要する費用の見込額が介護職員等特定処遇改善加算の算定見込額を上回る賃金改善に関する計画を策定し、当該計画に基づき適切な措置を講じていますか。　　</w:t>
            </w:r>
          </w:p>
        </w:tc>
        <w:tc>
          <w:tcPr>
            <w:tcW w:w="1246" w:type="dxa"/>
            <w:gridSpan w:val="3"/>
            <w:vMerge w:val="restart"/>
            <w:tcBorders>
              <w:top w:val="single" w:sz="4" w:space="0" w:color="auto"/>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A564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ア　経験・技能のある介護職員のうち一人は、賃金改善に要する費用の見込額が月額８万円以上又は賃金改善後の賃金の見込額が年額４４０万円以上であること。ただし、介護職員等特定処遇改善加算の算定見込額が少額であることその他の理由により、当該賃金改善が困難である場合はこの限りでない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A564F"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イ　指定介護老人福祉施設における経験・技能のある介護職員の賃金改善に要する費用の見込額の平均が、介護職員(経験・技能のある介護職員を除く。)の賃金改善に要する費用の見込額を上回っていること。</w:t>
            </w:r>
          </w:p>
          <w:p w:rsidR="00970D45" w:rsidRPr="00D74DC2"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ウ　介護職員(経験・技能のある介護職員を除く。)の賃金改善に要する費用の見込額の平均が、介護職員以外の職員の賃金改善に要する費用の見込額の平均の２倍以上であること。ただし、介護職員以外の職員の平均賃金額が介護職員(経験・技能のある介護職員を除く。)の平均賃金額を上回らない場合はその限りでない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A564F">
            <w:pPr>
              <w:spacing w:line="280" w:lineRule="exact"/>
              <w:ind w:leftChars="100" w:left="315" w:right="50" w:hangingChars="50" w:hanging="105"/>
              <w:rPr>
                <w:rFonts w:ascii="MS UI Gothic" w:eastAsia="MS UI Gothic" w:hAnsi="MS UI Gothic"/>
              </w:rPr>
            </w:pPr>
            <w:r w:rsidRPr="00DA564F">
              <w:rPr>
                <w:rFonts w:ascii="MS UI Gothic" w:eastAsia="MS UI Gothic" w:hAnsi="MS UI Gothic" w:hint="eastAsia"/>
              </w:rPr>
              <w:t>エ　介護職員以外の職員の賃金改善後の賃金の見込額が年額４４０万円を上回らないこと。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A564F"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(2) 当該指定</w:t>
            </w:r>
            <w:r>
              <w:rPr>
                <w:rFonts w:ascii="MS UI Gothic" w:eastAsia="MS UI Gothic" w:hAnsi="MS UI Gothic" w:hint="eastAsia"/>
              </w:rPr>
              <w:t>地域密着型</w:t>
            </w:r>
            <w:r w:rsidRPr="00DA564F">
              <w:rPr>
                <w:rFonts w:ascii="MS UI Gothic" w:eastAsia="MS UI Gothic" w:hAnsi="MS UI Gothic" w:hint="eastAsia"/>
              </w:rPr>
              <w:t xml:space="preserve">介護老人福祉施設において、賃金改善に関する計画、当該計画に係る実施期間及び実施方法その他の当該施設の職員の処遇改善の計画等を記載した介護職員等特定処遇改善計画書を作成し、全ての職員に周知し、市長に届け出ていること。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(3) 介護職員等特定処遇改善加算の算定額に相当する賃金改善を実施すること。ただし、経営の悪化等により事業の継続が困難な場合、当該事業の継続を図るために当該施設の職員の賃金水準(本加算による賃金改善分を除く。)を見直すことはやむを得ないが、その内容について市長に</w:t>
            </w:r>
            <w:r w:rsidRPr="004322BD">
              <w:rPr>
                <w:rFonts w:ascii="MS UI Gothic" w:eastAsia="MS UI Gothic" w:hAnsi="MS UI Gothic" w:hint="eastAsia"/>
                <w:color w:val="000000" w:themeColor="text1"/>
              </w:rPr>
              <w:t>届け出ていること。</w:t>
            </w:r>
            <w:r w:rsidRPr="00DA564F">
              <w:rPr>
                <w:rFonts w:ascii="MS UI Gothic" w:eastAsia="MS UI Gothic" w:hAnsi="MS UI Gothic" w:hint="eastAsia"/>
              </w:rPr>
              <w:t xml:space="preserve">　</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(4) 当該指定</w:t>
            </w:r>
            <w:r>
              <w:rPr>
                <w:rFonts w:ascii="MS UI Gothic" w:eastAsia="MS UI Gothic" w:hAnsi="MS UI Gothic" w:hint="eastAsia"/>
              </w:rPr>
              <w:t>地域密着型</w:t>
            </w:r>
            <w:r w:rsidRPr="00DA564F">
              <w:rPr>
                <w:rFonts w:ascii="MS UI Gothic" w:eastAsia="MS UI Gothic" w:hAnsi="MS UI Gothic" w:hint="eastAsia"/>
              </w:rPr>
              <w:t>介護老人福祉施設において、事業年度ごとに当該施設の職員の処遇改善に関する実績を市長に報告すること。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(5) 指定</w:t>
            </w:r>
            <w:r w:rsidRPr="00DF06F0">
              <w:rPr>
                <w:rFonts w:ascii="MS UI Gothic" w:eastAsia="MS UI Gothic" w:hAnsi="MS UI Gothic" w:hint="eastAsia"/>
              </w:rPr>
              <w:t>施設サービス等介護給付費単位数表の介護福祉施設サービスの</w:t>
            </w:r>
            <w:r w:rsidRPr="00DA564F">
              <w:rPr>
                <w:rFonts w:ascii="MS UI Gothic" w:eastAsia="MS UI Gothic" w:hAnsi="MS UI Gothic" w:hint="eastAsia"/>
              </w:rPr>
              <w:t>注５の日常生活継続支援加算(Ⅰ)若しくは(Ⅱ)又は介護福祉施設サービスにおけるサービス提供体制強化加算(Ⅰ)若しくは(Ⅱ</w:t>
            </w:r>
            <w:r w:rsidRPr="00DA564F">
              <w:rPr>
                <w:rFonts w:ascii="MS UI Gothic" w:eastAsia="MS UI Gothic" w:hAnsi="MS UI Gothic"/>
              </w:rPr>
              <w:t>)</w:t>
            </w:r>
            <w:r w:rsidRPr="00DA564F">
              <w:rPr>
                <w:rFonts w:ascii="MS UI Gothic" w:eastAsia="MS UI Gothic" w:hAnsi="MS UI Gothic" w:hint="eastAsia"/>
              </w:rPr>
              <w:t>のいずれかを届け出ていること。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(6) </w:t>
            </w:r>
            <w:r w:rsidRPr="00DF06F0">
              <w:rPr>
                <w:rFonts w:ascii="MS UI Gothic" w:eastAsia="MS UI Gothic" w:hAnsi="MS UI Gothic" w:hint="eastAsia"/>
              </w:rPr>
              <w:t>介護福祉施設サービスに</w:t>
            </w:r>
            <w:r w:rsidRPr="00DA564F">
              <w:rPr>
                <w:rFonts w:ascii="MS UI Gothic" w:eastAsia="MS UI Gothic" w:hAnsi="MS UI Gothic" w:hint="eastAsia"/>
              </w:rPr>
              <w:t>おける介護職員処遇改善加算(Ⅰ)から(Ⅲ)までのいずれかを算定していること。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5C78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(7) </w:t>
            </w:r>
            <w:r w:rsidRPr="00DA564F">
              <w:rPr>
                <w:rFonts w:ascii="MS UI Gothic" w:eastAsia="MS UI Gothic" w:hAnsi="MS UI Gothic"/>
              </w:rPr>
              <w:t>(2)</w:t>
            </w:r>
            <w:r w:rsidRPr="00DA564F">
              <w:rPr>
                <w:rFonts w:ascii="MS UI Gothic" w:eastAsia="MS UI Gothic" w:hAnsi="MS UI Gothic" w:hint="eastAsia"/>
              </w:rPr>
              <w:t>の届出に係る計画の期間中に実施する職員の処遇改善の内容(賃金改善に関するものを除く。以下この号において同じ。)及び当該職員の処遇改善に要する費用の見込額を全ての職員に周知していること。</w:t>
            </w:r>
          </w:p>
        </w:tc>
        <w:tc>
          <w:tcPr>
            <w:tcW w:w="1246" w:type="dxa"/>
            <w:gridSpan w:val="3"/>
            <w:vMerge/>
            <w:tcBorders>
              <w:left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leftChars="100" w:left="210" w:right="50"/>
              <w:rPr>
                <w:rFonts w:ascii="MS UI Gothic" w:eastAsia="MS UI Gothic" w:hAnsi="MS UI Gothic"/>
              </w:rPr>
            </w:pPr>
            <w:r w:rsidRPr="00DA564F">
              <w:rPr>
                <w:rFonts w:ascii="MS UI Gothic" w:eastAsia="MS UI Gothic" w:hAnsi="MS UI Gothic" w:hint="eastAsia"/>
              </w:rPr>
              <w:t xml:space="preserve">(8) (7)の処遇改善の内容等について、インターネットの利用その他の適切な方法により公表していること。　</w:t>
            </w:r>
          </w:p>
        </w:tc>
        <w:tc>
          <w:tcPr>
            <w:tcW w:w="1246" w:type="dxa"/>
            <w:gridSpan w:val="3"/>
            <w:vMerge/>
            <w:tcBorders>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271"/>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F731BE">
            <w:pPr>
              <w:spacing w:line="280" w:lineRule="exact"/>
              <w:ind w:right="50"/>
              <w:rPr>
                <w:rFonts w:ascii="MS UI Gothic" w:eastAsia="MS UI Gothic" w:hAnsi="MS UI Gothic"/>
              </w:rPr>
            </w:pPr>
            <w:r w:rsidRPr="00DA564F">
              <w:rPr>
                <w:rFonts w:ascii="MS UI Gothic" w:eastAsia="MS UI Gothic" w:hAnsi="MS UI Gothic" w:hint="eastAsia"/>
              </w:rPr>
              <w:t>ロ　介護職員等特定処遇改善加算(Ⅱ)</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970D45" w:rsidRPr="00D74DC2" w:rsidTr="008E0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vMerge/>
            <w:tcBorders>
              <w:left w:val="single" w:sz="4" w:space="0" w:color="auto"/>
              <w:right w:val="single" w:sz="4" w:space="0" w:color="auto"/>
            </w:tcBorders>
            <w:shd w:val="clear" w:color="auto" w:fill="auto"/>
          </w:tcPr>
          <w:p w:rsidR="00970D45" w:rsidRDefault="00970D45"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DF06F0">
            <w:pPr>
              <w:spacing w:line="280" w:lineRule="exact"/>
              <w:ind w:right="50" w:firstLineChars="100" w:firstLine="210"/>
              <w:rPr>
                <w:rFonts w:ascii="MS UI Gothic" w:eastAsia="MS UI Gothic" w:hAnsi="MS UI Gothic"/>
              </w:rPr>
            </w:pPr>
            <w:r w:rsidRPr="00DA564F">
              <w:rPr>
                <w:rFonts w:ascii="MS UI Gothic" w:eastAsia="MS UI Gothic" w:hAnsi="MS UI Gothic" w:hint="eastAsia"/>
              </w:rPr>
              <w:t xml:space="preserve">イ(1)から(4)まで及び(6)から(8)までに掲げる基準のいずれにも適合すること。　　　　　　　　　　　　　　　　　　　　　　　</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970D45" w:rsidRPr="00D74DC2" w:rsidRDefault="00970D45" w:rsidP="00662CE6">
            <w:pPr>
              <w:spacing w:line="280" w:lineRule="exact"/>
              <w:jc w:val="center"/>
              <w:rPr>
                <w:rFonts w:ascii="MS UI Gothic" w:eastAsia="MS UI Gothic" w:hAnsi="MS UI Gothic"/>
                <w:kern w:val="0"/>
                <w:sz w:val="20"/>
                <w:szCs w:val="20"/>
              </w:rPr>
            </w:pPr>
            <w:r w:rsidRPr="00DA564F">
              <w:rPr>
                <w:rFonts w:ascii="MS UI Gothic" w:eastAsia="MS UI Gothic" w:hAnsi="MS UI Gothic" w:hint="eastAsia"/>
                <w:kern w:val="0"/>
                <w:sz w:val="20"/>
                <w:szCs w:val="20"/>
              </w:rPr>
              <w:t>はい・いいえ</w:t>
            </w:r>
          </w:p>
        </w:tc>
        <w:tc>
          <w:tcPr>
            <w:tcW w:w="1344" w:type="dxa"/>
            <w:vMerge/>
            <w:tcBorders>
              <w:left w:val="single" w:sz="4" w:space="0" w:color="auto"/>
              <w:right w:val="single" w:sz="4" w:space="0" w:color="auto"/>
            </w:tcBorders>
            <w:shd w:val="clear" w:color="auto" w:fill="auto"/>
          </w:tcPr>
          <w:p w:rsidR="00970D45" w:rsidRPr="00D74DC2" w:rsidRDefault="00970D45" w:rsidP="00662CE6">
            <w:pPr>
              <w:spacing w:line="200" w:lineRule="exact"/>
              <w:ind w:leftChars="50" w:left="105" w:rightChars="50" w:right="105"/>
              <w:rPr>
                <w:rFonts w:ascii="MS UI Gothic" w:eastAsia="MS UI Gothic" w:hAnsi="MS UI Gothic"/>
                <w:sz w:val="18"/>
                <w:szCs w:val="18"/>
              </w:rPr>
            </w:pPr>
          </w:p>
        </w:tc>
      </w:tr>
      <w:tr w:rsidR="008E0680" w:rsidRPr="001531D7" w:rsidTr="008E0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tcBorders>
              <w:left w:val="single" w:sz="4" w:space="0" w:color="auto"/>
              <w:right w:val="single" w:sz="4" w:space="0" w:color="auto"/>
            </w:tcBorders>
            <w:shd w:val="clear" w:color="auto" w:fill="auto"/>
          </w:tcPr>
          <w:p w:rsidR="008E0680" w:rsidRPr="001531D7" w:rsidRDefault="008E0680" w:rsidP="008E0680">
            <w:pPr>
              <w:adjustRightInd w:val="0"/>
              <w:spacing w:line="280" w:lineRule="exact"/>
              <w:ind w:left="74" w:hangingChars="31" w:hanging="74"/>
              <w:contextualSpacing/>
              <w:jc w:val="left"/>
              <w:rPr>
                <w:rFonts w:ascii="MS UI Gothic" w:eastAsia="MS UI Gothic" w:hAnsi="MS UI Gothic" w:cs="Times New Roman"/>
                <w:sz w:val="24"/>
                <w:u w:val="single"/>
              </w:rPr>
            </w:pPr>
            <w:r w:rsidRPr="001531D7">
              <w:rPr>
                <w:rFonts w:ascii="MS UI Gothic" w:eastAsia="MS UI Gothic" w:hAnsi="MS UI Gothic" w:cs="Times New Roman" w:hint="eastAsia"/>
                <w:sz w:val="24"/>
                <w:u w:val="single"/>
              </w:rPr>
              <w:t>114</w:t>
            </w:r>
          </w:p>
          <w:p w:rsidR="008E0680" w:rsidRPr="001531D7" w:rsidRDefault="008E0680" w:rsidP="008E0680">
            <w:pPr>
              <w:widowControl/>
              <w:adjustRightInd w:val="0"/>
              <w:ind w:left="65" w:hangingChars="31" w:hanging="65"/>
              <w:contextualSpacing/>
              <w:jc w:val="left"/>
              <w:rPr>
                <w:rFonts w:ascii="MS UI Gothic" w:eastAsia="MS UI Gothic" w:hAnsi="MS UI Gothic" w:cs="Times New Roman"/>
                <w:szCs w:val="21"/>
                <w:u w:val="single"/>
              </w:rPr>
            </w:pPr>
            <w:bookmarkStart w:id="0" w:name="OLE_LINK17"/>
            <w:bookmarkStart w:id="1" w:name="OLE_LINK18"/>
            <w:r w:rsidRPr="001531D7">
              <w:rPr>
                <w:rFonts w:ascii="MS UI Gothic" w:eastAsia="MS UI Gothic" w:hAnsi="MS UI Gothic" w:cs="Times New Roman" w:hint="eastAsia"/>
                <w:szCs w:val="21"/>
                <w:u w:val="single"/>
              </w:rPr>
              <w:t>介護職員等</w:t>
            </w:r>
            <w:bookmarkStart w:id="2" w:name="OLE_LINK9"/>
            <w:bookmarkStart w:id="3" w:name="OLE_LINK10"/>
            <w:r w:rsidRPr="001531D7">
              <w:rPr>
                <w:rFonts w:ascii="MS UI Gothic" w:eastAsia="MS UI Gothic" w:hAnsi="MS UI Gothic" w:cs="Times New Roman" w:hint="eastAsia"/>
                <w:szCs w:val="21"/>
                <w:u w:val="single"/>
              </w:rPr>
              <w:t>ベースアップ等支援加算</w:t>
            </w:r>
          </w:p>
          <w:bookmarkEnd w:id="0"/>
          <w:bookmarkEnd w:id="1"/>
          <w:bookmarkEnd w:id="2"/>
          <w:bookmarkEnd w:id="3"/>
          <w:p w:rsidR="008E0680" w:rsidRPr="001531D7" w:rsidRDefault="008E0680" w:rsidP="00662CE6">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8E0680" w:rsidRPr="001531D7" w:rsidRDefault="008E0680" w:rsidP="0052148E">
            <w:pPr>
              <w:adjustRightInd w:val="0"/>
              <w:spacing w:line="240" w:lineRule="exact"/>
              <w:ind w:firstLineChars="100" w:firstLine="210"/>
              <w:contextualSpacing/>
              <w:rPr>
                <w:rFonts w:ascii="MS UI Gothic" w:eastAsia="MS UI Gothic" w:hAnsi="MS UI Gothic"/>
              </w:rPr>
            </w:pPr>
            <w:r w:rsidRPr="001531D7">
              <w:rPr>
                <w:rFonts w:ascii="MS UI Gothic" w:eastAsia="MS UI Gothic" w:hAnsi="MS UI Gothic" w:cs="Times New Roman" w:hint="eastAsia"/>
                <w:szCs w:val="21"/>
                <w:u w:val="single"/>
              </w:rPr>
              <w:t>別に厚生労働大臣が定める基準に適合している介護職員等の賃金の改善等を実施しているものとして市長に届け出た指定</w:t>
            </w:r>
            <w:r w:rsidR="0052148E" w:rsidRPr="001531D7">
              <w:rPr>
                <w:rFonts w:ascii="MS UI Gothic" w:eastAsia="MS UI Gothic" w:hAnsi="MS UI Gothic" w:cs="Times New Roman" w:hint="eastAsia"/>
                <w:szCs w:val="21"/>
                <w:u w:val="single"/>
              </w:rPr>
              <w:t>地域密着型</w:t>
            </w:r>
            <w:r w:rsidRPr="001531D7">
              <w:rPr>
                <w:rFonts w:ascii="MS UI Gothic" w:eastAsia="MS UI Gothic" w:hAnsi="MS UI Gothic" w:cs="Times New Roman" w:hint="eastAsia"/>
                <w:szCs w:val="21"/>
                <w:u w:val="single"/>
              </w:rPr>
              <w:t>介護老人福祉施設が、入所者に対し、指定</w:t>
            </w:r>
            <w:r w:rsidR="0052148E" w:rsidRPr="001531D7">
              <w:rPr>
                <w:rFonts w:ascii="MS UI Gothic" w:eastAsia="MS UI Gothic" w:hAnsi="MS UI Gothic" w:cs="Times New Roman" w:hint="eastAsia"/>
                <w:szCs w:val="21"/>
                <w:u w:val="single"/>
              </w:rPr>
              <w:t>地域密着型</w:t>
            </w:r>
            <w:r w:rsidRPr="001531D7">
              <w:rPr>
                <w:rFonts w:ascii="MS UI Gothic" w:eastAsia="MS UI Gothic" w:hAnsi="MS UI Gothic" w:cs="Times New Roman" w:hint="eastAsia"/>
                <w:szCs w:val="21"/>
                <w:u w:val="single"/>
              </w:rPr>
              <w:t>介護老人福祉施設</w:t>
            </w:r>
            <w:r w:rsidR="0052148E" w:rsidRPr="001531D7">
              <w:rPr>
                <w:rFonts w:ascii="MS UI Gothic" w:eastAsia="MS UI Gothic" w:hAnsi="MS UI Gothic" w:cs="Times New Roman" w:hint="eastAsia"/>
                <w:szCs w:val="21"/>
                <w:u w:val="single"/>
              </w:rPr>
              <w:t>入所者生活介護</w:t>
            </w:r>
            <w:r w:rsidRPr="001531D7">
              <w:rPr>
                <w:rFonts w:ascii="MS UI Gothic" w:eastAsia="MS UI Gothic" w:hAnsi="MS UI Gothic" w:cs="Times New Roman" w:hint="eastAsia"/>
                <w:szCs w:val="21"/>
                <w:u w:val="single"/>
              </w:rPr>
              <w:t>を行った場合は、イから</w:t>
            </w:r>
            <w:r w:rsidRPr="001531D7">
              <w:rPr>
                <w:rFonts w:ascii="Segoe UI Symbol" w:eastAsia="MS UI Gothic" w:hAnsi="Segoe UI Symbol" w:cs="Segoe UI Symbol" w:hint="eastAsia"/>
                <w:szCs w:val="21"/>
                <w:u w:val="single"/>
              </w:rPr>
              <w:t>ヰ</w:t>
            </w:r>
            <w:r w:rsidRPr="001531D7">
              <w:rPr>
                <w:rFonts w:ascii="MS UI Gothic" w:eastAsia="MS UI Gothic" w:hAnsi="MS UI Gothic" w:cs="Times New Roman" w:hint="eastAsia"/>
                <w:szCs w:val="21"/>
                <w:u w:val="single"/>
              </w:rPr>
              <w:t>までにより算定した単位数の1000分の16に相当する単位数を所定単位数に加算していますか。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8E0680" w:rsidRPr="001531D7" w:rsidRDefault="008E0680" w:rsidP="008E0680">
            <w:pPr>
              <w:adjustRightInd w:val="0"/>
              <w:ind w:left="146" w:hanging="146"/>
              <w:contextualSpacing/>
              <w:jc w:val="distribute"/>
              <w:rPr>
                <w:rFonts w:ascii="MS UI Gothic" w:eastAsia="MS UI Gothic" w:hAnsi="MS UI Gothic"/>
                <w:spacing w:val="2"/>
                <w:w w:val="99"/>
                <w:kern w:val="0"/>
                <w:szCs w:val="21"/>
                <w:u w:val="single"/>
              </w:rPr>
            </w:pPr>
            <w:r w:rsidRPr="001531D7">
              <w:rPr>
                <w:rFonts w:ascii="MS UI Gothic" w:eastAsia="MS UI Gothic" w:hAnsi="MS UI Gothic" w:hint="eastAsia"/>
                <w:w w:val="92"/>
                <w:kern w:val="0"/>
                <w:szCs w:val="21"/>
                <w:u w:val="single"/>
                <w:fitText w:val="890" w:id="1706228224"/>
              </w:rPr>
              <w:t>はい・いいえ</w:t>
            </w:r>
          </w:p>
          <w:p w:rsidR="008E0680" w:rsidRPr="001531D7" w:rsidRDefault="008E0680" w:rsidP="008E0680">
            <w:pPr>
              <w:spacing w:line="280" w:lineRule="exact"/>
              <w:jc w:val="center"/>
              <w:rPr>
                <w:rFonts w:ascii="MS UI Gothic" w:eastAsia="MS UI Gothic" w:hAnsi="MS UI Gothic"/>
                <w:kern w:val="0"/>
                <w:sz w:val="20"/>
                <w:szCs w:val="20"/>
              </w:rPr>
            </w:pPr>
            <w:r w:rsidRPr="001531D7">
              <w:rPr>
                <w:rFonts w:ascii="MS UI Gothic" w:eastAsia="MS UI Gothic" w:hAnsi="MS UI Gothic" w:hint="eastAsia"/>
                <w:w w:val="91"/>
                <w:kern w:val="0"/>
                <w:szCs w:val="21"/>
                <w:u w:val="single"/>
                <w:fitText w:val="687" w:id="1706228225"/>
              </w:rPr>
              <w:t>該当なし</w:t>
            </w:r>
          </w:p>
        </w:tc>
        <w:tc>
          <w:tcPr>
            <w:tcW w:w="1344" w:type="dxa"/>
            <w:tcBorders>
              <w:left w:val="single" w:sz="4" w:space="0" w:color="auto"/>
              <w:right w:val="single" w:sz="4" w:space="0" w:color="auto"/>
            </w:tcBorders>
            <w:shd w:val="clear" w:color="auto" w:fill="auto"/>
          </w:tcPr>
          <w:p w:rsidR="008E0680" w:rsidRPr="001531D7" w:rsidRDefault="008E0680" w:rsidP="008E0680">
            <w:pPr>
              <w:adjustRightInd w:val="0"/>
              <w:spacing w:line="200" w:lineRule="exact"/>
              <w:ind w:left="42" w:hangingChars="27" w:hanging="42"/>
              <w:contextualSpacing/>
              <w:rPr>
                <w:rFonts w:ascii="MS UI Gothic" w:eastAsia="MS UI Gothic" w:hAnsi="MS UI Gothic"/>
                <w:snapToGrid w:val="0"/>
                <w:spacing w:val="-2"/>
                <w:kern w:val="0"/>
                <w:sz w:val="16"/>
                <w:szCs w:val="16"/>
                <w:u w:val="single"/>
              </w:rPr>
            </w:pPr>
            <w:r w:rsidRPr="001531D7">
              <w:rPr>
                <w:rFonts w:ascii="MS UI Gothic" w:eastAsia="MS UI Gothic" w:hAnsi="MS UI Gothic" w:hint="eastAsia"/>
                <w:snapToGrid w:val="0"/>
                <w:spacing w:val="-2"/>
                <w:kern w:val="0"/>
                <w:sz w:val="16"/>
                <w:szCs w:val="16"/>
                <w:u w:val="single"/>
              </w:rPr>
              <w:t>平</w:t>
            </w:r>
            <w:r w:rsidR="0052148E" w:rsidRPr="001531D7">
              <w:rPr>
                <w:rFonts w:ascii="MS UI Gothic" w:eastAsia="MS UI Gothic" w:hAnsi="MS UI Gothic" w:hint="eastAsia"/>
                <w:snapToGrid w:val="0"/>
                <w:spacing w:val="-2"/>
                <w:kern w:val="0"/>
                <w:sz w:val="16"/>
                <w:szCs w:val="16"/>
                <w:u w:val="single"/>
              </w:rPr>
              <w:t>18</w:t>
            </w:r>
            <w:r w:rsidRPr="001531D7">
              <w:rPr>
                <w:rFonts w:ascii="MS UI Gothic" w:eastAsia="MS UI Gothic" w:hAnsi="MS UI Gothic" w:hint="eastAsia"/>
                <w:snapToGrid w:val="0"/>
                <w:spacing w:val="-2"/>
                <w:kern w:val="0"/>
                <w:sz w:val="16"/>
                <w:szCs w:val="16"/>
                <w:u w:val="single"/>
              </w:rPr>
              <w:t>厚告</w:t>
            </w:r>
            <w:r w:rsidR="0052148E" w:rsidRPr="001531D7">
              <w:rPr>
                <w:rFonts w:ascii="MS UI Gothic" w:eastAsia="MS UI Gothic" w:hAnsi="MS UI Gothic" w:hint="eastAsia"/>
                <w:snapToGrid w:val="0"/>
                <w:spacing w:val="-2"/>
                <w:kern w:val="0"/>
                <w:sz w:val="16"/>
                <w:szCs w:val="16"/>
                <w:u w:val="single"/>
              </w:rPr>
              <w:t>126</w:t>
            </w:r>
          </w:p>
          <w:p w:rsidR="008E0680" w:rsidRPr="001531D7" w:rsidRDefault="008E0680" w:rsidP="008E0680">
            <w:pPr>
              <w:adjustRightInd w:val="0"/>
              <w:spacing w:line="200" w:lineRule="exact"/>
              <w:ind w:left="42" w:hangingChars="27" w:hanging="42"/>
              <w:contextualSpacing/>
              <w:rPr>
                <w:rFonts w:ascii="MS UI Gothic" w:eastAsia="MS UI Gothic" w:hAnsi="MS UI Gothic"/>
                <w:snapToGrid w:val="0"/>
                <w:spacing w:val="-2"/>
                <w:kern w:val="0"/>
                <w:sz w:val="16"/>
                <w:szCs w:val="16"/>
                <w:u w:val="single"/>
              </w:rPr>
            </w:pPr>
            <w:r w:rsidRPr="001531D7">
              <w:rPr>
                <w:rFonts w:ascii="MS UI Gothic" w:eastAsia="MS UI Gothic" w:hAnsi="MS UI Gothic" w:hint="eastAsia"/>
                <w:snapToGrid w:val="0"/>
                <w:spacing w:val="-2"/>
                <w:kern w:val="0"/>
                <w:sz w:val="16"/>
                <w:szCs w:val="16"/>
                <w:u w:val="single"/>
              </w:rPr>
              <w:t>別表</w:t>
            </w:r>
            <w:r w:rsidR="0052148E" w:rsidRPr="001531D7">
              <w:rPr>
                <w:rFonts w:ascii="MS UI Gothic" w:eastAsia="MS UI Gothic" w:hAnsi="MS UI Gothic" w:hint="eastAsia"/>
                <w:snapToGrid w:val="0"/>
                <w:spacing w:val="-2"/>
                <w:kern w:val="0"/>
                <w:sz w:val="16"/>
                <w:szCs w:val="16"/>
                <w:u w:val="single"/>
              </w:rPr>
              <w:t>7</w:t>
            </w:r>
            <w:r w:rsidRPr="001531D7">
              <w:rPr>
                <w:rFonts w:ascii="MS UI Gothic" w:eastAsia="MS UI Gothic" w:hAnsi="MS UI Gothic" w:hint="eastAsia"/>
                <w:snapToGrid w:val="0"/>
                <w:spacing w:val="-2"/>
                <w:kern w:val="0"/>
                <w:sz w:val="16"/>
                <w:szCs w:val="16"/>
                <w:u w:val="single"/>
              </w:rPr>
              <w:t>の</w:t>
            </w:r>
            <w:r w:rsidR="0052148E" w:rsidRPr="001531D7">
              <w:rPr>
                <w:rFonts w:ascii="MS UI Gothic" w:eastAsia="MS UI Gothic" w:hAnsi="MS UI Gothic" w:hint="eastAsia"/>
                <w:snapToGrid w:val="0"/>
                <w:spacing w:val="-2"/>
                <w:kern w:val="0"/>
                <w:sz w:val="16"/>
                <w:szCs w:val="16"/>
                <w:u w:val="single"/>
              </w:rPr>
              <w:t>ク</w:t>
            </w:r>
          </w:p>
          <w:p w:rsidR="008E0680" w:rsidRPr="001531D7" w:rsidRDefault="008E0680" w:rsidP="008E0680">
            <w:pPr>
              <w:adjustRightInd w:val="0"/>
              <w:spacing w:line="200" w:lineRule="exact"/>
              <w:ind w:left="119" w:hanging="119"/>
              <w:contextualSpacing/>
              <w:rPr>
                <w:rFonts w:ascii="MS UI Gothic" w:eastAsia="MS UI Gothic" w:hAnsi="MS UI Gothic"/>
                <w:snapToGrid w:val="0"/>
                <w:spacing w:val="-2"/>
                <w:kern w:val="0"/>
                <w:sz w:val="16"/>
                <w:szCs w:val="16"/>
                <w:u w:val="single"/>
              </w:rPr>
            </w:pPr>
            <w:r w:rsidRPr="001531D7">
              <w:rPr>
                <w:rFonts w:ascii="MS UI Gothic" w:eastAsia="MS UI Gothic" w:hAnsi="MS UI Gothic" w:hint="eastAsia"/>
                <w:snapToGrid w:val="0"/>
                <w:spacing w:val="-2"/>
                <w:kern w:val="0"/>
                <w:sz w:val="16"/>
                <w:szCs w:val="16"/>
                <w:u w:val="single"/>
              </w:rPr>
              <w:t>平27厚労告</w:t>
            </w:r>
          </w:p>
          <w:p w:rsidR="008E0680" w:rsidRPr="001531D7" w:rsidRDefault="008E0680" w:rsidP="008E0680">
            <w:pPr>
              <w:adjustRightInd w:val="0"/>
              <w:spacing w:line="200" w:lineRule="exact"/>
              <w:ind w:left="119" w:hanging="119"/>
              <w:contextualSpacing/>
              <w:rPr>
                <w:rFonts w:ascii="MS UI Gothic" w:eastAsia="MS UI Gothic" w:hAnsi="MS UI Gothic"/>
                <w:snapToGrid w:val="0"/>
                <w:spacing w:val="-2"/>
                <w:kern w:val="0"/>
                <w:sz w:val="16"/>
                <w:szCs w:val="16"/>
                <w:u w:val="single"/>
              </w:rPr>
            </w:pPr>
            <w:r w:rsidRPr="001531D7">
              <w:rPr>
                <w:rFonts w:ascii="MS UI Gothic" w:eastAsia="MS UI Gothic" w:hAnsi="MS UI Gothic" w:hint="eastAsia"/>
                <w:snapToGrid w:val="0"/>
                <w:spacing w:val="-2"/>
                <w:kern w:val="0"/>
                <w:sz w:val="16"/>
                <w:szCs w:val="16"/>
                <w:u w:val="single"/>
              </w:rPr>
              <w:t>95第</w:t>
            </w:r>
            <w:r w:rsidR="0052148E" w:rsidRPr="001531D7">
              <w:rPr>
                <w:rFonts w:ascii="MS UI Gothic" w:eastAsia="MS UI Gothic" w:hAnsi="MS UI Gothic" w:hint="eastAsia"/>
                <w:snapToGrid w:val="0"/>
                <w:spacing w:val="-2"/>
                <w:kern w:val="0"/>
                <w:sz w:val="16"/>
                <w:szCs w:val="16"/>
                <w:u w:val="single"/>
              </w:rPr>
              <w:t>73</w:t>
            </w:r>
            <w:r w:rsidRPr="001531D7">
              <w:rPr>
                <w:rFonts w:ascii="MS UI Gothic" w:eastAsia="MS UI Gothic" w:hAnsi="MS UI Gothic" w:hint="eastAsia"/>
                <w:snapToGrid w:val="0"/>
                <w:spacing w:val="-2"/>
                <w:kern w:val="0"/>
                <w:sz w:val="16"/>
                <w:szCs w:val="16"/>
                <w:u w:val="single"/>
              </w:rPr>
              <w:t>の3号</w:t>
            </w:r>
          </w:p>
          <w:p w:rsidR="008E0680" w:rsidRPr="001531D7" w:rsidRDefault="008E0680" w:rsidP="00662CE6">
            <w:pPr>
              <w:spacing w:line="200" w:lineRule="exact"/>
              <w:ind w:leftChars="50" w:left="105" w:rightChars="50" w:right="105"/>
              <w:rPr>
                <w:rFonts w:ascii="MS UI Gothic" w:eastAsia="MS UI Gothic" w:hAnsi="MS UI Gothic"/>
                <w:sz w:val="18"/>
                <w:szCs w:val="18"/>
              </w:rPr>
            </w:pPr>
          </w:p>
        </w:tc>
      </w:tr>
      <w:tr w:rsidR="008E0680" w:rsidRPr="001531D7" w:rsidTr="008E06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tcBorders>
              <w:left w:val="single" w:sz="4" w:space="0" w:color="auto"/>
              <w:right w:val="single" w:sz="4" w:space="0" w:color="auto"/>
            </w:tcBorders>
            <w:shd w:val="clear" w:color="auto" w:fill="auto"/>
          </w:tcPr>
          <w:p w:rsidR="008E0680" w:rsidRPr="001531D7" w:rsidRDefault="008E0680" w:rsidP="008E0680">
            <w:pPr>
              <w:spacing w:line="280" w:lineRule="exact"/>
              <w:ind w:leftChars="50" w:left="105" w:rightChars="50" w:right="105"/>
              <w:rPr>
                <w:rFonts w:ascii="MS UI Gothic" w:eastAsia="MS UI Gothic" w:hAnsi="MS UI Gothic"/>
              </w:rPr>
            </w:pPr>
          </w:p>
        </w:tc>
        <w:tc>
          <w:tcPr>
            <w:tcW w:w="2521" w:type="dxa"/>
            <w:tcBorders>
              <w:top w:val="single" w:sz="4" w:space="0" w:color="auto"/>
              <w:left w:val="single" w:sz="4" w:space="0" w:color="auto"/>
              <w:bottom w:val="single" w:sz="4" w:space="0" w:color="auto"/>
              <w:right w:val="single" w:sz="4" w:space="0" w:color="auto"/>
            </w:tcBorders>
            <w:shd w:val="clear" w:color="auto" w:fill="auto"/>
          </w:tcPr>
          <w:p w:rsidR="008E0680" w:rsidRPr="001531D7" w:rsidRDefault="008E0680" w:rsidP="008E0680">
            <w:pPr>
              <w:adjustRightInd w:val="0"/>
              <w:ind w:left="65" w:hangingChars="31" w:hanging="65"/>
              <w:contextualSpacing/>
              <w:rPr>
                <w:rFonts w:ascii="MS UI Gothic" w:eastAsia="MS UI Gothic" w:hAnsi="MS UI Gothic"/>
                <w:szCs w:val="21"/>
                <w:u w:val="single"/>
              </w:rPr>
            </w:pPr>
            <w:r w:rsidRPr="001531D7">
              <w:rPr>
                <w:rFonts w:ascii="MS UI Gothic" w:eastAsia="MS UI Gothic" w:hAnsi="MS UI Gothic" w:hint="eastAsia"/>
                <w:szCs w:val="21"/>
                <w:u w:val="single"/>
              </w:rPr>
              <w:t>介護職員等</w:t>
            </w:r>
          </w:p>
          <w:p w:rsidR="008E0680" w:rsidRPr="001531D7" w:rsidRDefault="008E0680" w:rsidP="008E0680">
            <w:pPr>
              <w:adjustRightInd w:val="0"/>
              <w:ind w:left="65" w:hangingChars="31" w:hanging="65"/>
              <w:contextualSpacing/>
              <w:rPr>
                <w:rFonts w:ascii="MS UI Gothic" w:eastAsia="MS UI Gothic" w:hAnsi="MS UI Gothic"/>
                <w:szCs w:val="21"/>
                <w:u w:val="single"/>
              </w:rPr>
            </w:pPr>
            <w:r w:rsidRPr="001531D7">
              <w:rPr>
                <w:rFonts w:ascii="MS UI Gothic" w:eastAsia="MS UI Gothic" w:hAnsi="MS UI Gothic" w:hint="eastAsia"/>
                <w:szCs w:val="21"/>
                <w:u w:val="single"/>
              </w:rPr>
              <w:t>ベースアップ等支援加算</w:t>
            </w:r>
          </w:p>
        </w:tc>
        <w:tc>
          <w:tcPr>
            <w:tcW w:w="3988" w:type="dxa"/>
            <w:gridSpan w:val="2"/>
            <w:tcBorders>
              <w:top w:val="single" w:sz="4" w:space="0" w:color="auto"/>
              <w:left w:val="single" w:sz="4" w:space="0" w:color="auto"/>
              <w:bottom w:val="single" w:sz="4" w:space="0" w:color="auto"/>
              <w:right w:val="single" w:sz="4" w:space="0" w:color="auto"/>
            </w:tcBorders>
            <w:shd w:val="clear" w:color="auto" w:fill="auto"/>
          </w:tcPr>
          <w:p w:rsidR="008E0680" w:rsidRPr="001531D7" w:rsidRDefault="008E0680" w:rsidP="008E0680">
            <w:pPr>
              <w:adjustRightInd w:val="0"/>
              <w:ind w:left="119" w:hanging="119"/>
              <w:contextualSpacing/>
              <w:rPr>
                <w:rFonts w:ascii="MS UI Gothic" w:eastAsia="MS UI Gothic" w:hAnsi="MS UI Gothic"/>
                <w:szCs w:val="21"/>
                <w:u w:val="single"/>
              </w:rPr>
            </w:pPr>
            <w:r w:rsidRPr="001531D7">
              <w:rPr>
                <w:rFonts w:ascii="MS UI Gothic" w:eastAsia="MS UI Gothic" w:hAnsi="MS UI Gothic" w:hint="eastAsia"/>
                <w:szCs w:val="21"/>
                <w:u w:val="single"/>
              </w:rPr>
              <w:t>基本サービス費に各種加算減算を加えた</w:t>
            </w:r>
          </w:p>
          <w:p w:rsidR="008E0680" w:rsidRPr="001531D7" w:rsidRDefault="008E0680" w:rsidP="008E0680">
            <w:pPr>
              <w:spacing w:line="280" w:lineRule="exact"/>
              <w:ind w:right="50" w:firstLineChars="100" w:firstLine="210"/>
              <w:rPr>
                <w:rFonts w:ascii="MS UI Gothic" w:eastAsia="MS UI Gothic" w:hAnsi="MS UI Gothic"/>
              </w:rPr>
            </w:pPr>
            <w:r w:rsidRPr="001531D7">
              <w:rPr>
                <w:rFonts w:ascii="MS UI Gothic" w:eastAsia="MS UI Gothic" w:hAnsi="MS UI Gothic" w:hint="eastAsia"/>
                <w:szCs w:val="21"/>
                <w:u w:val="single"/>
              </w:rPr>
              <w:t>総単位数の16/１０００</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8E0680" w:rsidRPr="001531D7" w:rsidRDefault="0052148E" w:rsidP="008E0680">
            <w:pPr>
              <w:spacing w:line="280" w:lineRule="exact"/>
              <w:jc w:val="center"/>
              <w:rPr>
                <w:rFonts w:ascii="MS UI Gothic" w:eastAsia="MS UI Gothic" w:hAnsi="MS UI Gothic"/>
                <w:kern w:val="0"/>
                <w:sz w:val="20"/>
                <w:szCs w:val="20"/>
              </w:rPr>
            </w:pPr>
            <w:r w:rsidRPr="001531D7">
              <w:rPr>
                <w:rFonts w:ascii="MS UI Gothic" w:eastAsia="MS UI Gothic" w:hAnsi="MS UI Gothic" w:hint="eastAsia"/>
                <w:w w:val="75"/>
                <w:kern w:val="0"/>
                <w:szCs w:val="21"/>
              </w:rPr>
              <w:t xml:space="preserve">　□</w:t>
            </w:r>
          </w:p>
        </w:tc>
        <w:tc>
          <w:tcPr>
            <w:tcW w:w="1344" w:type="dxa"/>
            <w:tcBorders>
              <w:left w:val="single" w:sz="4" w:space="0" w:color="auto"/>
              <w:right w:val="single" w:sz="4" w:space="0" w:color="auto"/>
            </w:tcBorders>
            <w:shd w:val="clear" w:color="auto" w:fill="auto"/>
          </w:tcPr>
          <w:p w:rsidR="008E0680" w:rsidRPr="001531D7" w:rsidRDefault="008E0680" w:rsidP="008E0680">
            <w:pPr>
              <w:spacing w:line="200" w:lineRule="exact"/>
              <w:ind w:leftChars="50" w:left="105" w:rightChars="50" w:right="105"/>
              <w:rPr>
                <w:rFonts w:ascii="MS UI Gothic" w:eastAsia="MS UI Gothic" w:hAnsi="MS UI Gothic"/>
                <w:sz w:val="18"/>
                <w:szCs w:val="18"/>
              </w:rPr>
            </w:pPr>
          </w:p>
        </w:tc>
      </w:tr>
      <w:tr w:rsidR="0052148E" w:rsidRPr="001531D7" w:rsidTr="00521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tcBorders>
              <w:left w:val="single" w:sz="4" w:space="0" w:color="auto"/>
              <w:right w:val="single" w:sz="4" w:space="0" w:color="auto"/>
            </w:tcBorders>
            <w:shd w:val="clear" w:color="auto" w:fill="auto"/>
          </w:tcPr>
          <w:p w:rsidR="0052148E" w:rsidRPr="001531D7" w:rsidRDefault="0052148E" w:rsidP="0052148E">
            <w:pPr>
              <w:spacing w:line="280" w:lineRule="exact"/>
              <w:ind w:leftChars="50" w:left="105" w:rightChars="50" w:right="105"/>
              <w:rPr>
                <w:rFonts w:ascii="MS UI Gothic" w:eastAsia="MS UI Gothic" w:hAnsi="MS UI Gothic"/>
              </w:rPr>
            </w:pPr>
          </w:p>
        </w:tc>
        <w:tc>
          <w:tcPr>
            <w:tcW w:w="6509" w:type="dxa"/>
            <w:gridSpan w:val="3"/>
            <w:tcBorders>
              <w:top w:val="dotted" w:sz="4" w:space="0" w:color="auto"/>
              <w:bottom w:val="dotted" w:sz="4" w:space="0" w:color="auto"/>
            </w:tcBorders>
            <w:shd w:val="clear" w:color="auto" w:fill="auto"/>
          </w:tcPr>
          <w:p w:rsidR="0052148E" w:rsidRPr="001531D7" w:rsidRDefault="0052148E" w:rsidP="0052148E">
            <w:pPr>
              <w:adjustRightInd w:val="0"/>
              <w:ind w:left="65" w:hangingChars="31" w:hanging="65"/>
              <w:contextualSpacing/>
              <w:rPr>
                <w:rFonts w:ascii="MS UI Gothic" w:eastAsia="MS UI Gothic" w:hAnsi="MS UI Gothic"/>
                <w:szCs w:val="21"/>
                <w:u w:val="single"/>
              </w:rPr>
            </w:pPr>
            <w:r w:rsidRPr="001531D7">
              <w:rPr>
                <w:rFonts w:ascii="MS UI Gothic" w:eastAsia="MS UI Gothic" w:hAnsi="MS UI Gothic" w:hint="eastAsia"/>
                <w:szCs w:val="21"/>
                <w:u w:val="single"/>
              </w:rPr>
              <w:t>［厚生労働大臣が定める基準］</w:t>
            </w:r>
          </w:p>
          <w:p w:rsidR="0052148E" w:rsidRPr="001531D7" w:rsidRDefault="0052148E" w:rsidP="0052148E">
            <w:pPr>
              <w:adjustRightInd w:val="0"/>
              <w:ind w:left="65" w:hangingChars="31" w:hanging="65"/>
              <w:contextualSpacing/>
              <w:rPr>
                <w:rFonts w:ascii="MS UI Gothic" w:eastAsia="MS UI Gothic" w:hAnsi="MS UI Gothic"/>
                <w:szCs w:val="21"/>
                <w:u w:val="single"/>
              </w:rPr>
            </w:pPr>
            <w:r w:rsidRPr="001531D7">
              <w:rPr>
                <w:rFonts w:ascii="MS UI Gothic" w:eastAsia="MS UI Gothic" w:hAnsi="MS UI Gothic" w:hint="eastAsia"/>
                <w:szCs w:val="21"/>
                <w:u w:val="single"/>
              </w:rPr>
              <w:t>厚生労働大臣が定める基準（平成27年3月23日厚生労働省告示95号）</w:t>
            </w:r>
          </w:p>
          <w:p w:rsidR="0052148E" w:rsidRPr="001531D7" w:rsidRDefault="0052148E" w:rsidP="0052148E">
            <w:pPr>
              <w:adjustRightInd w:val="0"/>
              <w:ind w:left="65" w:hangingChars="31" w:hanging="65"/>
              <w:contextualSpacing/>
              <w:rPr>
                <w:rFonts w:ascii="MS UI Gothic" w:eastAsia="MS UI Gothic" w:hAnsi="MS UI Gothic"/>
                <w:szCs w:val="21"/>
                <w:u w:val="single"/>
              </w:rPr>
            </w:pPr>
            <w:r w:rsidRPr="001531D7">
              <w:rPr>
                <w:rFonts w:ascii="MS UI Gothic" w:eastAsia="MS UI Gothic" w:hAnsi="MS UI Gothic" w:hint="eastAsia"/>
                <w:szCs w:val="21"/>
                <w:u w:val="single"/>
              </w:rPr>
              <w:t>第73号の3</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52148E" w:rsidRPr="001531D7" w:rsidRDefault="0052148E" w:rsidP="0052148E">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52148E" w:rsidRPr="001531D7" w:rsidRDefault="0052148E" w:rsidP="0052148E">
            <w:pPr>
              <w:spacing w:line="200" w:lineRule="exact"/>
              <w:ind w:leftChars="50" w:left="105" w:rightChars="50" w:right="105"/>
              <w:rPr>
                <w:rFonts w:ascii="MS UI Gothic" w:eastAsia="MS UI Gothic" w:hAnsi="MS UI Gothic"/>
                <w:sz w:val="18"/>
                <w:szCs w:val="18"/>
              </w:rPr>
            </w:pPr>
          </w:p>
        </w:tc>
      </w:tr>
      <w:tr w:rsidR="0052148E" w:rsidRPr="001531D7" w:rsidTr="005214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tcBorders>
              <w:left w:val="single" w:sz="4" w:space="0" w:color="auto"/>
              <w:right w:val="single" w:sz="4" w:space="0" w:color="auto"/>
            </w:tcBorders>
            <w:shd w:val="clear" w:color="auto" w:fill="auto"/>
          </w:tcPr>
          <w:p w:rsidR="0052148E" w:rsidRPr="001531D7" w:rsidRDefault="0052148E" w:rsidP="0052148E">
            <w:pPr>
              <w:spacing w:line="280" w:lineRule="exact"/>
              <w:ind w:leftChars="50" w:left="105" w:rightChars="50" w:right="105"/>
              <w:rPr>
                <w:rFonts w:ascii="MS UI Gothic" w:eastAsia="MS UI Gothic" w:hAnsi="MS UI Gothic"/>
              </w:rPr>
            </w:pPr>
          </w:p>
        </w:tc>
        <w:tc>
          <w:tcPr>
            <w:tcW w:w="6509" w:type="dxa"/>
            <w:gridSpan w:val="3"/>
            <w:tcBorders>
              <w:top w:val="dotted" w:sz="4" w:space="0" w:color="auto"/>
              <w:bottom w:val="dotted" w:sz="4" w:space="0" w:color="auto"/>
            </w:tcBorders>
            <w:shd w:val="clear" w:color="auto" w:fill="auto"/>
          </w:tcPr>
          <w:p w:rsidR="0052148E" w:rsidRPr="001531D7" w:rsidRDefault="0052148E" w:rsidP="0052148E">
            <w:pPr>
              <w:adjustRightInd w:val="0"/>
              <w:ind w:left="65" w:hangingChars="31" w:hanging="65"/>
              <w:contextualSpacing/>
              <w:rPr>
                <w:rFonts w:ascii="MS UI Gothic" w:eastAsia="MS UI Gothic" w:hAnsi="MS UI Gothic"/>
                <w:szCs w:val="21"/>
                <w:u w:val="single"/>
              </w:rPr>
            </w:pPr>
            <w:r w:rsidRPr="001531D7">
              <w:rPr>
                <w:rFonts w:ascii="MS UI Gothic" w:eastAsia="MS UI Gothic" w:hAnsi="MS UI Gothic" w:hint="eastAsia"/>
                <w:szCs w:val="21"/>
                <w:u w:val="single"/>
              </w:rPr>
              <w:t>※</w:t>
            </w:r>
            <w:bookmarkStart w:id="4" w:name="OLE_LINK5"/>
            <w:r w:rsidRPr="001531D7">
              <w:rPr>
                <w:rFonts w:ascii="MS UI Gothic" w:eastAsia="MS UI Gothic" w:hAnsi="MS UI Gothic" w:hint="eastAsia"/>
                <w:szCs w:val="21"/>
                <w:u w:val="single"/>
              </w:rPr>
              <w:t xml:space="preserve">　「介護職員処遇改善加算、介護職員等特定処遇改善加算及び介護職員等ベースアップ等支援加算に関する基本的考え方並びに事務処理手順及び様式例の提示について」（令和4年6月21日老発0621第1号厚生労働省老健局長通知）</w:t>
            </w:r>
            <w:bookmarkStart w:id="5" w:name="_GoBack"/>
            <w:bookmarkEnd w:id="4"/>
            <w:bookmarkEnd w:id="5"/>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52148E" w:rsidRPr="001531D7" w:rsidRDefault="0052148E" w:rsidP="0052148E">
            <w:pPr>
              <w:spacing w:line="280" w:lineRule="exact"/>
              <w:jc w:val="center"/>
              <w:rPr>
                <w:rFonts w:ascii="MS UI Gothic" w:eastAsia="MS UI Gothic" w:hAnsi="MS UI Gothic"/>
                <w:kern w:val="0"/>
                <w:sz w:val="20"/>
                <w:szCs w:val="20"/>
              </w:rPr>
            </w:pPr>
          </w:p>
        </w:tc>
        <w:tc>
          <w:tcPr>
            <w:tcW w:w="1344" w:type="dxa"/>
            <w:tcBorders>
              <w:left w:val="single" w:sz="4" w:space="0" w:color="auto"/>
              <w:right w:val="single" w:sz="4" w:space="0" w:color="auto"/>
            </w:tcBorders>
            <w:shd w:val="clear" w:color="auto" w:fill="auto"/>
          </w:tcPr>
          <w:p w:rsidR="0052148E" w:rsidRPr="001531D7" w:rsidRDefault="0052148E" w:rsidP="0052148E">
            <w:pPr>
              <w:spacing w:line="200" w:lineRule="exact"/>
              <w:ind w:leftChars="50" w:left="105" w:rightChars="50" w:right="105"/>
              <w:rPr>
                <w:rFonts w:ascii="MS UI Gothic" w:eastAsia="MS UI Gothic" w:hAnsi="MS UI Gothic"/>
                <w:sz w:val="18"/>
                <w:szCs w:val="18"/>
              </w:rPr>
            </w:pPr>
          </w:p>
        </w:tc>
      </w:tr>
      <w:tr w:rsidR="001531D7" w:rsidRPr="001531D7" w:rsidTr="00EB56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Ex>
        <w:trPr>
          <w:cantSplit/>
          <w:trHeight w:val="416"/>
        </w:trPr>
        <w:tc>
          <w:tcPr>
            <w:tcW w:w="1194" w:type="dxa"/>
            <w:tcBorders>
              <w:left w:val="single" w:sz="4" w:space="0" w:color="auto"/>
              <w:bottom w:val="single" w:sz="4" w:space="0" w:color="auto"/>
              <w:right w:val="single" w:sz="4" w:space="0" w:color="auto"/>
            </w:tcBorders>
            <w:shd w:val="clear" w:color="auto" w:fill="auto"/>
          </w:tcPr>
          <w:p w:rsidR="0052148E" w:rsidRPr="001531D7" w:rsidRDefault="0052148E" w:rsidP="0052148E">
            <w:pPr>
              <w:spacing w:line="280" w:lineRule="exact"/>
              <w:ind w:leftChars="50" w:left="105" w:rightChars="50" w:right="105"/>
              <w:rPr>
                <w:rFonts w:ascii="MS UI Gothic" w:eastAsia="MS UI Gothic" w:hAnsi="MS UI Gothic"/>
              </w:rPr>
            </w:pPr>
          </w:p>
        </w:tc>
        <w:tc>
          <w:tcPr>
            <w:tcW w:w="6509" w:type="dxa"/>
            <w:gridSpan w:val="3"/>
            <w:tcBorders>
              <w:top w:val="single" w:sz="4" w:space="0" w:color="auto"/>
              <w:left w:val="single" w:sz="4" w:space="0" w:color="auto"/>
              <w:bottom w:val="single" w:sz="4" w:space="0" w:color="auto"/>
              <w:right w:val="single" w:sz="4" w:space="0" w:color="auto"/>
            </w:tcBorders>
            <w:shd w:val="clear" w:color="auto" w:fill="auto"/>
          </w:tcPr>
          <w:p w:rsidR="0052148E" w:rsidRPr="001531D7" w:rsidRDefault="0052148E" w:rsidP="0052148E">
            <w:pPr>
              <w:adjustRightInd w:val="0"/>
              <w:spacing w:line="240" w:lineRule="exact"/>
              <w:ind w:left="210" w:hangingChars="100" w:hanging="210"/>
              <w:contextualSpacing/>
              <w:rPr>
                <w:rFonts w:ascii="MS UI Gothic" w:eastAsia="MS UI Gothic" w:hAnsi="MS UI Gothic"/>
                <w:szCs w:val="21"/>
                <w:u w:val="single"/>
              </w:rPr>
            </w:pPr>
            <w:r w:rsidRPr="001531D7">
              <w:rPr>
                <w:rFonts w:ascii="MS UI Gothic" w:eastAsia="MS UI Gothic" w:hAnsi="MS UI Gothic" w:hint="eastAsia"/>
                <w:szCs w:val="21"/>
                <w:u w:val="single"/>
              </w:rPr>
              <w:t>次に掲げる基準のいずれにも適合すること。</w:t>
            </w:r>
          </w:p>
          <w:p w:rsidR="0052148E" w:rsidRPr="001531D7" w:rsidRDefault="0052148E" w:rsidP="0052148E">
            <w:pPr>
              <w:adjustRightInd w:val="0"/>
              <w:spacing w:line="240" w:lineRule="exact"/>
              <w:ind w:left="210" w:hangingChars="100" w:hanging="210"/>
              <w:contextualSpacing/>
              <w:rPr>
                <w:rFonts w:ascii="MS UI Gothic" w:eastAsia="MS UI Gothic" w:hAnsi="MS UI Gothic"/>
                <w:szCs w:val="21"/>
                <w:u w:val="single"/>
              </w:rPr>
            </w:pPr>
            <w:r w:rsidRPr="001531D7">
              <w:rPr>
                <w:rFonts w:ascii="MS UI Gothic" w:eastAsia="MS UI Gothic" w:hAnsi="MS UI Gothic" w:hint="eastAsia"/>
                <w:szCs w:val="21"/>
                <w:u w:val="single"/>
              </w:rPr>
              <w:t>ア　介護職員その他の職員の賃金改善について、賃金改善に要する費用の見込額が介護職員等ベースアップ等支援加算の算定見込額を上回り、かつ、介護職員及びその他の職員のそれぞれについて賃金改善に要する費用の見込額の三分の二以上を基本給又は決まって毎月支払われる手当に充てる賃金改善に関する計画を策定し、当該計画に基づき適切な措置を講じている。</w:t>
            </w:r>
          </w:p>
          <w:p w:rsidR="0052148E" w:rsidRPr="001531D7" w:rsidRDefault="0052148E" w:rsidP="0052148E">
            <w:pPr>
              <w:adjustRightInd w:val="0"/>
              <w:spacing w:line="240" w:lineRule="exact"/>
              <w:ind w:left="210" w:hangingChars="100" w:hanging="210"/>
              <w:contextualSpacing/>
              <w:rPr>
                <w:rFonts w:ascii="MS UI Gothic" w:eastAsia="MS UI Gothic" w:hAnsi="MS UI Gothic"/>
                <w:szCs w:val="21"/>
                <w:u w:val="single"/>
              </w:rPr>
            </w:pPr>
            <w:r w:rsidRPr="001531D7">
              <w:rPr>
                <w:rFonts w:ascii="MS UI Gothic" w:eastAsia="MS UI Gothic" w:hAnsi="MS UI Gothic" w:hint="eastAsia"/>
                <w:szCs w:val="21"/>
                <w:u w:val="single"/>
              </w:rPr>
              <w:t>イ　指定</w:t>
            </w:r>
            <w:r w:rsidRPr="001531D7">
              <w:rPr>
                <w:rFonts w:ascii="MS UI Gothic" w:eastAsia="MS UI Gothic" w:hAnsi="MS UI Gothic" w:cs="Times New Roman" w:hint="eastAsia"/>
                <w:szCs w:val="21"/>
                <w:u w:val="single"/>
              </w:rPr>
              <w:t>地域密着型</w:t>
            </w:r>
            <w:r w:rsidRPr="001531D7">
              <w:rPr>
                <w:rFonts w:ascii="MS UI Gothic" w:eastAsia="MS UI Gothic" w:hAnsi="MS UI Gothic" w:hint="eastAsia"/>
                <w:szCs w:val="21"/>
                <w:u w:val="single"/>
              </w:rPr>
              <w:t>介護老人福祉施</w:t>
            </w:r>
            <w:r w:rsidR="009E2610" w:rsidRPr="001531D7">
              <w:rPr>
                <w:rFonts w:ascii="MS UI Gothic" w:eastAsia="MS UI Gothic" w:hAnsi="MS UI Gothic" w:cs="Times New Roman" w:hint="eastAsia"/>
                <w:szCs w:val="21"/>
                <w:u w:val="single"/>
              </w:rPr>
              <w:t>入所者生活介護</w:t>
            </w:r>
            <w:r w:rsidRPr="001531D7">
              <w:rPr>
                <w:rFonts w:ascii="MS UI Gothic" w:eastAsia="MS UI Gothic" w:hAnsi="MS UI Gothic" w:hint="eastAsia"/>
                <w:szCs w:val="21"/>
                <w:u w:val="single"/>
              </w:rPr>
              <w:t>設において、賃金改善に関する計画、当該計画に係る実施期間及び実施方法その他の当該事業所の職員の処遇改善の計画等を記載した介護職員等ベースアップ等支援計画書を作成し、全ての職員に周知し、市長に届け出ている。</w:t>
            </w:r>
          </w:p>
          <w:p w:rsidR="0052148E" w:rsidRPr="001531D7" w:rsidRDefault="0052148E" w:rsidP="0052148E">
            <w:pPr>
              <w:adjustRightInd w:val="0"/>
              <w:spacing w:line="240" w:lineRule="exact"/>
              <w:ind w:left="210" w:hangingChars="100" w:hanging="210"/>
              <w:contextualSpacing/>
              <w:rPr>
                <w:rFonts w:ascii="MS UI Gothic" w:eastAsia="MS UI Gothic" w:hAnsi="MS UI Gothic"/>
                <w:szCs w:val="21"/>
                <w:u w:val="single"/>
              </w:rPr>
            </w:pPr>
            <w:r w:rsidRPr="001531D7">
              <w:rPr>
                <w:rFonts w:ascii="MS UI Gothic" w:eastAsia="MS UI Gothic" w:hAnsi="MS UI Gothic" w:hint="eastAsia"/>
                <w:szCs w:val="21"/>
                <w:u w:val="single"/>
              </w:rPr>
              <w:t>ウ　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rsidR="0052148E" w:rsidRPr="001531D7" w:rsidRDefault="0052148E" w:rsidP="0052148E">
            <w:pPr>
              <w:adjustRightInd w:val="0"/>
              <w:spacing w:line="240" w:lineRule="exact"/>
              <w:ind w:left="210" w:hangingChars="100" w:hanging="210"/>
              <w:contextualSpacing/>
              <w:rPr>
                <w:rFonts w:ascii="MS UI Gothic" w:eastAsia="MS UI Gothic" w:hAnsi="MS UI Gothic"/>
                <w:szCs w:val="21"/>
                <w:u w:val="single"/>
              </w:rPr>
            </w:pPr>
            <w:r w:rsidRPr="001531D7">
              <w:rPr>
                <w:rFonts w:ascii="MS UI Gothic" w:eastAsia="MS UI Gothic" w:hAnsi="MS UI Gothic" w:hint="eastAsia"/>
                <w:szCs w:val="21"/>
                <w:u w:val="single"/>
              </w:rPr>
              <w:t>エ　当該指定</w:t>
            </w:r>
            <w:r w:rsidRPr="001531D7">
              <w:rPr>
                <w:rFonts w:ascii="MS UI Gothic" w:eastAsia="MS UI Gothic" w:hAnsi="MS UI Gothic" w:cs="Times New Roman" w:hint="eastAsia"/>
                <w:szCs w:val="21"/>
                <w:u w:val="single"/>
              </w:rPr>
              <w:t>地域密着型</w:t>
            </w:r>
            <w:r w:rsidRPr="001531D7">
              <w:rPr>
                <w:rFonts w:ascii="MS UI Gothic" w:eastAsia="MS UI Gothic" w:hAnsi="MS UI Gothic" w:hint="eastAsia"/>
                <w:szCs w:val="21"/>
                <w:u w:val="single"/>
              </w:rPr>
              <w:t>介護老人福祉施設</w:t>
            </w:r>
            <w:r w:rsidR="009E2610" w:rsidRPr="001531D7">
              <w:rPr>
                <w:rFonts w:ascii="MS UI Gothic" w:eastAsia="MS UI Gothic" w:hAnsi="MS UI Gothic" w:cs="Times New Roman" w:hint="eastAsia"/>
                <w:szCs w:val="21"/>
                <w:u w:val="single"/>
              </w:rPr>
              <w:t>入所者生活介護</w:t>
            </w:r>
            <w:r w:rsidRPr="001531D7">
              <w:rPr>
                <w:rFonts w:ascii="MS UI Gothic" w:eastAsia="MS UI Gothic" w:hAnsi="MS UI Gothic" w:hint="eastAsia"/>
                <w:szCs w:val="21"/>
                <w:u w:val="single"/>
              </w:rPr>
              <w:t>において、事業年度ごとに当該事業所の職員の処遇改善に関する実績を市長に報告している。</w:t>
            </w:r>
          </w:p>
          <w:p w:rsidR="0052148E" w:rsidRPr="001531D7" w:rsidRDefault="0052148E" w:rsidP="0052148E">
            <w:pPr>
              <w:adjustRightInd w:val="0"/>
              <w:spacing w:line="240" w:lineRule="exact"/>
              <w:ind w:left="210" w:hangingChars="100" w:hanging="210"/>
              <w:contextualSpacing/>
              <w:rPr>
                <w:rFonts w:ascii="MS UI Gothic" w:eastAsia="MS UI Gothic" w:hAnsi="MS UI Gothic"/>
                <w:szCs w:val="21"/>
                <w:u w:val="single"/>
              </w:rPr>
            </w:pPr>
            <w:r w:rsidRPr="001531D7">
              <w:rPr>
                <w:rFonts w:ascii="MS UI Gothic" w:eastAsia="MS UI Gothic" w:hAnsi="MS UI Gothic" w:hint="eastAsia"/>
                <w:szCs w:val="21"/>
                <w:u w:val="single"/>
              </w:rPr>
              <w:t xml:space="preserve">オ　</w:t>
            </w:r>
            <w:r w:rsidRPr="001531D7">
              <w:rPr>
                <w:rFonts w:ascii="MS UI Gothic" w:eastAsia="MS UI Gothic" w:hAnsi="MS UI Gothic" w:cs="Times New Roman" w:hint="eastAsia"/>
                <w:szCs w:val="21"/>
                <w:u w:val="single"/>
              </w:rPr>
              <w:t>地域密着型</w:t>
            </w:r>
            <w:r w:rsidRPr="001531D7">
              <w:rPr>
                <w:rFonts w:ascii="MS UI Gothic" w:eastAsia="MS UI Gothic" w:hAnsi="MS UI Gothic" w:hint="eastAsia"/>
                <w:szCs w:val="21"/>
                <w:u w:val="single"/>
              </w:rPr>
              <w:t>介護老人福祉施設入所者生活介護費における介護職員処遇改善加算(Ⅰ)から(Ⅲ)までのいずれかを算定していること。</w:t>
            </w:r>
          </w:p>
          <w:p w:rsidR="0052148E" w:rsidRPr="001531D7" w:rsidRDefault="0052148E" w:rsidP="006F4949">
            <w:pPr>
              <w:spacing w:line="280" w:lineRule="exact"/>
              <w:ind w:left="210" w:right="50" w:hangingChars="100" w:hanging="210"/>
              <w:rPr>
                <w:rFonts w:ascii="MS UI Gothic" w:eastAsia="MS UI Gothic" w:hAnsi="MS UI Gothic"/>
              </w:rPr>
            </w:pPr>
            <w:r w:rsidRPr="001531D7">
              <w:rPr>
                <w:rFonts w:ascii="MS UI Gothic" w:eastAsia="MS UI Gothic" w:hAnsi="MS UI Gothic" w:hint="eastAsia"/>
                <w:szCs w:val="21"/>
                <w:u w:val="single"/>
              </w:rPr>
              <w:t>カ　イの届出に係る計画の期間中に実施する職員の処遇改善に要する費用の見込額を全ての職員に周知している。</w:t>
            </w:r>
          </w:p>
        </w:tc>
        <w:tc>
          <w:tcPr>
            <w:tcW w:w="1246" w:type="dxa"/>
            <w:gridSpan w:val="3"/>
            <w:tcBorders>
              <w:top w:val="single" w:sz="4" w:space="0" w:color="auto"/>
              <w:left w:val="single" w:sz="4" w:space="0" w:color="auto"/>
              <w:bottom w:val="single" w:sz="4" w:space="0" w:color="auto"/>
              <w:right w:val="single" w:sz="4" w:space="0" w:color="auto"/>
            </w:tcBorders>
            <w:shd w:val="clear" w:color="auto" w:fill="auto"/>
          </w:tcPr>
          <w:p w:rsidR="0052148E" w:rsidRPr="001531D7" w:rsidRDefault="0052148E" w:rsidP="0052148E">
            <w:pPr>
              <w:spacing w:line="280" w:lineRule="exact"/>
              <w:jc w:val="center"/>
              <w:rPr>
                <w:rFonts w:ascii="MS UI Gothic" w:eastAsia="MS UI Gothic" w:hAnsi="MS UI Gothic"/>
                <w:kern w:val="0"/>
                <w:sz w:val="20"/>
                <w:szCs w:val="20"/>
              </w:rPr>
            </w:pPr>
          </w:p>
        </w:tc>
        <w:tc>
          <w:tcPr>
            <w:tcW w:w="1344" w:type="dxa"/>
            <w:tcBorders>
              <w:left w:val="single" w:sz="4" w:space="0" w:color="auto"/>
              <w:bottom w:val="single" w:sz="4" w:space="0" w:color="auto"/>
              <w:right w:val="single" w:sz="4" w:space="0" w:color="auto"/>
            </w:tcBorders>
            <w:shd w:val="clear" w:color="auto" w:fill="auto"/>
          </w:tcPr>
          <w:p w:rsidR="0052148E" w:rsidRPr="001531D7" w:rsidRDefault="0052148E" w:rsidP="0052148E">
            <w:pPr>
              <w:spacing w:line="200" w:lineRule="exact"/>
              <w:ind w:leftChars="50" w:left="105" w:rightChars="50" w:right="105"/>
              <w:rPr>
                <w:rFonts w:ascii="MS UI Gothic" w:eastAsia="MS UI Gothic" w:hAnsi="MS UI Gothic"/>
                <w:sz w:val="18"/>
                <w:szCs w:val="18"/>
              </w:rPr>
            </w:pPr>
          </w:p>
        </w:tc>
      </w:tr>
    </w:tbl>
    <w:p w:rsidR="00537DFE" w:rsidRPr="00D74DC2" w:rsidRDefault="00537DFE" w:rsidP="00CC26EE">
      <w:pPr>
        <w:ind w:rightChars="50" w:right="105"/>
        <w:rPr>
          <w:rFonts w:ascii="MS UI Gothic" w:eastAsia="MS UI Gothic" w:hAnsi="MS UI Gothic"/>
        </w:rPr>
      </w:pPr>
    </w:p>
    <w:p w:rsidR="00F25902" w:rsidRPr="00D74DC2" w:rsidRDefault="00F25902" w:rsidP="00CC26EE">
      <w:pPr>
        <w:ind w:rightChars="50" w:right="105"/>
        <w:rPr>
          <w:rFonts w:ascii="MS UI Gothic" w:eastAsia="MS UI Gothic" w:hAnsi="MS UI Gothic"/>
        </w:rPr>
      </w:pPr>
    </w:p>
    <w:p w:rsidR="008C260E" w:rsidRPr="00D74DC2" w:rsidRDefault="008C260E" w:rsidP="009554E8">
      <w:pPr>
        <w:ind w:left="182" w:hanging="182"/>
        <w:jc w:val="left"/>
        <w:rPr>
          <w:rFonts w:ascii="MS UI Gothic" w:eastAsia="MS UI Gothic" w:hAnsi="MS UI Gothic"/>
          <w:sz w:val="22"/>
        </w:rPr>
      </w:pPr>
    </w:p>
    <w:sectPr w:rsidR="008C260E" w:rsidRPr="00D74DC2" w:rsidSect="00094AEA">
      <w:headerReference w:type="default" r:id="rId11"/>
      <w:footerReference w:type="default" r:id="rId12"/>
      <w:headerReference w:type="first" r:id="rId13"/>
      <w:footerReference w:type="first" r:id="rId14"/>
      <w:pgSz w:w="11906" w:h="16838" w:code="9"/>
      <w:pgMar w:top="851" w:right="1134" w:bottom="1247" w:left="1134" w:header="680" w:footer="680"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5AD" w:rsidRDefault="005D05AD" w:rsidP="004C5A16">
      <w:r>
        <w:separator/>
      </w:r>
    </w:p>
  </w:endnote>
  <w:endnote w:type="continuationSeparator" w:id="0">
    <w:p w:rsidR="005D05AD" w:rsidRDefault="005D05AD" w:rsidP="004C5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89700"/>
      <w:docPartObj>
        <w:docPartGallery w:val="Page Numbers (Bottom of Page)"/>
        <w:docPartUnique/>
      </w:docPartObj>
    </w:sdtPr>
    <w:sdtContent>
      <w:p w:rsidR="005D05AD" w:rsidRDefault="005D05AD">
        <w:pPr>
          <w:pStyle w:val="a6"/>
          <w:jc w:val="center"/>
        </w:pPr>
        <w:r>
          <w:fldChar w:fldCharType="begin"/>
        </w:r>
        <w:r>
          <w:instrText>PAGE   \* MERGEFORMAT</w:instrText>
        </w:r>
        <w:r>
          <w:fldChar w:fldCharType="separate"/>
        </w:r>
        <w:r w:rsidR="001531D7" w:rsidRPr="001531D7">
          <w:rPr>
            <w:noProof/>
            <w:lang w:val="ja-JP"/>
          </w:rPr>
          <w:t>2</w:t>
        </w:r>
        <w:r>
          <w:fldChar w:fldCharType="end"/>
        </w:r>
      </w:p>
    </w:sdtContent>
  </w:sdt>
  <w:p w:rsidR="005D05AD" w:rsidRDefault="005D05A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77757"/>
      <w:docPartObj>
        <w:docPartGallery w:val="Page Numbers (Bottom of Page)"/>
        <w:docPartUnique/>
      </w:docPartObj>
    </w:sdtPr>
    <w:sdtContent>
      <w:p w:rsidR="005D05AD" w:rsidRDefault="005D05AD">
        <w:pPr>
          <w:pStyle w:val="a6"/>
          <w:jc w:val="center"/>
        </w:pPr>
        <w:r>
          <w:fldChar w:fldCharType="begin"/>
        </w:r>
        <w:r>
          <w:instrText>PAGE   \* MERGEFORMAT</w:instrText>
        </w:r>
        <w:r>
          <w:fldChar w:fldCharType="separate"/>
        </w:r>
        <w:r w:rsidR="001531D7" w:rsidRPr="001531D7">
          <w:rPr>
            <w:noProof/>
            <w:lang w:val="ja-JP"/>
          </w:rPr>
          <w:t>1</w:t>
        </w:r>
        <w:r>
          <w:fldChar w:fldCharType="end"/>
        </w:r>
      </w:p>
    </w:sdtContent>
  </w:sdt>
  <w:p w:rsidR="005D05AD" w:rsidRDefault="005D05A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3550768"/>
      <w:docPartObj>
        <w:docPartGallery w:val="Page Numbers (Bottom of Page)"/>
        <w:docPartUnique/>
      </w:docPartObj>
    </w:sdtPr>
    <w:sdtContent>
      <w:p w:rsidR="005D05AD" w:rsidRDefault="005D05AD">
        <w:pPr>
          <w:pStyle w:val="a6"/>
          <w:jc w:val="center"/>
        </w:pPr>
        <w:r>
          <w:fldChar w:fldCharType="begin"/>
        </w:r>
        <w:r>
          <w:instrText>PAGE   \* MERGEFORMAT</w:instrText>
        </w:r>
        <w:r>
          <w:fldChar w:fldCharType="separate"/>
        </w:r>
        <w:r w:rsidR="001531D7" w:rsidRPr="001531D7">
          <w:rPr>
            <w:noProof/>
            <w:lang w:val="ja-JP"/>
          </w:rPr>
          <w:t>8</w:t>
        </w:r>
        <w:r>
          <w:fldChar w:fldCharType="end"/>
        </w:r>
      </w:p>
    </w:sdtContent>
  </w:sdt>
  <w:p w:rsidR="005D05AD" w:rsidRDefault="005D05A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401869"/>
      <w:docPartObj>
        <w:docPartGallery w:val="Page Numbers (Bottom of Page)"/>
        <w:docPartUnique/>
      </w:docPartObj>
    </w:sdtPr>
    <w:sdtContent>
      <w:p w:rsidR="005D05AD" w:rsidRDefault="005D05AD">
        <w:pPr>
          <w:pStyle w:val="a6"/>
          <w:jc w:val="center"/>
        </w:pPr>
        <w:r>
          <w:fldChar w:fldCharType="begin"/>
        </w:r>
        <w:r>
          <w:instrText>PAGE   \* MERGEFORMAT</w:instrText>
        </w:r>
        <w:r>
          <w:fldChar w:fldCharType="separate"/>
        </w:r>
        <w:r w:rsidR="001531D7" w:rsidRPr="001531D7">
          <w:rPr>
            <w:noProof/>
            <w:lang w:val="ja-JP"/>
          </w:rPr>
          <w:t>7</w:t>
        </w:r>
        <w:r>
          <w:fldChar w:fldCharType="end"/>
        </w:r>
      </w:p>
    </w:sdtContent>
  </w:sdt>
  <w:p w:rsidR="005D05AD" w:rsidRDefault="005D05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5AD" w:rsidRDefault="005D05AD" w:rsidP="004C5A16">
      <w:r>
        <w:separator/>
      </w:r>
    </w:p>
  </w:footnote>
  <w:footnote w:type="continuationSeparator" w:id="0">
    <w:p w:rsidR="005D05AD" w:rsidRDefault="005D05AD" w:rsidP="004C5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AD" w:rsidRDefault="005D05AD">
    <w:pPr>
      <w:pStyle w:val="a4"/>
      <w:rPr>
        <w:rFonts w:ascii="MS UI Gothic" w:eastAsia="MS UI Gothic" w:hAnsi="MS UI Gothic"/>
        <w:sz w:val="16"/>
        <w:szCs w:val="16"/>
      </w:rPr>
    </w:pPr>
  </w:p>
  <w:p w:rsidR="005D05AD" w:rsidRPr="00260DBE" w:rsidRDefault="005D05A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AD" w:rsidRDefault="005D05AD">
    <w:pPr>
      <w:pStyle w:val="a4"/>
      <w:rPr>
        <w:rFonts w:ascii="MS UI Gothic" w:eastAsia="MS UI Gothic" w:hAnsi="MS UI Gothic"/>
        <w:sz w:val="16"/>
        <w:szCs w:val="16"/>
      </w:rPr>
    </w:pPr>
    <w:r w:rsidRPr="00260DBE">
      <w:rPr>
        <w:rFonts w:ascii="MS UI Gothic" w:eastAsia="MS UI Gothic" w:hAnsi="MS UI Gothic" w:hint="eastAsia"/>
        <w:sz w:val="16"/>
        <w:szCs w:val="16"/>
      </w:rPr>
      <w:t>地域密着型介護老人福祉施設（ユニット型）</w:t>
    </w:r>
  </w:p>
  <w:p w:rsidR="005D05AD" w:rsidRPr="00260DBE" w:rsidRDefault="005D05A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5AD" w:rsidRDefault="005D05AD">
    <w:pPr>
      <w:pStyle w:val="a4"/>
      <w:rPr>
        <w:rFonts w:ascii="MS UI Gothic" w:eastAsia="MS UI Gothic" w:hAnsi="MS UI Gothic"/>
        <w:sz w:val="16"/>
        <w:szCs w:val="16"/>
      </w:rPr>
    </w:pPr>
    <w:r w:rsidRPr="00260DBE">
      <w:rPr>
        <w:rFonts w:ascii="MS UI Gothic" w:eastAsia="MS UI Gothic" w:hAnsi="MS UI Gothic" w:hint="eastAsia"/>
        <w:sz w:val="16"/>
        <w:szCs w:val="16"/>
      </w:rPr>
      <w:t>地域密着型介護老人福祉施設（ユニット型）</w:t>
    </w:r>
  </w:p>
  <w:p w:rsidR="005D05AD" w:rsidRPr="00260DBE" w:rsidRDefault="005D05AD">
    <w:pPr>
      <w:pStyle w:val="a4"/>
      <w:rPr>
        <w:rFonts w:ascii="MS UI Gothic" w:eastAsia="MS UI Gothic" w:hAnsi="MS UI Gothi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0BC9"/>
    <w:multiLevelType w:val="hybridMultilevel"/>
    <w:tmpl w:val="C52A7B78"/>
    <w:lvl w:ilvl="0" w:tplc="285EE452">
      <w:start w:val="1"/>
      <w:numFmt w:val="aiueoFullWidth"/>
      <w:lvlText w:val="%1."/>
      <w:lvlJc w:val="left"/>
      <w:pPr>
        <w:tabs>
          <w:tab w:val="num" w:pos="564"/>
        </w:tabs>
        <w:ind w:left="564" w:hanging="360"/>
      </w:pPr>
      <w:rPr>
        <w:rFonts w:hint="default"/>
        <w:b w:val="0"/>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 w15:restartNumberingAfterBreak="0">
    <w:nsid w:val="0AE0552A"/>
    <w:multiLevelType w:val="hybridMultilevel"/>
    <w:tmpl w:val="4720FA10"/>
    <w:lvl w:ilvl="0" w:tplc="2548B4F8">
      <w:start w:val="2"/>
      <w:numFmt w:val="bullet"/>
      <w:lvlText w:val="○"/>
      <w:lvlJc w:val="left"/>
      <w:pPr>
        <w:ind w:left="463" w:hanging="360"/>
      </w:pPr>
      <w:rPr>
        <w:rFonts w:ascii="ＭＳ 明朝" w:eastAsia="ＭＳ 明朝" w:hAnsi="ＭＳ 明朝" w:cs="ＭＳ 明朝" w:hint="eastAsia"/>
        <w:color w:val="000000"/>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 w15:restartNumberingAfterBreak="0">
    <w:nsid w:val="0CE14CAC"/>
    <w:multiLevelType w:val="hybridMultilevel"/>
    <w:tmpl w:val="5AF290D2"/>
    <w:lvl w:ilvl="0" w:tplc="1D8273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DE5C2E"/>
    <w:multiLevelType w:val="hybridMultilevel"/>
    <w:tmpl w:val="FFA2A7FA"/>
    <w:lvl w:ilvl="0" w:tplc="CBD08674">
      <w:start w:val="1"/>
      <w:numFmt w:val="decimalEnclosedCircle"/>
      <w:lvlText w:val="%1"/>
      <w:lvlJc w:val="left"/>
      <w:pPr>
        <w:tabs>
          <w:tab w:val="num" w:pos="566"/>
        </w:tabs>
        <w:ind w:left="566" w:hanging="360"/>
      </w:pPr>
      <w:rPr>
        <w:rFonts w:hint="default"/>
        <w:u w:val="single"/>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57677C"/>
    <w:multiLevelType w:val="hybridMultilevel"/>
    <w:tmpl w:val="BD58643E"/>
    <w:lvl w:ilvl="0" w:tplc="D8B09BAC">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15E11EF7"/>
    <w:multiLevelType w:val="hybridMultilevel"/>
    <w:tmpl w:val="B3BCA99C"/>
    <w:lvl w:ilvl="0" w:tplc="DB2CE04E">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7" w15:restartNumberingAfterBreak="0">
    <w:nsid w:val="1A903E30"/>
    <w:multiLevelType w:val="hybridMultilevel"/>
    <w:tmpl w:val="F68AC008"/>
    <w:lvl w:ilvl="0" w:tplc="8F926818">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1BCE7386"/>
    <w:multiLevelType w:val="hybridMultilevel"/>
    <w:tmpl w:val="01A68B30"/>
    <w:lvl w:ilvl="0" w:tplc="4EA2F498">
      <w:start w:val="7"/>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8809BD"/>
    <w:multiLevelType w:val="hybridMultilevel"/>
    <w:tmpl w:val="538454BA"/>
    <w:lvl w:ilvl="0" w:tplc="C92E8C2E">
      <w:start w:val="5"/>
      <w:numFmt w:val="decimalEnclosedCircle"/>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25E6349B"/>
    <w:multiLevelType w:val="hybridMultilevel"/>
    <w:tmpl w:val="1DBE6CEC"/>
    <w:lvl w:ilvl="0" w:tplc="A194364A">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2D990144"/>
    <w:multiLevelType w:val="hybridMultilevel"/>
    <w:tmpl w:val="BB5074B6"/>
    <w:lvl w:ilvl="0" w:tplc="D70A5DAA">
      <w:start w:val="1"/>
      <w:numFmt w:val="decimalFullWidth"/>
      <w:lvlText w:val="%1．"/>
      <w:lvlJc w:val="left"/>
      <w:pPr>
        <w:tabs>
          <w:tab w:val="num" w:pos="820"/>
        </w:tabs>
        <w:ind w:left="820" w:hanging="420"/>
      </w:pPr>
      <w:rPr>
        <w:rFonts w:hint="eastAsia"/>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12" w15:restartNumberingAfterBreak="0">
    <w:nsid w:val="2DBE1E13"/>
    <w:multiLevelType w:val="hybridMultilevel"/>
    <w:tmpl w:val="8AD23A1A"/>
    <w:lvl w:ilvl="0" w:tplc="46E2A6A8">
      <w:start w:val="1"/>
      <w:numFmt w:val="irohaFullWidth"/>
      <w:lvlText w:val="%1．"/>
      <w:lvlJc w:val="left"/>
      <w:pPr>
        <w:tabs>
          <w:tab w:val="num" w:pos="752"/>
        </w:tabs>
        <w:ind w:left="752" w:hanging="360"/>
      </w:pPr>
      <w:rPr>
        <w:rFonts w:hint="eastAsia"/>
        <w:lang w:val="en-US"/>
      </w:rPr>
    </w:lvl>
    <w:lvl w:ilvl="1" w:tplc="04090017" w:tentative="1">
      <w:start w:val="1"/>
      <w:numFmt w:val="aiueoFullWidth"/>
      <w:lvlText w:val="(%2)"/>
      <w:lvlJc w:val="left"/>
      <w:pPr>
        <w:tabs>
          <w:tab w:val="num" w:pos="1232"/>
        </w:tabs>
        <w:ind w:left="1232" w:hanging="420"/>
      </w:pPr>
    </w:lvl>
    <w:lvl w:ilvl="2" w:tplc="04090011" w:tentative="1">
      <w:start w:val="1"/>
      <w:numFmt w:val="decimalEnclosedCircle"/>
      <w:lvlText w:val="%3"/>
      <w:lvlJc w:val="left"/>
      <w:pPr>
        <w:tabs>
          <w:tab w:val="num" w:pos="1652"/>
        </w:tabs>
        <w:ind w:left="1652" w:hanging="420"/>
      </w:pPr>
    </w:lvl>
    <w:lvl w:ilvl="3" w:tplc="0409000F" w:tentative="1">
      <w:start w:val="1"/>
      <w:numFmt w:val="decimal"/>
      <w:lvlText w:val="%4."/>
      <w:lvlJc w:val="left"/>
      <w:pPr>
        <w:tabs>
          <w:tab w:val="num" w:pos="2072"/>
        </w:tabs>
        <w:ind w:left="2072" w:hanging="420"/>
      </w:pPr>
    </w:lvl>
    <w:lvl w:ilvl="4" w:tplc="04090017" w:tentative="1">
      <w:start w:val="1"/>
      <w:numFmt w:val="aiueoFullWidth"/>
      <w:lvlText w:val="(%5)"/>
      <w:lvlJc w:val="left"/>
      <w:pPr>
        <w:tabs>
          <w:tab w:val="num" w:pos="2492"/>
        </w:tabs>
        <w:ind w:left="2492" w:hanging="420"/>
      </w:pPr>
    </w:lvl>
    <w:lvl w:ilvl="5" w:tplc="04090011" w:tentative="1">
      <w:start w:val="1"/>
      <w:numFmt w:val="decimalEnclosedCircle"/>
      <w:lvlText w:val="%6"/>
      <w:lvlJc w:val="left"/>
      <w:pPr>
        <w:tabs>
          <w:tab w:val="num" w:pos="2912"/>
        </w:tabs>
        <w:ind w:left="2912" w:hanging="420"/>
      </w:pPr>
    </w:lvl>
    <w:lvl w:ilvl="6" w:tplc="0409000F" w:tentative="1">
      <w:start w:val="1"/>
      <w:numFmt w:val="decimal"/>
      <w:lvlText w:val="%7."/>
      <w:lvlJc w:val="left"/>
      <w:pPr>
        <w:tabs>
          <w:tab w:val="num" w:pos="3332"/>
        </w:tabs>
        <w:ind w:left="3332" w:hanging="420"/>
      </w:pPr>
    </w:lvl>
    <w:lvl w:ilvl="7" w:tplc="04090017" w:tentative="1">
      <w:start w:val="1"/>
      <w:numFmt w:val="aiueoFullWidth"/>
      <w:lvlText w:val="(%8)"/>
      <w:lvlJc w:val="left"/>
      <w:pPr>
        <w:tabs>
          <w:tab w:val="num" w:pos="3752"/>
        </w:tabs>
        <w:ind w:left="3752" w:hanging="420"/>
      </w:pPr>
    </w:lvl>
    <w:lvl w:ilvl="8" w:tplc="04090011" w:tentative="1">
      <w:start w:val="1"/>
      <w:numFmt w:val="decimalEnclosedCircle"/>
      <w:lvlText w:val="%9"/>
      <w:lvlJc w:val="left"/>
      <w:pPr>
        <w:tabs>
          <w:tab w:val="num" w:pos="4172"/>
        </w:tabs>
        <w:ind w:left="4172" w:hanging="420"/>
      </w:pPr>
    </w:lvl>
  </w:abstractNum>
  <w:abstractNum w:abstractNumId="13" w15:restartNumberingAfterBreak="0">
    <w:nsid w:val="30932921"/>
    <w:multiLevelType w:val="hybridMultilevel"/>
    <w:tmpl w:val="11B8047A"/>
    <w:lvl w:ilvl="0" w:tplc="7E96C3FC">
      <w:start w:val="3"/>
      <w:numFmt w:val="bullet"/>
      <w:lvlText w:val="・"/>
      <w:lvlJc w:val="left"/>
      <w:pPr>
        <w:ind w:left="570" w:hanging="360"/>
      </w:pPr>
      <w:rPr>
        <w:rFonts w:ascii="MS UI Gothic" w:eastAsia="MS UI Gothic" w:hAnsi="MS UI Gothic"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3905787"/>
    <w:multiLevelType w:val="hybridMultilevel"/>
    <w:tmpl w:val="11924E66"/>
    <w:lvl w:ilvl="0" w:tplc="9BB028A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53C0AE2"/>
    <w:multiLevelType w:val="hybridMultilevel"/>
    <w:tmpl w:val="030E9A54"/>
    <w:lvl w:ilvl="0" w:tplc="E452E22A">
      <w:start w:val="1"/>
      <w:numFmt w:val="decimalEnclosedCircle"/>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6" w15:restartNumberingAfterBreak="0">
    <w:nsid w:val="36662188"/>
    <w:multiLevelType w:val="hybridMultilevel"/>
    <w:tmpl w:val="E166B2E2"/>
    <w:lvl w:ilvl="0" w:tplc="A5089B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FE6451"/>
    <w:multiLevelType w:val="hybridMultilevel"/>
    <w:tmpl w:val="A8FC6EBE"/>
    <w:lvl w:ilvl="0" w:tplc="2B048040">
      <w:start w:val="27"/>
      <w:numFmt w:val="decimal"/>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7B140F5"/>
    <w:multiLevelType w:val="hybridMultilevel"/>
    <w:tmpl w:val="8EA83272"/>
    <w:lvl w:ilvl="0" w:tplc="55DAF2DC">
      <w:start w:val="1"/>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384324D2"/>
    <w:multiLevelType w:val="hybridMultilevel"/>
    <w:tmpl w:val="59963E78"/>
    <w:lvl w:ilvl="0" w:tplc="6ED69610">
      <w:start w:val="2"/>
      <w:numFmt w:val="bullet"/>
      <w:lvlText w:val="※"/>
      <w:lvlJc w:val="left"/>
      <w:pPr>
        <w:ind w:left="463" w:hanging="360"/>
      </w:pPr>
      <w:rPr>
        <w:rFonts w:ascii="ＭＳ 明朝" w:eastAsia="ＭＳ 明朝" w:hAnsi="ＭＳ 明朝" w:cs="Times New Roman"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20" w15:restartNumberingAfterBreak="0">
    <w:nsid w:val="39B34F34"/>
    <w:multiLevelType w:val="hybridMultilevel"/>
    <w:tmpl w:val="317A8580"/>
    <w:lvl w:ilvl="0" w:tplc="A538DD2A">
      <w:start w:val="9"/>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BE39EE"/>
    <w:multiLevelType w:val="hybridMultilevel"/>
    <w:tmpl w:val="3C748AC8"/>
    <w:lvl w:ilvl="0" w:tplc="39029554">
      <w:start w:val="3"/>
      <w:numFmt w:val="bullet"/>
      <w:lvlText w:val="・"/>
      <w:lvlJc w:val="left"/>
      <w:pPr>
        <w:ind w:left="600" w:hanging="360"/>
      </w:pPr>
      <w:rPr>
        <w:rFonts w:ascii="MS UI Gothic" w:eastAsia="MS UI Gothic" w:hAnsi="MS UI Gothic"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3CD02B37"/>
    <w:multiLevelType w:val="hybridMultilevel"/>
    <w:tmpl w:val="500C508E"/>
    <w:lvl w:ilvl="0" w:tplc="A28EAF22">
      <w:start w:val="8"/>
      <w:numFmt w:val="bullet"/>
      <w:lvlText w:val="※"/>
      <w:lvlJc w:val="left"/>
      <w:pPr>
        <w:ind w:left="669" w:hanging="360"/>
      </w:pPr>
      <w:rPr>
        <w:rFonts w:ascii="ＭＳ 明朝" w:eastAsia="ＭＳ 明朝" w:hAnsi="ＭＳ 明朝" w:cs="ＭＳ 明朝" w:hint="eastAsia"/>
      </w:rPr>
    </w:lvl>
    <w:lvl w:ilvl="1" w:tplc="0409000B" w:tentative="1">
      <w:start w:val="1"/>
      <w:numFmt w:val="bullet"/>
      <w:lvlText w:val=""/>
      <w:lvlJc w:val="left"/>
      <w:pPr>
        <w:ind w:left="1149" w:hanging="420"/>
      </w:pPr>
      <w:rPr>
        <w:rFonts w:ascii="Wingdings" w:hAnsi="Wingdings" w:hint="default"/>
      </w:rPr>
    </w:lvl>
    <w:lvl w:ilvl="2" w:tplc="0409000D" w:tentative="1">
      <w:start w:val="1"/>
      <w:numFmt w:val="bullet"/>
      <w:lvlText w:val=""/>
      <w:lvlJc w:val="left"/>
      <w:pPr>
        <w:ind w:left="1569" w:hanging="420"/>
      </w:pPr>
      <w:rPr>
        <w:rFonts w:ascii="Wingdings" w:hAnsi="Wingdings" w:hint="default"/>
      </w:rPr>
    </w:lvl>
    <w:lvl w:ilvl="3" w:tplc="04090001" w:tentative="1">
      <w:start w:val="1"/>
      <w:numFmt w:val="bullet"/>
      <w:lvlText w:val=""/>
      <w:lvlJc w:val="left"/>
      <w:pPr>
        <w:ind w:left="1989" w:hanging="420"/>
      </w:pPr>
      <w:rPr>
        <w:rFonts w:ascii="Wingdings" w:hAnsi="Wingdings" w:hint="default"/>
      </w:rPr>
    </w:lvl>
    <w:lvl w:ilvl="4" w:tplc="0409000B" w:tentative="1">
      <w:start w:val="1"/>
      <w:numFmt w:val="bullet"/>
      <w:lvlText w:val=""/>
      <w:lvlJc w:val="left"/>
      <w:pPr>
        <w:ind w:left="2409" w:hanging="420"/>
      </w:pPr>
      <w:rPr>
        <w:rFonts w:ascii="Wingdings" w:hAnsi="Wingdings" w:hint="default"/>
      </w:rPr>
    </w:lvl>
    <w:lvl w:ilvl="5" w:tplc="0409000D" w:tentative="1">
      <w:start w:val="1"/>
      <w:numFmt w:val="bullet"/>
      <w:lvlText w:val=""/>
      <w:lvlJc w:val="left"/>
      <w:pPr>
        <w:ind w:left="2829" w:hanging="420"/>
      </w:pPr>
      <w:rPr>
        <w:rFonts w:ascii="Wingdings" w:hAnsi="Wingdings" w:hint="default"/>
      </w:rPr>
    </w:lvl>
    <w:lvl w:ilvl="6" w:tplc="04090001" w:tentative="1">
      <w:start w:val="1"/>
      <w:numFmt w:val="bullet"/>
      <w:lvlText w:val=""/>
      <w:lvlJc w:val="left"/>
      <w:pPr>
        <w:ind w:left="3249" w:hanging="420"/>
      </w:pPr>
      <w:rPr>
        <w:rFonts w:ascii="Wingdings" w:hAnsi="Wingdings" w:hint="default"/>
      </w:rPr>
    </w:lvl>
    <w:lvl w:ilvl="7" w:tplc="0409000B" w:tentative="1">
      <w:start w:val="1"/>
      <w:numFmt w:val="bullet"/>
      <w:lvlText w:val=""/>
      <w:lvlJc w:val="left"/>
      <w:pPr>
        <w:ind w:left="3669" w:hanging="420"/>
      </w:pPr>
      <w:rPr>
        <w:rFonts w:ascii="Wingdings" w:hAnsi="Wingdings" w:hint="default"/>
      </w:rPr>
    </w:lvl>
    <w:lvl w:ilvl="8" w:tplc="0409000D" w:tentative="1">
      <w:start w:val="1"/>
      <w:numFmt w:val="bullet"/>
      <w:lvlText w:val=""/>
      <w:lvlJc w:val="left"/>
      <w:pPr>
        <w:ind w:left="4089" w:hanging="420"/>
      </w:pPr>
      <w:rPr>
        <w:rFonts w:ascii="Wingdings" w:hAnsi="Wingdings" w:hint="default"/>
      </w:rPr>
    </w:lvl>
  </w:abstractNum>
  <w:abstractNum w:abstractNumId="23" w15:restartNumberingAfterBreak="0">
    <w:nsid w:val="3CED09B3"/>
    <w:multiLevelType w:val="hybridMultilevel"/>
    <w:tmpl w:val="7772CC12"/>
    <w:lvl w:ilvl="0" w:tplc="4B2A15E6">
      <w:start w:val="1"/>
      <w:numFmt w:val="aiueoFullWidth"/>
      <w:lvlText w:val="%1."/>
      <w:lvlJc w:val="left"/>
      <w:pPr>
        <w:tabs>
          <w:tab w:val="num" w:pos="720"/>
        </w:tabs>
        <w:ind w:left="720" w:hanging="516"/>
      </w:pPr>
      <w:rPr>
        <w:rFonts w:hint="default"/>
        <w:b/>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4" w15:restartNumberingAfterBreak="0">
    <w:nsid w:val="3D935F17"/>
    <w:multiLevelType w:val="hybridMultilevel"/>
    <w:tmpl w:val="920C3942"/>
    <w:lvl w:ilvl="0" w:tplc="360835B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2E8709C"/>
    <w:multiLevelType w:val="hybridMultilevel"/>
    <w:tmpl w:val="032E3D6A"/>
    <w:lvl w:ilvl="0" w:tplc="D19E2104">
      <w:start w:val="1"/>
      <w:numFmt w:val="aiueoFullWidth"/>
      <w:lvlText w:val="%1."/>
      <w:lvlJc w:val="left"/>
      <w:pPr>
        <w:tabs>
          <w:tab w:val="num" w:pos="566"/>
        </w:tabs>
        <w:ind w:left="566" w:hanging="36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6" w15:restartNumberingAfterBreak="0">
    <w:nsid w:val="440A7660"/>
    <w:multiLevelType w:val="hybridMultilevel"/>
    <w:tmpl w:val="515E0ED2"/>
    <w:lvl w:ilvl="0" w:tplc="98EAD4E8">
      <w:start w:val="3"/>
      <w:numFmt w:val="bullet"/>
      <w:lvlText w:val="☆"/>
      <w:lvlJc w:val="left"/>
      <w:pPr>
        <w:tabs>
          <w:tab w:val="num" w:pos="703"/>
        </w:tabs>
        <w:ind w:left="703" w:hanging="360"/>
      </w:pPr>
      <w:rPr>
        <w:rFonts w:ascii="ＭＳ 明朝" w:eastAsia="ＭＳ 明朝" w:hAnsi="ＭＳ 明朝" w:cs="Times New Roman" w:hint="eastAsia"/>
      </w:rPr>
    </w:lvl>
    <w:lvl w:ilvl="1" w:tplc="0409000B" w:tentative="1">
      <w:start w:val="1"/>
      <w:numFmt w:val="bullet"/>
      <w:lvlText w:val=""/>
      <w:lvlJc w:val="left"/>
      <w:pPr>
        <w:tabs>
          <w:tab w:val="num" w:pos="1183"/>
        </w:tabs>
        <w:ind w:left="1183" w:hanging="420"/>
      </w:pPr>
      <w:rPr>
        <w:rFonts w:ascii="Wingdings" w:hAnsi="Wingdings" w:hint="default"/>
      </w:rPr>
    </w:lvl>
    <w:lvl w:ilvl="2" w:tplc="0409000D" w:tentative="1">
      <w:start w:val="1"/>
      <w:numFmt w:val="bullet"/>
      <w:lvlText w:val=""/>
      <w:lvlJc w:val="left"/>
      <w:pPr>
        <w:tabs>
          <w:tab w:val="num" w:pos="1603"/>
        </w:tabs>
        <w:ind w:left="1603" w:hanging="420"/>
      </w:pPr>
      <w:rPr>
        <w:rFonts w:ascii="Wingdings" w:hAnsi="Wingdings" w:hint="default"/>
      </w:rPr>
    </w:lvl>
    <w:lvl w:ilvl="3" w:tplc="04090001" w:tentative="1">
      <w:start w:val="1"/>
      <w:numFmt w:val="bullet"/>
      <w:lvlText w:val=""/>
      <w:lvlJc w:val="left"/>
      <w:pPr>
        <w:tabs>
          <w:tab w:val="num" w:pos="2023"/>
        </w:tabs>
        <w:ind w:left="2023" w:hanging="420"/>
      </w:pPr>
      <w:rPr>
        <w:rFonts w:ascii="Wingdings" w:hAnsi="Wingdings" w:hint="default"/>
      </w:rPr>
    </w:lvl>
    <w:lvl w:ilvl="4" w:tplc="0409000B" w:tentative="1">
      <w:start w:val="1"/>
      <w:numFmt w:val="bullet"/>
      <w:lvlText w:val=""/>
      <w:lvlJc w:val="left"/>
      <w:pPr>
        <w:tabs>
          <w:tab w:val="num" w:pos="2443"/>
        </w:tabs>
        <w:ind w:left="2443" w:hanging="420"/>
      </w:pPr>
      <w:rPr>
        <w:rFonts w:ascii="Wingdings" w:hAnsi="Wingdings" w:hint="default"/>
      </w:rPr>
    </w:lvl>
    <w:lvl w:ilvl="5" w:tplc="0409000D" w:tentative="1">
      <w:start w:val="1"/>
      <w:numFmt w:val="bullet"/>
      <w:lvlText w:val=""/>
      <w:lvlJc w:val="left"/>
      <w:pPr>
        <w:tabs>
          <w:tab w:val="num" w:pos="2863"/>
        </w:tabs>
        <w:ind w:left="2863" w:hanging="420"/>
      </w:pPr>
      <w:rPr>
        <w:rFonts w:ascii="Wingdings" w:hAnsi="Wingdings" w:hint="default"/>
      </w:rPr>
    </w:lvl>
    <w:lvl w:ilvl="6" w:tplc="04090001" w:tentative="1">
      <w:start w:val="1"/>
      <w:numFmt w:val="bullet"/>
      <w:lvlText w:val=""/>
      <w:lvlJc w:val="left"/>
      <w:pPr>
        <w:tabs>
          <w:tab w:val="num" w:pos="3283"/>
        </w:tabs>
        <w:ind w:left="3283" w:hanging="420"/>
      </w:pPr>
      <w:rPr>
        <w:rFonts w:ascii="Wingdings" w:hAnsi="Wingdings" w:hint="default"/>
      </w:rPr>
    </w:lvl>
    <w:lvl w:ilvl="7" w:tplc="0409000B" w:tentative="1">
      <w:start w:val="1"/>
      <w:numFmt w:val="bullet"/>
      <w:lvlText w:val=""/>
      <w:lvlJc w:val="left"/>
      <w:pPr>
        <w:tabs>
          <w:tab w:val="num" w:pos="3703"/>
        </w:tabs>
        <w:ind w:left="3703" w:hanging="420"/>
      </w:pPr>
      <w:rPr>
        <w:rFonts w:ascii="Wingdings" w:hAnsi="Wingdings" w:hint="default"/>
      </w:rPr>
    </w:lvl>
    <w:lvl w:ilvl="8" w:tplc="0409000D" w:tentative="1">
      <w:start w:val="1"/>
      <w:numFmt w:val="bullet"/>
      <w:lvlText w:val=""/>
      <w:lvlJc w:val="left"/>
      <w:pPr>
        <w:tabs>
          <w:tab w:val="num" w:pos="4123"/>
        </w:tabs>
        <w:ind w:left="4123" w:hanging="420"/>
      </w:pPr>
      <w:rPr>
        <w:rFonts w:ascii="Wingdings" w:hAnsi="Wingdings" w:hint="default"/>
      </w:rPr>
    </w:lvl>
  </w:abstractNum>
  <w:abstractNum w:abstractNumId="27" w15:restartNumberingAfterBreak="0">
    <w:nsid w:val="485B1304"/>
    <w:multiLevelType w:val="hybridMultilevel"/>
    <w:tmpl w:val="7086500A"/>
    <w:lvl w:ilvl="0" w:tplc="92427C50">
      <w:start w:val="7"/>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8AE77C4"/>
    <w:multiLevelType w:val="hybridMultilevel"/>
    <w:tmpl w:val="27205514"/>
    <w:lvl w:ilvl="0" w:tplc="37EA6432">
      <w:numFmt w:val="bullet"/>
      <w:lvlText w:val="・"/>
      <w:lvlJc w:val="left"/>
      <w:pPr>
        <w:tabs>
          <w:tab w:val="num" w:pos="408"/>
        </w:tabs>
        <w:ind w:left="408" w:hanging="408"/>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A1A0F83"/>
    <w:multiLevelType w:val="hybridMultilevel"/>
    <w:tmpl w:val="D0840D90"/>
    <w:lvl w:ilvl="0" w:tplc="87E49D9C">
      <w:start w:val="2"/>
      <w:numFmt w:val="decimalEnclosedCircle"/>
      <w:lvlText w:val="%1"/>
      <w:lvlJc w:val="left"/>
      <w:pPr>
        <w:tabs>
          <w:tab w:val="num" w:pos="408"/>
        </w:tabs>
        <w:ind w:left="408" w:hanging="40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A933F54"/>
    <w:multiLevelType w:val="hybridMultilevel"/>
    <w:tmpl w:val="93E43710"/>
    <w:lvl w:ilvl="0" w:tplc="15BE6582">
      <w:start w:val="3"/>
      <w:numFmt w:val="aiueoFullWidth"/>
      <w:lvlText w:val="%1．"/>
      <w:lvlJc w:val="left"/>
      <w:pPr>
        <w:tabs>
          <w:tab w:val="num" w:pos="616"/>
        </w:tabs>
        <w:ind w:left="616" w:hanging="420"/>
      </w:pPr>
      <w:rPr>
        <w:rFonts w:hint="default"/>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31" w15:restartNumberingAfterBreak="0">
    <w:nsid w:val="4DCF4B27"/>
    <w:multiLevelType w:val="hybridMultilevel"/>
    <w:tmpl w:val="7DFEF6D6"/>
    <w:lvl w:ilvl="0" w:tplc="7662FB12">
      <w:start w:val="1"/>
      <w:numFmt w:val="aiueoFullWidth"/>
      <w:lvlText w:val="%1．"/>
      <w:lvlJc w:val="left"/>
      <w:pPr>
        <w:tabs>
          <w:tab w:val="num" w:pos="604"/>
        </w:tabs>
        <w:ind w:left="604" w:hanging="408"/>
      </w:pPr>
      <w:rPr>
        <w:rFonts w:hint="eastAsia"/>
      </w:rPr>
    </w:lvl>
    <w:lvl w:ilvl="1" w:tplc="04090017" w:tentative="1">
      <w:start w:val="1"/>
      <w:numFmt w:val="aiueoFullWidth"/>
      <w:lvlText w:val="(%2)"/>
      <w:lvlJc w:val="left"/>
      <w:pPr>
        <w:tabs>
          <w:tab w:val="num" w:pos="1036"/>
        </w:tabs>
        <w:ind w:left="1036" w:hanging="420"/>
      </w:pPr>
    </w:lvl>
    <w:lvl w:ilvl="2" w:tplc="04090011" w:tentative="1">
      <w:start w:val="1"/>
      <w:numFmt w:val="decimalEnclosedCircle"/>
      <w:lvlText w:val="%3"/>
      <w:lvlJc w:val="left"/>
      <w:pPr>
        <w:tabs>
          <w:tab w:val="num" w:pos="1456"/>
        </w:tabs>
        <w:ind w:left="1456" w:hanging="420"/>
      </w:pPr>
    </w:lvl>
    <w:lvl w:ilvl="3" w:tplc="0409000F" w:tentative="1">
      <w:start w:val="1"/>
      <w:numFmt w:val="decimal"/>
      <w:lvlText w:val="%4."/>
      <w:lvlJc w:val="left"/>
      <w:pPr>
        <w:tabs>
          <w:tab w:val="num" w:pos="1876"/>
        </w:tabs>
        <w:ind w:left="1876" w:hanging="420"/>
      </w:pPr>
    </w:lvl>
    <w:lvl w:ilvl="4" w:tplc="04090017" w:tentative="1">
      <w:start w:val="1"/>
      <w:numFmt w:val="aiueoFullWidth"/>
      <w:lvlText w:val="(%5)"/>
      <w:lvlJc w:val="left"/>
      <w:pPr>
        <w:tabs>
          <w:tab w:val="num" w:pos="2296"/>
        </w:tabs>
        <w:ind w:left="2296" w:hanging="420"/>
      </w:pPr>
    </w:lvl>
    <w:lvl w:ilvl="5" w:tplc="04090011" w:tentative="1">
      <w:start w:val="1"/>
      <w:numFmt w:val="decimalEnclosedCircle"/>
      <w:lvlText w:val="%6"/>
      <w:lvlJc w:val="left"/>
      <w:pPr>
        <w:tabs>
          <w:tab w:val="num" w:pos="2716"/>
        </w:tabs>
        <w:ind w:left="2716" w:hanging="420"/>
      </w:pPr>
    </w:lvl>
    <w:lvl w:ilvl="6" w:tplc="0409000F" w:tentative="1">
      <w:start w:val="1"/>
      <w:numFmt w:val="decimal"/>
      <w:lvlText w:val="%7."/>
      <w:lvlJc w:val="left"/>
      <w:pPr>
        <w:tabs>
          <w:tab w:val="num" w:pos="3136"/>
        </w:tabs>
        <w:ind w:left="3136" w:hanging="420"/>
      </w:pPr>
    </w:lvl>
    <w:lvl w:ilvl="7" w:tplc="04090017" w:tentative="1">
      <w:start w:val="1"/>
      <w:numFmt w:val="aiueoFullWidth"/>
      <w:lvlText w:val="(%8)"/>
      <w:lvlJc w:val="left"/>
      <w:pPr>
        <w:tabs>
          <w:tab w:val="num" w:pos="3556"/>
        </w:tabs>
        <w:ind w:left="3556" w:hanging="420"/>
      </w:pPr>
    </w:lvl>
    <w:lvl w:ilvl="8" w:tplc="04090011" w:tentative="1">
      <w:start w:val="1"/>
      <w:numFmt w:val="decimalEnclosedCircle"/>
      <w:lvlText w:val="%9"/>
      <w:lvlJc w:val="left"/>
      <w:pPr>
        <w:tabs>
          <w:tab w:val="num" w:pos="3976"/>
        </w:tabs>
        <w:ind w:left="3976" w:hanging="420"/>
      </w:pPr>
    </w:lvl>
  </w:abstractNum>
  <w:abstractNum w:abstractNumId="32" w15:restartNumberingAfterBreak="0">
    <w:nsid w:val="4DE64219"/>
    <w:multiLevelType w:val="hybridMultilevel"/>
    <w:tmpl w:val="22E4E54E"/>
    <w:lvl w:ilvl="0" w:tplc="7988C00C">
      <w:start w:val="3"/>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E6306B"/>
    <w:multiLevelType w:val="hybridMultilevel"/>
    <w:tmpl w:val="8A4043B4"/>
    <w:lvl w:ilvl="0" w:tplc="1A80E540">
      <w:start w:val="3"/>
      <w:numFmt w:val="bullet"/>
      <w:lvlText w:val="・"/>
      <w:lvlJc w:val="left"/>
      <w:pPr>
        <w:ind w:left="465" w:hanging="360"/>
      </w:pPr>
      <w:rPr>
        <w:rFonts w:ascii="MS UI Gothic" w:eastAsia="MS UI Gothic" w:hAnsi="MS UI Gothic"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4" w15:restartNumberingAfterBreak="0">
    <w:nsid w:val="52A727E1"/>
    <w:multiLevelType w:val="hybridMultilevel"/>
    <w:tmpl w:val="9D5C81BE"/>
    <w:lvl w:ilvl="0" w:tplc="4EF6CA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5E3015"/>
    <w:multiLevelType w:val="hybridMultilevel"/>
    <w:tmpl w:val="E640C262"/>
    <w:lvl w:ilvl="0" w:tplc="1458EF46">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E5A5AF0"/>
    <w:multiLevelType w:val="hybridMultilevel"/>
    <w:tmpl w:val="B5704188"/>
    <w:lvl w:ilvl="0" w:tplc="A53A1302">
      <w:numFmt w:val="bullet"/>
      <w:lvlText w:val="○"/>
      <w:lvlJc w:val="left"/>
      <w:pPr>
        <w:ind w:left="463" w:hanging="360"/>
      </w:pPr>
      <w:rPr>
        <w:rFonts w:ascii="ＭＳ 明朝" w:eastAsia="ＭＳ 明朝" w:hAnsi="ＭＳ 明朝" w:cs="ＭＳ 明朝" w:hint="eastAsia"/>
      </w:rPr>
    </w:lvl>
    <w:lvl w:ilvl="1" w:tplc="0409000B" w:tentative="1">
      <w:start w:val="1"/>
      <w:numFmt w:val="bullet"/>
      <w:lvlText w:val=""/>
      <w:lvlJc w:val="left"/>
      <w:pPr>
        <w:ind w:left="943" w:hanging="420"/>
      </w:pPr>
      <w:rPr>
        <w:rFonts w:ascii="Wingdings" w:hAnsi="Wingdings" w:hint="default"/>
      </w:rPr>
    </w:lvl>
    <w:lvl w:ilvl="2" w:tplc="0409000D"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B" w:tentative="1">
      <w:start w:val="1"/>
      <w:numFmt w:val="bullet"/>
      <w:lvlText w:val=""/>
      <w:lvlJc w:val="left"/>
      <w:pPr>
        <w:ind w:left="2203" w:hanging="420"/>
      </w:pPr>
      <w:rPr>
        <w:rFonts w:ascii="Wingdings" w:hAnsi="Wingdings" w:hint="default"/>
      </w:rPr>
    </w:lvl>
    <w:lvl w:ilvl="5" w:tplc="0409000D"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B" w:tentative="1">
      <w:start w:val="1"/>
      <w:numFmt w:val="bullet"/>
      <w:lvlText w:val=""/>
      <w:lvlJc w:val="left"/>
      <w:pPr>
        <w:ind w:left="3463" w:hanging="420"/>
      </w:pPr>
      <w:rPr>
        <w:rFonts w:ascii="Wingdings" w:hAnsi="Wingdings" w:hint="default"/>
      </w:rPr>
    </w:lvl>
    <w:lvl w:ilvl="8" w:tplc="0409000D" w:tentative="1">
      <w:start w:val="1"/>
      <w:numFmt w:val="bullet"/>
      <w:lvlText w:val=""/>
      <w:lvlJc w:val="left"/>
      <w:pPr>
        <w:ind w:left="3883" w:hanging="420"/>
      </w:pPr>
      <w:rPr>
        <w:rFonts w:ascii="Wingdings" w:hAnsi="Wingdings" w:hint="default"/>
      </w:rPr>
    </w:lvl>
  </w:abstractNum>
  <w:abstractNum w:abstractNumId="37"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8" w15:restartNumberingAfterBreak="0">
    <w:nsid w:val="63253F63"/>
    <w:multiLevelType w:val="hybridMultilevel"/>
    <w:tmpl w:val="414ED766"/>
    <w:lvl w:ilvl="0" w:tplc="1E04F316">
      <w:start w:val="24"/>
      <w:numFmt w:val="bullet"/>
      <w:lvlText w:val="・"/>
      <w:lvlJc w:val="left"/>
      <w:pPr>
        <w:tabs>
          <w:tab w:val="num" w:pos="408"/>
        </w:tabs>
        <w:ind w:left="408" w:hanging="408"/>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3F04916"/>
    <w:multiLevelType w:val="hybridMultilevel"/>
    <w:tmpl w:val="A320A8A6"/>
    <w:lvl w:ilvl="0" w:tplc="7A72D31E">
      <w:start w:val="3"/>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5AA6647"/>
    <w:multiLevelType w:val="hybridMultilevel"/>
    <w:tmpl w:val="17B28A3A"/>
    <w:lvl w:ilvl="0" w:tplc="4C9ED70A">
      <w:start w:val="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551E83"/>
    <w:multiLevelType w:val="hybridMultilevel"/>
    <w:tmpl w:val="CFCEB032"/>
    <w:lvl w:ilvl="0" w:tplc="EE000A98">
      <w:start w:val="4"/>
      <w:numFmt w:val="bullet"/>
      <w:lvlText w:val="※"/>
      <w:lvlJc w:val="left"/>
      <w:pPr>
        <w:ind w:left="465" w:hanging="360"/>
      </w:pPr>
      <w:rPr>
        <w:rFonts w:ascii="MS UI Gothic" w:eastAsia="MS UI Gothic" w:hAnsi="MS UI Gothic"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2" w15:restartNumberingAfterBreak="0">
    <w:nsid w:val="696C3455"/>
    <w:multiLevelType w:val="hybridMultilevel"/>
    <w:tmpl w:val="ADBC88C2"/>
    <w:lvl w:ilvl="0" w:tplc="1BC49B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98A2B4D"/>
    <w:multiLevelType w:val="hybridMultilevel"/>
    <w:tmpl w:val="B804F22A"/>
    <w:lvl w:ilvl="0" w:tplc="22FEF73E">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4" w15:restartNumberingAfterBreak="0">
    <w:nsid w:val="6A2430F2"/>
    <w:multiLevelType w:val="hybridMultilevel"/>
    <w:tmpl w:val="D2B87480"/>
    <w:lvl w:ilvl="0" w:tplc="1836485E">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6FFA2116"/>
    <w:multiLevelType w:val="hybridMultilevel"/>
    <w:tmpl w:val="B7EC5150"/>
    <w:lvl w:ilvl="0" w:tplc="6F824522">
      <w:start w:val="3"/>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6" w15:restartNumberingAfterBreak="0">
    <w:nsid w:val="70581E5C"/>
    <w:multiLevelType w:val="hybridMultilevel"/>
    <w:tmpl w:val="80EC705C"/>
    <w:lvl w:ilvl="0" w:tplc="482E8B04">
      <w:start w:val="1"/>
      <w:numFmt w:val="bullet"/>
      <w:lvlText w:val="・"/>
      <w:lvlJc w:val="left"/>
      <w:pPr>
        <w:tabs>
          <w:tab w:val="num" w:pos="624"/>
        </w:tabs>
        <w:ind w:left="624" w:hanging="42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7" w15:restartNumberingAfterBreak="0">
    <w:nsid w:val="73EE36F1"/>
    <w:multiLevelType w:val="hybridMultilevel"/>
    <w:tmpl w:val="0CD46232"/>
    <w:lvl w:ilvl="0" w:tplc="39BA278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A863DFD"/>
    <w:multiLevelType w:val="hybridMultilevel"/>
    <w:tmpl w:val="D478AE42"/>
    <w:lvl w:ilvl="0" w:tplc="07A23F46">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2"/>
  </w:num>
  <w:num w:numId="3">
    <w:abstractNumId w:val="26"/>
  </w:num>
  <w:num w:numId="4">
    <w:abstractNumId w:val="29"/>
  </w:num>
  <w:num w:numId="5">
    <w:abstractNumId w:val="9"/>
  </w:num>
  <w:num w:numId="6">
    <w:abstractNumId w:val="44"/>
  </w:num>
  <w:num w:numId="7">
    <w:abstractNumId w:val="27"/>
  </w:num>
  <w:num w:numId="8">
    <w:abstractNumId w:val="39"/>
  </w:num>
  <w:num w:numId="9">
    <w:abstractNumId w:val="40"/>
  </w:num>
  <w:num w:numId="10">
    <w:abstractNumId w:val="47"/>
  </w:num>
  <w:num w:numId="11">
    <w:abstractNumId w:val="34"/>
  </w:num>
  <w:num w:numId="12">
    <w:abstractNumId w:val="20"/>
  </w:num>
  <w:num w:numId="13">
    <w:abstractNumId w:val="8"/>
  </w:num>
  <w:num w:numId="14">
    <w:abstractNumId w:val="28"/>
  </w:num>
  <w:num w:numId="15">
    <w:abstractNumId w:val="0"/>
  </w:num>
  <w:num w:numId="16">
    <w:abstractNumId w:val="35"/>
  </w:num>
  <w:num w:numId="17">
    <w:abstractNumId w:val="25"/>
  </w:num>
  <w:num w:numId="18">
    <w:abstractNumId w:val="23"/>
  </w:num>
  <w:num w:numId="19">
    <w:abstractNumId w:val="46"/>
  </w:num>
  <w:num w:numId="20">
    <w:abstractNumId w:val="15"/>
  </w:num>
  <w:num w:numId="21">
    <w:abstractNumId w:val="5"/>
  </w:num>
  <w:num w:numId="22">
    <w:abstractNumId w:val="3"/>
  </w:num>
  <w:num w:numId="23">
    <w:abstractNumId w:val="31"/>
  </w:num>
  <w:num w:numId="24">
    <w:abstractNumId w:val="24"/>
  </w:num>
  <w:num w:numId="25">
    <w:abstractNumId w:val="12"/>
  </w:num>
  <w:num w:numId="26">
    <w:abstractNumId w:val="17"/>
  </w:num>
  <w:num w:numId="27">
    <w:abstractNumId w:val="30"/>
  </w:num>
  <w:num w:numId="28">
    <w:abstractNumId w:val="38"/>
  </w:num>
  <w:num w:numId="29">
    <w:abstractNumId w:val="11"/>
  </w:num>
  <w:num w:numId="30">
    <w:abstractNumId w:val="7"/>
  </w:num>
  <w:num w:numId="31">
    <w:abstractNumId w:val="19"/>
  </w:num>
  <w:num w:numId="32">
    <w:abstractNumId w:val="6"/>
  </w:num>
  <w:num w:numId="33">
    <w:abstractNumId w:val="36"/>
  </w:num>
  <w:num w:numId="34">
    <w:abstractNumId w:val="22"/>
  </w:num>
  <w:num w:numId="35">
    <w:abstractNumId w:val="43"/>
  </w:num>
  <w:num w:numId="36">
    <w:abstractNumId w:val="16"/>
  </w:num>
  <w:num w:numId="37">
    <w:abstractNumId w:val="18"/>
  </w:num>
  <w:num w:numId="38">
    <w:abstractNumId w:val="42"/>
  </w:num>
  <w:num w:numId="39">
    <w:abstractNumId w:val="10"/>
  </w:num>
  <w:num w:numId="40">
    <w:abstractNumId w:val="48"/>
  </w:num>
  <w:num w:numId="41">
    <w:abstractNumId w:val="45"/>
  </w:num>
  <w:num w:numId="42">
    <w:abstractNumId w:val="1"/>
  </w:num>
  <w:num w:numId="43">
    <w:abstractNumId w:val="41"/>
  </w:num>
  <w:num w:numId="44">
    <w:abstractNumId w:val="21"/>
  </w:num>
  <w:num w:numId="45">
    <w:abstractNumId w:val="33"/>
  </w:num>
  <w:num w:numId="46">
    <w:abstractNumId w:val="13"/>
  </w:num>
  <w:num w:numId="47">
    <w:abstractNumId w:val="14"/>
  </w:num>
  <w:num w:numId="48">
    <w:abstractNumId w:val="37"/>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18"/>
    <w:rsid w:val="00002C02"/>
    <w:rsid w:val="00010CDA"/>
    <w:rsid w:val="00012472"/>
    <w:rsid w:val="000139E8"/>
    <w:rsid w:val="0002135B"/>
    <w:rsid w:val="000231AC"/>
    <w:rsid w:val="00032296"/>
    <w:rsid w:val="00032989"/>
    <w:rsid w:val="00032DF8"/>
    <w:rsid w:val="000340F9"/>
    <w:rsid w:val="00034FB3"/>
    <w:rsid w:val="00036DA7"/>
    <w:rsid w:val="000420DF"/>
    <w:rsid w:val="00042D3F"/>
    <w:rsid w:val="00046776"/>
    <w:rsid w:val="00046BC6"/>
    <w:rsid w:val="00050E7F"/>
    <w:rsid w:val="00056678"/>
    <w:rsid w:val="00056DB4"/>
    <w:rsid w:val="0006128D"/>
    <w:rsid w:val="000624D6"/>
    <w:rsid w:val="000628F2"/>
    <w:rsid w:val="000646B5"/>
    <w:rsid w:val="000663BF"/>
    <w:rsid w:val="0007148A"/>
    <w:rsid w:val="0007512E"/>
    <w:rsid w:val="00081B21"/>
    <w:rsid w:val="00085380"/>
    <w:rsid w:val="00086844"/>
    <w:rsid w:val="00093B30"/>
    <w:rsid w:val="00093F49"/>
    <w:rsid w:val="00094AEA"/>
    <w:rsid w:val="0009643E"/>
    <w:rsid w:val="000A08F5"/>
    <w:rsid w:val="000A0FB4"/>
    <w:rsid w:val="000A54FF"/>
    <w:rsid w:val="000A6A31"/>
    <w:rsid w:val="000B16C1"/>
    <w:rsid w:val="000B22B6"/>
    <w:rsid w:val="000B4C86"/>
    <w:rsid w:val="000C2069"/>
    <w:rsid w:val="000C437D"/>
    <w:rsid w:val="000C57D5"/>
    <w:rsid w:val="000E002F"/>
    <w:rsid w:val="000E3098"/>
    <w:rsid w:val="000E3B1B"/>
    <w:rsid w:val="000E74FA"/>
    <w:rsid w:val="000F08E9"/>
    <w:rsid w:val="000F75CF"/>
    <w:rsid w:val="00100001"/>
    <w:rsid w:val="00100DB3"/>
    <w:rsid w:val="0010467A"/>
    <w:rsid w:val="001051F7"/>
    <w:rsid w:val="00105C99"/>
    <w:rsid w:val="001060D9"/>
    <w:rsid w:val="0010617C"/>
    <w:rsid w:val="00106B0D"/>
    <w:rsid w:val="00106E33"/>
    <w:rsid w:val="00107081"/>
    <w:rsid w:val="00111CC2"/>
    <w:rsid w:val="00116126"/>
    <w:rsid w:val="00125F2C"/>
    <w:rsid w:val="00136402"/>
    <w:rsid w:val="001414B5"/>
    <w:rsid w:val="00144F01"/>
    <w:rsid w:val="001459E8"/>
    <w:rsid w:val="00147FC3"/>
    <w:rsid w:val="0015008C"/>
    <w:rsid w:val="001531D7"/>
    <w:rsid w:val="00155889"/>
    <w:rsid w:val="00155D91"/>
    <w:rsid w:val="0015604F"/>
    <w:rsid w:val="00160431"/>
    <w:rsid w:val="00165F36"/>
    <w:rsid w:val="0016694A"/>
    <w:rsid w:val="00171948"/>
    <w:rsid w:val="001727C7"/>
    <w:rsid w:val="00174A77"/>
    <w:rsid w:val="00174B3B"/>
    <w:rsid w:val="00175CF4"/>
    <w:rsid w:val="00180153"/>
    <w:rsid w:val="00182BCC"/>
    <w:rsid w:val="00183177"/>
    <w:rsid w:val="0018580C"/>
    <w:rsid w:val="00186376"/>
    <w:rsid w:val="001906B6"/>
    <w:rsid w:val="00191886"/>
    <w:rsid w:val="001919F1"/>
    <w:rsid w:val="00194740"/>
    <w:rsid w:val="001A0D91"/>
    <w:rsid w:val="001A1B43"/>
    <w:rsid w:val="001A26FF"/>
    <w:rsid w:val="001A3D89"/>
    <w:rsid w:val="001B00D1"/>
    <w:rsid w:val="001B245C"/>
    <w:rsid w:val="001B37FA"/>
    <w:rsid w:val="001B4F56"/>
    <w:rsid w:val="001B6824"/>
    <w:rsid w:val="001B7C3A"/>
    <w:rsid w:val="001C0DD0"/>
    <w:rsid w:val="001C2208"/>
    <w:rsid w:val="001C50C4"/>
    <w:rsid w:val="001C6010"/>
    <w:rsid w:val="001C6D1D"/>
    <w:rsid w:val="001D02C5"/>
    <w:rsid w:val="001D15CF"/>
    <w:rsid w:val="001D4D6C"/>
    <w:rsid w:val="001D590F"/>
    <w:rsid w:val="001D5981"/>
    <w:rsid w:val="001D696F"/>
    <w:rsid w:val="001E1333"/>
    <w:rsid w:val="001E2A20"/>
    <w:rsid w:val="001E2D77"/>
    <w:rsid w:val="001E3804"/>
    <w:rsid w:val="001E48C0"/>
    <w:rsid w:val="001E57C1"/>
    <w:rsid w:val="001E6E7E"/>
    <w:rsid w:val="001F0C2A"/>
    <w:rsid w:val="001F0DB6"/>
    <w:rsid w:val="001F135F"/>
    <w:rsid w:val="001F26B8"/>
    <w:rsid w:val="001F3E8C"/>
    <w:rsid w:val="001F42BB"/>
    <w:rsid w:val="001F7C4D"/>
    <w:rsid w:val="00205C5C"/>
    <w:rsid w:val="00206B9F"/>
    <w:rsid w:val="00206DB1"/>
    <w:rsid w:val="00207C25"/>
    <w:rsid w:val="0021555B"/>
    <w:rsid w:val="00221990"/>
    <w:rsid w:val="00227180"/>
    <w:rsid w:val="0023061D"/>
    <w:rsid w:val="00234F56"/>
    <w:rsid w:val="0023544F"/>
    <w:rsid w:val="00235E1A"/>
    <w:rsid w:val="00236111"/>
    <w:rsid w:val="002409B0"/>
    <w:rsid w:val="00241217"/>
    <w:rsid w:val="00245913"/>
    <w:rsid w:val="002474CC"/>
    <w:rsid w:val="00247715"/>
    <w:rsid w:val="00254253"/>
    <w:rsid w:val="002555D9"/>
    <w:rsid w:val="0025613F"/>
    <w:rsid w:val="00260DBE"/>
    <w:rsid w:val="00266483"/>
    <w:rsid w:val="00266A1D"/>
    <w:rsid w:val="00266AB5"/>
    <w:rsid w:val="00267E01"/>
    <w:rsid w:val="00272047"/>
    <w:rsid w:val="00273346"/>
    <w:rsid w:val="00274F89"/>
    <w:rsid w:val="002750C4"/>
    <w:rsid w:val="00275D4A"/>
    <w:rsid w:val="0027654D"/>
    <w:rsid w:val="002770AB"/>
    <w:rsid w:val="002770F8"/>
    <w:rsid w:val="002819BE"/>
    <w:rsid w:val="00283D3E"/>
    <w:rsid w:val="0029199D"/>
    <w:rsid w:val="00292E36"/>
    <w:rsid w:val="00295CE8"/>
    <w:rsid w:val="002961E4"/>
    <w:rsid w:val="002A3C3A"/>
    <w:rsid w:val="002A44BD"/>
    <w:rsid w:val="002A4D68"/>
    <w:rsid w:val="002B26E7"/>
    <w:rsid w:val="002B2C2C"/>
    <w:rsid w:val="002B34FC"/>
    <w:rsid w:val="002B5F55"/>
    <w:rsid w:val="002B63BF"/>
    <w:rsid w:val="002B6B16"/>
    <w:rsid w:val="002B70A0"/>
    <w:rsid w:val="002B7C23"/>
    <w:rsid w:val="002B7E1D"/>
    <w:rsid w:val="002C392B"/>
    <w:rsid w:val="002C3C8C"/>
    <w:rsid w:val="002C4A62"/>
    <w:rsid w:val="002D0AD5"/>
    <w:rsid w:val="002D3AA2"/>
    <w:rsid w:val="002D576C"/>
    <w:rsid w:val="002E79A8"/>
    <w:rsid w:val="002E7F8B"/>
    <w:rsid w:val="00300306"/>
    <w:rsid w:val="00305800"/>
    <w:rsid w:val="003101B4"/>
    <w:rsid w:val="0031256E"/>
    <w:rsid w:val="00315474"/>
    <w:rsid w:val="00315F79"/>
    <w:rsid w:val="00316117"/>
    <w:rsid w:val="00317540"/>
    <w:rsid w:val="00317DD5"/>
    <w:rsid w:val="003203E2"/>
    <w:rsid w:val="00326947"/>
    <w:rsid w:val="0033138B"/>
    <w:rsid w:val="00332102"/>
    <w:rsid w:val="00332E91"/>
    <w:rsid w:val="00343813"/>
    <w:rsid w:val="00345936"/>
    <w:rsid w:val="0035156C"/>
    <w:rsid w:val="0035344E"/>
    <w:rsid w:val="003542B2"/>
    <w:rsid w:val="00354A19"/>
    <w:rsid w:val="003563A9"/>
    <w:rsid w:val="0036393B"/>
    <w:rsid w:val="00364052"/>
    <w:rsid w:val="0036485A"/>
    <w:rsid w:val="003675AC"/>
    <w:rsid w:val="00367C80"/>
    <w:rsid w:val="00371F69"/>
    <w:rsid w:val="00372B45"/>
    <w:rsid w:val="003737F2"/>
    <w:rsid w:val="00375331"/>
    <w:rsid w:val="00376E50"/>
    <w:rsid w:val="00380D8C"/>
    <w:rsid w:val="003810FC"/>
    <w:rsid w:val="00385B8D"/>
    <w:rsid w:val="0038621B"/>
    <w:rsid w:val="00391E29"/>
    <w:rsid w:val="003926AD"/>
    <w:rsid w:val="00392B00"/>
    <w:rsid w:val="00393D00"/>
    <w:rsid w:val="003953F3"/>
    <w:rsid w:val="003A100D"/>
    <w:rsid w:val="003A25C4"/>
    <w:rsid w:val="003C57BD"/>
    <w:rsid w:val="003C6B8B"/>
    <w:rsid w:val="003D0F3E"/>
    <w:rsid w:val="003D3068"/>
    <w:rsid w:val="003D421E"/>
    <w:rsid w:val="003D51EA"/>
    <w:rsid w:val="003D6320"/>
    <w:rsid w:val="003E218D"/>
    <w:rsid w:val="003E24CA"/>
    <w:rsid w:val="003E3B6E"/>
    <w:rsid w:val="003E4618"/>
    <w:rsid w:val="003E7412"/>
    <w:rsid w:val="003F5F57"/>
    <w:rsid w:val="0040077E"/>
    <w:rsid w:val="0040533B"/>
    <w:rsid w:val="00405B2A"/>
    <w:rsid w:val="00406932"/>
    <w:rsid w:val="004147EA"/>
    <w:rsid w:val="004216E3"/>
    <w:rsid w:val="00425C78"/>
    <w:rsid w:val="00426D98"/>
    <w:rsid w:val="00431F14"/>
    <w:rsid w:val="004322BD"/>
    <w:rsid w:val="00434158"/>
    <w:rsid w:val="0043458E"/>
    <w:rsid w:val="0043624F"/>
    <w:rsid w:val="004403A5"/>
    <w:rsid w:val="00440FDC"/>
    <w:rsid w:val="004416E1"/>
    <w:rsid w:val="004517D8"/>
    <w:rsid w:val="0045531E"/>
    <w:rsid w:val="00461341"/>
    <w:rsid w:val="00461E0E"/>
    <w:rsid w:val="00462AC2"/>
    <w:rsid w:val="00462C1B"/>
    <w:rsid w:val="004632D4"/>
    <w:rsid w:val="00466642"/>
    <w:rsid w:val="0046679E"/>
    <w:rsid w:val="004749F8"/>
    <w:rsid w:val="00475BFB"/>
    <w:rsid w:val="00476B65"/>
    <w:rsid w:val="00476F14"/>
    <w:rsid w:val="00484D05"/>
    <w:rsid w:val="004A066B"/>
    <w:rsid w:val="004A1DE6"/>
    <w:rsid w:val="004A3F5A"/>
    <w:rsid w:val="004A7558"/>
    <w:rsid w:val="004B15FE"/>
    <w:rsid w:val="004B1619"/>
    <w:rsid w:val="004B1BFB"/>
    <w:rsid w:val="004B21B0"/>
    <w:rsid w:val="004B771F"/>
    <w:rsid w:val="004C2AF5"/>
    <w:rsid w:val="004C5A16"/>
    <w:rsid w:val="004D560B"/>
    <w:rsid w:val="004D6DB8"/>
    <w:rsid w:val="004E2460"/>
    <w:rsid w:val="004E4A72"/>
    <w:rsid w:val="004E71BA"/>
    <w:rsid w:val="004E7935"/>
    <w:rsid w:val="004F7315"/>
    <w:rsid w:val="004F7ADC"/>
    <w:rsid w:val="00500BC8"/>
    <w:rsid w:val="00501FCD"/>
    <w:rsid w:val="00502EE7"/>
    <w:rsid w:val="00502EFC"/>
    <w:rsid w:val="00502FE4"/>
    <w:rsid w:val="005035CD"/>
    <w:rsid w:val="005043DE"/>
    <w:rsid w:val="00507DC5"/>
    <w:rsid w:val="0051146E"/>
    <w:rsid w:val="005114D5"/>
    <w:rsid w:val="00512DD3"/>
    <w:rsid w:val="0051352D"/>
    <w:rsid w:val="00516FC1"/>
    <w:rsid w:val="00520C92"/>
    <w:rsid w:val="0052148E"/>
    <w:rsid w:val="0052164C"/>
    <w:rsid w:val="00526B6C"/>
    <w:rsid w:val="00532535"/>
    <w:rsid w:val="00537239"/>
    <w:rsid w:val="00537DFE"/>
    <w:rsid w:val="00551CAC"/>
    <w:rsid w:val="00552790"/>
    <w:rsid w:val="00554A73"/>
    <w:rsid w:val="00554B67"/>
    <w:rsid w:val="00555099"/>
    <w:rsid w:val="0055769D"/>
    <w:rsid w:val="00560607"/>
    <w:rsid w:val="0056240B"/>
    <w:rsid w:val="005652D9"/>
    <w:rsid w:val="0056559B"/>
    <w:rsid w:val="00566E13"/>
    <w:rsid w:val="00573E1C"/>
    <w:rsid w:val="00573FF4"/>
    <w:rsid w:val="0058096F"/>
    <w:rsid w:val="00583794"/>
    <w:rsid w:val="00585BD3"/>
    <w:rsid w:val="00587CC1"/>
    <w:rsid w:val="005910AC"/>
    <w:rsid w:val="005938EE"/>
    <w:rsid w:val="00595F1C"/>
    <w:rsid w:val="005A284C"/>
    <w:rsid w:val="005A5EB9"/>
    <w:rsid w:val="005B184A"/>
    <w:rsid w:val="005B1EF3"/>
    <w:rsid w:val="005B28EB"/>
    <w:rsid w:val="005B4090"/>
    <w:rsid w:val="005B73B7"/>
    <w:rsid w:val="005C302E"/>
    <w:rsid w:val="005C48A7"/>
    <w:rsid w:val="005C4CC3"/>
    <w:rsid w:val="005C58FB"/>
    <w:rsid w:val="005C709B"/>
    <w:rsid w:val="005C78F5"/>
    <w:rsid w:val="005D05AD"/>
    <w:rsid w:val="005D0D13"/>
    <w:rsid w:val="005D5FA3"/>
    <w:rsid w:val="005D6144"/>
    <w:rsid w:val="005D62DF"/>
    <w:rsid w:val="005E0BC8"/>
    <w:rsid w:val="005E1D26"/>
    <w:rsid w:val="005E2CB6"/>
    <w:rsid w:val="005E49E4"/>
    <w:rsid w:val="005F42E3"/>
    <w:rsid w:val="005F71FC"/>
    <w:rsid w:val="006040C2"/>
    <w:rsid w:val="00604AF8"/>
    <w:rsid w:val="00611C0D"/>
    <w:rsid w:val="00613D7B"/>
    <w:rsid w:val="00621E45"/>
    <w:rsid w:val="00623C12"/>
    <w:rsid w:val="006256A1"/>
    <w:rsid w:val="00625FB1"/>
    <w:rsid w:val="0062663F"/>
    <w:rsid w:val="00626EFA"/>
    <w:rsid w:val="00632353"/>
    <w:rsid w:val="0063374E"/>
    <w:rsid w:val="00640B5C"/>
    <w:rsid w:val="00641E25"/>
    <w:rsid w:val="0064529B"/>
    <w:rsid w:val="006470C9"/>
    <w:rsid w:val="006477E0"/>
    <w:rsid w:val="00647EFF"/>
    <w:rsid w:val="00662CE6"/>
    <w:rsid w:val="00671D1D"/>
    <w:rsid w:val="006733E6"/>
    <w:rsid w:val="006747B6"/>
    <w:rsid w:val="00674AFB"/>
    <w:rsid w:val="00677929"/>
    <w:rsid w:val="00677B31"/>
    <w:rsid w:val="006810BE"/>
    <w:rsid w:val="006826DA"/>
    <w:rsid w:val="00682FCE"/>
    <w:rsid w:val="00684120"/>
    <w:rsid w:val="006849E8"/>
    <w:rsid w:val="006902F8"/>
    <w:rsid w:val="00690B21"/>
    <w:rsid w:val="00690EB0"/>
    <w:rsid w:val="006934CD"/>
    <w:rsid w:val="0069577A"/>
    <w:rsid w:val="00696245"/>
    <w:rsid w:val="006A2158"/>
    <w:rsid w:val="006B24B4"/>
    <w:rsid w:val="006B5455"/>
    <w:rsid w:val="006C7F29"/>
    <w:rsid w:val="006D096A"/>
    <w:rsid w:val="006D352E"/>
    <w:rsid w:val="006D68C4"/>
    <w:rsid w:val="006E2FE8"/>
    <w:rsid w:val="006E3EE4"/>
    <w:rsid w:val="006F343E"/>
    <w:rsid w:val="006F4949"/>
    <w:rsid w:val="006F498F"/>
    <w:rsid w:val="006F563E"/>
    <w:rsid w:val="006F76BF"/>
    <w:rsid w:val="007042B3"/>
    <w:rsid w:val="00704A28"/>
    <w:rsid w:val="00710480"/>
    <w:rsid w:val="00720E97"/>
    <w:rsid w:val="007268A0"/>
    <w:rsid w:val="0072724D"/>
    <w:rsid w:val="00731DD9"/>
    <w:rsid w:val="00732EBD"/>
    <w:rsid w:val="00735840"/>
    <w:rsid w:val="00746B42"/>
    <w:rsid w:val="00750B78"/>
    <w:rsid w:val="00750D34"/>
    <w:rsid w:val="0075239A"/>
    <w:rsid w:val="00755692"/>
    <w:rsid w:val="00757B4F"/>
    <w:rsid w:val="00760DE6"/>
    <w:rsid w:val="0076314D"/>
    <w:rsid w:val="007708C7"/>
    <w:rsid w:val="007734EE"/>
    <w:rsid w:val="0077400A"/>
    <w:rsid w:val="00780B0B"/>
    <w:rsid w:val="00783121"/>
    <w:rsid w:val="007879C4"/>
    <w:rsid w:val="00792B29"/>
    <w:rsid w:val="00792D4F"/>
    <w:rsid w:val="00793B62"/>
    <w:rsid w:val="00793E2D"/>
    <w:rsid w:val="00794897"/>
    <w:rsid w:val="007A0F0E"/>
    <w:rsid w:val="007A2FC7"/>
    <w:rsid w:val="007A5F8E"/>
    <w:rsid w:val="007B1556"/>
    <w:rsid w:val="007C06FD"/>
    <w:rsid w:val="007C1973"/>
    <w:rsid w:val="007C50DB"/>
    <w:rsid w:val="007D1D39"/>
    <w:rsid w:val="007D2323"/>
    <w:rsid w:val="007D2A3A"/>
    <w:rsid w:val="007D3A4A"/>
    <w:rsid w:val="007F4880"/>
    <w:rsid w:val="007F629B"/>
    <w:rsid w:val="008000CF"/>
    <w:rsid w:val="0080160C"/>
    <w:rsid w:val="008034F9"/>
    <w:rsid w:val="00805C55"/>
    <w:rsid w:val="008064AC"/>
    <w:rsid w:val="0081504F"/>
    <w:rsid w:val="00816544"/>
    <w:rsid w:val="00816645"/>
    <w:rsid w:val="008173D5"/>
    <w:rsid w:val="0081799A"/>
    <w:rsid w:val="008205FB"/>
    <w:rsid w:val="00825571"/>
    <w:rsid w:val="008310C8"/>
    <w:rsid w:val="008314FB"/>
    <w:rsid w:val="008326BD"/>
    <w:rsid w:val="00832CB8"/>
    <w:rsid w:val="008334E7"/>
    <w:rsid w:val="00835E7F"/>
    <w:rsid w:val="00850906"/>
    <w:rsid w:val="00850BF3"/>
    <w:rsid w:val="00852012"/>
    <w:rsid w:val="0085358B"/>
    <w:rsid w:val="008606D5"/>
    <w:rsid w:val="00863D76"/>
    <w:rsid w:val="00864B92"/>
    <w:rsid w:val="00873B5F"/>
    <w:rsid w:val="0087567D"/>
    <w:rsid w:val="00876775"/>
    <w:rsid w:val="00877174"/>
    <w:rsid w:val="008810E3"/>
    <w:rsid w:val="008821BC"/>
    <w:rsid w:val="008835B7"/>
    <w:rsid w:val="008837DF"/>
    <w:rsid w:val="00884122"/>
    <w:rsid w:val="00884333"/>
    <w:rsid w:val="00885B53"/>
    <w:rsid w:val="00885D3E"/>
    <w:rsid w:val="00886890"/>
    <w:rsid w:val="00886C0D"/>
    <w:rsid w:val="00891890"/>
    <w:rsid w:val="00891939"/>
    <w:rsid w:val="008924D5"/>
    <w:rsid w:val="008A0841"/>
    <w:rsid w:val="008A08C4"/>
    <w:rsid w:val="008A1C53"/>
    <w:rsid w:val="008A645B"/>
    <w:rsid w:val="008A712B"/>
    <w:rsid w:val="008A7666"/>
    <w:rsid w:val="008C260E"/>
    <w:rsid w:val="008C6D41"/>
    <w:rsid w:val="008D1276"/>
    <w:rsid w:val="008D2B1B"/>
    <w:rsid w:val="008D5091"/>
    <w:rsid w:val="008D713E"/>
    <w:rsid w:val="008E0680"/>
    <w:rsid w:val="008E318B"/>
    <w:rsid w:val="008E5497"/>
    <w:rsid w:val="008E55CF"/>
    <w:rsid w:val="008E58C1"/>
    <w:rsid w:val="008F43A4"/>
    <w:rsid w:val="008F4FB4"/>
    <w:rsid w:val="0090027D"/>
    <w:rsid w:val="00902544"/>
    <w:rsid w:val="0090423F"/>
    <w:rsid w:val="00905CE2"/>
    <w:rsid w:val="0090702C"/>
    <w:rsid w:val="0090768D"/>
    <w:rsid w:val="009076E4"/>
    <w:rsid w:val="0090786C"/>
    <w:rsid w:val="00910778"/>
    <w:rsid w:val="00911383"/>
    <w:rsid w:val="00911B9D"/>
    <w:rsid w:val="00916B2B"/>
    <w:rsid w:val="00920A55"/>
    <w:rsid w:val="009242A3"/>
    <w:rsid w:val="009270F9"/>
    <w:rsid w:val="00933799"/>
    <w:rsid w:val="00934897"/>
    <w:rsid w:val="00935012"/>
    <w:rsid w:val="00936FA4"/>
    <w:rsid w:val="00943381"/>
    <w:rsid w:val="00944615"/>
    <w:rsid w:val="00944F15"/>
    <w:rsid w:val="00944F6E"/>
    <w:rsid w:val="00946752"/>
    <w:rsid w:val="009500D0"/>
    <w:rsid w:val="0095036E"/>
    <w:rsid w:val="00952447"/>
    <w:rsid w:val="00953CC9"/>
    <w:rsid w:val="009554E8"/>
    <w:rsid w:val="00957631"/>
    <w:rsid w:val="0096158A"/>
    <w:rsid w:val="0096198E"/>
    <w:rsid w:val="00961C61"/>
    <w:rsid w:val="00961F14"/>
    <w:rsid w:val="00962DE9"/>
    <w:rsid w:val="00966110"/>
    <w:rsid w:val="009706C7"/>
    <w:rsid w:val="00970D45"/>
    <w:rsid w:val="00971F76"/>
    <w:rsid w:val="00972D53"/>
    <w:rsid w:val="0097413D"/>
    <w:rsid w:val="00975287"/>
    <w:rsid w:val="00977B53"/>
    <w:rsid w:val="0098543C"/>
    <w:rsid w:val="009872CF"/>
    <w:rsid w:val="00991A3E"/>
    <w:rsid w:val="00991C04"/>
    <w:rsid w:val="00992E61"/>
    <w:rsid w:val="009937E2"/>
    <w:rsid w:val="00994116"/>
    <w:rsid w:val="009A1A90"/>
    <w:rsid w:val="009A2896"/>
    <w:rsid w:val="009A45C7"/>
    <w:rsid w:val="009A7E9C"/>
    <w:rsid w:val="009B25C9"/>
    <w:rsid w:val="009B3970"/>
    <w:rsid w:val="009B48CD"/>
    <w:rsid w:val="009B53FC"/>
    <w:rsid w:val="009B5E1D"/>
    <w:rsid w:val="009B7723"/>
    <w:rsid w:val="009C139A"/>
    <w:rsid w:val="009C15F5"/>
    <w:rsid w:val="009C2EF8"/>
    <w:rsid w:val="009C4B9B"/>
    <w:rsid w:val="009C6447"/>
    <w:rsid w:val="009D2237"/>
    <w:rsid w:val="009D51ED"/>
    <w:rsid w:val="009E0E78"/>
    <w:rsid w:val="009E1ABB"/>
    <w:rsid w:val="009E2610"/>
    <w:rsid w:val="009E4D0F"/>
    <w:rsid w:val="009E4E22"/>
    <w:rsid w:val="009E53EB"/>
    <w:rsid w:val="009E691C"/>
    <w:rsid w:val="009F072E"/>
    <w:rsid w:val="00A01A8D"/>
    <w:rsid w:val="00A04286"/>
    <w:rsid w:val="00A10405"/>
    <w:rsid w:val="00A112D0"/>
    <w:rsid w:val="00A12B48"/>
    <w:rsid w:val="00A13165"/>
    <w:rsid w:val="00A145E8"/>
    <w:rsid w:val="00A16421"/>
    <w:rsid w:val="00A17466"/>
    <w:rsid w:val="00A201B1"/>
    <w:rsid w:val="00A2654C"/>
    <w:rsid w:val="00A35094"/>
    <w:rsid w:val="00A36F7E"/>
    <w:rsid w:val="00A3798E"/>
    <w:rsid w:val="00A37A51"/>
    <w:rsid w:val="00A42262"/>
    <w:rsid w:val="00A51DA4"/>
    <w:rsid w:val="00A51EDB"/>
    <w:rsid w:val="00A52BF3"/>
    <w:rsid w:val="00A55430"/>
    <w:rsid w:val="00A56405"/>
    <w:rsid w:val="00A61FC7"/>
    <w:rsid w:val="00A6253C"/>
    <w:rsid w:val="00A64BC9"/>
    <w:rsid w:val="00A72B3D"/>
    <w:rsid w:val="00A73806"/>
    <w:rsid w:val="00A75F0C"/>
    <w:rsid w:val="00A76BC3"/>
    <w:rsid w:val="00A86B1C"/>
    <w:rsid w:val="00A90A28"/>
    <w:rsid w:val="00A93FEB"/>
    <w:rsid w:val="00A9622E"/>
    <w:rsid w:val="00AA11BC"/>
    <w:rsid w:val="00AA2620"/>
    <w:rsid w:val="00AA455D"/>
    <w:rsid w:val="00AA4691"/>
    <w:rsid w:val="00AA736A"/>
    <w:rsid w:val="00AA7C0C"/>
    <w:rsid w:val="00AB386A"/>
    <w:rsid w:val="00AB49C5"/>
    <w:rsid w:val="00AB5949"/>
    <w:rsid w:val="00AC05F5"/>
    <w:rsid w:val="00AD4162"/>
    <w:rsid w:val="00AD4C47"/>
    <w:rsid w:val="00AD58E9"/>
    <w:rsid w:val="00AD64A1"/>
    <w:rsid w:val="00AD6AB3"/>
    <w:rsid w:val="00AE34A3"/>
    <w:rsid w:val="00AE5BC0"/>
    <w:rsid w:val="00AF2C74"/>
    <w:rsid w:val="00AF464F"/>
    <w:rsid w:val="00AF54C3"/>
    <w:rsid w:val="00AF69FE"/>
    <w:rsid w:val="00B04A54"/>
    <w:rsid w:val="00B0616B"/>
    <w:rsid w:val="00B07BED"/>
    <w:rsid w:val="00B174F4"/>
    <w:rsid w:val="00B2021D"/>
    <w:rsid w:val="00B23802"/>
    <w:rsid w:val="00B23814"/>
    <w:rsid w:val="00B27A3C"/>
    <w:rsid w:val="00B30CBC"/>
    <w:rsid w:val="00B3512C"/>
    <w:rsid w:val="00B35532"/>
    <w:rsid w:val="00B3705F"/>
    <w:rsid w:val="00B37313"/>
    <w:rsid w:val="00B41560"/>
    <w:rsid w:val="00B4347B"/>
    <w:rsid w:val="00B449DF"/>
    <w:rsid w:val="00B44F02"/>
    <w:rsid w:val="00B45861"/>
    <w:rsid w:val="00B5466E"/>
    <w:rsid w:val="00B57972"/>
    <w:rsid w:val="00B6098D"/>
    <w:rsid w:val="00B62F91"/>
    <w:rsid w:val="00B6492D"/>
    <w:rsid w:val="00B6627A"/>
    <w:rsid w:val="00B6746E"/>
    <w:rsid w:val="00B70A4E"/>
    <w:rsid w:val="00B7390E"/>
    <w:rsid w:val="00B73C0D"/>
    <w:rsid w:val="00B7717B"/>
    <w:rsid w:val="00B771C9"/>
    <w:rsid w:val="00B83D4E"/>
    <w:rsid w:val="00B846DA"/>
    <w:rsid w:val="00B84879"/>
    <w:rsid w:val="00B85C31"/>
    <w:rsid w:val="00B8648C"/>
    <w:rsid w:val="00B93B6F"/>
    <w:rsid w:val="00B94B99"/>
    <w:rsid w:val="00BA3AE1"/>
    <w:rsid w:val="00BA7BED"/>
    <w:rsid w:val="00BB2627"/>
    <w:rsid w:val="00BC0FBB"/>
    <w:rsid w:val="00BC1063"/>
    <w:rsid w:val="00BC29AB"/>
    <w:rsid w:val="00BC49DD"/>
    <w:rsid w:val="00BC5ABE"/>
    <w:rsid w:val="00BC65FA"/>
    <w:rsid w:val="00BC6CE3"/>
    <w:rsid w:val="00BD019B"/>
    <w:rsid w:val="00BD1DA6"/>
    <w:rsid w:val="00BD4672"/>
    <w:rsid w:val="00BE18F3"/>
    <w:rsid w:val="00BE5E6D"/>
    <w:rsid w:val="00BF1C77"/>
    <w:rsid w:val="00BF4F0C"/>
    <w:rsid w:val="00BF75E0"/>
    <w:rsid w:val="00C0117A"/>
    <w:rsid w:val="00C02AC2"/>
    <w:rsid w:val="00C02FBB"/>
    <w:rsid w:val="00C03B3D"/>
    <w:rsid w:val="00C0703A"/>
    <w:rsid w:val="00C12474"/>
    <w:rsid w:val="00C12634"/>
    <w:rsid w:val="00C16044"/>
    <w:rsid w:val="00C228C4"/>
    <w:rsid w:val="00C24281"/>
    <w:rsid w:val="00C251E9"/>
    <w:rsid w:val="00C25997"/>
    <w:rsid w:val="00C259F5"/>
    <w:rsid w:val="00C26BDF"/>
    <w:rsid w:val="00C27305"/>
    <w:rsid w:val="00C27D0A"/>
    <w:rsid w:val="00C3653A"/>
    <w:rsid w:val="00C4068D"/>
    <w:rsid w:val="00C41FB1"/>
    <w:rsid w:val="00C42084"/>
    <w:rsid w:val="00C464CD"/>
    <w:rsid w:val="00C466E6"/>
    <w:rsid w:val="00C468A6"/>
    <w:rsid w:val="00C501AB"/>
    <w:rsid w:val="00C5036A"/>
    <w:rsid w:val="00C52CBC"/>
    <w:rsid w:val="00C53204"/>
    <w:rsid w:val="00C550AB"/>
    <w:rsid w:val="00C57817"/>
    <w:rsid w:val="00C61459"/>
    <w:rsid w:val="00C65044"/>
    <w:rsid w:val="00C700F0"/>
    <w:rsid w:val="00C7438F"/>
    <w:rsid w:val="00C80851"/>
    <w:rsid w:val="00C86F27"/>
    <w:rsid w:val="00C91E80"/>
    <w:rsid w:val="00C92ADE"/>
    <w:rsid w:val="00C9338C"/>
    <w:rsid w:val="00C94D05"/>
    <w:rsid w:val="00C95D58"/>
    <w:rsid w:val="00C972C8"/>
    <w:rsid w:val="00CA0A85"/>
    <w:rsid w:val="00CA0F9F"/>
    <w:rsid w:val="00CA12D0"/>
    <w:rsid w:val="00CA1EED"/>
    <w:rsid w:val="00CA285E"/>
    <w:rsid w:val="00CA79FE"/>
    <w:rsid w:val="00CB1119"/>
    <w:rsid w:val="00CB3256"/>
    <w:rsid w:val="00CB3D3A"/>
    <w:rsid w:val="00CB4939"/>
    <w:rsid w:val="00CB5CF8"/>
    <w:rsid w:val="00CB6088"/>
    <w:rsid w:val="00CB6DC0"/>
    <w:rsid w:val="00CB7560"/>
    <w:rsid w:val="00CB7763"/>
    <w:rsid w:val="00CC08EB"/>
    <w:rsid w:val="00CC0E25"/>
    <w:rsid w:val="00CC26EE"/>
    <w:rsid w:val="00CC77DB"/>
    <w:rsid w:val="00CD2511"/>
    <w:rsid w:val="00CD3779"/>
    <w:rsid w:val="00CD3F4F"/>
    <w:rsid w:val="00CD5E8C"/>
    <w:rsid w:val="00CE03A3"/>
    <w:rsid w:val="00CE2185"/>
    <w:rsid w:val="00CE309D"/>
    <w:rsid w:val="00CE568E"/>
    <w:rsid w:val="00CE792C"/>
    <w:rsid w:val="00CF6D03"/>
    <w:rsid w:val="00D015CD"/>
    <w:rsid w:val="00D05C5E"/>
    <w:rsid w:val="00D07C58"/>
    <w:rsid w:val="00D114B1"/>
    <w:rsid w:val="00D132EF"/>
    <w:rsid w:val="00D14331"/>
    <w:rsid w:val="00D17E01"/>
    <w:rsid w:val="00D20247"/>
    <w:rsid w:val="00D202C9"/>
    <w:rsid w:val="00D26E46"/>
    <w:rsid w:val="00D32137"/>
    <w:rsid w:val="00D4238E"/>
    <w:rsid w:val="00D43553"/>
    <w:rsid w:val="00D43CB4"/>
    <w:rsid w:val="00D44280"/>
    <w:rsid w:val="00D44C06"/>
    <w:rsid w:val="00D500E0"/>
    <w:rsid w:val="00D52769"/>
    <w:rsid w:val="00D536FC"/>
    <w:rsid w:val="00D564E1"/>
    <w:rsid w:val="00D56D82"/>
    <w:rsid w:val="00D579E5"/>
    <w:rsid w:val="00D64A3E"/>
    <w:rsid w:val="00D652C2"/>
    <w:rsid w:val="00D658DB"/>
    <w:rsid w:val="00D665E4"/>
    <w:rsid w:val="00D74DC2"/>
    <w:rsid w:val="00D75941"/>
    <w:rsid w:val="00D76448"/>
    <w:rsid w:val="00D82DE5"/>
    <w:rsid w:val="00D832D2"/>
    <w:rsid w:val="00D83A68"/>
    <w:rsid w:val="00D86862"/>
    <w:rsid w:val="00D873E5"/>
    <w:rsid w:val="00D922C8"/>
    <w:rsid w:val="00D96BAB"/>
    <w:rsid w:val="00D97B52"/>
    <w:rsid w:val="00DA29E4"/>
    <w:rsid w:val="00DA2B35"/>
    <w:rsid w:val="00DA3137"/>
    <w:rsid w:val="00DA48E6"/>
    <w:rsid w:val="00DA564F"/>
    <w:rsid w:val="00DB2264"/>
    <w:rsid w:val="00DC0864"/>
    <w:rsid w:val="00DC38FD"/>
    <w:rsid w:val="00DC421C"/>
    <w:rsid w:val="00DD1A8E"/>
    <w:rsid w:val="00DD7C2B"/>
    <w:rsid w:val="00DE54F8"/>
    <w:rsid w:val="00DE6CCB"/>
    <w:rsid w:val="00DF06F0"/>
    <w:rsid w:val="00DF1C1C"/>
    <w:rsid w:val="00DF2A46"/>
    <w:rsid w:val="00DF5C87"/>
    <w:rsid w:val="00DF667A"/>
    <w:rsid w:val="00DF6DA3"/>
    <w:rsid w:val="00E000B8"/>
    <w:rsid w:val="00E02C89"/>
    <w:rsid w:val="00E051B9"/>
    <w:rsid w:val="00E10F13"/>
    <w:rsid w:val="00E110BB"/>
    <w:rsid w:val="00E16783"/>
    <w:rsid w:val="00E21501"/>
    <w:rsid w:val="00E229B0"/>
    <w:rsid w:val="00E22C7E"/>
    <w:rsid w:val="00E33CDC"/>
    <w:rsid w:val="00E37FB4"/>
    <w:rsid w:val="00E437A1"/>
    <w:rsid w:val="00E45FCF"/>
    <w:rsid w:val="00E50690"/>
    <w:rsid w:val="00E5188E"/>
    <w:rsid w:val="00E51A08"/>
    <w:rsid w:val="00E53395"/>
    <w:rsid w:val="00E6104F"/>
    <w:rsid w:val="00E61709"/>
    <w:rsid w:val="00E61776"/>
    <w:rsid w:val="00E67474"/>
    <w:rsid w:val="00E74E64"/>
    <w:rsid w:val="00E76D5A"/>
    <w:rsid w:val="00E77857"/>
    <w:rsid w:val="00E77BC0"/>
    <w:rsid w:val="00E82923"/>
    <w:rsid w:val="00E83332"/>
    <w:rsid w:val="00E8341F"/>
    <w:rsid w:val="00E85761"/>
    <w:rsid w:val="00E86518"/>
    <w:rsid w:val="00E86718"/>
    <w:rsid w:val="00E94C17"/>
    <w:rsid w:val="00EA2E0B"/>
    <w:rsid w:val="00EA5E07"/>
    <w:rsid w:val="00EB56A0"/>
    <w:rsid w:val="00EC00CD"/>
    <w:rsid w:val="00EC1D91"/>
    <w:rsid w:val="00EC27C7"/>
    <w:rsid w:val="00EC58D6"/>
    <w:rsid w:val="00EC68F5"/>
    <w:rsid w:val="00ED2015"/>
    <w:rsid w:val="00ED4E90"/>
    <w:rsid w:val="00ED64DC"/>
    <w:rsid w:val="00EE1259"/>
    <w:rsid w:val="00EE5F86"/>
    <w:rsid w:val="00EE6CF1"/>
    <w:rsid w:val="00EE708D"/>
    <w:rsid w:val="00EE7318"/>
    <w:rsid w:val="00EF1B3F"/>
    <w:rsid w:val="00EF40F8"/>
    <w:rsid w:val="00EF4FC3"/>
    <w:rsid w:val="00EF538E"/>
    <w:rsid w:val="00EF54E0"/>
    <w:rsid w:val="00F02CFF"/>
    <w:rsid w:val="00F03548"/>
    <w:rsid w:val="00F052EA"/>
    <w:rsid w:val="00F05AFF"/>
    <w:rsid w:val="00F12453"/>
    <w:rsid w:val="00F12C88"/>
    <w:rsid w:val="00F13E3E"/>
    <w:rsid w:val="00F14011"/>
    <w:rsid w:val="00F147B4"/>
    <w:rsid w:val="00F2574B"/>
    <w:rsid w:val="00F25902"/>
    <w:rsid w:val="00F3080D"/>
    <w:rsid w:val="00F315C4"/>
    <w:rsid w:val="00F31C51"/>
    <w:rsid w:val="00F33D29"/>
    <w:rsid w:val="00F36882"/>
    <w:rsid w:val="00F43B28"/>
    <w:rsid w:val="00F465E5"/>
    <w:rsid w:val="00F5229E"/>
    <w:rsid w:val="00F52980"/>
    <w:rsid w:val="00F6146F"/>
    <w:rsid w:val="00F642E1"/>
    <w:rsid w:val="00F64BBD"/>
    <w:rsid w:val="00F6510B"/>
    <w:rsid w:val="00F70A93"/>
    <w:rsid w:val="00F731BE"/>
    <w:rsid w:val="00F751FF"/>
    <w:rsid w:val="00F75531"/>
    <w:rsid w:val="00F81974"/>
    <w:rsid w:val="00F8376D"/>
    <w:rsid w:val="00F8638E"/>
    <w:rsid w:val="00F87BFC"/>
    <w:rsid w:val="00F94113"/>
    <w:rsid w:val="00F94128"/>
    <w:rsid w:val="00F94AF3"/>
    <w:rsid w:val="00FA0FAA"/>
    <w:rsid w:val="00FA13D4"/>
    <w:rsid w:val="00FA17D6"/>
    <w:rsid w:val="00FA6381"/>
    <w:rsid w:val="00FA6496"/>
    <w:rsid w:val="00FA6C2B"/>
    <w:rsid w:val="00FA75E2"/>
    <w:rsid w:val="00FB5D9F"/>
    <w:rsid w:val="00FC2D34"/>
    <w:rsid w:val="00FC38AC"/>
    <w:rsid w:val="00FC7CEE"/>
    <w:rsid w:val="00FD0BE8"/>
    <w:rsid w:val="00FD0C02"/>
    <w:rsid w:val="00FD23E5"/>
    <w:rsid w:val="00FD3E4C"/>
    <w:rsid w:val="00FD44DD"/>
    <w:rsid w:val="00FE18C5"/>
    <w:rsid w:val="00FE1E5B"/>
    <w:rsid w:val="00FE2F2E"/>
    <w:rsid w:val="00FE4920"/>
    <w:rsid w:val="00FE5F30"/>
    <w:rsid w:val="00FE7821"/>
    <w:rsid w:val="00FF5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3F6585"/>
  <w15:docId w15:val="{1D4947E7-EB9D-4E17-9585-CC646AAD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671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4C5A16"/>
    <w:pPr>
      <w:tabs>
        <w:tab w:val="center" w:pos="4252"/>
        <w:tab w:val="right" w:pos="8504"/>
      </w:tabs>
      <w:snapToGrid w:val="0"/>
    </w:pPr>
  </w:style>
  <w:style w:type="character" w:customStyle="1" w:styleId="a5">
    <w:name w:val="ヘッダー (文字)"/>
    <w:basedOn w:val="a0"/>
    <w:link w:val="a4"/>
    <w:uiPriority w:val="99"/>
    <w:rsid w:val="004C5A16"/>
  </w:style>
  <w:style w:type="paragraph" w:styleId="a6">
    <w:name w:val="footer"/>
    <w:basedOn w:val="a"/>
    <w:link w:val="a7"/>
    <w:uiPriority w:val="99"/>
    <w:unhideWhenUsed/>
    <w:rsid w:val="004C5A16"/>
    <w:pPr>
      <w:tabs>
        <w:tab w:val="center" w:pos="4252"/>
        <w:tab w:val="right" w:pos="8504"/>
      </w:tabs>
      <w:snapToGrid w:val="0"/>
    </w:pPr>
  </w:style>
  <w:style w:type="character" w:customStyle="1" w:styleId="a7">
    <w:name w:val="フッター (文字)"/>
    <w:basedOn w:val="a0"/>
    <w:link w:val="a6"/>
    <w:uiPriority w:val="99"/>
    <w:rsid w:val="004C5A16"/>
  </w:style>
  <w:style w:type="paragraph" w:customStyle="1" w:styleId="a8">
    <w:name w:val="一太郎"/>
    <w:rsid w:val="00046776"/>
    <w:pPr>
      <w:widowControl w:val="0"/>
      <w:wordWrap w:val="0"/>
      <w:autoSpaceDE w:val="0"/>
      <w:autoSpaceDN w:val="0"/>
      <w:adjustRightInd w:val="0"/>
      <w:spacing w:line="268" w:lineRule="exact"/>
      <w:jc w:val="both"/>
    </w:pPr>
    <w:rPr>
      <w:rFonts w:ascii="Times New Roman" w:eastAsia="ＭＳ 明朝" w:hAnsi="Times New Roman" w:cs="ＭＳ 明朝"/>
      <w:spacing w:val="-20"/>
      <w:kern w:val="0"/>
      <w:szCs w:val="21"/>
    </w:rPr>
  </w:style>
  <w:style w:type="character" w:styleId="a9">
    <w:name w:val="page number"/>
    <w:basedOn w:val="a0"/>
    <w:rsid w:val="00046776"/>
  </w:style>
  <w:style w:type="paragraph" w:styleId="aa">
    <w:name w:val="Balloon Text"/>
    <w:basedOn w:val="a"/>
    <w:link w:val="ab"/>
    <w:uiPriority w:val="99"/>
    <w:semiHidden/>
    <w:rsid w:val="00046776"/>
    <w:rPr>
      <w:rFonts w:ascii="Arial" w:eastAsia="ＭＳ ゴシック" w:hAnsi="Arial" w:cs="Times New Roman"/>
      <w:sz w:val="18"/>
      <w:szCs w:val="18"/>
    </w:rPr>
  </w:style>
  <w:style w:type="character" w:customStyle="1" w:styleId="ab">
    <w:name w:val="吹き出し (文字)"/>
    <w:basedOn w:val="a0"/>
    <w:link w:val="aa"/>
    <w:uiPriority w:val="99"/>
    <w:semiHidden/>
    <w:rsid w:val="00046776"/>
    <w:rPr>
      <w:rFonts w:ascii="Arial" w:eastAsia="ＭＳ ゴシック" w:hAnsi="Arial" w:cs="Times New Roman"/>
      <w:sz w:val="18"/>
      <w:szCs w:val="18"/>
    </w:rPr>
  </w:style>
  <w:style w:type="character" w:styleId="ac">
    <w:name w:val="Hyperlink"/>
    <w:uiPriority w:val="99"/>
    <w:rsid w:val="00046776"/>
    <w:rPr>
      <w:color w:val="0000FF"/>
      <w:u w:val="single"/>
    </w:rPr>
  </w:style>
  <w:style w:type="numbering" w:customStyle="1" w:styleId="1">
    <w:name w:val="リストなし1"/>
    <w:next w:val="a2"/>
    <w:uiPriority w:val="99"/>
    <w:semiHidden/>
    <w:unhideWhenUsed/>
    <w:rsid w:val="00046776"/>
  </w:style>
  <w:style w:type="table" w:customStyle="1" w:styleId="10">
    <w:name w:val="表 (格子)1"/>
    <w:basedOn w:val="a1"/>
    <w:next w:val="a3"/>
    <w:uiPriority w:val="59"/>
    <w:rsid w:val="00046776"/>
    <w:rPr>
      <w:rFonts w:ascii="ＭＳ 明朝"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日付 (文字)"/>
    <w:basedOn w:val="a0"/>
    <w:link w:val="ae"/>
    <w:uiPriority w:val="99"/>
    <w:rsid w:val="00046776"/>
  </w:style>
  <w:style w:type="paragraph" w:styleId="ae">
    <w:name w:val="Date"/>
    <w:basedOn w:val="a"/>
    <w:next w:val="a"/>
    <w:link w:val="ad"/>
    <w:uiPriority w:val="99"/>
    <w:unhideWhenUsed/>
    <w:rsid w:val="00046776"/>
    <w:pPr>
      <w:widowControl/>
      <w:jc w:val="left"/>
    </w:pPr>
  </w:style>
  <w:style w:type="character" w:customStyle="1" w:styleId="11">
    <w:name w:val="日付 (文字)1"/>
    <w:basedOn w:val="a0"/>
    <w:rsid w:val="00046776"/>
  </w:style>
  <w:style w:type="character" w:styleId="af">
    <w:name w:val="FollowedHyperlink"/>
    <w:uiPriority w:val="99"/>
    <w:unhideWhenUsed/>
    <w:rsid w:val="00046776"/>
    <w:rPr>
      <w:color w:val="800080"/>
      <w:u w:val="single"/>
    </w:rPr>
  </w:style>
  <w:style w:type="paragraph" w:styleId="af0">
    <w:name w:val="Plain Text"/>
    <w:basedOn w:val="a"/>
    <w:link w:val="af1"/>
    <w:rsid w:val="00046776"/>
    <w:rPr>
      <w:rFonts w:ascii="ＭＳ 明朝" w:eastAsia="ＭＳ 明朝" w:hAnsi="Courier New" w:cs="Courier New"/>
      <w:szCs w:val="21"/>
    </w:rPr>
  </w:style>
  <w:style w:type="character" w:customStyle="1" w:styleId="af1">
    <w:name w:val="書式なし (文字)"/>
    <w:basedOn w:val="a0"/>
    <w:link w:val="af0"/>
    <w:rsid w:val="00046776"/>
    <w:rPr>
      <w:rFonts w:ascii="ＭＳ 明朝" w:eastAsia="ＭＳ 明朝" w:hAnsi="Courier New" w:cs="Courier New"/>
      <w:szCs w:val="21"/>
    </w:rPr>
  </w:style>
  <w:style w:type="paragraph" w:styleId="af2">
    <w:name w:val="List Paragraph"/>
    <w:basedOn w:val="a"/>
    <w:uiPriority w:val="34"/>
    <w:qFormat/>
    <w:rsid w:val="00046776"/>
    <w:pPr>
      <w:ind w:leftChars="400" w:left="840"/>
    </w:pPr>
    <w:rPr>
      <w:rFonts w:ascii="Century" w:eastAsia="ＭＳ 明朝" w:hAnsi="Century" w:cs="Times New Roman"/>
      <w:snapToGrid w:val="0"/>
      <w:spacing w:val="-2"/>
      <w:kern w:val="0"/>
      <w:szCs w:val="21"/>
    </w:rPr>
  </w:style>
  <w:style w:type="table" w:customStyle="1" w:styleId="2">
    <w:name w:val="表 (格子)2"/>
    <w:basedOn w:val="a1"/>
    <w:next w:val="a3"/>
    <w:uiPriority w:val="39"/>
    <w:rsid w:val="001F0DB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1F0DB6"/>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5D05AD"/>
    <w:rPr>
      <w:sz w:val="18"/>
      <w:szCs w:val="18"/>
    </w:rPr>
  </w:style>
  <w:style w:type="paragraph" w:styleId="af4">
    <w:name w:val="annotation text"/>
    <w:basedOn w:val="a"/>
    <w:link w:val="af5"/>
    <w:uiPriority w:val="99"/>
    <w:semiHidden/>
    <w:unhideWhenUsed/>
    <w:rsid w:val="005D05AD"/>
    <w:pPr>
      <w:jc w:val="left"/>
    </w:pPr>
  </w:style>
  <w:style w:type="character" w:customStyle="1" w:styleId="af5">
    <w:name w:val="コメント文字列 (文字)"/>
    <w:basedOn w:val="a0"/>
    <w:link w:val="af4"/>
    <w:uiPriority w:val="99"/>
    <w:semiHidden/>
    <w:rsid w:val="005D05AD"/>
  </w:style>
  <w:style w:type="paragraph" w:styleId="af6">
    <w:name w:val="annotation subject"/>
    <w:basedOn w:val="af4"/>
    <w:next w:val="af4"/>
    <w:link w:val="af7"/>
    <w:uiPriority w:val="99"/>
    <w:semiHidden/>
    <w:unhideWhenUsed/>
    <w:rsid w:val="005D05AD"/>
    <w:rPr>
      <w:b/>
      <w:bCs/>
    </w:rPr>
  </w:style>
  <w:style w:type="character" w:customStyle="1" w:styleId="af7">
    <w:name w:val="コメント内容 (文字)"/>
    <w:basedOn w:val="af5"/>
    <w:link w:val="af6"/>
    <w:uiPriority w:val="99"/>
    <w:semiHidden/>
    <w:rsid w:val="005D05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D2BC0-F85E-4001-8450-9355A626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100</Pages>
  <Words>20506</Words>
  <Characters>116890</Characters>
  <Application>Microsoft Office Word</Application>
  <DocSecurity>0</DocSecurity>
  <Lines>974</Lines>
  <Paragraphs>274</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137122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kenta</dc:creator>
  <cp:lastModifiedBy>VJ118</cp:lastModifiedBy>
  <cp:revision>3</cp:revision>
  <cp:lastPrinted>2021-09-30T23:39:00Z</cp:lastPrinted>
  <dcterms:created xsi:type="dcterms:W3CDTF">2023-04-26T02:04:00Z</dcterms:created>
  <dcterms:modified xsi:type="dcterms:W3CDTF">2023-06-08T07:33:00Z</dcterms:modified>
</cp:coreProperties>
</file>