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A70A" w14:textId="77777777" w:rsidR="004A25E6" w:rsidRPr="007472EA" w:rsidRDefault="004A25E6">
      <w:pPr>
        <w:rPr>
          <w:rFonts w:ascii="HG丸ｺﾞｼｯｸM-PRO" w:eastAsia="HG丸ｺﾞｼｯｸM-PRO" w:hAnsi="HG丸ｺﾞｼｯｸM-PRO" w:cs="ＭＳ 明朝"/>
          <w:b/>
          <w:sz w:val="28"/>
          <w:szCs w:val="21"/>
        </w:rPr>
      </w:pPr>
      <w:r w:rsidRPr="004A25E6">
        <w:rPr>
          <w:rFonts w:cs="ＭＳ 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</w:t>
      </w:r>
      <w:r w:rsidR="00D21EA4">
        <w:rPr>
          <w:rFonts w:cs="ＭＳ 明朝" w:hint="eastAsia"/>
          <w:sz w:val="21"/>
          <w:szCs w:val="21"/>
        </w:rPr>
        <w:t xml:space="preserve">　</w:t>
      </w:r>
      <w:r w:rsidR="00414575">
        <w:rPr>
          <w:rFonts w:cs="ＭＳ 明朝" w:hint="eastAsia"/>
          <w:sz w:val="21"/>
          <w:szCs w:val="21"/>
        </w:rPr>
        <w:t xml:space="preserve">　　</w:t>
      </w:r>
      <w:r w:rsidR="00414575" w:rsidRPr="007472EA">
        <w:rPr>
          <w:rFonts w:ascii="HG丸ｺﾞｼｯｸM-PRO" w:eastAsia="HG丸ｺﾞｼｯｸM-PRO" w:hAnsi="HG丸ｺﾞｼｯｸM-PRO" w:cs="ＭＳ 明朝" w:hint="eastAsia"/>
          <w:sz w:val="28"/>
          <w:szCs w:val="21"/>
        </w:rPr>
        <w:t>【</w:t>
      </w:r>
      <w:r w:rsidRPr="007472EA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別</w:t>
      </w:r>
      <w:r w:rsidRPr="007472EA">
        <w:rPr>
          <w:rFonts w:ascii="HG丸ｺﾞｼｯｸM-PRO" w:eastAsia="HG丸ｺﾞｼｯｸM-PRO" w:hAnsi="HG丸ｺﾞｼｯｸM-PRO"/>
          <w:b/>
          <w:sz w:val="28"/>
          <w:szCs w:val="21"/>
        </w:rPr>
        <w:t xml:space="preserve"> </w:t>
      </w:r>
      <w:r w:rsidRPr="007472EA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紙</w:t>
      </w:r>
      <w:r w:rsidR="002C2B29" w:rsidRPr="007472EA">
        <w:rPr>
          <w:rFonts w:ascii="HG丸ｺﾞｼｯｸM-PRO" w:eastAsia="HG丸ｺﾞｼｯｸM-PRO" w:hAnsi="HG丸ｺﾞｼｯｸM-PRO" w:cs="ＭＳ 明朝"/>
          <w:b/>
          <w:sz w:val="28"/>
          <w:szCs w:val="21"/>
        </w:rPr>
        <w:t xml:space="preserve"> </w:t>
      </w:r>
      <w:r w:rsidR="00414575" w:rsidRPr="007472EA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２】</w:t>
      </w:r>
    </w:p>
    <w:p w14:paraId="1FEB1ED9" w14:textId="77777777" w:rsidR="00D21EA4" w:rsidRPr="007472EA" w:rsidRDefault="004946AB" w:rsidP="00D21EA4">
      <w:pPr>
        <w:jc w:val="center"/>
        <w:rPr>
          <w:rFonts w:ascii="HG丸ｺﾞｼｯｸM-PRO" w:eastAsia="HG丸ｺﾞｼｯｸM-PRO" w:hAnsi="HG丸ｺﾞｼｯｸM-PRO" w:cs="ＭＳ 明朝"/>
          <w:b/>
          <w:sz w:val="28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第</w:t>
      </w:r>
      <w:r w:rsidR="00424939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３</w:t>
      </w:r>
      <w:r w:rsidR="00F97D71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６</w:t>
      </w:r>
      <w:r w:rsidR="00D21EA4" w:rsidRPr="007472EA">
        <w:rPr>
          <w:rFonts w:ascii="HG丸ｺﾞｼｯｸM-PRO" w:eastAsia="HG丸ｺﾞｼｯｸM-PRO" w:hAnsi="HG丸ｺﾞｼｯｸM-PRO" w:cs="ＭＳ 明朝" w:hint="eastAsia"/>
          <w:b/>
          <w:sz w:val="28"/>
          <w:szCs w:val="21"/>
        </w:rPr>
        <w:t>回甲府大好きまつり提供食品等の概要</w:t>
      </w:r>
    </w:p>
    <w:tbl>
      <w:tblPr>
        <w:tblW w:w="1488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709"/>
        <w:gridCol w:w="2551"/>
        <w:gridCol w:w="1276"/>
        <w:gridCol w:w="2268"/>
        <w:gridCol w:w="1417"/>
        <w:gridCol w:w="1276"/>
        <w:gridCol w:w="2835"/>
      </w:tblGrid>
      <w:tr w:rsidR="00CE26E2" w:rsidRPr="007472EA" w14:paraId="2E9A36D6" w14:textId="77777777" w:rsidTr="00CE26E2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B3A2F" w14:textId="77777777" w:rsidR="004A25E6" w:rsidRPr="007472EA" w:rsidRDefault="000D7E50" w:rsidP="000D7E5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ind w:firstLineChars="100" w:firstLine="220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"/>
                <w:sz w:val="21"/>
                <w:szCs w:val="21"/>
              </w:rPr>
              <w:t>出</w:t>
            </w:r>
            <w:r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sz w:val="21"/>
                <w:szCs w:val="21"/>
              </w:rPr>
              <w:t>展</w:t>
            </w:r>
            <w:r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sz w:val="21"/>
                <w:szCs w:val="21"/>
              </w:rPr>
              <w:t>名</w:t>
            </w:r>
          </w:p>
          <w:p w14:paraId="3BC3DE43" w14:textId="77777777" w:rsidR="000D7E50" w:rsidRPr="000D7E50" w:rsidRDefault="000D7E50" w:rsidP="000D7E5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（</w:t>
            </w:r>
            <w:r w:rsidR="004A25E6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店</w:t>
            </w:r>
            <w:r w:rsidR="004A25E6"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4A25E6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舗</w:t>
            </w:r>
            <w:r w:rsidR="004A25E6"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4A25E6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）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28B3A" w14:textId="77777777" w:rsidR="004A25E6" w:rsidRPr="007472EA" w:rsidRDefault="0033000E" w:rsidP="00F21A4C">
            <w:pPr>
              <w:tabs>
                <w:tab w:val="left" w:leader="underscore" w:pos="2359"/>
                <w:tab w:val="left" w:pos="2671"/>
              </w:tabs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noProof/>
              </w:rPr>
              <w:pict w14:anchorId="41F177B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3.85pt;margin-top:.55pt;width:0;height:54.75pt;z-index:251658240;mso-position-horizontal-relative:text;mso-position-vertical-relative:text" o:connectortype="straight">
                  <v:textbox inset="5.85pt,.7pt,5.85pt,.7pt"/>
                </v:shape>
              </w:pict>
            </w:r>
            <w:r>
              <w:rPr>
                <w:noProof/>
              </w:rPr>
              <w:pict w14:anchorId="678A13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34.75pt;margin-top:29.35pt;width:75.75pt;height:17.25pt;z-index:251660288;mso-position-horizontal-relative:text;mso-position-vertical-relative:text" stroked="f">
                  <v:textbox style="mso-next-textbox:#_x0000_s1027" inset="5.85pt,.7pt,5.85pt,.7pt">
                    <w:txbxContent>
                      <w:p w14:paraId="79E5D0A0" w14:textId="77777777" w:rsidR="00CE26E2" w:rsidRDefault="00CE26E2">
                        <w:pPr>
                          <w:rPr>
                            <w:sz w:val="20"/>
                            <w:szCs w:val="20"/>
                          </w:rPr>
                        </w:pPr>
                        <w:r w:rsidRPr="00CE26E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□</w:t>
                        </w:r>
                        <w:r w:rsidRPr="00481F12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キッチンカー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カー</w:t>
                        </w:r>
                      </w:p>
                      <w:p w14:paraId="0081738E" w14:textId="77777777" w:rsidR="00CE26E2" w:rsidRDefault="00CE26E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13AB195" w14:textId="77777777" w:rsidR="00CE26E2" w:rsidRPr="00CE26E2" w:rsidRDefault="00CE26E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708B6D4">
                <v:shape id="_x0000_s1028" type="#_x0000_t202" style="position:absolute;left:0;text-align:left;margin-left:134.85pt;margin-top:5.2pt;width:64.6pt;height:18pt;z-index:251659264;mso-position-horizontal-relative:text;mso-position-vertical-relative:text" stroked="f">
                  <v:textbox style="mso-next-textbox:#_x0000_s1028" inset="5.85pt,.7pt,5.85pt,.7pt">
                    <w:txbxContent>
                      <w:p w14:paraId="03A9C6FE" w14:textId="77777777" w:rsidR="00CE26E2" w:rsidRPr="00CE26E2" w:rsidRDefault="00CE26E2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bookmarkStart w:id="0" w:name="OLE_LINK1"/>
                        <w:bookmarkStart w:id="1" w:name="OLE_LINK2"/>
                        <w:bookmarkStart w:id="2" w:name="_Hlk201828668"/>
                        <w:r w:rsidRPr="00CE26E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□テント</w:t>
                        </w:r>
                        <w:bookmarkEnd w:id="0"/>
                        <w:bookmarkEnd w:id="1"/>
                        <w:bookmarkEnd w:id="2"/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41694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</w:p>
          <w:p w14:paraId="57B2CB76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44158" w14:textId="77777777" w:rsidR="004A25E6" w:rsidRPr="007472EA" w:rsidRDefault="004A25E6" w:rsidP="003D656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B7E6C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</w:p>
          <w:p w14:paraId="4FEDCA94" w14:textId="77777777" w:rsidR="004A25E6" w:rsidRPr="007472EA" w:rsidRDefault="00CE26E2" w:rsidP="00CE26E2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緊急連絡先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170CC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住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所</w:t>
            </w:r>
            <w:r w:rsidR="002A3A62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 xml:space="preserve">　</w:t>
            </w:r>
          </w:p>
          <w:p w14:paraId="30D12491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氏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名</w:t>
            </w:r>
            <w:r w:rsidR="002A3A62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 xml:space="preserve">　</w:t>
            </w:r>
          </w:p>
          <w:p w14:paraId="62749C3A" w14:textId="77777777" w:rsidR="004A25E6" w:rsidRPr="007472EA" w:rsidRDefault="004A25E6" w:rsidP="003D656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電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話</w:t>
            </w:r>
            <w:r w:rsidR="002A3A62"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 xml:space="preserve">　</w:t>
            </w:r>
          </w:p>
        </w:tc>
      </w:tr>
      <w:tr w:rsidR="004A25E6" w:rsidRPr="007472EA" w14:paraId="10FFFF2A" w14:textId="77777777" w:rsidTr="00CE26E2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67A71" w14:textId="77777777" w:rsidR="002C2B29" w:rsidRPr="007472EA" w:rsidRDefault="004A25E6" w:rsidP="00FA0F5E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 w:cs="ＭＳ 明朝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提　供　食　品</w:t>
            </w:r>
          </w:p>
          <w:p w14:paraId="5E0444EC" w14:textId="77777777" w:rsidR="004A25E6" w:rsidRPr="007472EA" w:rsidRDefault="002C2B29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（提　供　商　品）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505F2" w14:textId="77777777" w:rsidR="004A25E6" w:rsidRPr="007472EA" w:rsidRDefault="004A25E6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食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20A8D" w14:textId="77777777" w:rsidR="004A25E6" w:rsidRPr="007472EA" w:rsidRDefault="004A25E6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BA3CD" w14:textId="77777777" w:rsidR="004A25E6" w:rsidRPr="007472EA" w:rsidRDefault="004A25E6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7F4D8" w14:textId="77777777" w:rsidR="004A25E6" w:rsidRPr="007472EA" w:rsidRDefault="004A25E6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pacing w:val="-14"/>
                <w:sz w:val="21"/>
                <w:szCs w:val="21"/>
              </w:rPr>
              <w:t>現場での調理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pacing w:val="-8"/>
                <w:sz w:val="21"/>
                <w:szCs w:val="21"/>
              </w:rPr>
              <w:t>人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E899" w14:textId="77777777" w:rsidR="004A25E6" w:rsidRPr="007472EA" w:rsidRDefault="004A25E6" w:rsidP="00FA0F5E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仕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入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れ</w:t>
            </w:r>
            <w:r w:rsidRPr="007472E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</w:t>
            </w:r>
            <w:r w:rsidRPr="007472EA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先</w:t>
            </w:r>
          </w:p>
        </w:tc>
      </w:tr>
      <w:tr w:rsidR="004A25E6" w:rsidRPr="007472EA" w14:paraId="256A30F4" w14:textId="77777777" w:rsidTr="00CE26E2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CAFF8" w14:textId="77777777" w:rsidR="004A25E6" w:rsidRPr="007472EA" w:rsidRDefault="004A25E6" w:rsidP="002A3A6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7A265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DECB6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ECACD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6D54B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1684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13E22A29" w14:textId="77777777" w:rsidTr="00CE26E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4CD3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1A93F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6AFE1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603FB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3ABB1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E9AB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2B4D6FAB" w14:textId="77777777" w:rsidTr="00CE26E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82BE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921EC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72EE1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E46E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2EB9B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54B10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3FA2017C" w14:textId="77777777" w:rsidTr="00CE26E2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1B834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48EDD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9844F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5A43D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A9452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8F7AA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15D1B19F" w14:textId="77777777" w:rsidTr="00CE26E2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FCBE3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D9522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F391B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E8F1C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4F7E5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6D40C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26AADC4D" w14:textId="77777777" w:rsidTr="00CE26E2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7CB66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2C917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96AAD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E10DE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9D9F6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B7D83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  <w:tr w:rsidR="004A25E6" w:rsidRPr="007472EA" w14:paraId="44D8725A" w14:textId="77777777" w:rsidTr="00CE26E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FB5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C0A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D8B2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F11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72D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67AF" w14:textId="77777777" w:rsidR="004A25E6" w:rsidRPr="007472EA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HG丸ｺﾞｼｯｸM-PRO" w:eastAsia="HG丸ｺﾞｼｯｸM-PRO" w:hAnsi="HG丸ｺﾞｼｯｸM-PRO"/>
                <w:color w:val="auto"/>
                <w:sz w:val="21"/>
                <w:szCs w:val="21"/>
              </w:rPr>
            </w:pPr>
          </w:p>
        </w:tc>
      </w:tr>
    </w:tbl>
    <w:p w14:paraId="3EA7AF00" w14:textId="77777777" w:rsidR="00BA6280" w:rsidRPr="007472EA" w:rsidRDefault="00BA6280" w:rsidP="00BA6280">
      <w:pPr>
        <w:ind w:left="246" w:hangingChars="100" w:hanging="24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　販売する商品を全て記入してください。記入の無い商品の販売は出来ません。この用紙１枚に商品を記載しきれない場合は、複数枚となっても構いません。</w:t>
      </w:r>
    </w:p>
    <w:sectPr w:rsidR="00BA6280" w:rsidRPr="007472EA" w:rsidSect="00C15501">
      <w:headerReference w:type="default" r:id="rId8"/>
      <w:footerReference w:type="default" r:id="rId9"/>
      <w:pgSz w:w="16838" w:h="11906" w:orient="landscape"/>
      <w:pgMar w:top="1190" w:right="1418" w:bottom="1134" w:left="1304" w:header="720" w:footer="720" w:gutter="0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65E5" w14:textId="77777777" w:rsidR="00BF5E3B" w:rsidRDefault="00BF5E3B">
      <w:r>
        <w:separator/>
      </w:r>
    </w:p>
  </w:endnote>
  <w:endnote w:type="continuationSeparator" w:id="0">
    <w:p w14:paraId="369BF297" w14:textId="77777777" w:rsidR="00BF5E3B" w:rsidRDefault="00BF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CC05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C133" w14:textId="77777777" w:rsidR="00BF5E3B" w:rsidRDefault="00BF5E3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8D9817B" w14:textId="77777777" w:rsidR="00BF5E3B" w:rsidRDefault="00BF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626E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E70"/>
    <w:multiLevelType w:val="hybridMultilevel"/>
    <w:tmpl w:val="FFFFFFFF"/>
    <w:lvl w:ilvl="0" w:tplc="AD5E5EB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68100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doNotTrackMoves/>
  <w:defaultTabStop w:val="721"/>
  <w:hyphenationZone w:val="0"/>
  <w:doNotHyphenateCaps/>
  <w:drawingGridHorizontalSpacing w:val="123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25E6"/>
    <w:rsid w:val="00097EAF"/>
    <w:rsid w:val="000D7E50"/>
    <w:rsid w:val="001018BB"/>
    <w:rsid w:val="0015231C"/>
    <w:rsid w:val="001A1BFD"/>
    <w:rsid w:val="002075B1"/>
    <w:rsid w:val="0023654E"/>
    <w:rsid w:val="00241AC4"/>
    <w:rsid w:val="0029341E"/>
    <w:rsid w:val="002A3A62"/>
    <w:rsid w:val="002C2B29"/>
    <w:rsid w:val="002F0BB8"/>
    <w:rsid w:val="0033000E"/>
    <w:rsid w:val="003D247C"/>
    <w:rsid w:val="003D6565"/>
    <w:rsid w:val="003E27BF"/>
    <w:rsid w:val="003F4D03"/>
    <w:rsid w:val="00414575"/>
    <w:rsid w:val="00424939"/>
    <w:rsid w:val="004600EB"/>
    <w:rsid w:val="00481F12"/>
    <w:rsid w:val="004946AB"/>
    <w:rsid w:val="004A25E6"/>
    <w:rsid w:val="005A6089"/>
    <w:rsid w:val="005F3F43"/>
    <w:rsid w:val="006143F3"/>
    <w:rsid w:val="00624968"/>
    <w:rsid w:val="0064379C"/>
    <w:rsid w:val="006B7612"/>
    <w:rsid w:val="00712494"/>
    <w:rsid w:val="007472EA"/>
    <w:rsid w:val="00777179"/>
    <w:rsid w:val="0078356A"/>
    <w:rsid w:val="00821FA4"/>
    <w:rsid w:val="008509B1"/>
    <w:rsid w:val="009029C5"/>
    <w:rsid w:val="009E5BFA"/>
    <w:rsid w:val="009F4554"/>
    <w:rsid w:val="00BA6280"/>
    <w:rsid w:val="00BF5E3B"/>
    <w:rsid w:val="00C15501"/>
    <w:rsid w:val="00C94E49"/>
    <w:rsid w:val="00CE26E2"/>
    <w:rsid w:val="00D21EA4"/>
    <w:rsid w:val="00D574C4"/>
    <w:rsid w:val="00DC7AC9"/>
    <w:rsid w:val="00E04EFC"/>
    <w:rsid w:val="00F21A4C"/>
    <w:rsid w:val="00F2200B"/>
    <w:rsid w:val="00F24509"/>
    <w:rsid w:val="00F93E78"/>
    <w:rsid w:val="00F97D71"/>
    <w:rsid w:val="00FA0F5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B4AF6E6"/>
  <w14:defaultImageDpi w14:val="0"/>
  <w15:docId w15:val="{B07205BD-F905-42AA-874D-4A7478B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57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57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4E4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4E4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553B-CA0B-4700-BC9E-E7B75109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山梨県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イベント等における食品取扱いの指導指針</dc:title>
  <dc:subject/>
  <dc:creator>山梨県</dc:creator>
  <cp:keywords/>
  <dc:description/>
  <cp:lastModifiedBy>YJ482</cp:lastModifiedBy>
  <cp:revision>2</cp:revision>
  <cp:lastPrinted>2025-06-26T02:21:00Z</cp:lastPrinted>
  <dcterms:created xsi:type="dcterms:W3CDTF">2026-07-08T01:27:00Z</dcterms:created>
  <dcterms:modified xsi:type="dcterms:W3CDTF">2026-07-08T01:27:00Z</dcterms:modified>
</cp:coreProperties>
</file>